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3B3" w:rsidRPr="0015795E" w:rsidRDefault="008B6050" w:rsidP="003B63B3">
      <w:pPr>
        <w:jc w:val="center"/>
        <w:rPr>
          <w:b/>
          <w:sz w:val="40"/>
          <w:szCs w:val="40"/>
        </w:rPr>
      </w:pPr>
      <w:bookmarkStart w:id="0" w:name="_Hlk22926668"/>
      <w:r>
        <w:rPr>
          <w:rFonts w:hint="eastAsia"/>
          <w:b/>
          <w:sz w:val="40"/>
          <w:szCs w:val="40"/>
        </w:rPr>
        <w:t>比較</w:t>
      </w:r>
      <w:r w:rsidR="003B63B3" w:rsidRPr="0015795E">
        <w:rPr>
          <w:rFonts w:hint="eastAsia"/>
          <w:b/>
          <w:sz w:val="40"/>
          <w:szCs w:val="40"/>
        </w:rPr>
        <w:t>佛教哲學</w:t>
      </w:r>
      <w:r w:rsidR="007D69FF">
        <w:rPr>
          <w:rFonts w:hint="eastAsia"/>
          <w:b/>
          <w:sz w:val="40"/>
          <w:szCs w:val="40"/>
        </w:rPr>
        <w:t>概論</w:t>
      </w:r>
      <w:r w:rsidR="007D69FF">
        <w:rPr>
          <w:rFonts w:asciiTheme="minorEastAsia" w:hAnsiTheme="minorEastAsia" w:hint="eastAsia"/>
          <w:b/>
          <w:sz w:val="40"/>
          <w:szCs w:val="40"/>
        </w:rPr>
        <w:t>（</w:t>
      </w:r>
      <w:r w:rsidR="003B63B3" w:rsidRPr="0015795E">
        <w:rPr>
          <w:rFonts w:hint="eastAsia"/>
          <w:b/>
          <w:sz w:val="40"/>
          <w:szCs w:val="40"/>
        </w:rPr>
        <w:t>講義</w:t>
      </w:r>
      <w:r w:rsidR="007D69FF">
        <w:rPr>
          <w:rFonts w:asciiTheme="minorEastAsia" w:hAnsiTheme="minorEastAsia" w:hint="eastAsia"/>
          <w:b/>
          <w:sz w:val="40"/>
          <w:szCs w:val="40"/>
        </w:rPr>
        <w:t>）</w:t>
      </w:r>
    </w:p>
    <w:bookmarkEnd w:id="0"/>
    <w:p w:rsidR="003B63B3" w:rsidRPr="00B90EA6" w:rsidRDefault="003B63B3" w:rsidP="003B63B3">
      <w:pPr>
        <w:jc w:val="center"/>
        <w:rPr>
          <w:b/>
          <w:sz w:val="28"/>
          <w:szCs w:val="28"/>
        </w:rPr>
      </w:pPr>
      <w:r>
        <w:rPr>
          <w:rFonts w:hint="eastAsia"/>
          <w:b/>
          <w:sz w:val="32"/>
          <w:szCs w:val="32"/>
        </w:rPr>
        <w:t xml:space="preserve">                       </w:t>
      </w:r>
      <w:r w:rsidR="009D65E1" w:rsidRPr="009D65E1">
        <w:rPr>
          <w:rFonts w:ascii="新細明體" w:eastAsia="新細明體" w:hAnsi="新細明體" w:hint="eastAsia"/>
          <w:b/>
          <w:sz w:val="28"/>
          <w:szCs w:val="28"/>
        </w:rPr>
        <w:t>（</w:t>
      </w:r>
      <w:r w:rsidR="009D65E1" w:rsidRPr="009D65E1">
        <w:rPr>
          <w:rFonts w:hint="eastAsia"/>
          <w:b/>
          <w:sz w:val="28"/>
          <w:szCs w:val="28"/>
        </w:rPr>
        <w:t>香港</w:t>
      </w:r>
      <w:r w:rsidR="009D65E1" w:rsidRPr="009D65E1">
        <w:rPr>
          <w:rFonts w:asciiTheme="minorEastAsia" w:hAnsiTheme="minorEastAsia" w:hint="eastAsia"/>
          <w:b/>
          <w:sz w:val="28"/>
          <w:szCs w:val="28"/>
        </w:rPr>
        <w:t>）</w:t>
      </w:r>
      <w:r w:rsidR="009D65E1" w:rsidRPr="009D65E1">
        <w:rPr>
          <w:rFonts w:hint="eastAsia"/>
          <w:b/>
          <w:sz w:val="28"/>
          <w:szCs w:val="28"/>
        </w:rPr>
        <w:t>新亞研究所</w:t>
      </w:r>
      <w:r>
        <w:rPr>
          <w:rFonts w:hint="eastAsia"/>
          <w:b/>
          <w:sz w:val="32"/>
          <w:szCs w:val="32"/>
        </w:rPr>
        <w:t xml:space="preserve"> </w:t>
      </w:r>
      <w:r w:rsidRPr="00976F49">
        <w:rPr>
          <w:rFonts w:hint="eastAsia"/>
          <w:b/>
          <w:sz w:val="28"/>
          <w:szCs w:val="28"/>
        </w:rPr>
        <w:t>吳</w:t>
      </w:r>
      <w:r w:rsidR="009D65E1">
        <w:rPr>
          <w:rFonts w:hint="eastAsia"/>
          <w:b/>
          <w:sz w:val="28"/>
          <w:szCs w:val="28"/>
        </w:rPr>
        <w:t xml:space="preserve"> </w:t>
      </w:r>
      <w:proofErr w:type="gramStart"/>
      <w:r w:rsidRPr="00976F49">
        <w:rPr>
          <w:rFonts w:hint="eastAsia"/>
          <w:b/>
          <w:sz w:val="28"/>
          <w:szCs w:val="28"/>
        </w:rPr>
        <w:t>甿</w:t>
      </w:r>
      <w:proofErr w:type="gramEnd"/>
      <w:r w:rsidRPr="00976F49">
        <w:rPr>
          <w:rFonts w:hint="eastAsia"/>
          <w:b/>
          <w:sz w:val="28"/>
          <w:szCs w:val="28"/>
        </w:rPr>
        <w:t xml:space="preserve"> </w:t>
      </w:r>
    </w:p>
    <w:p w:rsidR="00FF5249" w:rsidRDefault="00FF5249" w:rsidP="003B63B3">
      <w:pPr>
        <w:jc w:val="center"/>
        <w:rPr>
          <w:b/>
          <w:sz w:val="32"/>
          <w:szCs w:val="32"/>
        </w:rPr>
      </w:pPr>
    </w:p>
    <w:p w:rsidR="00FF5249" w:rsidRPr="00FF5249" w:rsidRDefault="00FF5249" w:rsidP="006E026C">
      <w:pPr>
        <w:rPr>
          <w:b/>
          <w:sz w:val="32"/>
          <w:szCs w:val="32"/>
        </w:rPr>
      </w:pPr>
      <w:bookmarkStart w:id="1" w:name="_Hlk22926679"/>
      <w:r w:rsidRPr="00FF5249">
        <w:rPr>
          <w:rFonts w:asciiTheme="minorEastAsia" w:hAnsiTheme="minorEastAsia" w:hint="eastAsia"/>
          <w:b/>
          <w:sz w:val="32"/>
          <w:szCs w:val="32"/>
        </w:rPr>
        <w:t>一、</w:t>
      </w:r>
      <w:proofErr w:type="gramStart"/>
      <w:r w:rsidRPr="00FF5249">
        <w:rPr>
          <w:rFonts w:asciiTheme="minorEastAsia" w:hAnsiTheme="minorEastAsia" w:hint="eastAsia"/>
          <w:b/>
          <w:sz w:val="32"/>
          <w:szCs w:val="32"/>
        </w:rPr>
        <w:t>釋題</w:t>
      </w:r>
      <w:proofErr w:type="gramEnd"/>
      <w:r w:rsidRPr="00FF5249">
        <w:rPr>
          <w:rFonts w:asciiTheme="minorEastAsia" w:hAnsiTheme="minorEastAsia" w:hint="eastAsia"/>
          <w:b/>
          <w:sz w:val="32"/>
          <w:szCs w:val="32"/>
        </w:rPr>
        <w:t>：「比較佛教哲學」即何而言「比較」</w:t>
      </w:r>
    </w:p>
    <w:p w:rsidR="00B90EA6" w:rsidRDefault="00FF5249" w:rsidP="00FF5249">
      <w:pPr>
        <w:ind w:firstLineChars="200" w:firstLine="480"/>
        <w:rPr>
          <w:rFonts w:asciiTheme="minorEastAsia" w:hAnsiTheme="minorEastAsia"/>
          <w:bCs/>
          <w:szCs w:val="24"/>
        </w:rPr>
      </w:pPr>
      <w:r w:rsidRPr="00FF5249">
        <w:rPr>
          <w:rFonts w:hint="eastAsia"/>
          <w:bCs/>
          <w:szCs w:val="24"/>
        </w:rPr>
        <w:t>印順法師</w:t>
      </w:r>
      <w:r>
        <w:rPr>
          <w:rFonts w:hint="eastAsia"/>
          <w:bCs/>
          <w:szCs w:val="24"/>
        </w:rPr>
        <w:t>謂佛教非宗教非哲學</w:t>
      </w:r>
      <w:r>
        <w:rPr>
          <w:rFonts w:asciiTheme="minorEastAsia" w:hAnsiTheme="minorEastAsia" w:hint="eastAsia"/>
          <w:bCs/>
          <w:szCs w:val="24"/>
        </w:rPr>
        <w:t>，</w:t>
      </w:r>
      <w:proofErr w:type="gramStart"/>
      <w:r>
        <w:rPr>
          <w:rFonts w:hint="eastAsia"/>
          <w:bCs/>
          <w:szCs w:val="24"/>
        </w:rPr>
        <w:t>又謂佛教</w:t>
      </w:r>
      <w:proofErr w:type="gramEnd"/>
      <w:r>
        <w:rPr>
          <w:rFonts w:hint="eastAsia"/>
          <w:bCs/>
          <w:szCs w:val="24"/>
        </w:rPr>
        <w:t>亦宗教亦哲學</w:t>
      </w:r>
      <w:r>
        <w:rPr>
          <w:rFonts w:asciiTheme="minorEastAsia" w:hAnsiTheme="minorEastAsia" w:hint="eastAsia"/>
          <w:bCs/>
          <w:szCs w:val="24"/>
        </w:rPr>
        <w:t>。</w:t>
      </w:r>
      <w:proofErr w:type="gramStart"/>
      <w:r>
        <w:rPr>
          <w:rFonts w:hint="eastAsia"/>
          <w:bCs/>
          <w:szCs w:val="24"/>
        </w:rPr>
        <w:t>本論</w:t>
      </w:r>
      <w:r w:rsidR="00B90EA6">
        <w:rPr>
          <w:rFonts w:hint="eastAsia"/>
          <w:bCs/>
          <w:szCs w:val="24"/>
        </w:rPr>
        <w:t>謂</w:t>
      </w:r>
      <w:proofErr w:type="gramEnd"/>
      <w:r>
        <w:rPr>
          <w:rFonts w:hint="eastAsia"/>
          <w:bCs/>
          <w:szCs w:val="24"/>
        </w:rPr>
        <w:t>佛教亦宗教亦哲學亦歷史</w:t>
      </w:r>
      <w:r>
        <w:rPr>
          <w:rFonts w:asciiTheme="minorEastAsia" w:hAnsiTheme="minorEastAsia" w:hint="eastAsia"/>
          <w:bCs/>
          <w:szCs w:val="24"/>
        </w:rPr>
        <w:t>。</w:t>
      </w:r>
    </w:p>
    <w:p w:rsidR="00FF5249" w:rsidRDefault="00FF5249" w:rsidP="00FF5249">
      <w:pPr>
        <w:ind w:firstLineChars="200" w:firstLine="480"/>
        <w:rPr>
          <w:rFonts w:asciiTheme="minorEastAsia" w:hAnsiTheme="minorEastAsia"/>
          <w:bCs/>
          <w:szCs w:val="24"/>
        </w:rPr>
      </w:pPr>
      <w:proofErr w:type="gramStart"/>
      <w:r>
        <w:rPr>
          <w:rFonts w:hint="eastAsia"/>
          <w:bCs/>
          <w:szCs w:val="24"/>
        </w:rPr>
        <w:t>本論</w:t>
      </w:r>
      <w:r w:rsidR="00B90EA6">
        <w:rPr>
          <w:rFonts w:hint="eastAsia"/>
          <w:bCs/>
          <w:szCs w:val="24"/>
        </w:rPr>
        <w:t>今</w:t>
      </w:r>
      <w:r>
        <w:rPr>
          <w:rFonts w:hint="eastAsia"/>
          <w:bCs/>
          <w:szCs w:val="24"/>
        </w:rPr>
        <w:t>即</w:t>
      </w:r>
      <w:proofErr w:type="gramEnd"/>
      <w:r>
        <w:rPr>
          <w:rFonts w:hint="eastAsia"/>
          <w:bCs/>
          <w:szCs w:val="24"/>
        </w:rPr>
        <w:t>佛教之為宗教為哲學並為佛教哲學史</w:t>
      </w:r>
      <w:r>
        <w:rPr>
          <w:rFonts w:asciiTheme="minorEastAsia" w:hAnsiTheme="minorEastAsia" w:hint="eastAsia"/>
          <w:bCs/>
          <w:szCs w:val="24"/>
        </w:rPr>
        <w:t>，</w:t>
      </w:r>
      <w:r w:rsidR="00B90EA6">
        <w:rPr>
          <w:rFonts w:asciiTheme="minorEastAsia" w:hAnsiTheme="minorEastAsia" w:hint="eastAsia"/>
          <w:bCs/>
          <w:szCs w:val="24"/>
        </w:rPr>
        <w:t>即佛教哲學史而言佛教哲學，</w:t>
      </w:r>
      <w:r>
        <w:rPr>
          <w:rFonts w:hint="eastAsia"/>
          <w:bCs/>
          <w:szCs w:val="24"/>
        </w:rPr>
        <w:t>而着重從</w:t>
      </w:r>
      <w:r>
        <w:rPr>
          <w:rFonts w:asciiTheme="minorEastAsia" w:hAnsiTheme="minorEastAsia" w:hint="eastAsia"/>
          <w:bCs/>
          <w:szCs w:val="24"/>
        </w:rPr>
        <w:t>「</w:t>
      </w:r>
      <w:r>
        <w:rPr>
          <w:rFonts w:hint="eastAsia"/>
          <w:bCs/>
          <w:szCs w:val="24"/>
        </w:rPr>
        <w:t>比較</w:t>
      </w:r>
      <w:r>
        <w:rPr>
          <w:rFonts w:asciiTheme="minorEastAsia" w:hAnsiTheme="minorEastAsia" w:hint="eastAsia"/>
          <w:bCs/>
          <w:szCs w:val="24"/>
        </w:rPr>
        <w:t>」</w:t>
      </w:r>
      <w:r w:rsidR="00B94D11">
        <w:rPr>
          <w:rFonts w:hint="eastAsia"/>
          <w:bCs/>
          <w:szCs w:val="24"/>
        </w:rPr>
        <w:t>的</w:t>
      </w:r>
      <w:r>
        <w:rPr>
          <w:rFonts w:hint="eastAsia"/>
          <w:bCs/>
          <w:szCs w:val="24"/>
        </w:rPr>
        <w:t>觀點</w:t>
      </w:r>
      <w:r>
        <w:rPr>
          <w:rFonts w:asciiTheme="minorEastAsia" w:hAnsiTheme="minorEastAsia" w:hint="eastAsia"/>
          <w:bCs/>
          <w:szCs w:val="24"/>
        </w:rPr>
        <w:t>，</w:t>
      </w:r>
      <w:r>
        <w:rPr>
          <w:rFonts w:hint="eastAsia"/>
          <w:bCs/>
          <w:szCs w:val="24"/>
        </w:rPr>
        <w:t>討論佛教各階段各</w:t>
      </w:r>
      <w:r w:rsidR="00B90EA6">
        <w:rPr>
          <w:rFonts w:hint="eastAsia"/>
          <w:bCs/>
          <w:szCs w:val="24"/>
        </w:rPr>
        <w:t>教</w:t>
      </w:r>
      <w:r>
        <w:rPr>
          <w:rFonts w:hint="eastAsia"/>
          <w:bCs/>
          <w:szCs w:val="24"/>
        </w:rPr>
        <w:t>派哲學思想之形成與發展</w:t>
      </w:r>
      <w:r>
        <w:rPr>
          <w:rFonts w:asciiTheme="minorEastAsia" w:hAnsiTheme="minorEastAsia" w:hint="eastAsia"/>
          <w:bCs/>
          <w:szCs w:val="24"/>
        </w:rPr>
        <w:t>，</w:t>
      </w:r>
      <w:r>
        <w:rPr>
          <w:rFonts w:hint="eastAsia"/>
          <w:bCs/>
          <w:szCs w:val="24"/>
        </w:rPr>
        <w:t>包括</w:t>
      </w:r>
      <w:r>
        <w:rPr>
          <w:rFonts w:asciiTheme="minorEastAsia" w:hAnsiTheme="minorEastAsia" w:hint="eastAsia"/>
          <w:bCs/>
          <w:szCs w:val="24"/>
        </w:rPr>
        <w:t>：</w:t>
      </w:r>
    </w:p>
    <w:p w:rsidR="00FF5249" w:rsidRDefault="00FF5249" w:rsidP="00FF5249">
      <w:pPr>
        <w:ind w:firstLineChars="200" w:firstLine="480"/>
        <w:rPr>
          <w:rFonts w:asciiTheme="minorEastAsia" w:hAnsiTheme="minorEastAsia"/>
          <w:bCs/>
          <w:szCs w:val="24"/>
        </w:rPr>
      </w:pPr>
      <w:r>
        <w:rPr>
          <w:rFonts w:asciiTheme="minorEastAsia" w:hAnsiTheme="minorEastAsia" w:hint="eastAsia"/>
          <w:bCs/>
          <w:szCs w:val="24"/>
        </w:rPr>
        <w:t>1、釋迦牟尼創立佛教，與當時古印度本土主流思想（婆羅門教）之異同比較。</w:t>
      </w:r>
    </w:p>
    <w:p w:rsidR="00FF5249" w:rsidRDefault="00FF5249" w:rsidP="00FF5249">
      <w:pPr>
        <w:ind w:firstLineChars="200" w:firstLine="480"/>
        <w:rPr>
          <w:rFonts w:asciiTheme="minorEastAsia" w:hAnsiTheme="minorEastAsia"/>
          <w:bCs/>
          <w:szCs w:val="24"/>
        </w:rPr>
      </w:pPr>
      <w:r>
        <w:rPr>
          <w:rFonts w:asciiTheme="minorEastAsia" w:hAnsiTheme="minorEastAsia" w:hint="eastAsia"/>
          <w:bCs/>
          <w:szCs w:val="24"/>
        </w:rPr>
        <w:t>2、佛教原教旨（世界觀與人生觀）與中國之儒家、道家思想之根本性格比較，以至與西方耶穌教思</w:t>
      </w:r>
      <w:r w:rsidR="00B94D11">
        <w:rPr>
          <w:rFonts w:asciiTheme="minorEastAsia" w:hAnsiTheme="minorEastAsia" w:hint="eastAsia"/>
          <w:bCs/>
          <w:szCs w:val="24"/>
        </w:rPr>
        <w:t>想</w:t>
      </w:r>
      <w:r>
        <w:rPr>
          <w:rFonts w:asciiTheme="minorEastAsia" w:hAnsiTheme="minorEastAsia" w:hint="eastAsia"/>
          <w:bCs/>
          <w:szCs w:val="24"/>
        </w:rPr>
        <w:t>之比較。</w:t>
      </w:r>
    </w:p>
    <w:p w:rsidR="00EF27F7" w:rsidRDefault="00EF27F7" w:rsidP="00B90EA6">
      <w:pPr>
        <w:ind w:firstLineChars="300" w:firstLine="720"/>
        <w:rPr>
          <w:rFonts w:asciiTheme="minorEastAsia" w:hAnsiTheme="minorEastAsia"/>
          <w:bCs/>
          <w:szCs w:val="24"/>
        </w:rPr>
      </w:pPr>
      <w:r>
        <w:rPr>
          <w:rFonts w:asciiTheme="minorEastAsia" w:hAnsiTheme="minorEastAsia" w:hint="eastAsia"/>
          <w:bCs/>
          <w:szCs w:val="24"/>
        </w:rPr>
        <w:t xml:space="preserve"> 2･1佛教言「苦」、「集」，儒道言「性」、「命」。</w:t>
      </w:r>
    </w:p>
    <w:p w:rsidR="00EF27F7" w:rsidRDefault="00EF27F7" w:rsidP="00B90EA6">
      <w:pPr>
        <w:ind w:firstLineChars="300" w:firstLine="720"/>
        <w:rPr>
          <w:rFonts w:asciiTheme="minorEastAsia" w:hAnsiTheme="minorEastAsia"/>
          <w:bCs/>
          <w:szCs w:val="24"/>
        </w:rPr>
      </w:pPr>
      <w:r>
        <w:rPr>
          <w:rFonts w:asciiTheme="minorEastAsia" w:hAnsiTheme="minorEastAsia" w:hint="eastAsia"/>
          <w:bCs/>
          <w:szCs w:val="24"/>
        </w:rPr>
        <w:t xml:space="preserve"> 2･2佛教言「滅」、「道」，儒道言「乾道變化，各正性命」。</w:t>
      </w:r>
    </w:p>
    <w:p w:rsidR="00EF27F7" w:rsidRDefault="00EF27F7" w:rsidP="00B90EA6">
      <w:pPr>
        <w:ind w:firstLineChars="300" w:firstLine="720"/>
        <w:rPr>
          <w:rFonts w:asciiTheme="minorEastAsia" w:hAnsiTheme="minorEastAsia"/>
          <w:bCs/>
          <w:szCs w:val="24"/>
        </w:rPr>
      </w:pPr>
      <w:r>
        <w:rPr>
          <w:rFonts w:asciiTheme="minorEastAsia" w:hAnsiTheme="minorEastAsia" w:hint="eastAsia"/>
          <w:bCs/>
          <w:szCs w:val="24"/>
        </w:rPr>
        <w:t xml:space="preserve"> 2･3從宗教觀之七條看佛教與儒</w:t>
      </w:r>
      <w:r w:rsidR="00B94D11">
        <w:rPr>
          <w:rFonts w:asciiTheme="minorEastAsia" w:hAnsiTheme="minorEastAsia" w:hint="eastAsia"/>
          <w:bCs/>
          <w:szCs w:val="24"/>
        </w:rPr>
        <w:t>、</w:t>
      </w:r>
      <w:r>
        <w:rPr>
          <w:rFonts w:asciiTheme="minorEastAsia" w:hAnsiTheme="minorEastAsia" w:hint="eastAsia"/>
          <w:bCs/>
          <w:szCs w:val="24"/>
        </w:rPr>
        <w:t>道、耶諸教之異同。</w:t>
      </w:r>
    </w:p>
    <w:p w:rsidR="00FF5249" w:rsidRDefault="00FF5249" w:rsidP="00FF5249">
      <w:pPr>
        <w:ind w:firstLineChars="200" w:firstLine="480"/>
        <w:rPr>
          <w:rFonts w:asciiTheme="minorEastAsia" w:hAnsiTheme="minorEastAsia"/>
          <w:bCs/>
          <w:szCs w:val="24"/>
        </w:rPr>
      </w:pPr>
      <w:r>
        <w:rPr>
          <w:rFonts w:asciiTheme="minorEastAsia" w:hAnsiTheme="minorEastAsia" w:hint="eastAsia"/>
          <w:bCs/>
          <w:szCs w:val="24"/>
        </w:rPr>
        <w:t>3、從原始佛教思想所遺留之問題，看佛教</w:t>
      </w:r>
      <w:proofErr w:type="gramStart"/>
      <w:r>
        <w:rPr>
          <w:rFonts w:asciiTheme="minorEastAsia" w:hAnsiTheme="minorEastAsia" w:hint="eastAsia"/>
          <w:bCs/>
          <w:szCs w:val="24"/>
        </w:rPr>
        <w:t>與</w:t>
      </w:r>
      <w:r w:rsidR="00EF27F7">
        <w:rPr>
          <w:rFonts w:asciiTheme="minorEastAsia" w:hAnsiTheme="minorEastAsia" w:hint="eastAsia"/>
          <w:bCs/>
          <w:szCs w:val="24"/>
        </w:rPr>
        <w:t>部派佛教</w:t>
      </w:r>
      <w:proofErr w:type="gramEnd"/>
      <w:r w:rsidR="00EF27F7">
        <w:rPr>
          <w:rFonts w:asciiTheme="minorEastAsia" w:hAnsiTheme="minorEastAsia" w:hint="eastAsia"/>
          <w:bCs/>
          <w:szCs w:val="24"/>
        </w:rPr>
        <w:t>之比較。</w:t>
      </w:r>
    </w:p>
    <w:p w:rsidR="00EF27F7" w:rsidRDefault="00EF27F7" w:rsidP="00FF5249">
      <w:pPr>
        <w:ind w:firstLineChars="200" w:firstLine="480"/>
        <w:rPr>
          <w:rFonts w:asciiTheme="minorEastAsia" w:hAnsiTheme="minorEastAsia"/>
          <w:bCs/>
          <w:szCs w:val="24"/>
        </w:rPr>
      </w:pPr>
      <w:r>
        <w:rPr>
          <w:rFonts w:asciiTheme="minorEastAsia" w:hAnsiTheme="minorEastAsia" w:hint="eastAsia"/>
          <w:bCs/>
          <w:szCs w:val="24"/>
        </w:rPr>
        <w:t>4、</w:t>
      </w:r>
      <w:proofErr w:type="gramStart"/>
      <w:r>
        <w:rPr>
          <w:rFonts w:asciiTheme="minorEastAsia" w:hAnsiTheme="minorEastAsia" w:hint="eastAsia"/>
          <w:bCs/>
          <w:szCs w:val="24"/>
        </w:rPr>
        <w:t>佛教共法</w:t>
      </w:r>
      <w:r w:rsidR="00B90EA6">
        <w:rPr>
          <w:rFonts w:asciiTheme="minorEastAsia" w:hAnsiTheme="minorEastAsia" w:hint="eastAsia"/>
          <w:bCs/>
          <w:szCs w:val="24"/>
        </w:rPr>
        <w:t>之</w:t>
      </w:r>
      <w:proofErr w:type="gramEnd"/>
      <w:r>
        <w:rPr>
          <w:rFonts w:asciiTheme="minorEastAsia" w:hAnsiTheme="minorEastAsia" w:hint="eastAsia"/>
          <w:bCs/>
          <w:szCs w:val="24"/>
        </w:rPr>
        <w:t>般若學與魏晉玄學</w:t>
      </w:r>
      <w:r>
        <w:rPr>
          <w:rFonts w:asciiTheme="minorEastAsia" w:hAnsiTheme="minorEastAsia" w:hint="eastAsia"/>
          <w:bCs/>
          <w:szCs w:val="24"/>
          <w:lang w:eastAsia="zh-HK"/>
        </w:rPr>
        <w:t>三</w:t>
      </w:r>
      <w:r w:rsidR="00B90EA6">
        <w:rPr>
          <w:rFonts w:asciiTheme="minorEastAsia" w:hAnsiTheme="minorEastAsia" w:hint="eastAsia"/>
          <w:bCs/>
          <w:szCs w:val="24"/>
          <w:lang w:eastAsia="zh-HK"/>
        </w:rPr>
        <w:t>家</w:t>
      </w:r>
      <w:proofErr w:type="gramStart"/>
      <w:r>
        <w:rPr>
          <w:rFonts w:asciiTheme="minorEastAsia" w:hAnsiTheme="minorEastAsia" w:hint="eastAsia"/>
          <w:bCs/>
          <w:szCs w:val="24"/>
          <w:lang w:eastAsia="zh-HK"/>
        </w:rPr>
        <w:t>之格義</w:t>
      </w:r>
      <w:proofErr w:type="gramEnd"/>
      <w:r>
        <w:rPr>
          <w:rFonts w:asciiTheme="minorEastAsia" w:hAnsiTheme="minorEastAsia" w:hint="eastAsia"/>
          <w:bCs/>
          <w:szCs w:val="24"/>
          <w:lang w:eastAsia="zh-HK"/>
        </w:rPr>
        <w:t>：六家七宗之比較研</w:t>
      </w:r>
      <w:r>
        <w:rPr>
          <w:rFonts w:asciiTheme="minorEastAsia" w:hAnsiTheme="minorEastAsia" w:hint="eastAsia"/>
          <w:bCs/>
          <w:szCs w:val="24"/>
        </w:rPr>
        <w:t>究。</w:t>
      </w:r>
    </w:p>
    <w:p w:rsidR="00EF27F7" w:rsidRPr="00EF27F7" w:rsidRDefault="00EF27F7" w:rsidP="00FF5249">
      <w:pPr>
        <w:ind w:firstLineChars="200" w:firstLine="480"/>
        <w:rPr>
          <w:rFonts w:asciiTheme="minorEastAsia" w:hAnsiTheme="minorEastAsia"/>
          <w:bCs/>
          <w:szCs w:val="24"/>
        </w:rPr>
      </w:pPr>
      <w:r>
        <w:rPr>
          <w:rFonts w:asciiTheme="minorEastAsia" w:hAnsiTheme="minorEastAsia" w:hint="eastAsia"/>
          <w:bCs/>
          <w:szCs w:val="24"/>
        </w:rPr>
        <w:t>5、</w:t>
      </w:r>
      <w:proofErr w:type="gramStart"/>
      <w:r>
        <w:rPr>
          <w:rFonts w:asciiTheme="minorEastAsia" w:hAnsiTheme="minorEastAsia" w:hint="eastAsia"/>
          <w:bCs/>
          <w:szCs w:val="24"/>
        </w:rPr>
        <w:t>僧肇對</w:t>
      </w:r>
      <w:proofErr w:type="gramEnd"/>
      <w:r>
        <w:rPr>
          <w:rFonts w:asciiTheme="minorEastAsia" w:hAnsiTheme="minorEastAsia" w:hint="eastAsia"/>
          <w:bCs/>
          <w:szCs w:val="24"/>
        </w:rPr>
        <w:t>六家七宗之批評：</w:t>
      </w:r>
      <w:proofErr w:type="gramStart"/>
      <w:r>
        <w:rPr>
          <w:rFonts w:asciiTheme="minorEastAsia" w:hAnsiTheme="minorEastAsia" w:hint="eastAsia"/>
          <w:bCs/>
          <w:szCs w:val="24"/>
        </w:rPr>
        <w:t>肇論般若</w:t>
      </w:r>
      <w:proofErr w:type="gramEnd"/>
      <w:r>
        <w:rPr>
          <w:rFonts w:asciiTheme="minorEastAsia" w:hAnsiTheme="minorEastAsia" w:hint="eastAsia"/>
          <w:bCs/>
          <w:szCs w:val="24"/>
        </w:rPr>
        <w:t>學思想與六家七宗之比較研究。</w:t>
      </w:r>
    </w:p>
    <w:p w:rsidR="00FF5249" w:rsidRPr="00EF27F7" w:rsidRDefault="00EF27F7" w:rsidP="00FF5249">
      <w:pPr>
        <w:ind w:firstLineChars="200" w:firstLine="480"/>
        <w:rPr>
          <w:rFonts w:asciiTheme="minorEastAsia" w:hAnsiTheme="minorEastAsia"/>
          <w:bCs/>
          <w:szCs w:val="24"/>
        </w:rPr>
      </w:pPr>
      <w:r w:rsidRPr="00EF27F7">
        <w:rPr>
          <w:rFonts w:asciiTheme="minorEastAsia" w:hAnsiTheme="minorEastAsia" w:hint="eastAsia"/>
          <w:bCs/>
          <w:szCs w:val="24"/>
        </w:rPr>
        <w:t>6、般若學精神與</w:t>
      </w:r>
      <w:proofErr w:type="gramStart"/>
      <w:r w:rsidRPr="00EF27F7">
        <w:rPr>
          <w:rFonts w:asciiTheme="minorEastAsia" w:hAnsiTheme="minorEastAsia" w:hint="eastAsia"/>
          <w:bCs/>
          <w:szCs w:val="24"/>
        </w:rPr>
        <w:t>中觀學</w:t>
      </w:r>
      <w:proofErr w:type="gramEnd"/>
      <w:r w:rsidRPr="00EF27F7">
        <w:rPr>
          <w:rFonts w:asciiTheme="minorEastAsia" w:hAnsiTheme="minorEastAsia" w:hint="eastAsia"/>
          <w:bCs/>
          <w:szCs w:val="24"/>
        </w:rPr>
        <w:t>（三論宗）比較研究。</w:t>
      </w:r>
    </w:p>
    <w:p w:rsidR="00EF27F7" w:rsidRPr="00EF27F7" w:rsidRDefault="00EF27F7" w:rsidP="00FF5249">
      <w:pPr>
        <w:ind w:firstLineChars="200" w:firstLine="480"/>
        <w:rPr>
          <w:rFonts w:asciiTheme="minorEastAsia" w:hAnsiTheme="minorEastAsia"/>
          <w:bCs/>
          <w:szCs w:val="24"/>
          <w:lang w:eastAsia="zh-HK"/>
        </w:rPr>
      </w:pPr>
      <w:r w:rsidRPr="00EF27F7">
        <w:rPr>
          <w:rFonts w:asciiTheme="minorEastAsia" w:hAnsiTheme="minorEastAsia" w:hint="eastAsia"/>
          <w:bCs/>
          <w:szCs w:val="24"/>
        </w:rPr>
        <w:t>7、從般若學（空宗）遺留之問題</w:t>
      </w:r>
      <w:r w:rsidRPr="00EF27F7">
        <w:rPr>
          <w:rFonts w:asciiTheme="minorEastAsia" w:hAnsiTheme="minorEastAsia" w:hint="eastAsia"/>
          <w:bCs/>
          <w:szCs w:val="24"/>
          <w:lang w:eastAsia="zh-HK"/>
        </w:rPr>
        <w:t>看</w:t>
      </w:r>
      <w:proofErr w:type="gramStart"/>
      <w:r w:rsidRPr="00EF27F7">
        <w:rPr>
          <w:rFonts w:asciiTheme="minorEastAsia" w:hAnsiTheme="minorEastAsia" w:hint="eastAsia"/>
          <w:bCs/>
          <w:szCs w:val="24"/>
          <w:lang w:eastAsia="zh-HK"/>
        </w:rPr>
        <w:t>大乘有宗之</w:t>
      </w:r>
      <w:proofErr w:type="gramEnd"/>
      <w:r w:rsidRPr="00EF27F7">
        <w:rPr>
          <w:rFonts w:asciiTheme="minorEastAsia" w:hAnsiTheme="minorEastAsia" w:hint="eastAsia"/>
          <w:bCs/>
          <w:szCs w:val="24"/>
          <w:lang w:eastAsia="zh-HK"/>
        </w:rPr>
        <w:t>出現。</w:t>
      </w:r>
    </w:p>
    <w:p w:rsidR="00EF27F7" w:rsidRDefault="00EF27F7" w:rsidP="00FF5249">
      <w:pPr>
        <w:ind w:firstLineChars="200" w:firstLine="480"/>
        <w:rPr>
          <w:bCs/>
          <w:szCs w:val="24"/>
        </w:rPr>
      </w:pPr>
      <w:r w:rsidRPr="00EF27F7">
        <w:rPr>
          <w:rFonts w:asciiTheme="minorEastAsia" w:hAnsiTheme="minorEastAsia" w:hint="eastAsia"/>
          <w:bCs/>
          <w:szCs w:val="24"/>
        </w:rPr>
        <w:t>8</w:t>
      </w:r>
      <w:r w:rsidRPr="00EF27F7">
        <w:rPr>
          <w:rFonts w:asciiTheme="minorEastAsia" w:hAnsiTheme="minorEastAsia" w:hint="eastAsia"/>
          <w:bCs/>
          <w:szCs w:val="24"/>
          <w:lang w:eastAsia="zh-HK"/>
        </w:rPr>
        <w:t>、</w:t>
      </w:r>
      <w:r>
        <w:rPr>
          <w:rFonts w:hint="eastAsia"/>
          <w:bCs/>
          <w:szCs w:val="24"/>
          <w:lang w:eastAsia="zh-HK"/>
        </w:rPr>
        <w:t>般若學</w:t>
      </w:r>
      <w:r>
        <w:rPr>
          <w:rFonts w:asciiTheme="minorEastAsia" w:hAnsiTheme="minorEastAsia" w:hint="eastAsia"/>
          <w:bCs/>
          <w:szCs w:val="24"/>
          <w:lang w:eastAsia="zh-HK"/>
        </w:rPr>
        <w:t>――</w:t>
      </w:r>
      <w:r>
        <w:rPr>
          <w:rFonts w:hint="eastAsia"/>
          <w:bCs/>
          <w:szCs w:val="24"/>
          <w:lang w:eastAsia="zh-HK"/>
        </w:rPr>
        <w:t>唯識學</w:t>
      </w:r>
      <w:r>
        <w:rPr>
          <w:rFonts w:asciiTheme="minorEastAsia" w:hAnsiTheme="minorEastAsia" w:hint="eastAsia"/>
          <w:bCs/>
          <w:szCs w:val="24"/>
          <w:lang w:eastAsia="zh-HK"/>
        </w:rPr>
        <w:t>――</w:t>
      </w:r>
      <w:r>
        <w:rPr>
          <w:rFonts w:hint="eastAsia"/>
          <w:bCs/>
          <w:szCs w:val="24"/>
          <w:lang w:eastAsia="zh-HK"/>
        </w:rPr>
        <w:t>如來藏真常教</w:t>
      </w:r>
      <w:r>
        <w:rPr>
          <w:rFonts w:asciiTheme="minorEastAsia" w:hAnsiTheme="minorEastAsia" w:hint="eastAsia"/>
          <w:bCs/>
          <w:szCs w:val="24"/>
          <w:lang w:eastAsia="zh-HK"/>
        </w:rPr>
        <w:t>：</w:t>
      </w:r>
      <w:r>
        <w:rPr>
          <w:rFonts w:hint="eastAsia"/>
          <w:bCs/>
          <w:szCs w:val="24"/>
          <w:lang w:eastAsia="zh-HK"/>
        </w:rPr>
        <w:t>佛教三大哲</w:t>
      </w:r>
      <w:r>
        <w:rPr>
          <w:rFonts w:hint="eastAsia"/>
          <w:bCs/>
          <w:szCs w:val="24"/>
        </w:rPr>
        <w:t>學系統之比較與義理關連</w:t>
      </w:r>
      <w:r>
        <w:rPr>
          <w:rFonts w:asciiTheme="minorEastAsia" w:hAnsiTheme="minorEastAsia" w:hint="eastAsia"/>
          <w:bCs/>
          <w:szCs w:val="24"/>
        </w:rPr>
        <w:t>。</w:t>
      </w:r>
    </w:p>
    <w:p w:rsidR="00EF27F7" w:rsidRPr="00EF27F7" w:rsidRDefault="00EF27F7" w:rsidP="00FF5249">
      <w:pPr>
        <w:ind w:firstLineChars="200" w:firstLine="480"/>
        <w:rPr>
          <w:rFonts w:asciiTheme="minorEastAsia" w:hAnsiTheme="minorEastAsia"/>
          <w:bCs/>
          <w:szCs w:val="24"/>
        </w:rPr>
      </w:pPr>
      <w:r w:rsidRPr="00EF27F7">
        <w:rPr>
          <w:rFonts w:asciiTheme="minorEastAsia" w:hAnsiTheme="minorEastAsia" w:hint="eastAsia"/>
          <w:bCs/>
          <w:szCs w:val="24"/>
        </w:rPr>
        <w:t>9、</w:t>
      </w:r>
      <w:proofErr w:type="gramStart"/>
      <w:r w:rsidRPr="00EF27F7">
        <w:rPr>
          <w:rFonts w:asciiTheme="minorEastAsia" w:hAnsiTheme="minorEastAsia" w:hint="eastAsia"/>
          <w:bCs/>
          <w:szCs w:val="24"/>
        </w:rPr>
        <w:t>唯識學（有宗</w:t>
      </w:r>
      <w:proofErr w:type="gramEnd"/>
      <w:r w:rsidRPr="00EF27F7">
        <w:rPr>
          <w:rFonts w:asciiTheme="minorEastAsia" w:hAnsiTheme="minorEastAsia" w:hint="eastAsia"/>
          <w:bCs/>
          <w:szCs w:val="24"/>
        </w:rPr>
        <w:t>）要義及前後期</w:t>
      </w:r>
      <w:proofErr w:type="gramStart"/>
      <w:r w:rsidRPr="00EF27F7">
        <w:rPr>
          <w:rFonts w:asciiTheme="minorEastAsia" w:hAnsiTheme="minorEastAsia" w:hint="eastAsia"/>
          <w:bCs/>
          <w:szCs w:val="24"/>
        </w:rPr>
        <w:t>唯識學</w:t>
      </w:r>
      <w:proofErr w:type="gramEnd"/>
      <w:r w:rsidRPr="00EF27F7">
        <w:rPr>
          <w:rFonts w:asciiTheme="minorEastAsia" w:hAnsiTheme="minorEastAsia" w:hint="eastAsia"/>
          <w:bCs/>
          <w:szCs w:val="24"/>
        </w:rPr>
        <w:t>之比較。</w:t>
      </w:r>
    </w:p>
    <w:p w:rsidR="00EF27F7" w:rsidRDefault="00EF27F7" w:rsidP="00FF5249">
      <w:pPr>
        <w:ind w:firstLineChars="200" w:firstLine="480"/>
        <w:rPr>
          <w:rFonts w:asciiTheme="minorEastAsia" w:hAnsiTheme="minorEastAsia"/>
          <w:bCs/>
          <w:szCs w:val="24"/>
        </w:rPr>
      </w:pPr>
      <w:r w:rsidRPr="00EF27F7">
        <w:rPr>
          <w:rFonts w:asciiTheme="minorEastAsia" w:hAnsiTheme="minorEastAsia" w:hint="eastAsia"/>
          <w:bCs/>
          <w:szCs w:val="24"/>
        </w:rPr>
        <w:t>10、</w:t>
      </w:r>
      <w:proofErr w:type="gramStart"/>
      <w:r>
        <w:rPr>
          <w:rFonts w:asciiTheme="minorEastAsia" w:hAnsiTheme="minorEastAsia" w:hint="eastAsia"/>
          <w:bCs/>
          <w:szCs w:val="24"/>
        </w:rPr>
        <w:t>從唯識學</w:t>
      </w:r>
      <w:proofErr w:type="gramEnd"/>
      <w:r>
        <w:rPr>
          <w:rFonts w:asciiTheme="minorEastAsia" w:hAnsiTheme="minorEastAsia" w:hint="eastAsia"/>
          <w:bCs/>
          <w:szCs w:val="24"/>
        </w:rPr>
        <w:t>遺留之問題</w:t>
      </w:r>
      <w:proofErr w:type="gramStart"/>
      <w:r>
        <w:rPr>
          <w:rFonts w:asciiTheme="minorEastAsia" w:hAnsiTheme="minorEastAsia" w:hint="eastAsia"/>
          <w:bCs/>
          <w:szCs w:val="24"/>
        </w:rPr>
        <w:t>看真常教</w:t>
      </w:r>
      <w:proofErr w:type="gramEnd"/>
      <w:r>
        <w:rPr>
          <w:rFonts w:asciiTheme="minorEastAsia" w:hAnsiTheme="minorEastAsia" w:hint="eastAsia"/>
          <w:bCs/>
          <w:szCs w:val="24"/>
        </w:rPr>
        <w:t>之出現。</w:t>
      </w:r>
    </w:p>
    <w:p w:rsidR="00EF27F7" w:rsidRDefault="00EF27F7" w:rsidP="00FF5249">
      <w:pPr>
        <w:ind w:firstLineChars="200" w:firstLine="480"/>
        <w:rPr>
          <w:rFonts w:asciiTheme="minorEastAsia" w:hAnsiTheme="minorEastAsia"/>
          <w:bCs/>
          <w:szCs w:val="24"/>
        </w:rPr>
      </w:pPr>
      <w:r>
        <w:rPr>
          <w:rFonts w:asciiTheme="minorEastAsia" w:hAnsiTheme="minorEastAsia" w:hint="eastAsia"/>
          <w:bCs/>
          <w:szCs w:val="24"/>
        </w:rPr>
        <w:t>11、大乘佛教</w:t>
      </w:r>
      <w:proofErr w:type="gramStart"/>
      <w:r>
        <w:rPr>
          <w:rFonts w:asciiTheme="minorEastAsia" w:hAnsiTheme="minorEastAsia" w:hint="eastAsia"/>
          <w:bCs/>
          <w:szCs w:val="24"/>
        </w:rPr>
        <w:t>天台宗與</w:t>
      </w:r>
      <w:proofErr w:type="gramEnd"/>
      <w:r>
        <w:rPr>
          <w:rFonts w:asciiTheme="minorEastAsia" w:hAnsiTheme="minorEastAsia" w:hint="eastAsia"/>
          <w:bCs/>
          <w:szCs w:val="24"/>
        </w:rPr>
        <w:t>華嚴宗之比較研究。</w:t>
      </w:r>
    </w:p>
    <w:p w:rsidR="00EF27F7" w:rsidRDefault="00EF27F7" w:rsidP="00FF5249">
      <w:pPr>
        <w:ind w:firstLineChars="200" w:firstLine="480"/>
        <w:rPr>
          <w:rFonts w:asciiTheme="minorEastAsia" w:hAnsiTheme="minorEastAsia"/>
          <w:bCs/>
          <w:szCs w:val="24"/>
        </w:rPr>
      </w:pPr>
      <w:r>
        <w:rPr>
          <w:rFonts w:asciiTheme="minorEastAsia" w:hAnsiTheme="minorEastAsia" w:hint="eastAsia"/>
          <w:bCs/>
          <w:szCs w:val="24"/>
        </w:rPr>
        <w:t>12、教</w:t>
      </w:r>
      <w:proofErr w:type="gramStart"/>
      <w:r>
        <w:rPr>
          <w:rFonts w:asciiTheme="minorEastAsia" w:hAnsiTheme="minorEastAsia" w:hint="eastAsia"/>
          <w:bCs/>
          <w:szCs w:val="24"/>
        </w:rPr>
        <w:t>外別傳之</w:t>
      </w:r>
      <w:proofErr w:type="gramEnd"/>
      <w:r>
        <w:rPr>
          <w:rFonts w:asciiTheme="minorEastAsia" w:hAnsiTheme="minorEastAsia" w:hint="eastAsia"/>
          <w:bCs/>
          <w:szCs w:val="24"/>
        </w:rPr>
        <w:t>禪宗及其「自性」義之轉向。</w:t>
      </w:r>
    </w:p>
    <w:p w:rsidR="00EF27F7" w:rsidRDefault="00EF27F7" w:rsidP="00FF5249">
      <w:pPr>
        <w:ind w:firstLineChars="200" w:firstLine="480"/>
        <w:rPr>
          <w:rFonts w:asciiTheme="minorEastAsia" w:hAnsiTheme="minorEastAsia"/>
          <w:bCs/>
          <w:szCs w:val="24"/>
        </w:rPr>
      </w:pPr>
    </w:p>
    <w:p w:rsidR="00B90EA6" w:rsidRDefault="003111AA" w:rsidP="00FF5249">
      <w:pPr>
        <w:ind w:firstLineChars="200" w:firstLine="480"/>
        <w:rPr>
          <w:rFonts w:asciiTheme="minorEastAsia" w:hAnsiTheme="minorEastAsia"/>
          <w:bCs/>
          <w:szCs w:val="24"/>
        </w:rPr>
      </w:pPr>
      <w:r>
        <w:rPr>
          <w:rFonts w:asciiTheme="minorEastAsia" w:hAnsiTheme="minorEastAsia" w:hint="eastAsia"/>
          <w:bCs/>
          <w:szCs w:val="24"/>
        </w:rPr>
        <w:t>「比較」之為「比較」，就宗教哲學而言，</w:t>
      </w:r>
      <w:proofErr w:type="gramStart"/>
      <w:r>
        <w:rPr>
          <w:rFonts w:asciiTheme="minorEastAsia" w:hAnsiTheme="minorEastAsia" w:hint="eastAsia"/>
          <w:bCs/>
          <w:szCs w:val="24"/>
        </w:rPr>
        <w:t>固</w:t>
      </w:r>
      <w:r w:rsidR="00B90EA6">
        <w:rPr>
          <w:rFonts w:asciiTheme="minorEastAsia" w:hAnsiTheme="minorEastAsia" w:hint="eastAsia"/>
          <w:bCs/>
          <w:szCs w:val="24"/>
        </w:rPr>
        <w:t>謂首</w:t>
      </w:r>
      <w:proofErr w:type="gramEnd"/>
      <w:r>
        <w:rPr>
          <w:rFonts w:asciiTheme="minorEastAsia" w:hAnsiTheme="minorEastAsia" w:hint="eastAsia"/>
          <w:bCs/>
          <w:szCs w:val="24"/>
        </w:rPr>
        <w:t>須</w:t>
      </w:r>
      <w:r w:rsidR="00B90EA6">
        <w:rPr>
          <w:rFonts w:asciiTheme="minorEastAsia" w:hAnsiTheme="minorEastAsia" w:hint="eastAsia"/>
          <w:bCs/>
          <w:szCs w:val="24"/>
        </w:rPr>
        <w:t>辨識</w:t>
      </w:r>
      <w:proofErr w:type="gramStart"/>
      <w:r w:rsidR="00B90EA6">
        <w:rPr>
          <w:rFonts w:asciiTheme="minorEastAsia" w:hAnsiTheme="minorEastAsia" w:hint="eastAsia"/>
          <w:bCs/>
          <w:szCs w:val="24"/>
        </w:rPr>
        <w:t>其</w:t>
      </w:r>
      <w:r>
        <w:rPr>
          <w:rFonts w:asciiTheme="minorEastAsia" w:hAnsiTheme="minorEastAsia" w:hint="eastAsia"/>
          <w:bCs/>
          <w:szCs w:val="24"/>
        </w:rPr>
        <w:t>宗</w:t>
      </w:r>
      <w:r w:rsidR="00B90EA6">
        <w:rPr>
          <w:rFonts w:asciiTheme="minorEastAsia" w:hAnsiTheme="minorEastAsia" w:hint="eastAsia"/>
          <w:bCs/>
          <w:szCs w:val="24"/>
        </w:rPr>
        <w:t>其</w:t>
      </w:r>
      <w:r>
        <w:rPr>
          <w:rFonts w:asciiTheme="minorEastAsia" w:hAnsiTheme="minorEastAsia" w:hint="eastAsia"/>
          <w:bCs/>
          <w:szCs w:val="24"/>
        </w:rPr>
        <w:t>教</w:t>
      </w:r>
      <w:proofErr w:type="gramEnd"/>
      <w:r>
        <w:rPr>
          <w:rFonts w:asciiTheme="minorEastAsia" w:hAnsiTheme="minorEastAsia" w:hint="eastAsia"/>
          <w:bCs/>
          <w:szCs w:val="24"/>
        </w:rPr>
        <w:t>，</w:t>
      </w:r>
      <w:r w:rsidR="00B90EA6">
        <w:rPr>
          <w:rFonts w:asciiTheme="minorEastAsia" w:hAnsiTheme="minorEastAsia" w:hint="eastAsia"/>
          <w:bCs/>
          <w:szCs w:val="24"/>
        </w:rPr>
        <w:t>如何區別</w:t>
      </w:r>
      <w:proofErr w:type="gramStart"/>
      <w:r w:rsidR="00B90EA6">
        <w:rPr>
          <w:rFonts w:asciiTheme="minorEastAsia" w:hAnsiTheme="minorEastAsia" w:hint="eastAsia"/>
          <w:bCs/>
          <w:szCs w:val="24"/>
        </w:rPr>
        <w:t>于他宗</w:t>
      </w:r>
      <w:proofErr w:type="gramEnd"/>
      <w:r w:rsidR="00B90EA6">
        <w:rPr>
          <w:rFonts w:asciiTheme="minorEastAsia" w:hAnsiTheme="minorEastAsia" w:hint="eastAsia"/>
          <w:bCs/>
          <w:szCs w:val="24"/>
        </w:rPr>
        <w:t>他教，而</w:t>
      </w:r>
      <w:r>
        <w:rPr>
          <w:rFonts w:asciiTheme="minorEastAsia" w:hAnsiTheme="minorEastAsia" w:hint="eastAsia"/>
          <w:bCs/>
          <w:szCs w:val="24"/>
        </w:rPr>
        <w:t>首重</w:t>
      </w:r>
      <w:proofErr w:type="gramStart"/>
      <w:r>
        <w:rPr>
          <w:rFonts w:asciiTheme="minorEastAsia" w:hAnsiTheme="minorEastAsia" w:hint="eastAsia"/>
          <w:bCs/>
          <w:szCs w:val="24"/>
        </w:rPr>
        <w:t>其</w:t>
      </w:r>
      <w:r w:rsidR="00B90EA6">
        <w:rPr>
          <w:rFonts w:asciiTheme="minorEastAsia" w:hAnsiTheme="minorEastAsia" w:hint="eastAsia"/>
          <w:bCs/>
          <w:szCs w:val="24"/>
        </w:rPr>
        <w:t>教之</w:t>
      </w:r>
      <w:r>
        <w:rPr>
          <w:rFonts w:asciiTheme="minorEastAsia" w:hAnsiTheme="minorEastAsia" w:hint="eastAsia"/>
          <w:bCs/>
          <w:szCs w:val="24"/>
        </w:rPr>
        <w:t>宗</w:t>
      </w:r>
      <w:proofErr w:type="gramEnd"/>
      <w:r>
        <w:rPr>
          <w:rFonts w:asciiTheme="minorEastAsia" w:hAnsiTheme="minorEastAsia" w:hint="eastAsia"/>
          <w:bCs/>
          <w:szCs w:val="24"/>
        </w:rPr>
        <w:t>的</w:t>
      </w:r>
      <w:r w:rsidR="00B90EA6">
        <w:rPr>
          <w:rFonts w:asciiTheme="minorEastAsia" w:hAnsiTheme="minorEastAsia" w:hint="eastAsia"/>
          <w:bCs/>
          <w:szCs w:val="24"/>
        </w:rPr>
        <w:t>之</w:t>
      </w:r>
      <w:r>
        <w:rPr>
          <w:rFonts w:asciiTheme="minorEastAsia" w:hAnsiTheme="minorEastAsia" w:hint="eastAsia"/>
          <w:bCs/>
          <w:szCs w:val="24"/>
        </w:rPr>
        <w:t>確</w:t>
      </w:r>
      <w:r w:rsidR="00B90EA6">
        <w:rPr>
          <w:rFonts w:asciiTheme="minorEastAsia" w:hAnsiTheme="minorEastAsia" w:hint="eastAsia"/>
          <w:bCs/>
          <w:szCs w:val="24"/>
        </w:rPr>
        <w:t>認，此確認本身就是從其所在之思想文化背景中由比較而發現者。</w:t>
      </w:r>
    </w:p>
    <w:p w:rsidR="00EF27F7" w:rsidRDefault="00B90EA6" w:rsidP="00FF5249">
      <w:pPr>
        <w:ind w:firstLineChars="200" w:firstLine="480"/>
        <w:rPr>
          <w:rFonts w:asciiTheme="minorEastAsia" w:hAnsiTheme="minorEastAsia"/>
          <w:bCs/>
          <w:szCs w:val="24"/>
          <w:lang w:eastAsia="zh-HK"/>
        </w:rPr>
      </w:pPr>
      <w:r>
        <w:rPr>
          <w:rFonts w:asciiTheme="minorEastAsia" w:hAnsiTheme="minorEastAsia" w:hint="eastAsia"/>
          <w:bCs/>
          <w:szCs w:val="24"/>
        </w:rPr>
        <w:t>當立心要建立</w:t>
      </w:r>
      <w:proofErr w:type="gramStart"/>
      <w:r>
        <w:rPr>
          <w:rFonts w:asciiTheme="minorEastAsia" w:hAnsiTheme="minorEastAsia" w:hint="eastAsia"/>
          <w:bCs/>
          <w:szCs w:val="24"/>
        </w:rPr>
        <w:t>一</w:t>
      </w:r>
      <w:proofErr w:type="gramEnd"/>
      <w:r>
        <w:rPr>
          <w:rFonts w:asciiTheme="minorEastAsia" w:hAnsiTheme="minorEastAsia" w:hint="eastAsia"/>
          <w:bCs/>
          <w:szCs w:val="24"/>
        </w:rPr>
        <w:t>宗教，必震動</w:t>
      </w:r>
      <w:proofErr w:type="gramStart"/>
      <w:r>
        <w:rPr>
          <w:rFonts w:asciiTheme="minorEastAsia" w:hAnsiTheme="minorEastAsia" w:hint="eastAsia"/>
          <w:bCs/>
          <w:szCs w:val="24"/>
        </w:rPr>
        <w:t>于一曠古爍今之</w:t>
      </w:r>
      <w:proofErr w:type="gramEnd"/>
      <w:r>
        <w:rPr>
          <w:rFonts w:asciiTheme="minorEastAsia" w:hAnsiTheme="minorEastAsia" w:hint="eastAsia"/>
          <w:bCs/>
          <w:szCs w:val="24"/>
        </w:rPr>
        <w:t>感觸，唯</w:t>
      </w:r>
      <w:r>
        <w:rPr>
          <w:rFonts w:asciiTheme="minorEastAsia" w:hAnsiTheme="minorEastAsia" w:hint="eastAsia"/>
          <w:bCs/>
          <w:szCs w:val="24"/>
          <w:lang w:eastAsia="zh-HK"/>
        </w:rPr>
        <w:t>感觸不能立教，故須更從所在世界發現對之</w:t>
      </w:r>
      <w:proofErr w:type="gramStart"/>
      <w:r>
        <w:rPr>
          <w:rFonts w:asciiTheme="minorEastAsia" w:hAnsiTheme="minorEastAsia" w:hint="eastAsia"/>
          <w:bCs/>
          <w:szCs w:val="24"/>
          <w:lang w:eastAsia="zh-HK"/>
        </w:rPr>
        <w:t>之</w:t>
      </w:r>
      <w:proofErr w:type="gramEnd"/>
      <w:r>
        <w:rPr>
          <w:rFonts w:asciiTheme="minorEastAsia" w:hAnsiTheme="minorEastAsia" w:hint="eastAsia"/>
          <w:bCs/>
          <w:szCs w:val="24"/>
          <w:lang w:eastAsia="zh-HK"/>
        </w:rPr>
        <w:t>說明，</w:t>
      </w:r>
      <w:proofErr w:type="gramStart"/>
      <w:r>
        <w:rPr>
          <w:rFonts w:asciiTheme="minorEastAsia" w:hAnsiTheme="minorEastAsia" w:hint="eastAsia"/>
          <w:bCs/>
          <w:szCs w:val="24"/>
          <w:lang w:eastAsia="zh-HK"/>
        </w:rPr>
        <w:t>或曰須對</w:t>
      </w:r>
      <w:proofErr w:type="gramEnd"/>
      <w:r>
        <w:rPr>
          <w:rFonts w:asciiTheme="minorEastAsia" w:hAnsiTheme="minorEastAsia" w:hint="eastAsia"/>
          <w:bCs/>
          <w:szCs w:val="24"/>
          <w:lang w:eastAsia="zh-HK"/>
        </w:rPr>
        <w:t>所在世界</w:t>
      </w:r>
      <w:r>
        <w:rPr>
          <w:rFonts w:asciiTheme="minorEastAsia" w:hAnsiTheme="minorEastAsia" w:hint="eastAsia"/>
          <w:bCs/>
          <w:szCs w:val="24"/>
        </w:rPr>
        <w:t>有一洞見（i</w:t>
      </w:r>
      <w:r>
        <w:rPr>
          <w:rFonts w:asciiTheme="minorEastAsia" w:hAnsiTheme="minorEastAsia"/>
          <w:bCs/>
          <w:szCs w:val="24"/>
        </w:rPr>
        <w:t>nsight</w:t>
      </w:r>
      <w:r>
        <w:rPr>
          <w:rFonts w:asciiTheme="minorEastAsia" w:hAnsiTheme="minorEastAsia" w:hint="eastAsia"/>
          <w:bCs/>
          <w:szCs w:val="24"/>
        </w:rPr>
        <w:t>），</w:t>
      </w:r>
      <w:proofErr w:type="gramStart"/>
      <w:r>
        <w:rPr>
          <w:rFonts w:asciiTheme="minorEastAsia" w:hAnsiTheme="minorEastAsia" w:hint="eastAsia"/>
          <w:bCs/>
          <w:szCs w:val="24"/>
        </w:rPr>
        <w:t>透悉其</w:t>
      </w:r>
      <w:proofErr w:type="gramEnd"/>
      <w:r>
        <w:rPr>
          <w:rFonts w:asciiTheme="minorEastAsia" w:hAnsiTheme="minorEastAsia" w:hint="eastAsia"/>
          <w:bCs/>
          <w:szCs w:val="24"/>
        </w:rPr>
        <w:t>終極歸向，從而</w:t>
      </w:r>
      <w:r w:rsidR="003111AA">
        <w:rPr>
          <w:rFonts w:asciiTheme="minorEastAsia" w:hAnsiTheme="minorEastAsia" w:hint="eastAsia"/>
          <w:bCs/>
          <w:szCs w:val="24"/>
        </w:rPr>
        <w:t>選擇你對存在的說明，基</w:t>
      </w:r>
      <w:proofErr w:type="gramStart"/>
      <w:r w:rsidR="003111AA">
        <w:rPr>
          <w:rFonts w:asciiTheme="minorEastAsia" w:hAnsiTheme="minorEastAsia" w:hint="eastAsia"/>
          <w:bCs/>
          <w:szCs w:val="24"/>
        </w:rPr>
        <w:t>于</w:t>
      </w:r>
      <w:proofErr w:type="gramEnd"/>
      <w:r w:rsidR="003111AA">
        <w:rPr>
          <w:rFonts w:asciiTheme="minorEastAsia" w:hAnsiTheme="minorEastAsia" w:hint="eastAsia"/>
          <w:bCs/>
          <w:szCs w:val="24"/>
        </w:rPr>
        <w:t>世界存在的說明，進而選擇你的</w:t>
      </w:r>
      <w:r w:rsidR="003111AA">
        <w:rPr>
          <w:rFonts w:asciiTheme="minorEastAsia" w:hAnsiTheme="minorEastAsia" w:hint="eastAsia"/>
          <w:bCs/>
          <w:szCs w:val="24"/>
        </w:rPr>
        <w:lastRenderedPageBreak/>
        <w:t>生命態度，當你的人生態度由順</w:t>
      </w:r>
      <w:r w:rsidR="00B94D11">
        <w:rPr>
          <w:rFonts w:asciiTheme="minorEastAsia" w:hAnsiTheme="minorEastAsia" w:hint="eastAsia"/>
          <w:bCs/>
          <w:szCs w:val="24"/>
        </w:rPr>
        <w:t>應</w:t>
      </w:r>
      <w:r w:rsidR="003111AA">
        <w:rPr>
          <w:rFonts w:asciiTheme="minorEastAsia" w:hAnsiTheme="minorEastAsia" w:hint="eastAsia"/>
          <w:bCs/>
          <w:szCs w:val="24"/>
        </w:rPr>
        <w:t>對存在的說明，而轉向，</w:t>
      </w:r>
      <w:proofErr w:type="gramStart"/>
      <w:r w:rsidR="003111AA">
        <w:rPr>
          <w:rFonts w:asciiTheme="minorEastAsia" w:hAnsiTheme="minorEastAsia" w:hint="eastAsia"/>
          <w:bCs/>
          <w:szCs w:val="24"/>
        </w:rPr>
        <w:t>徹法源底</w:t>
      </w:r>
      <w:proofErr w:type="gramEnd"/>
      <w:r w:rsidR="003111AA">
        <w:rPr>
          <w:rFonts w:asciiTheme="minorEastAsia" w:hAnsiTheme="minorEastAsia" w:hint="eastAsia"/>
          <w:bCs/>
          <w:szCs w:val="24"/>
        </w:rPr>
        <w:t>追問存在的終始、存在的意義目的，從而選擇建立人在</w:t>
      </w:r>
      <w:proofErr w:type="gramStart"/>
      <w:r w:rsidR="003111AA">
        <w:rPr>
          <w:rFonts w:asciiTheme="minorEastAsia" w:hAnsiTheme="minorEastAsia" w:hint="eastAsia"/>
          <w:bCs/>
          <w:szCs w:val="24"/>
        </w:rPr>
        <w:t>宇宙間的自我</w:t>
      </w:r>
      <w:proofErr w:type="gramEnd"/>
      <w:r w:rsidR="003111AA">
        <w:rPr>
          <w:rFonts w:asciiTheme="minorEastAsia" w:hAnsiTheme="minorEastAsia" w:hint="eastAsia"/>
          <w:bCs/>
          <w:szCs w:val="24"/>
        </w:rPr>
        <w:t>定位，</w:t>
      </w:r>
      <w:proofErr w:type="gramStart"/>
      <w:r w:rsidR="003111AA">
        <w:rPr>
          <w:rFonts w:asciiTheme="minorEastAsia" w:hAnsiTheme="minorEastAsia" w:hint="eastAsia"/>
          <w:bCs/>
          <w:szCs w:val="24"/>
        </w:rPr>
        <w:t>並反觀</w:t>
      </w:r>
      <w:proofErr w:type="gramEnd"/>
      <w:r w:rsidR="003111AA">
        <w:rPr>
          <w:rFonts w:asciiTheme="minorEastAsia" w:hAnsiTheme="minorEastAsia" w:hint="eastAsia"/>
          <w:bCs/>
          <w:szCs w:val="24"/>
        </w:rPr>
        <w:t>之</w:t>
      </w:r>
      <w:r>
        <w:rPr>
          <w:rFonts w:asciiTheme="minorEastAsia" w:hAnsiTheme="minorEastAsia" w:hint="eastAsia"/>
          <w:bCs/>
          <w:szCs w:val="24"/>
        </w:rPr>
        <w:t>，</w:t>
      </w:r>
      <w:r w:rsidR="003111AA">
        <w:rPr>
          <w:rFonts w:asciiTheme="minorEastAsia" w:hAnsiTheme="minorEastAsia" w:hint="eastAsia"/>
          <w:bCs/>
          <w:szCs w:val="24"/>
        </w:rPr>
        <w:t>而立言立教。須得如此，方</w:t>
      </w:r>
      <w:r w:rsidR="003111AA">
        <w:rPr>
          <w:rFonts w:asciiTheme="minorEastAsia" w:hAnsiTheme="minorEastAsia" w:hint="eastAsia"/>
          <w:bCs/>
          <w:szCs w:val="24"/>
          <w:lang w:eastAsia="zh-HK"/>
        </w:rPr>
        <w:t>得有宗教可言。有宗教可言，則隨之</w:t>
      </w:r>
      <w:r>
        <w:rPr>
          <w:rFonts w:asciiTheme="minorEastAsia" w:hAnsiTheme="minorEastAsia" w:hint="eastAsia"/>
          <w:bCs/>
          <w:szCs w:val="24"/>
          <w:lang w:eastAsia="zh-HK"/>
        </w:rPr>
        <w:t>更</w:t>
      </w:r>
      <w:r w:rsidR="003111AA">
        <w:rPr>
          <w:rFonts w:asciiTheme="minorEastAsia" w:hAnsiTheme="minorEastAsia" w:hint="eastAsia"/>
          <w:bCs/>
          <w:szCs w:val="24"/>
          <w:lang w:eastAsia="zh-HK"/>
        </w:rPr>
        <w:t>有與其他宗教之比較可言。此是就宗教與宗教之</w:t>
      </w:r>
      <w:r>
        <w:rPr>
          <w:rFonts w:asciiTheme="minorEastAsia" w:hAnsiTheme="minorEastAsia" w:hint="eastAsia"/>
          <w:bCs/>
          <w:szCs w:val="24"/>
          <w:lang w:eastAsia="zh-HK"/>
        </w:rPr>
        <w:t>宗際、</w:t>
      </w:r>
      <w:r w:rsidR="003111AA">
        <w:rPr>
          <w:rFonts w:asciiTheme="minorEastAsia" w:hAnsiTheme="minorEastAsia" w:hint="eastAsia"/>
          <w:bCs/>
          <w:szCs w:val="24"/>
          <w:lang w:eastAsia="zh-HK"/>
        </w:rPr>
        <w:t>教際而言比較。就佛教內部言，佛教哲學即佛教哲學史，佛教哲學史即佛教義理形成之批判史、義理比較史。「依義不依語，依法不依人」此是同；有義、有語、有法、有人，此是異；由有同、有異、而有依有不依，再有諦不諦、有圓不圓，而唯以佛教終極目的</w:t>
      </w:r>
      <w:r w:rsidR="00B94D11">
        <w:rPr>
          <w:rFonts w:asciiTheme="minorEastAsia" w:hAnsiTheme="minorEastAsia" w:hint="eastAsia"/>
          <w:bCs/>
          <w:szCs w:val="24"/>
          <w:lang w:eastAsia="zh-HK"/>
        </w:rPr>
        <w:t>（</w:t>
      </w:r>
      <w:r w:rsidR="003111AA">
        <w:rPr>
          <w:rFonts w:asciiTheme="minorEastAsia" w:hAnsiTheme="minorEastAsia" w:hint="eastAsia"/>
          <w:bCs/>
          <w:szCs w:val="24"/>
          <w:lang w:eastAsia="zh-HK"/>
        </w:rPr>
        <w:t>成佛</w:t>
      </w:r>
      <w:r w:rsidR="00B94D11">
        <w:rPr>
          <w:rFonts w:asciiTheme="minorEastAsia" w:hAnsiTheme="minorEastAsia" w:hint="eastAsia"/>
          <w:bCs/>
          <w:szCs w:val="24"/>
          <w:lang w:eastAsia="zh-HK"/>
        </w:rPr>
        <w:t>）</w:t>
      </w:r>
      <w:r w:rsidR="003111AA">
        <w:rPr>
          <w:rFonts w:asciiTheme="minorEastAsia" w:hAnsiTheme="minorEastAsia" w:hint="eastAsia"/>
          <w:bCs/>
          <w:szCs w:val="24"/>
          <w:lang w:eastAsia="zh-HK"/>
        </w:rPr>
        <w:t>之實踐之可能，為判教之標準，為比較佛教哲學之言說方向，故</w:t>
      </w:r>
      <w:r>
        <w:rPr>
          <w:rFonts w:asciiTheme="minorEastAsia" w:hAnsiTheme="minorEastAsia" w:hint="eastAsia"/>
          <w:bCs/>
          <w:szCs w:val="24"/>
          <w:lang w:eastAsia="zh-HK"/>
        </w:rPr>
        <w:t>本論又</w:t>
      </w:r>
      <w:r w:rsidR="003111AA">
        <w:rPr>
          <w:rFonts w:asciiTheme="minorEastAsia" w:hAnsiTheme="minorEastAsia" w:hint="eastAsia"/>
          <w:bCs/>
          <w:szCs w:val="24"/>
          <w:lang w:eastAsia="zh-HK"/>
        </w:rPr>
        <w:t>常以「某某學遺留之問題」為</w:t>
      </w:r>
      <w:r w:rsidR="00B94D11">
        <w:rPr>
          <w:rFonts w:asciiTheme="minorEastAsia" w:hAnsiTheme="minorEastAsia" w:hint="eastAsia"/>
          <w:bCs/>
          <w:szCs w:val="24"/>
          <w:lang w:eastAsia="zh-HK"/>
        </w:rPr>
        <w:t>義</w:t>
      </w:r>
      <w:r w:rsidR="003111AA">
        <w:rPr>
          <w:rFonts w:asciiTheme="minorEastAsia" w:hAnsiTheme="minorEastAsia" w:hint="eastAsia"/>
          <w:bCs/>
          <w:szCs w:val="24"/>
          <w:lang w:eastAsia="zh-HK"/>
        </w:rPr>
        <w:t>理開展之說辭。</w:t>
      </w:r>
    </w:p>
    <w:p w:rsidR="002F4B2B" w:rsidRPr="00EF27F7" w:rsidRDefault="002F4B2B" w:rsidP="00FF5249">
      <w:pPr>
        <w:ind w:firstLineChars="200" w:firstLine="480"/>
        <w:rPr>
          <w:rFonts w:asciiTheme="minorEastAsia" w:hAnsiTheme="minorEastAsia"/>
          <w:bCs/>
          <w:szCs w:val="24"/>
        </w:rPr>
      </w:pPr>
    </w:p>
    <w:p w:rsidR="00B90EA6" w:rsidRDefault="00B90EA6" w:rsidP="006E026C">
      <w:pPr>
        <w:rPr>
          <w:b/>
          <w:sz w:val="32"/>
          <w:szCs w:val="32"/>
        </w:rPr>
      </w:pPr>
    </w:p>
    <w:p w:rsidR="00B90EA6" w:rsidRDefault="00B90EA6" w:rsidP="006E026C">
      <w:pPr>
        <w:rPr>
          <w:b/>
          <w:sz w:val="32"/>
          <w:szCs w:val="32"/>
        </w:rPr>
      </w:pPr>
    </w:p>
    <w:p w:rsidR="00703DD3" w:rsidRDefault="00703DD3" w:rsidP="006E026C">
      <w:pPr>
        <w:rPr>
          <w:b/>
          <w:sz w:val="32"/>
          <w:szCs w:val="32"/>
        </w:rPr>
      </w:pPr>
    </w:p>
    <w:p w:rsidR="00703DD3" w:rsidRDefault="00703DD3" w:rsidP="006E026C">
      <w:pPr>
        <w:rPr>
          <w:b/>
          <w:sz w:val="32"/>
          <w:szCs w:val="32"/>
        </w:rPr>
      </w:pPr>
    </w:p>
    <w:p w:rsidR="00703DD3" w:rsidRDefault="00703DD3" w:rsidP="006E026C">
      <w:pPr>
        <w:rPr>
          <w:b/>
          <w:sz w:val="32"/>
          <w:szCs w:val="32"/>
        </w:rPr>
      </w:pPr>
    </w:p>
    <w:p w:rsidR="00703DD3" w:rsidRDefault="00703DD3" w:rsidP="006E026C">
      <w:pPr>
        <w:rPr>
          <w:b/>
          <w:sz w:val="32"/>
          <w:szCs w:val="32"/>
        </w:rPr>
      </w:pPr>
    </w:p>
    <w:p w:rsidR="00703DD3" w:rsidRDefault="00703DD3" w:rsidP="006E026C">
      <w:pPr>
        <w:rPr>
          <w:b/>
          <w:sz w:val="32"/>
          <w:szCs w:val="32"/>
        </w:rPr>
      </w:pPr>
    </w:p>
    <w:p w:rsidR="00703DD3" w:rsidRDefault="00703DD3" w:rsidP="006E026C">
      <w:pPr>
        <w:rPr>
          <w:b/>
          <w:sz w:val="32"/>
          <w:szCs w:val="32"/>
        </w:rPr>
      </w:pPr>
    </w:p>
    <w:p w:rsidR="00703DD3" w:rsidRDefault="00703DD3" w:rsidP="006E026C">
      <w:pPr>
        <w:rPr>
          <w:b/>
          <w:sz w:val="32"/>
          <w:szCs w:val="32"/>
        </w:rPr>
      </w:pPr>
    </w:p>
    <w:p w:rsidR="00703DD3" w:rsidRDefault="00703DD3" w:rsidP="006E026C">
      <w:pPr>
        <w:rPr>
          <w:b/>
          <w:sz w:val="32"/>
          <w:szCs w:val="32"/>
        </w:rPr>
      </w:pPr>
    </w:p>
    <w:p w:rsidR="00703DD3" w:rsidRDefault="00703DD3" w:rsidP="006E026C">
      <w:pPr>
        <w:rPr>
          <w:b/>
          <w:sz w:val="32"/>
          <w:szCs w:val="32"/>
        </w:rPr>
      </w:pPr>
    </w:p>
    <w:p w:rsidR="00703DD3" w:rsidRDefault="00703DD3" w:rsidP="006E026C">
      <w:pPr>
        <w:rPr>
          <w:b/>
          <w:sz w:val="32"/>
          <w:szCs w:val="32"/>
        </w:rPr>
      </w:pPr>
    </w:p>
    <w:p w:rsidR="00703DD3" w:rsidRDefault="00703DD3" w:rsidP="006E026C">
      <w:pPr>
        <w:rPr>
          <w:b/>
          <w:sz w:val="32"/>
          <w:szCs w:val="32"/>
        </w:rPr>
      </w:pPr>
    </w:p>
    <w:p w:rsidR="00703DD3" w:rsidRDefault="00703DD3" w:rsidP="006E026C">
      <w:pPr>
        <w:rPr>
          <w:b/>
          <w:sz w:val="32"/>
          <w:szCs w:val="32"/>
        </w:rPr>
      </w:pPr>
    </w:p>
    <w:p w:rsidR="003B63B3" w:rsidRDefault="00FF5249" w:rsidP="006E026C">
      <w:pPr>
        <w:rPr>
          <w:b/>
          <w:sz w:val="32"/>
          <w:szCs w:val="32"/>
        </w:rPr>
      </w:pPr>
      <w:r>
        <w:rPr>
          <w:rFonts w:hint="eastAsia"/>
          <w:b/>
          <w:sz w:val="32"/>
          <w:szCs w:val="32"/>
        </w:rPr>
        <w:lastRenderedPageBreak/>
        <w:t>二</w:t>
      </w:r>
      <w:r w:rsidR="003B63B3" w:rsidRPr="003A3204">
        <w:rPr>
          <w:rFonts w:asciiTheme="minorEastAsia" w:hAnsiTheme="minorEastAsia" w:hint="eastAsia"/>
          <w:b/>
          <w:sz w:val="32"/>
          <w:szCs w:val="32"/>
        </w:rPr>
        <w:t>、</w:t>
      </w:r>
      <w:r w:rsidR="003B63B3" w:rsidRPr="003A3204">
        <w:rPr>
          <w:rFonts w:hint="eastAsia"/>
          <w:b/>
          <w:sz w:val="32"/>
          <w:szCs w:val="32"/>
        </w:rPr>
        <w:t>古印度思想之批判與繼承</w:t>
      </w:r>
      <w:r w:rsidR="003B63B3" w:rsidRPr="003A3204">
        <w:rPr>
          <w:rFonts w:asciiTheme="minorEastAsia" w:hAnsiTheme="minorEastAsia" w:hint="eastAsia"/>
          <w:b/>
          <w:sz w:val="32"/>
          <w:szCs w:val="32"/>
        </w:rPr>
        <w:t>：</w:t>
      </w:r>
      <w:r w:rsidR="003B63B3" w:rsidRPr="003A3204">
        <w:rPr>
          <w:rFonts w:hint="eastAsia"/>
          <w:b/>
          <w:sz w:val="32"/>
          <w:szCs w:val="32"/>
        </w:rPr>
        <w:t>原始佛教之基本性格</w:t>
      </w:r>
    </w:p>
    <w:p w:rsidR="009D65E1" w:rsidRPr="00ED269B" w:rsidRDefault="009D65E1" w:rsidP="006E026C">
      <w:pPr>
        <w:spacing w:line="360" w:lineRule="auto"/>
        <w:rPr>
          <w:b/>
          <w:sz w:val="28"/>
          <w:szCs w:val="28"/>
        </w:rPr>
      </w:pPr>
      <w:r w:rsidRPr="00ED269B">
        <w:rPr>
          <w:rFonts w:asciiTheme="minorEastAsia" w:hAnsiTheme="minorEastAsia" w:hint="eastAsia"/>
          <w:b/>
          <w:sz w:val="28"/>
          <w:szCs w:val="28"/>
        </w:rPr>
        <w:t>（</w:t>
      </w:r>
      <w:r w:rsidRPr="00ED269B">
        <w:rPr>
          <w:rFonts w:hint="eastAsia"/>
          <w:b/>
          <w:sz w:val="28"/>
          <w:szCs w:val="28"/>
        </w:rPr>
        <w:t>一</w:t>
      </w:r>
      <w:r w:rsidRPr="00ED269B">
        <w:rPr>
          <w:rFonts w:asciiTheme="minorEastAsia" w:hAnsiTheme="minorEastAsia" w:hint="eastAsia"/>
          <w:b/>
          <w:sz w:val="28"/>
          <w:szCs w:val="28"/>
        </w:rPr>
        <w:t>）</w:t>
      </w:r>
      <w:r w:rsidRPr="00ED269B">
        <w:rPr>
          <w:rFonts w:hint="eastAsia"/>
          <w:b/>
          <w:sz w:val="28"/>
          <w:szCs w:val="28"/>
        </w:rPr>
        <w:t>婆羅門教之實在論思想</w:t>
      </w:r>
      <w:proofErr w:type="gramStart"/>
      <w:r w:rsidRPr="00ED269B">
        <w:rPr>
          <w:rFonts w:hint="eastAsia"/>
          <w:b/>
          <w:sz w:val="28"/>
          <w:szCs w:val="28"/>
        </w:rPr>
        <w:t>與苦業意識</w:t>
      </w:r>
      <w:proofErr w:type="gramEnd"/>
    </w:p>
    <w:bookmarkEnd w:id="1"/>
    <w:p w:rsidR="003B63B3" w:rsidRPr="00702F05" w:rsidRDefault="003B63B3" w:rsidP="003B63B3">
      <w:pPr>
        <w:jc w:val="both"/>
      </w:pPr>
      <w:r>
        <w:rPr>
          <w:rFonts w:hint="eastAsia"/>
        </w:rPr>
        <w:t xml:space="preserve">    </w:t>
      </w:r>
      <w:r>
        <w:rPr>
          <w:rFonts w:hint="eastAsia"/>
        </w:rPr>
        <w:t>古印度信奉婆羅門教</w:t>
      </w:r>
      <w:r>
        <w:rPr>
          <w:rFonts w:asciiTheme="minorEastAsia" w:hAnsiTheme="minorEastAsia" w:hint="eastAsia"/>
        </w:rPr>
        <w:t>。</w:t>
      </w:r>
      <w:r>
        <w:rPr>
          <w:rFonts w:hint="eastAsia"/>
        </w:rPr>
        <w:t>吠</w:t>
      </w:r>
      <w:proofErr w:type="gramStart"/>
      <w:r>
        <w:rPr>
          <w:rFonts w:hint="eastAsia"/>
        </w:rPr>
        <w:t>陀</w:t>
      </w:r>
      <w:proofErr w:type="gramEnd"/>
      <w:r>
        <w:rPr>
          <w:rFonts w:hint="eastAsia"/>
        </w:rPr>
        <w:t>經</w:t>
      </w:r>
      <w:r>
        <w:rPr>
          <w:rFonts w:asciiTheme="minorEastAsia" w:hAnsiTheme="minorEastAsia" w:hint="eastAsia"/>
        </w:rPr>
        <w:t>、</w:t>
      </w:r>
      <w:r>
        <w:rPr>
          <w:rFonts w:hint="eastAsia"/>
        </w:rPr>
        <w:t>奧義書</w:t>
      </w:r>
      <w:r>
        <w:rPr>
          <w:rFonts w:asciiTheme="minorEastAsia" w:hAnsiTheme="minorEastAsia" w:hint="eastAsia"/>
        </w:rPr>
        <w:t>、</w:t>
      </w:r>
      <w:r>
        <w:rPr>
          <w:rFonts w:hint="eastAsia"/>
        </w:rPr>
        <w:t>吠檀多學派</w:t>
      </w:r>
      <w:r>
        <w:rPr>
          <w:rFonts w:asciiTheme="minorEastAsia" w:hAnsiTheme="minorEastAsia" w:hint="eastAsia"/>
        </w:rPr>
        <w:t>，</w:t>
      </w:r>
      <w:r>
        <w:rPr>
          <w:rFonts w:hint="eastAsia"/>
        </w:rPr>
        <w:t>大皆認為世上一切有情生命都來自大</w:t>
      </w:r>
      <w:proofErr w:type="gramStart"/>
      <w:r>
        <w:rPr>
          <w:rFonts w:hint="eastAsia"/>
        </w:rPr>
        <w:t>梵</w:t>
      </w:r>
      <w:proofErr w:type="gramEnd"/>
      <w:r>
        <w:rPr>
          <w:rFonts w:asciiTheme="minorEastAsia" w:hAnsiTheme="minorEastAsia" w:hint="eastAsia"/>
        </w:rPr>
        <w:t>（</w:t>
      </w:r>
      <w:r w:rsidRPr="009E1552">
        <w:rPr>
          <w:rFonts w:ascii="MS PMincho" w:eastAsia="MS PMincho" w:hAnsi="MS PMincho" w:hint="eastAsia"/>
        </w:rPr>
        <w:t>Brahma</w:t>
      </w:r>
      <w:r>
        <w:rPr>
          <w:rFonts w:ascii="新細明體" w:eastAsia="新細明體" w:hAnsi="新細明體" w:hint="eastAsia"/>
        </w:rPr>
        <w:t>）</w:t>
      </w:r>
      <w:r>
        <w:rPr>
          <w:rFonts w:hint="eastAsia"/>
        </w:rPr>
        <w:t>或天神</w:t>
      </w:r>
      <w:r>
        <w:rPr>
          <w:rFonts w:asciiTheme="minorEastAsia" w:hAnsiTheme="minorEastAsia" w:hint="eastAsia"/>
        </w:rPr>
        <w:t>，而</w:t>
      </w:r>
      <w:r>
        <w:rPr>
          <w:rFonts w:hint="eastAsia"/>
        </w:rPr>
        <w:t>由有情眾生</w:t>
      </w:r>
      <w:proofErr w:type="gramStart"/>
      <w:r>
        <w:rPr>
          <w:rFonts w:asciiTheme="minorEastAsia" w:hAnsiTheme="minorEastAsia" w:hint="eastAsia"/>
        </w:rPr>
        <w:t>（</w:t>
      </w:r>
      <w:proofErr w:type="gramEnd"/>
      <w:r>
        <w:rPr>
          <w:rFonts w:asciiTheme="minorEastAsia" w:hAnsiTheme="minorEastAsia" w:hint="eastAsia"/>
        </w:rPr>
        <w:t>《</w:t>
      </w:r>
      <w:r>
        <w:rPr>
          <w:rFonts w:hint="eastAsia"/>
        </w:rPr>
        <w:t>成唯識論述記</w:t>
      </w:r>
      <w:r>
        <w:rPr>
          <w:rFonts w:asciiTheme="minorEastAsia" w:hAnsiTheme="minorEastAsia" w:hint="eastAsia"/>
        </w:rPr>
        <w:t>》</w:t>
      </w:r>
      <w:r>
        <w:rPr>
          <w:rFonts w:hint="eastAsia"/>
        </w:rPr>
        <w:t>卷</w:t>
      </w:r>
      <w:proofErr w:type="gramStart"/>
      <w:r>
        <w:rPr>
          <w:rFonts w:hint="eastAsia"/>
        </w:rPr>
        <w:t>一</w:t>
      </w:r>
      <w:proofErr w:type="gramEnd"/>
      <w:r>
        <w:rPr>
          <w:rFonts w:asciiTheme="minorEastAsia" w:hAnsiTheme="minorEastAsia" w:hint="eastAsia"/>
        </w:rPr>
        <w:t>：「</w:t>
      </w:r>
      <w:proofErr w:type="gramStart"/>
      <w:r>
        <w:rPr>
          <w:rFonts w:hint="eastAsia"/>
        </w:rPr>
        <w:t>梵云薩埵</w:t>
      </w:r>
      <w:proofErr w:type="gramEnd"/>
      <w:r w:rsidRPr="006F6C70">
        <w:rPr>
          <w:rFonts w:asciiTheme="minorEastAsia" w:hAnsiTheme="minorEastAsia" w:hint="eastAsia"/>
        </w:rPr>
        <w:t>Sattva</w:t>
      </w:r>
      <w:r>
        <w:rPr>
          <w:rFonts w:ascii="新細明體" w:eastAsia="新細明體" w:hAnsi="新細明體" w:hint="eastAsia"/>
        </w:rPr>
        <w:t>，</w:t>
      </w:r>
      <w:r>
        <w:rPr>
          <w:rFonts w:hint="eastAsia"/>
        </w:rPr>
        <w:t>此言有情</w:t>
      </w:r>
      <w:r>
        <w:rPr>
          <w:rFonts w:asciiTheme="minorEastAsia" w:hAnsiTheme="minorEastAsia" w:hint="eastAsia"/>
        </w:rPr>
        <w:t>，</w:t>
      </w:r>
      <w:proofErr w:type="gramStart"/>
      <w:r>
        <w:rPr>
          <w:rFonts w:hint="eastAsia"/>
        </w:rPr>
        <w:t>有情識故</w:t>
      </w:r>
      <w:proofErr w:type="gramEnd"/>
      <w:r>
        <w:rPr>
          <w:rFonts w:asciiTheme="minorEastAsia" w:hAnsiTheme="minorEastAsia" w:hint="eastAsia"/>
        </w:rPr>
        <w:t>。</w:t>
      </w:r>
      <w:r>
        <w:rPr>
          <w:rFonts w:hint="eastAsia"/>
        </w:rPr>
        <w:t>今談眾生</w:t>
      </w:r>
      <w:r>
        <w:rPr>
          <w:rFonts w:asciiTheme="minorEastAsia" w:hAnsiTheme="minorEastAsia" w:hint="eastAsia"/>
        </w:rPr>
        <w:t>，</w:t>
      </w:r>
      <w:r>
        <w:rPr>
          <w:rFonts w:hint="eastAsia"/>
        </w:rPr>
        <w:t>有</w:t>
      </w:r>
      <w:proofErr w:type="gramStart"/>
      <w:r>
        <w:rPr>
          <w:rFonts w:hint="eastAsia"/>
        </w:rPr>
        <w:t>此情識</w:t>
      </w:r>
      <w:proofErr w:type="gramEnd"/>
      <w:r>
        <w:rPr>
          <w:rFonts w:asciiTheme="minorEastAsia" w:hAnsiTheme="minorEastAsia" w:hint="eastAsia"/>
        </w:rPr>
        <w:t>，</w:t>
      </w:r>
      <w:r>
        <w:rPr>
          <w:rFonts w:hint="eastAsia"/>
        </w:rPr>
        <w:t>故名有情</w:t>
      </w:r>
      <w:r>
        <w:rPr>
          <w:rFonts w:asciiTheme="minorEastAsia" w:hAnsiTheme="minorEastAsia" w:hint="eastAsia"/>
        </w:rPr>
        <w:t>。」</w:t>
      </w:r>
      <w:proofErr w:type="gramStart"/>
      <w:r>
        <w:rPr>
          <w:rFonts w:asciiTheme="minorEastAsia" w:hAnsiTheme="minorEastAsia" w:hint="eastAsia"/>
        </w:rPr>
        <w:t>）</w:t>
      </w:r>
      <w:proofErr w:type="gramEnd"/>
      <w:r>
        <w:rPr>
          <w:rFonts w:hint="eastAsia"/>
        </w:rPr>
        <w:t>之生死流轉</w:t>
      </w:r>
      <w:r>
        <w:rPr>
          <w:rFonts w:asciiTheme="minorEastAsia" w:hAnsiTheme="minorEastAsia" w:hint="eastAsia"/>
        </w:rPr>
        <w:t>，</w:t>
      </w:r>
      <w:r>
        <w:rPr>
          <w:rFonts w:hint="eastAsia"/>
        </w:rPr>
        <w:t>思</w:t>
      </w:r>
      <w:proofErr w:type="gramStart"/>
      <w:r>
        <w:rPr>
          <w:rFonts w:hint="eastAsia"/>
        </w:rPr>
        <w:t>一超於一一</w:t>
      </w:r>
      <w:proofErr w:type="gramEnd"/>
      <w:r>
        <w:rPr>
          <w:rFonts w:hint="eastAsia"/>
        </w:rPr>
        <w:t>有情生命之上</w:t>
      </w:r>
      <w:r>
        <w:rPr>
          <w:rFonts w:asciiTheme="minorEastAsia" w:hAnsiTheme="minorEastAsia" w:hint="eastAsia"/>
        </w:rPr>
        <w:t>、</w:t>
      </w:r>
      <w:r>
        <w:rPr>
          <w:rFonts w:hint="eastAsia"/>
        </w:rPr>
        <w:t>恆常遍滿之</w:t>
      </w:r>
      <w:r>
        <w:rPr>
          <w:rFonts w:asciiTheme="minorEastAsia" w:hAnsiTheme="minorEastAsia" w:hint="eastAsia"/>
        </w:rPr>
        <w:t>「</w:t>
      </w:r>
      <w:r>
        <w:rPr>
          <w:rFonts w:hint="eastAsia"/>
        </w:rPr>
        <w:t>實有</w:t>
      </w:r>
      <w:r>
        <w:rPr>
          <w:rFonts w:asciiTheme="minorEastAsia" w:hAnsiTheme="minorEastAsia" w:hint="eastAsia"/>
        </w:rPr>
        <w:t>」（</w:t>
      </w:r>
      <w:r w:rsidRPr="009E1552">
        <w:rPr>
          <w:rFonts w:ascii="MS PMincho" w:eastAsia="MS PMincho" w:hAnsi="MS PMincho" w:hint="eastAsia"/>
        </w:rPr>
        <w:t>External Reality</w:t>
      </w:r>
      <w:r>
        <w:rPr>
          <w:rFonts w:ascii="新細明體" w:eastAsia="新細明體" w:hAnsi="新細明體" w:hint="eastAsia"/>
        </w:rPr>
        <w:t>）</w:t>
      </w:r>
      <w:r>
        <w:rPr>
          <w:rFonts w:asciiTheme="minorEastAsia" w:hAnsiTheme="minorEastAsia" w:hint="eastAsia"/>
        </w:rPr>
        <w:t>。大實有之</w:t>
      </w:r>
      <w:proofErr w:type="gramStart"/>
      <w:r>
        <w:rPr>
          <w:rFonts w:asciiTheme="minorEastAsia" w:hAnsiTheme="minorEastAsia" w:hint="eastAsia"/>
        </w:rPr>
        <w:t>梵</w:t>
      </w:r>
      <w:proofErr w:type="gramEnd"/>
      <w:r>
        <w:rPr>
          <w:rFonts w:asciiTheme="minorEastAsia" w:hAnsiTheme="minorEastAsia" w:hint="eastAsia"/>
        </w:rPr>
        <w:t>天既是宇宙之根源、本體，又是一切有情眾生之主宰，更是有情生命之「我」之最終歸宿，以及解脫</w:t>
      </w:r>
      <w:proofErr w:type="gramStart"/>
      <w:r>
        <w:rPr>
          <w:rFonts w:asciiTheme="minorEastAsia" w:hAnsiTheme="minorEastAsia" w:hint="eastAsia"/>
        </w:rPr>
        <w:t>（</w:t>
      </w:r>
      <w:proofErr w:type="spellStart"/>
      <w:proofErr w:type="gramEnd"/>
      <w:r>
        <w:rPr>
          <w:rFonts w:asciiTheme="minorEastAsia" w:hAnsiTheme="minorEastAsia" w:hint="eastAsia"/>
        </w:rPr>
        <w:t>Vimukta</w:t>
      </w:r>
      <w:proofErr w:type="spellEnd"/>
      <w:r>
        <w:rPr>
          <w:rFonts w:asciiTheme="minorEastAsia" w:hAnsiTheme="minorEastAsia" w:hint="eastAsia"/>
        </w:rPr>
        <w:t>‚</w:t>
      </w:r>
      <w:r>
        <w:rPr>
          <w:rFonts w:asciiTheme="minorEastAsia" w:hAnsiTheme="minorEastAsia"/>
        </w:rPr>
        <w:t>Mukti</w:t>
      </w:r>
      <w:r>
        <w:rPr>
          <w:rFonts w:asciiTheme="minorEastAsia" w:hAnsiTheme="minorEastAsia" w:hint="eastAsia"/>
        </w:rPr>
        <w:t>‚</w:t>
      </w:r>
      <w:proofErr w:type="spellStart"/>
      <w:r>
        <w:rPr>
          <w:rFonts w:asciiTheme="minorEastAsia" w:hAnsiTheme="minorEastAsia" w:hint="eastAsia"/>
        </w:rPr>
        <w:t>Moksa</w:t>
      </w:r>
      <w:proofErr w:type="spellEnd"/>
      <w:r>
        <w:rPr>
          <w:rFonts w:asciiTheme="minorEastAsia" w:hAnsiTheme="minorEastAsia" w:hint="eastAsia"/>
        </w:rPr>
        <w:t>。《成唯識論述記》卷</w:t>
      </w:r>
      <w:proofErr w:type="gramStart"/>
      <w:r>
        <w:rPr>
          <w:rFonts w:asciiTheme="minorEastAsia" w:hAnsiTheme="minorEastAsia" w:hint="eastAsia"/>
        </w:rPr>
        <w:t>一</w:t>
      </w:r>
      <w:proofErr w:type="gramEnd"/>
      <w:r>
        <w:rPr>
          <w:rFonts w:asciiTheme="minorEastAsia" w:hAnsiTheme="minorEastAsia" w:hint="eastAsia"/>
        </w:rPr>
        <w:t>：「言解脫者，體即圓寂。由</w:t>
      </w:r>
      <w:proofErr w:type="gramStart"/>
      <w:r>
        <w:rPr>
          <w:rFonts w:asciiTheme="minorEastAsia" w:hAnsiTheme="minorEastAsia" w:hint="eastAsia"/>
        </w:rPr>
        <w:t>煩惱障縛諸</w:t>
      </w:r>
      <w:proofErr w:type="gramEnd"/>
      <w:r>
        <w:rPr>
          <w:rFonts w:asciiTheme="minorEastAsia" w:hAnsiTheme="minorEastAsia" w:hint="eastAsia"/>
        </w:rPr>
        <w:t>有情，</w:t>
      </w:r>
      <w:proofErr w:type="gramStart"/>
      <w:r>
        <w:rPr>
          <w:rFonts w:asciiTheme="minorEastAsia" w:hAnsiTheme="minorEastAsia" w:hint="eastAsia"/>
        </w:rPr>
        <w:t>恆處生死</w:t>
      </w:r>
      <w:proofErr w:type="gramEnd"/>
      <w:r>
        <w:rPr>
          <w:rFonts w:asciiTheme="minorEastAsia" w:hAnsiTheme="minorEastAsia" w:hint="eastAsia"/>
        </w:rPr>
        <w:t>；證圓寂已，</w:t>
      </w:r>
      <w:proofErr w:type="gramStart"/>
      <w:r>
        <w:rPr>
          <w:rFonts w:asciiTheme="minorEastAsia" w:hAnsiTheme="minorEastAsia" w:hint="eastAsia"/>
        </w:rPr>
        <w:t>能離彼縛</w:t>
      </w:r>
      <w:proofErr w:type="gramEnd"/>
      <w:r>
        <w:rPr>
          <w:rFonts w:asciiTheme="minorEastAsia" w:hAnsiTheme="minorEastAsia" w:hint="eastAsia"/>
        </w:rPr>
        <w:t>，立解脫名。」「縱任無礙，塵累不能</w:t>
      </w:r>
      <w:proofErr w:type="gramStart"/>
      <w:r>
        <w:rPr>
          <w:rFonts w:asciiTheme="minorEastAsia" w:hAnsiTheme="minorEastAsia" w:hint="eastAsia"/>
        </w:rPr>
        <w:t>拘</w:t>
      </w:r>
      <w:proofErr w:type="gramEnd"/>
      <w:r>
        <w:rPr>
          <w:rFonts w:asciiTheme="minorEastAsia" w:hAnsiTheme="minorEastAsia" w:hint="eastAsia"/>
        </w:rPr>
        <w:t>，解脫也。」《顯揚聖教論》卷十三：「能脫種種貪等</w:t>
      </w:r>
      <w:proofErr w:type="gramStart"/>
      <w:r>
        <w:rPr>
          <w:rFonts w:asciiTheme="minorEastAsia" w:hAnsiTheme="minorEastAsia" w:hint="eastAsia"/>
        </w:rPr>
        <w:t>繫</w:t>
      </w:r>
      <w:proofErr w:type="gramEnd"/>
      <w:r>
        <w:rPr>
          <w:rFonts w:asciiTheme="minorEastAsia" w:hAnsiTheme="minorEastAsia" w:hint="eastAsia"/>
        </w:rPr>
        <w:t>縛，故名解脫。」</w:t>
      </w:r>
      <w:proofErr w:type="gramStart"/>
      <w:r>
        <w:rPr>
          <w:rFonts w:asciiTheme="minorEastAsia" w:hAnsiTheme="minorEastAsia" w:hint="eastAsia"/>
        </w:rPr>
        <w:t>）</w:t>
      </w:r>
      <w:proofErr w:type="gramEnd"/>
      <w:r>
        <w:rPr>
          <w:rFonts w:asciiTheme="minorEastAsia" w:hAnsiTheme="minorEastAsia" w:hint="eastAsia"/>
        </w:rPr>
        <w:t>之可能之超越的根據。由</w:t>
      </w:r>
      <w:proofErr w:type="gramStart"/>
      <w:r>
        <w:rPr>
          <w:rFonts w:asciiTheme="minorEastAsia" w:hAnsiTheme="minorEastAsia" w:hint="eastAsia"/>
        </w:rPr>
        <w:t>梵</w:t>
      </w:r>
      <w:proofErr w:type="gramEnd"/>
      <w:r>
        <w:rPr>
          <w:rFonts w:asciiTheme="minorEastAsia" w:hAnsiTheme="minorEastAsia" w:hint="eastAsia"/>
        </w:rPr>
        <w:t>天之</w:t>
      </w:r>
      <w:proofErr w:type="gramStart"/>
      <w:r>
        <w:rPr>
          <w:rFonts w:asciiTheme="minorEastAsia" w:hAnsiTheme="minorEastAsia" w:hint="eastAsia"/>
        </w:rPr>
        <w:t>永恆遍</w:t>
      </w:r>
      <w:proofErr w:type="gramEnd"/>
      <w:r>
        <w:rPr>
          <w:rFonts w:asciiTheme="minorEastAsia" w:hAnsiTheme="minorEastAsia" w:hint="eastAsia"/>
        </w:rPr>
        <w:t>在圓滿具足，個人之「我」既來自</w:t>
      </w:r>
      <w:proofErr w:type="gramStart"/>
      <w:r>
        <w:rPr>
          <w:rFonts w:asciiTheme="minorEastAsia" w:hAnsiTheme="minorEastAsia" w:hint="eastAsia"/>
        </w:rPr>
        <w:t>梵</w:t>
      </w:r>
      <w:proofErr w:type="gramEnd"/>
      <w:r>
        <w:rPr>
          <w:rFonts w:asciiTheme="minorEastAsia" w:hAnsiTheme="minorEastAsia" w:hint="eastAsia"/>
        </w:rPr>
        <w:t>天，「我」當可以還歸大</w:t>
      </w:r>
      <w:proofErr w:type="gramStart"/>
      <w:r>
        <w:rPr>
          <w:rFonts w:asciiTheme="minorEastAsia" w:hAnsiTheme="minorEastAsia" w:hint="eastAsia"/>
        </w:rPr>
        <w:t>梵</w:t>
      </w:r>
      <w:proofErr w:type="gramEnd"/>
      <w:r>
        <w:rPr>
          <w:rFonts w:asciiTheme="minorEastAsia" w:hAnsiTheme="minorEastAsia" w:hint="eastAsia"/>
        </w:rPr>
        <w:t>，從生死流轉之三</w:t>
      </w:r>
      <w:proofErr w:type="gramStart"/>
      <w:r>
        <w:rPr>
          <w:rFonts w:asciiTheme="minorEastAsia" w:hAnsiTheme="minorEastAsia" w:hint="eastAsia"/>
        </w:rPr>
        <w:t>世苦業</w:t>
      </w:r>
      <w:proofErr w:type="gramEnd"/>
      <w:r>
        <w:rPr>
          <w:rFonts w:asciiTheme="minorEastAsia" w:hAnsiTheme="minorEastAsia" w:hint="eastAsia"/>
        </w:rPr>
        <w:t>中超拔，與</w:t>
      </w:r>
      <w:proofErr w:type="gramStart"/>
      <w:r>
        <w:rPr>
          <w:rFonts w:asciiTheme="minorEastAsia" w:hAnsiTheme="minorEastAsia" w:hint="eastAsia"/>
        </w:rPr>
        <w:t>梵</w:t>
      </w:r>
      <w:proofErr w:type="gramEnd"/>
      <w:r>
        <w:rPr>
          <w:rFonts w:asciiTheme="minorEastAsia" w:hAnsiTheme="minorEastAsia" w:hint="eastAsia"/>
        </w:rPr>
        <w:t>為一。</w:t>
      </w:r>
    </w:p>
    <w:p w:rsidR="003B63B3" w:rsidRDefault="003B63B3" w:rsidP="003B63B3">
      <w:pPr>
        <w:jc w:val="both"/>
        <w:rPr>
          <w:rFonts w:asciiTheme="minorEastAsia" w:hAnsiTheme="minorEastAsia"/>
        </w:rPr>
      </w:pPr>
      <w:r>
        <w:rPr>
          <w:rFonts w:asciiTheme="minorEastAsia" w:hAnsiTheme="minorEastAsia" w:hint="eastAsia"/>
        </w:rPr>
        <w:t xml:space="preserve">    婆羅門教對世界存在的「說明理論」（對人與人的世界之存在的說明）基本上屬於泛實在論，包括：大實在之「</w:t>
      </w:r>
      <w:proofErr w:type="gramStart"/>
      <w:r>
        <w:rPr>
          <w:rFonts w:asciiTheme="minorEastAsia" w:hAnsiTheme="minorEastAsia" w:hint="eastAsia"/>
        </w:rPr>
        <w:t>梵</w:t>
      </w:r>
      <w:proofErr w:type="gramEnd"/>
      <w:r>
        <w:rPr>
          <w:rFonts w:asciiTheme="minorEastAsia" w:hAnsiTheme="minorEastAsia" w:hint="eastAsia"/>
        </w:rPr>
        <w:t>」、一一實在之「自我」，以及實在的一一「法」（一一存在）。與此說明理論對應相配的「實踐理論」</w:t>
      </w:r>
      <w:proofErr w:type="gramStart"/>
      <w:r>
        <w:rPr>
          <w:rFonts w:asciiTheme="minorEastAsia" w:hAnsiTheme="minorEastAsia" w:hint="eastAsia"/>
        </w:rPr>
        <w:t>遂是</w:t>
      </w:r>
      <w:proofErr w:type="gramEnd"/>
      <w:r>
        <w:rPr>
          <w:rFonts w:asciiTheme="minorEastAsia" w:hAnsiTheme="minorEastAsia" w:hint="eastAsia"/>
        </w:rPr>
        <w:t>：生命須服從最高主宰，由最高神（</w:t>
      </w:r>
      <w:proofErr w:type="gramStart"/>
      <w:r>
        <w:rPr>
          <w:rFonts w:asciiTheme="minorEastAsia" w:hAnsiTheme="minorEastAsia" w:hint="eastAsia"/>
        </w:rPr>
        <w:t>梵</w:t>
      </w:r>
      <w:proofErr w:type="gramEnd"/>
      <w:r>
        <w:rPr>
          <w:rFonts w:asciiTheme="minorEastAsia" w:hAnsiTheme="minorEastAsia" w:hint="eastAsia"/>
        </w:rPr>
        <w:t>天）</w:t>
      </w:r>
      <w:proofErr w:type="gramStart"/>
      <w:r>
        <w:rPr>
          <w:rFonts w:asciiTheme="minorEastAsia" w:hAnsiTheme="minorEastAsia" w:hint="eastAsia"/>
        </w:rPr>
        <w:t>攝收而</w:t>
      </w:r>
      <w:proofErr w:type="gramEnd"/>
      <w:r>
        <w:rPr>
          <w:rFonts w:asciiTheme="minorEastAsia" w:hAnsiTheme="minorEastAsia" w:hint="eastAsia"/>
        </w:rPr>
        <w:t>得解脫。</w:t>
      </w:r>
    </w:p>
    <w:p w:rsidR="003B63B3" w:rsidRDefault="003B63B3" w:rsidP="003B63B3">
      <w:pPr>
        <w:jc w:val="both"/>
        <w:rPr>
          <w:rFonts w:asciiTheme="minorEastAsia" w:hAnsiTheme="minorEastAsia"/>
        </w:rPr>
      </w:pPr>
      <w:r>
        <w:rPr>
          <w:rFonts w:asciiTheme="minorEastAsia" w:hAnsiTheme="minorEastAsia" w:hint="eastAsia"/>
        </w:rPr>
        <w:t xml:space="preserve">    有情生命既來自實在之大</w:t>
      </w:r>
      <w:proofErr w:type="gramStart"/>
      <w:r>
        <w:rPr>
          <w:rFonts w:asciiTheme="minorEastAsia" w:hAnsiTheme="minorEastAsia" w:hint="eastAsia"/>
        </w:rPr>
        <w:t>梵</w:t>
      </w:r>
      <w:proofErr w:type="gramEnd"/>
      <w:r>
        <w:rPr>
          <w:rFonts w:asciiTheme="minorEastAsia" w:hAnsiTheme="minorEastAsia" w:hint="eastAsia"/>
        </w:rPr>
        <w:t>之分生，即所謂「業」之流</w:t>
      </w:r>
      <w:r w:rsidR="009D65E1">
        <w:rPr>
          <w:rFonts w:asciiTheme="minorEastAsia" w:hAnsiTheme="minorEastAsia" w:hint="eastAsia"/>
        </w:rPr>
        <w:t>。</w:t>
      </w:r>
      <w:r>
        <w:rPr>
          <w:rFonts w:asciiTheme="minorEastAsia" w:hAnsiTheme="minorEastAsia" w:hint="eastAsia"/>
        </w:rPr>
        <w:t>既是分生，故生命的本質就是「欠缺」（即自身不能圓滿具足），由欠缺而「有情」（有情識，虛妄分別，希望期求）。欠缺者不能自足自在，如是一一有情生命之存在皆為「在欠缺中不斷追求滿足之存在」，此則「苦」又為伴隨「業」而來的又一生命本質。「業」與「苦」構成古印度思想之基本觀念。由業</w:t>
      </w:r>
      <w:proofErr w:type="gramStart"/>
      <w:r>
        <w:rPr>
          <w:rFonts w:asciiTheme="minorEastAsia" w:hAnsiTheme="minorEastAsia" w:hint="eastAsia"/>
        </w:rPr>
        <w:t>與苦所說明</w:t>
      </w:r>
      <w:proofErr w:type="gramEnd"/>
      <w:r>
        <w:rPr>
          <w:rFonts w:asciiTheme="minorEastAsia" w:hAnsiTheme="minorEastAsia" w:hint="eastAsia"/>
        </w:rPr>
        <w:t>的人生，其終極實踐自必是解脫。然而，解脫是要求中止大</w:t>
      </w:r>
      <w:proofErr w:type="gramStart"/>
      <w:r>
        <w:rPr>
          <w:rFonts w:asciiTheme="minorEastAsia" w:hAnsiTheme="minorEastAsia" w:hint="eastAsia"/>
        </w:rPr>
        <w:t>梵</w:t>
      </w:r>
      <w:proofErr w:type="gramEnd"/>
      <w:r>
        <w:rPr>
          <w:rFonts w:asciiTheme="minorEastAsia" w:hAnsiTheme="minorEastAsia" w:hint="eastAsia"/>
        </w:rPr>
        <w:t>對我所施加之活動？</w:t>
      </w:r>
      <w:proofErr w:type="gramStart"/>
      <w:r>
        <w:rPr>
          <w:rFonts w:asciiTheme="minorEastAsia" w:hAnsiTheme="minorEastAsia" w:hint="eastAsia"/>
        </w:rPr>
        <w:t>抑只中止</w:t>
      </w:r>
      <w:proofErr w:type="gramEnd"/>
      <w:r>
        <w:rPr>
          <w:rFonts w:asciiTheme="minorEastAsia" w:hAnsiTheme="minorEastAsia" w:hint="eastAsia"/>
        </w:rPr>
        <w:t>一一有情生命自身之造作</w:t>
      </w:r>
      <w:r w:rsidR="009D65E1">
        <w:rPr>
          <w:rFonts w:asciiTheme="minorEastAsia" w:hAnsiTheme="minorEastAsia" w:hint="eastAsia"/>
        </w:rPr>
        <w:t>、</w:t>
      </w:r>
      <w:r>
        <w:rPr>
          <w:rFonts w:asciiTheme="minorEastAsia" w:hAnsiTheme="minorEastAsia" w:hint="eastAsia"/>
        </w:rPr>
        <w:t>以完全委身順從於大</w:t>
      </w:r>
      <w:proofErr w:type="gramStart"/>
      <w:r>
        <w:rPr>
          <w:rFonts w:asciiTheme="minorEastAsia" w:hAnsiTheme="minorEastAsia" w:hint="eastAsia"/>
        </w:rPr>
        <w:t>梵</w:t>
      </w:r>
      <w:proofErr w:type="gramEnd"/>
      <w:r>
        <w:rPr>
          <w:rFonts w:asciiTheme="minorEastAsia" w:hAnsiTheme="minorEastAsia" w:hint="eastAsia"/>
        </w:rPr>
        <w:t>？若是業力決定，又何以可能有「我」之「造作」（包括自我之意識、苦業之自覺醒悟），以及</w:t>
      </w:r>
      <w:r w:rsidR="009D65E1">
        <w:rPr>
          <w:rFonts w:asciiTheme="minorEastAsia" w:hAnsiTheme="minorEastAsia" w:hint="eastAsia"/>
        </w:rPr>
        <w:t>可能</w:t>
      </w:r>
      <w:r>
        <w:rPr>
          <w:rFonts w:asciiTheme="minorEastAsia" w:hAnsiTheme="minorEastAsia" w:hint="eastAsia"/>
        </w:rPr>
        <w:t>自力中止造作？我即使可能完全無所造作，又如何可能有所影響於</w:t>
      </w:r>
      <w:proofErr w:type="gramStart"/>
      <w:r>
        <w:rPr>
          <w:rFonts w:asciiTheme="minorEastAsia" w:hAnsiTheme="minorEastAsia" w:hint="eastAsia"/>
        </w:rPr>
        <w:t>梵</w:t>
      </w:r>
      <w:proofErr w:type="gramEnd"/>
      <w:r>
        <w:rPr>
          <w:rFonts w:asciiTheme="minorEastAsia" w:hAnsiTheme="minorEastAsia" w:hint="eastAsia"/>
        </w:rPr>
        <w:t>天之活動</w:t>
      </w:r>
      <w:proofErr w:type="gramStart"/>
      <w:r>
        <w:rPr>
          <w:rFonts w:asciiTheme="minorEastAsia" w:hAnsiTheme="minorEastAsia" w:hint="eastAsia"/>
        </w:rPr>
        <w:t>（</w:t>
      </w:r>
      <w:proofErr w:type="gramEnd"/>
      <w:r>
        <w:rPr>
          <w:rFonts w:asciiTheme="minorEastAsia" w:hAnsiTheme="minorEastAsia" w:hint="eastAsia"/>
        </w:rPr>
        <w:t>若</w:t>
      </w:r>
      <w:proofErr w:type="gramStart"/>
      <w:r>
        <w:rPr>
          <w:rFonts w:asciiTheme="minorEastAsia" w:hAnsiTheme="minorEastAsia" w:hint="eastAsia"/>
        </w:rPr>
        <w:t>梵</w:t>
      </w:r>
      <w:proofErr w:type="gramEnd"/>
      <w:r>
        <w:rPr>
          <w:rFonts w:asciiTheme="minorEastAsia" w:hAnsiTheme="minorEastAsia" w:hint="eastAsia"/>
        </w:rPr>
        <w:t>天與我只是一分生</w:t>
      </w:r>
      <w:r w:rsidR="009D65E1">
        <w:rPr>
          <w:rFonts w:asciiTheme="minorEastAsia" w:hAnsiTheme="minorEastAsia" w:hint="eastAsia"/>
        </w:rPr>
        <w:t>：</w:t>
      </w:r>
      <w:r>
        <w:rPr>
          <w:rFonts w:asciiTheme="minorEastAsia" w:hAnsiTheme="minorEastAsia" w:hint="eastAsia"/>
        </w:rPr>
        <w:t>全與分，</w:t>
      </w:r>
      <w:proofErr w:type="gramStart"/>
      <w:r>
        <w:rPr>
          <w:rFonts w:asciiTheme="minorEastAsia" w:hAnsiTheme="minorEastAsia" w:hint="eastAsia"/>
        </w:rPr>
        <w:t>或造與被造</w:t>
      </w:r>
      <w:proofErr w:type="gramEnd"/>
      <w:r>
        <w:rPr>
          <w:rFonts w:asciiTheme="minorEastAsia" w:hAnsiTheme="minorEastAsia" w:hint="eastAsia"/>
        </w:rPr>
        <w:t>之關係</w:t>
      </w:r>
      <w:proofErr w:type="gramStart"/>
      <w:r>
        <w:rPr>
          <w:rFonts w:asciiTheme="minorEastAsia" w:hAnsiTheme="minorEastAsia" w:hint="eastAsia"/>
        </w:rPr>
        <w:t>）</w:t>
      </w:r>
      <w:proofErr w:type="gramEnd"/>
      <w:r>
        <w:rPr>
          <w:rFonts w:asciiTheme="minorEastAsia" w:hAnsiTheme="minorEastAsia" w:hint="eastAsia"/>
        </w:rPr>
        <w:t>而有助於我</w:t>
      </w:r>
      <w:proofErr w:type="gramStart"/>
      <w:r>
        <w:rPr>
          <w:rFonts w:asciiTheme="minorEastAsia" w:hAnsiTheme="minorEastAsia" w:hint="eastAsia"/>
        </w:rPr>
        <w:t>之</w:t>
      </w:r>
      <w:proofErr w:type="gramEnd"/>
      <w:r>
        <w:rPr>
          <w:rFonts w:asciiTheme="minorEastAsia" w:hAnsiTheme="minorEastAsia" w:hint="eastAsia"/>
        </w:rPr>
        <w:t>被大</w:t>
      </w:r>
      <w:proofErr w:type="gramStart"/>
      <w:r>
        <w:rPr>
          <w:rFonts w:asciiTheme="minorEastAsia" w:hAnsiTheme="minorEastAsia" w:hint="eastAsia"/>
        </w:rPr>
        <w:t>梵攝收</w:t>
      </w:r>
      <w:proofErr w:type="gramEnd"/>
      <w:r>
        <w:rPr>
          <w:rFonts w:asciiTheme="minorEastAsia" w:hAnsiTheme="minorEastAsia" w:hint="eastAsia"/>
        </w:rPr>
        <w:t>？又，「解脫」之</w:t>
      </w:r>
      <w:proofErr w:type="gramStart"/>
      <w:r>
        <w:rPr>
          <w:rFonts w:asciiTheme="minorEastAsia" w:hAnsiTheme="minorEastAsia" w:hint="eastAsia"/>
        </w:rPr>
        <w:t>義若唯</w:t>
      </w:r>
      <w:proofErr w:type="gramEnd"/>
      <w:r>
        <w:rPr>
          <w:rFonts w:asciiTheme="minorEastAsia" w:hAnsiTheme="minorEastAsia" w:hint="eastAsia"/>
        </w:rPr>
        <w:t>在從業力中超脫</w:t>
      </w:r>
      <w:proofErr w:type="gramStart"/>
      <w:r>
        <w:rPr>
          <w:rFonts w:asciiTheme="minorEastAsia" w:hAnsiTheme="minorEastAsia" w:hint="eastAsia"/>
        </w:rPr>
        <w:t>而離苦</w:t>
      </w:r>
      <w:proofErr w:type="gramEnd"/>
      <w:r>
        <w:rPr>
          <w:rFonts w:asciiTheme="minorEastAsia" w:hAnsiTheme="minorEastAsia" w:hint="eastAsia"/>
        </w:rPr>
        <w:t>，則無所造作、</w:t>
      </w:r>
      <w:proofErr w:type="gramStart"/>
      <w:r>
        <w:rPr>
          <w:rFonts w:asciiTheme="minorEastAsia" w:hAnsiTheme="minorEastAsia" w:hint="eastAsia"/>
        </w:rPr>
        <w:t>不</w:t>
      </w:r>
      <w:proofErr w:type="gramEnd"/>
      <w:r>
        <w:rPr>
          <w:rFonts w:asciiTheme="minorEastAsia" w:hAnsiTheme="minorEastAsia" w:hint="eastAsia"/>
        </w:rPr>
        <w:t>受業、不</w:t>
      </w:r>
      <w:proofErr w:type="gramStart"/>
      <w:r>
        <w:rPr>
          <w:rFonts w:asciiTheme="minorEastAsia" w:hAnsiTheme="minorEastAsia" w:hint="eastAsia"/>
        </w:rPr>
        <w:t>沾戀即</w:t>
      </w:r>
      <w:proofErr w:type="gramEnd"/>
      <w:r>
        <w:rPr>
          <w:rFonts w:asciiTheme="minorEastAsia" w:hAnsiTheme="minorEastAsia" w:hint="eastAsia"/>
        </w:rPr>
        <w:t>等同解脫，何須</w:t>
      </w:r>
      <w:proofErr w:type="gramStart"/>
      <w:r>
        <w:rPr>
          <w:rFonts w:asciiTheme="minorEastAsia" w:hAnsiTheme="minorEastAsia" w:hint="eastAsia"/>
        </w:rPr>
        <w:t>梵天攝收</w:t>
      </w:r>
      <w:proofErr w:type="gramEnd"/>
      <w:r>
        <w:rPr>
          <w:rFonts w:asciiTheme="minorEastAsia" w:hAnsiTheme="minorEastAsia" w:hint="eastAsia"/>
        </w:rPr>
        <w:t>？若解脫</w:t>
      </w:r>
      <w:proofErr w:type="gramStart"/>
      <w:r>
        <w:rPr>
          <w:rFonts w:asciiTheme="minorEastAsia" w:hAnsiTheme="minorEastAsia" w:hint="eastAsia"/>
        </w:rPr>
        <w:t>之義唯在</w:t>
      </w:r>
      <w:proofErr w:type="gramEnd"/>
      <w:r>
        <w:rPr>
          <w:rFonts w:asciiTheme="minorEastAsia" w:hAnsiTheme="minorEastAsia" w:hint="eastAsia"/>
        </w:rPr>
        <w:t>由生命之無造作而得</w:t>
      </w:r>
      <w:proofErr w:type="gramStart"/>
      <w:r>
        <w:rPr>
          <w:rFonts w:asciiTheme="minorEastAsia" w:hAnsiTheme="minorEastAsia" w:hint="eastAsia"/>
        </w:rPr>
        <w:t>梵天攝收</w:t>
      </w:r>
      <w:proofErr w:type="gramEnd"/>
      <w:r>
        <w:rPr>
          <w:rFonts w:asciiTheme="minorEastAsia" w:hAnsiTheme="minorEastAsia" w:hint="eastAsia"/>
        </w:rPr>
        <w:t>，則解脫</w:t>
      </w:r>
      <w:proofErr w:type="gramStart"/>
      <w:r>
        <w:rPr>
          <w:rFonts w:asciiTheme="minorEastAsia" w:hAnsiTheme="minorEastAsia" w:hint="eastAsia"/>
        </w:rPr>
        <w:t>之義豈不</w:t>
      </w:r>
      <w:proofErr w:type="gramEnd"/>
      <w:r>
        <w:rPr>
          <w:rFonts w:asciiTheme="minorEastAsia" w:hAnsiTheme="minorEastAsia" w:hint="eastAsia"/>
        </w:rPr>
        <w:t>轉成為一無所造作之清靜生命之重返萬有本原之</w:t>
      </w:r>
      <w:proofErr w:type="gramStart"/>
      <w:r>
        <w:rPr>
          <w:rFonts w:asciiTheme="minorEastAsia" w:hAnsiTheme="minorEastAsia" w:hint="eastAsia"/>
        </w:rPr>
        <w:t>梵</w:t>
      </w:r>
      <w:proofErr w:type="gramEnd"/>
      <w:r>
        <w:rPr>
          <w:rFonts w:asciiTheme="minorEastAsia" w:hAnsiTheme="minorEastAsia" w:hint="eastAsia"/>
        </w:rPr>
        <w:t>天，參與造作新一期之輪迴，亦即構作新一輪的業與苦，此與解脫原意豈不相違？…</w:t>
      </w:r>
      <w:proofErr w:type="gramStart"/>
      <w:r>
        <w:rPr>
          <w:rFonts w:asciiTheme="minorEastAsia" w:hAnsiTheme="minorEastAsia" w:hint="eastAsia"/>
        </w:rPr>
        <w:t>…</w:t>
      </w:r>
      <w:proofErr w:type="gramEnd"/>
      <w:r>
        <w:rPr>
          <w:rFonts w:asciiTheme="minorEastAsia" w:hAnsiTheme="minorEastAsia" w:hint="eastAsia"/>
        </w:rPr>
        <w:t>此</w:t>
      </w:r>
      <w:proofErr w:type="gramStart"/>
      <w:r>
        <w:rPr>
          <w:rFonts w:asciiTheme="minorEastAsia" w:hAnsiTheme="minorEastAsia" w:hint="eastAsia"/>
        </w:rPr>
        <w:t>源自苦業意識</w:t>
      </w:r>
      <w:proofErr w:type="gramEnd"/>
      <w:r>
        <w:rPr>
          <w:rFonts w:asciiTheme="minorEastAsia" w:hAnsiTheme="minorEastAsia" w:hint="eastAsia"/>
        </w:rPr>
        <w:t>之世界觀人生觀所引生的問題，因古印度婆羅門教而深植，成為印度傳統思想的核心課題。以反婆羅門教而興起的佛教，正是以此組問題的解決為契機與動力，開展其漫長而持續的以此組問題之回應為宗教</w:t>
      </w:r>
      <w:r w:rsidR="009D65E1">
        <w:rPr>
          <w:rFonts w:asciiTheme="minorEastAsia" w:hAnsiTheme="minorEastAsia" w:hint="eastAsia"/>
        </w:rPr>
        <w:t>主旨的</w:t>
      </w:r>
      <w:r>
        <w:rPr>
          <w:rFonts w:asciiTheme="minorEastAsia" w:hAnsiTheme="minorEastAsia" w:hint="eastAsia"/>
        </w:rPr>
        <w:t>、「</w:t>
      </w:r>
      <w:proofErr w:type="gramStart"/>
      <w:r>
        <w:rPr>
          <w:rFonts w:asciiTheme="minorEastAsia" w:hAnsiTheme="minorEastAsia" w:hint="eastAsia"/>
        </w:rPr>
        <w:t>有宗有</w:t>
      </w:r>
      <w:proofErr w:type="gramEnd"/>
      <w:r>
        <w:rPr>
          <w:rFonts w:asciiTheme="minorEastAsia" w:hAnsiTheme="minorEastAsia" w:hint="eastAsia"/>
        </w:rPr>
        <w:t>教」（有終極目的之關懷，有說明理論與實踐理論）之歷史。</w:t>
      </w:r>
    </w:p>
    <w:p w:rsidR="003B63B3" w:rsidRDefault="003B63B3" w:rsidP="003B63B3">
      <w:pPr>
        <w:jc w:val="both"/>
        <w:rPr>
          <w:rFonts w:asciiTheme="minorEastAsia" w:hAnsiTheme="minorEastAsia"/>
        </w:rPr>
      </w:pPr>
      <w:r>
        <w:rPr>
          <w:rFonts w:asciiTheme="minorEastAsia" w:hAnsiTheme="minorEastAsia" w:hint="eastAsia"/>
        </w:rPr>
        <w:t xml:space="preserve">    理論困難只發生在思想者的思想中，信仰者則</w:t>
      </w:r>
      <w:proofErr w:type="gramStart"/>
      <w:r>
        <w:rPr>
          <w:rFonts w:asciiTheme="minorEastAsia" w:hAnsiTheme="minorEastAsia" w:hint="eastAsia"/>
        </w:rPr>
        <w:t>恁</w:t>
      </w:r>
      <w:proofErr w:type="gramEnd"/>
      <w:r>
        <w:rPr>
          <w:rFonts w:asciiTheme="minorEastAsia" w:hAnsiTheme="minorEastAsia" w:hint="eastAsia"/>
        </w:rPr>
        <w:t>藉理論困難作其信仰之呈現</w:t>
      </w:r>
      <w:r>
        <w:rPr>
          <w:rFonts w:asciiTheme="minorEastAsia" w:hAnsiTheme="minorEastAsia" w:hint="eastAsia"/>
        </w:rPr>
        <w:lastRenderedPageBreak/>
        <w:t>條件。宗教要成為理性的宗教，須展示其克服理論困難之思想途徑。思想要獲得成為行動之主導地位，</w:t>
      </w:r>
      <w:proofErr w:type="gramStart"/>
      <w:r>
        <w:rPr>
          <w:rFonts w:asciiTheme="minorEastAsia" w:hAnsiTheme="minorEastAsia" w:hint="eastAsia"/>
        </w:rPr>
        <w:t>須證示</w:t>
      </w:r>
      <w:proofErr w:type="gramEnd"/>
      <w:r>
        <w:rPr>
          <w:rFonts w:asciiTheme="minorEastAsia" w:hAnsiTheme="minorEastAsia" w:hint="eastAsia"/>
        </w:rPr>
        <w:t>其觀念之涵蓋性與超越性，並在一一生命反思中獲得對</w:t>
      </w:r>
      <w:proofErr w:type="gramStart"/>
      <w:r>
        <w:rPr>
          <w:rFonts w:asciiTheme="minorEastAsia" w:hAnsiTheme="minorEastAsia" w:hint="eastAsia"/>
        </w:rPr>
        <w:t>之默識之</w:t>
      </w:r>
      <w:proofErr w:type="gramEnd"/>
      <w:r>
        <w:rPr>
          <w:rFonts w:asciiTheme="minorEastAsia" w:hAnsiTheme="minorEastAsia" w:hint="eastAsia"/>
        </w:rPr>
        <w:t>真實性。缺乏思辨理性緊張的宗教，一如欠缺超越信念</w:t>
      </w:r>
      <w:r w:rsidR="009D65E1">
        <w:rPr>
          <w:rFonts w:asciiTheme="minorEastAsia" w:hAnsiTheme="minorEastAsia" w:hint="eastAsia"/>
        </w:rPr>
        <w:t>緊張</w:t>
      </w:r>
      <w:r>
        <w:rPr>
          <w:rFonts w:asciiTheme="minorEastAsia" w:hAnsiTheme="minorEastAsia" w:hint="eastAsia"/>
        </w:rPr>
        <w:t>的純粹思辨，皆有違理性生命之真實，而只能是抽象的、平庸的，或是偏執的、狂熱的。</w:t>
      </w:r>
      <w:r w:rsidR="009D65E1">
        <w:rPr>
          <w:rFonts w:asciiTheme="minorEastAsia" w:hAnsiTheme="minorEastAsia" w:hint="eastAsia"/>
        </w:rPr>
        <w:t>智的</w:t>
      </w:r>
      <w:r>
        <w:rPr>
          <w:rFonts w:asciiTheme="minorEastAsia" w:hAnsiTheme="minorEastAsia" w:hint="eastAsia"/>
        </w:rPr>
        <w:t>直覺信念與思辨理性兩者兼備本來就是健全思想之基本要求，更何況是一個</w:t>
      </w:r>
      <w:r w:rsidR="009D65E1">
        <w:rPr>
          <w:rFonts w:asciiTheme="minorEastAsia" w:hAnsiTheme="minorEastAsia" w:hint="eastAsia"/>
        </w:rPr>
        <w:t>宗</w:t>
      </w:r>
      <w:r>
        <w:rPr>
          <w:rFonts w:asciiTheme="minorEastAsia" w:hAnsiTheme="minorEastAsia" w:hint="eastAsia"/>
        </w:rPr>
        <w:t>教。佛教由始至終自覺要求</w:t>
      </w:r>
      <w:proofErr w:type="gramStart"/>
      <w:r>
        <w:rPr>
          <w:rFonts w:asciiTheme="minorEastAsia" w:hAnsiTheme="minorEastAsia" w:hint="eastAsia"/>
        </w:rPr>
        <w:t>這種亦宗教</w:t>
      </w:r>
      <w:proofErr w:type="gramEnd"/>
      <w:r>
        <w:rPr>
          <w:rFonts w:asciiTheme="minorEastAsia" w:hAnsiTheme="minorEastAsia" w:hint="eastAsia"/>
        </w:rPr>
        <w:t>亦哲學的性格（印順和尚稱佛教「亦宗教亦哲學，非宗教非哲學」）。</w:t>
      </w:r>
      <w:proofErr w:type="gramStart"/>
      <w:r>
        <w:rPr>
          <w:rFonts w:asciiTheme="minorEastAsia" w:hAnsiTheme="minorEastAsia" w:hint="eastAsia"/>
        </w:rPr>
        <w:t>創教者</w:t>
      </w:r>
      <w:proofErr w:type="gramEnd"/>
      <w:r>
        <w:rPr>
          <w:rFonts w:asciiTheme="minorEastAsia" w:hAnsiTheme="minorEastAsia" w:hint="eastAsia"/>
        </w:rPr>
        <w:t>釋迦牟尼即秉持此種立場反抗當時的婆羅門教。</w:t>
      </w:r>
    </w:p>
    <w:p w:rsidR="003B63B3" w:rsidRDefault="003B63B3" w:rsidP="003B63B3">
      <w:pPr>
        <w:jc w:val="both"/>
        <w:rPr>
          <w:rFonts w:asciiTheme="minorEastAsia" w:hAnsiTheme="minorEastAsia"/>
        </w:rPr>
      </w:pPr>
      <w:r>
        <w:rPr>
          <w:rFonts w:asciiTheme="minorEastAsia" w:hAnsiTheme="minorEastAsia" w:hint="eastAsia"/>
        </w:rPr>
        <w:t xml:space="preserve">    婆羅門教的實在論的</w:t>
      </w:r>
      <w:proofErr w:type="gramStart"/>
      <w:r>
        <w:rPr>
          <w:rFonts w:asciiTheme="minorEastAsia" w:hAnsiTheme="minorEastAsia" w:hint="eastAsia"/>
        </w:rPr>
        <w:t>梵</w:t>
      </w:r>
      <w:proofErr w:type="gramEnd"/>
      <w:r>
        <w:rPr>
          <w:rFonts w:asciiTheme="minorEastAsia" w:hAnsiTheme="minorEastAsia" w:hint="eastAsia"/>
        </w:rPr>
        <w:t>天信仰及其種姓制度遭到當時印度思想界的普遍懷疑。到西元前六世紀，各種反婆羅門教的思想人物十分</w:t>
      </w:r>
      <w:proofErr w:type="gramStart"/>
      <w:r>
        <w:rPr>
          <w:rFonts w:asciiTheme="minorEastAsia" w:hAnsiTheme="minorEastAsia" w:hint="eastAsia"/>
        </w:rPr>
        <w:t>活躍，</w:t>
      </w:r>
      <w:proofErr w:type="gramEnd"/>
      <w:r>
        <w:rPr>
          <w:rFonts w:asciiTheme="minorEastAsia" w:hAnsiTheme="minorEastAsia" w:hint="eastAsia"/>
        </w:rPr>
        <w:t>他們被統稱為「沙門」</w:t>
      </w:r>
      <w:proofErr w:type="gramStart"/>
      <w:r>
        <w:rPr>
          <w:rFonts w:asciiTheme="minorEastAsia" w:hAnsiTheme="minorEastAsia" w:hint="eastAsia"/>
        </w:rPr>
        <w:t>（</w:t>
      </w:r>
      <w:proofErr w:type="spellStart"/>
      <w:proofErr w:type="gramEnd"/>
      <w:r w:rsidRPr="00115018">
        <w:rPr>
          <w:rFonts w:ascii="MS PMincho" w:eastAsia="MS PMincho" w:hAnsi="MS PMincho" w:cs="Times New Roman"/>
        </w:rPr>
        <w:t>Ś</w:t>
      </w:r>
      <w:r w:rsidRPr="00115018">
        <w:rPr>
          <w:rFonts w:ascii="MS PMincho" w:eastAsia="MS PMincho" w:hAnsi="MS PMincho" w:hint="eastAsia"/>
        </w:rPr>
        <w:t>ramana</w:t>
      </w:r>
      <w:proofErr w:type="spellEnd"/>
      <w:r>
        <w:rPr>
          <w:rFonts w:asciiTheme="minorEastAsia" w:hAnsiTheme="minorEastAsia" w:hint="eastAsia"/>
        </w:rPr>
        <w:t>）學派。「沙門」即出家人，捨棄世俗生活，特立獨行，或以苦行、默想代替祭祀，反對種姓制度。沙門學派之教派</w:t>
      </w:r>
      <w:proofErr w:type="gramStart"/>
      <w:r>
        <w:rPr>
          <w:rFonts w:asciiTheme="minorEastAsia" w:hAnsiTheme="minorEastAsia" w:hint="eastAsia"/>
        </w:rPr>
        <w:t>眾多（</w:t>
      </w:r>
      <w:proofErr w:type="gramEnd"/>
      <w:r>
        <w:rPr>
          <w:rFonts w:asciiTheme="minorEastAsia" w:hAnsiTheme="minorEastAsia" w:hint="eastAsia"/>
        </w:rPr>
        <w:t>據佛經說共有九十六種之多），思想紛繁。有否認實有之靈魂、來世者，有否認因果者，以至有反對苦行，主張</w:t>
      </w:r>
      <w:proofErr w:type="gramStart"/>
      <w:r>
        <w:rPr>
          <w:rFonts w:asciiTheme="minorEastAsia" w:hAnsiTheme="minorEastAsia" w:hint="eastAsia"/>
        </w:rPr>
        <w:t>縱欲者</w:t>
      </w:r>
      <w:proofErr w:type="gramEnd"/>
      <w:r>
        <w:rPr>
          <w:rFonts w:asciiTheme="minorEastAsia" w:hAnsiTheme="minorEastAsia" w:hint="eastAsia"/>
        </w:rPr>
        <w:t>。懷疑論、虛無主義十分流行。其中由</w:t>
      </w:r>
      <w:proofErr w:type="gramStart"/>
      <w:r>
        <w:rPr>
          <w:rFonts w:asciiTheme="minorEastAsia" w:hAnsiTheme="minorEastAsia" w:hint="eastAsia"/>
        </w:rPr>
        <w:t>尼乾子</w:t>
      </w:r>
      <w:proofErr w:type="gramEnd"/>
      <w:r>
        <w:rPr>
          <w:rFonts w:asciiTheme="minorEastAsia" w:hAnsiTheme="minorEastAsia" w:hint="eastAsia"/>
        </w:rPr>
        <w:t>創立的</w:t>
      </w:r>
      <w:proofErr w:type="gramStart"/>
      <w:r>
        <w:rPr>
          <w:rFonts w:asciiTheme="minorEastAsia" w:hAnsiTheme="minorEastAsia" w:hint="eastAsia"/>
        </w:rPr>
        <w:t>耆那教</w:t>
      </w:r>
      <w:proofErr w:type="gramEnd"/>
      <w:r>
        <w:rPr>
          <w:rFonts w:asciiTheme="minorEastAsia" w:hAnsiTheme="minorEastAsia" w:hint="eastAsia"/>
        </w:rPr>
        <w:t>，堅持</w:t>
      </w:r>
      <w:proofErr w:type="gramStart"/>
      <w:r>
        <w:rPr>
          <w:rFonts w:asciiTheme="minorEastAsia" w:hAnsiTheme="minorEastAsia" w:hint="eastAsia"/>
        </w:rPr>
        <w:t>信奉業報輪迴</w:t>
      </w:r>
      <w:proofErr w:type="gramEnd"/>
      <w:r>
        <w:rPr>
          <w:rFonts w:asciiTheme="minorEastAsia" w:hAnsiTheme="minorEastAsia" w:hint="eastAsia"/>
        </w:rPr>
        <w:t>，以苦行求解脫之路。</w:t>
      </w:r>
    </w:p>
    <w:p w:rsidR="009D65E1" w:rsidRPr="00ED269B" w:rsidRDefault="009D65E1" w:rsidP="009D65E1">
      <w:pPr>
        <w:spacing w:line="360" w:lineRule="auto"/>
        <w:jc w:val="both"/>
        <w:rPr>
          <w:rFonts w:asciiTheme="minorEastAsia" w:hAnsiTheme="minorEastAsia"/>
          <w:b/>
          <w:bCs/>
          <w:sz w:val="28"/>
          <w:szCs w:val="28"/>
        </w:rPr>
      </w:pPr>
      <w:bookmarkStart w:id="2" w:name="_Hlk22926696"/>
      <w:r w:rsidRPr="00ED269B">
        <w:rPr>
          <w:rFonts w:asciiTheme="minorEastAsia" w:hAnsiTheme="minorEastAsia" w:hint="eastAsia"/>
          <w:b/>
          <w:bCs/>
          <w:sz w:val="28"/>
          <w:szCs w:val="28"/>
        </w:rPr>
        <w:t>（二）與中國文化歐洲文化鼎足而三之印度文化</w:t>
      </w:r>
    </w:p>
    <w:bookmarkEnd w:id="2"/>
    <w:p w:rsidR="003B63B3" w:rsidRDefault="003B63B3" w:rsidP="003B63B3">
      <w:pPr>
        <w:jc w:val="both"/>
        <w:rPr>
          <w:rFonts w:asciiTheme="minorEastAsia" w:hAnsiTheme="minorEastAsia"/>
        </w:rPr>
      </w:pPr>
      <w:r>
        <w:rPr>
          <w:rFonts w:asciiTheme="minorEastAsia" w:hAnsiTheme="minorEastAsia" w:hint="eastAsia"/>
        </w:rPr>
        <w:t xml:space="preserve">    釋迦牟尼創立的佛教，即一方面反婆羅門教，一方面批評沙門學派各種外道（即不從存在的苦業感受入路的思想型態），同時吸收各派思想觀念而賦予新解釋。釋迦牟尼的佛教最後成為古印度傳統的最大批判者和繼承者。依梁漱溟《東西文化及其哲學》之「文化三路向」說、</w:t>
      </w:r>
      <w:proofErr w:type="gramStart"/>
      <w:r>
        <w:rPr>
          <w:rFonts w:asciiTheme="minorEastAsia" w:hAnsiTheme="minorEastAsia" w:hint="eastAsia"/>
        </w:rPr>
        <w:t>德哲卡爾</w:t>
      </w:r>
      <w:proofErr w:type="gramEnd"/>
      <w:r>
        <w:rPr>
          <w:rFonts w:asciiTheme="minorEastAsia" w:hAnsiTheme="minorEastAsia" w:hint="eastAsia"/>
        </w:rPr>
        <w:t>・雅斯培《歷史的起源與目標》之「軸心時期」說</w:t>
      </w:r>
      <w:r>
        <w:rPr>
          <w:rStyle w:val="ab"/>
          <w:rFonts w:asciiTheme="minorEastAsia" w:hAnsiTheme="minorEastAsia"/>
        </w:rPr>
        <w:footnoteReference w:id="1"/>
      </w:r>
      <w:r>
        <w:rPr>
          <w:rFonts w:asciiTheme="minorEastAsia" w:hAnsiTheme="minorEastAsia" w:hint="eastAsia"/>
        </w:rPr>
        <w:t>，印度佛教文化、西方二希文化、中國儒道文化，鼎足而三，構成人類文化之三大軸心，或說三種基本型態、基本取向。創造此三大文化之根本意識，牟宗三先生嘗說之為：</w:t>
      </w:r>
      <w:proofErr w:type="gramStart"/>
      <w:r>
        <w:rPr>
          <w:rFonts w:asciiTheme="minorEastAsia" w:hAnsiTheme="minorEastAsia" w:hint="eastAsia"/>
        </w:rPr>
        <w:t>苦業意識</w:t>
      </w:r>
      <w:proofErr w:type="gramEnd"/>
      <w:r>
        <w:rPr>
          <w:rFonts w:asciiTheme="minorEastAsia" w:hAnsiTheme="minorEastAsia" w:hint="eastAsia"/>
        </w:rPr>
        <w:t>（印度）、驚</w:t>
      </w:r>
      <w:proofErr w:type="gramStart"/>
      <w:r>
        <w:rPr>
          <w:rFonts w:asciiTheme="minorEastAsia" w:hAnsiTheme="minorEastAsia" w:hint="eastAsia"/>
        </w:rPr>
        <w:t>怖</w:t>
      </w:r>
      <w:proofErr w:type="gramEnd"/>
      <w:r>
        <w:rPr>
          <w:rFonts w:asciiTheme="minorEastAsia" w:hAnsiTheme="minorEastAsia" w:hint="eastAsia"/>
        </w:rPr>
        <w:t>意識（西方）、憂患意識（中國）。可見講佛教不能不從苦業</w:t>
      </w:r>
      <w:proofErr w:type="gramStart"/>
      <w:r>
        <w:rPr>
          <w:rFonts w:asciiTheme="minorEastAsia" w:hAnsiTheme="minorEastAsia" w:hint="eastAsia"/>
        </w:rPr>
        <w:t>（</w:t>
      </w:r>
      <w:proofErr w:type="gramEnd"/>
      <w:r>
        <w:rPr>
          <w:rFonts w:asciiTheme="minorEastAsia" w:hAnsiTheme="minorEastAsia" w:hint="eastAsia"/>
        </w:rPr>
        <w:t>苦</w:t>
      </w:r>
      <w:proofErr w:type="gramStart"/>
      <w:r>
        <w:rPr>
          <w:rFonts w:asciiTheme="minorEastAsia" w:hAnsiTheme="minorEastAsia" w:hint="eastAsia"/>
        </w:rPr>
        <w:t>諦</w:t>
      </w:r>
      <w:proofErr w:type="gramEnd"/>
      <w:r>
        <w:rPr>
          <w:rFonts w:asciiTheme="minorEastAsia" w:hAnsiTheme="minorEastAsia" w:hint="eastAsia"/>
        </w:rPr>
        <w:t>，</w:t>
      </w:r>
      <w:proofErr w:type="spellStart"/>
      <w:r>
        <w:rPr>
          <w:rFonts w:asciiTheme="minorEastAsia" w:hAnsiTheme="minorEastAsia" w:hint="eastAsia"/>
        </w:rPr>
        <w:t>Duhkasatya</w:t>
      </w:r>
      <w:proofErr w:type="spellEnd"/>
      <w:r>
        <w:rPr>
          <w:rFonts w:asciiTheme="minorEastAsia" w:hAnsiTheme="minorEastAsia" w:hint="eastAsia"/>
        </w:rPr>
        <w:t>，《雜集論》卷六：「謂有情生及生所依處，即有情世間，器世間如其次第若生，若生處，俱</w:t>
      </w:r>
      <w:proofErr w:type="gramStart"/>
      <w:r>
        <w:rPr>
          <w:rFonts w:asciiTheme="minorEastAsia" w:hAnsiTheme="minorEastAsia" w:hint="eastAsia"/>
        </w:rPr>
        <w:t>說名苦諦</w:t>
      </w:r>
      <w:proofErr w:type="gramEnd"/>
      <w:r>
        <w:rPr>
          <w:rFonts w:asciiTheme="minorEastAsia" w:hAnsiTheme="minorEastAsia" w:hint="eastAsia"/>
        </w:rPr>
        <w:t>。」集</w:t>
      </w:r>
      <w:proofErr w:type="gramStart"/>
      <w:r>
        <w:rPr>
          <w:rFonts w:asciiTheme="minorEastAsia" w:hAnsiTheme="minorEastAsia" w:hint="eastAsia"/>
        </w:rPr>
        <w:t>諦</w:t>
      </w:r>
      <w:proofErr w:type="spellStart"/>
      <w:proofErr w:type="gramEnd"/>
      <w:r>
        <w:rPr>
          <w:rFonts w:asciiTheme="minorEastAsia" w:hAnsiTheme="minorEastAsia" w:hint="eastAsia"/>
        </w:rPr>
        <w:t>Samudayasatya</w:t>
      </w:r>
      <w:proofErr w:type="spellEnd"/>
      <w:proofErr w:type="gramStart"/>
      <w:r>
        <w:rPr>
          <w:rFonts w:asciiTheme="minorEastAsia" w:hAnsiTheme="minorEastAsia" w:hint="eastAsia"/>
        </w:rPr>
        <w:t>亦名</w:t>
      </w:r>
      <w:proofErr w:type="gramEnd"/>
      <w:r>
        <w:rPr>
          <w:rFonts w:asciiTheme="minorEastAsia" w:hAnsiTheme="minorEastAsia" w:hint="eastAsia"/>
        </w:rPr>
        <w:t>「習</w:t>
      </w:r>
      <w:proofErr w:type="gramStart"/>
      <w:r>
        <w:rPr>
          <w:rFonts w:asciiTheme="minorEastAsia" w:hAnsiTheme="minorEastAsia" w:hint="eastAsia"/>
        </w:rPr>
        <w:t>諦</w:t>
      </w:r>
      <w:proofErr w:type="gramEnd"/>
      <w:r>
        <w:rPr>
          <w:rFonts w:asciiTheme="minorEastAsia" w:hAnsiTheme="minorEastAsia" w:hint="eastAsia"/>
        </w:rPr>
        <w:t>」，即所謂「業」。「</w:t>
      </w:r>
      <w:proofErr w:type="gramStart"/>
      <w:r>
        <w:rPr>
          <w:rFonts w:asciiTheme="minorEastAsia" w:hAnsiTheme="minorEastAsia" w:hint="eastAsia"/>
        </w:rPr>
        <w:t>謂諸煩惱</w:t>
      </w:r>
      <w:proofErr w:type="gramEnd"/>
      <w:r>
        <w:rPr>
          <w:rFonts w:asciiTheme="minorEastAsia" w:hAnsiTheme="minorEastAsia" w:hint="eastAsia"/>
        </w:rPr>
        <w:t>及煩惱增上所</w:t>
      </w:r>
      <w:proofErr w:type="gramStart"/>
      <w:r>
        <w:rPr>
          <w:rFonts w:asciiTheme="minorEastAsia" w:hAnsiTheme="minorEastAsia" w:hint="eastAsia"/>
        </w:rPr>
        <w:t>生諸業</w:t>
      </w:r>
      <w:proofErr w:type="gramEnd"/>
      <w:r>
        <w:rPr>
          <w:rFonts w:asciiTheme="minorEastAsia" w:hAnsiTheme="minorEastAsia" w:hint="eastAsia"/>
        </w:rPr>
        <w:t>。」講起。從生命之為業力所挾持與生命之本質是欠缺、這個對生命世界之說明開始講起，亦即由人生之負面意識</w:t>
      </w:r>
      <w:proofErr w:type="gramStart"/>
      <w:r>
        <w:rPr>
          <w:rFonts w:asciiTheme="minorEastAsia" w:hAnsiTheme="minorEastAsia" w:hint="eastAsia"/>
        </w:rPr>
        <w:t>為入路</w:t>
      </w:r>
      <w:proofErr w:type="gramEnd"/>
      <w:r>
        <w:rPr>
          <w:rFonts w:asciiTheme="minorEastAsia" w:hAnsiTheme="minorEastAsia" w:hint="eastAsia"/>
        </w:rPr>
        <w:t>，建立佛教對生命世界之說明理論，從而講佛教之實踐理論、佛教之終極關懷（解脫）及種種對</w:t>
      </w:r>
      <w:proofErr w:type="gramStart"/>
      <w:r>
        <w:rPr>
          <w:rFonts w:asciiTheme="minorEastAsia" w:hAnsiTheme="minorEastAsia" w:hint="eastAsia"/>
        </w:rPr>
        <w:t>治苦業</w:t>
      </w:r>
      <w:proofErr w:type="gramEnd"/>
      <w:r>
        <w:rPr>
          <w:rFonts w:asciiTheme="minorEastAsia" w:hAnsiTheme="minorEastAsia" w:hint="eastAsia"/>
        </w:rPr>
        <w:t>之道。此則與西方宗教文化之從萬物源自神之創造而有理有則（此希臘傳統），人背棄上帝而自入於罪惡（此希伯箂傳統），為求免於神的震怒懲罰，成為生命的根源動力和意識，即此而</w:t>
      </w:r>
      <w:proofErr w:type="gramStart"/>
      <w:r>
        <w:rPr>
          <w:rFonts w:asciiTheme="minorEastAsia" w:hAnsiTheme="minorEastAsia" w:hint="eastAsia"/>
        </w:rPr>
        <w:t>建立耶教文化</w:t>
      </w:r>
      <w:proofErr w:type="gramEnd"/>
      <w:r>
        <w:rPr>
          <w:rFonts w:asciiTheme="minorEastAsia" w:hAnsiTheme="minorEastAsia" w:hint="eastAsia"/>
        </w:rPr>
        <w:t>關於生命世界之說明理論與實踐理論，由是講奉獻、</w:t>
      </w:r>
      <w:proofErr w:type="gramStart"/>
      <w:r>
        <w:rPr>
          <w:rFonts w:asciiTheme="minorEastAsia" w:hAnsiTheme="minorEastAsia" w:hint="eastAsia"/>
        </w:rPr>
        <w:t>救贖及種種</w:t>
      </w:r>
      <w:proofErr w:type="gramEnd"/>
      <w:r>
        <w:rPr>
          <w:rFonts w:asciiTheme="minorEastAsia" w:hAnsiTheme="minorEastAsia" w:hint="eastAsia"/>
        </w:rPr>
        <w:t>神的恩典、試探，從而將實踐之路神學化，講成拯救，不同；亦與儒家、道家之從人生之正面</w:t>
      </w:r>
      <w:proofErr w:type="gramStart"/>
      <w:r>
        <w:rPr>
          <w:rFonts w:asciiTheme="minorEastAsia" w:hAnsiTheme="minorEastAsia" w:hint="eastAsia"/>
        </w:rPr>
        <w:t>意識入路</w:t>
      </w:r>
      <w:proofErr w:type="gramEnd"/>
      <w:r>
        <w:rPr>
          <w:rFonts w:asciiTheme="minorEastAsia" w:hAnsiTheme="minorEastAsia" w:hint="eastAsia"/>
        </w:rPr>
        <w:t>，講仁義內在、無為而無不為，自由主體之自我實現、</w:t>
      </w:r>
      <w:proofErr w:type="gramStart"/>
      <w:r>
        <w:rPr>
          <w:rFonts w:asciiTheme="minorEastAsia" w:hAnsiTheme="minorEastAsia" w:hint="eastAsia"/>
        </w:rPr>
        <w:t>孔顏樂處</w:t>
      </w:r>
      <w:proofErr w:type="gramEnd"/>
      <w:r>
        <w:rPr>
          <w:rFonts w:asciiTheme="minorEastAsia" w:hAnsiTheme="minorEastAsia" w:hint="eastAsia"/>
        </w:rPr>
        <w:t>，講人文化成，歷史無欺，天道有情，世界無窮願無盡，但願人長久、</w:t>
      </w:r>
      <w:r>
        <w:rPr>
          <w:rFonts w:asciiTheme="minorEastAsia" w:hAnsiTheme="minorEastAsia" w:hint="eastAsia"/>
        </w:rPr>
        <w:lastRenderedPageBreak/>
        <w:t>千里共嬋娟，不同。</w:t>
      </w:r>
    </w:p>
    <w:p w:rsidR="003B63B3" w:rsidRDefault="003B63B3" w:rsidP="003B63B3">
      <w:pPr>
        <w:jc w:val="both"/>
        <w:rPr>
          <w:rFonts w:asciiTheme="minorEastAsia" w:hAnsiTheme="minorEastAsia"/>
        </w:rPr>
      </w:pPr>
      <w:r>
        <w:rPr>
          <w:rFonts w:asciiTheme="minorEastAsia" w:hAnsiTheme="minorEastAsia" w:hint="eastAsia"/>
        </w:rPr>
        <w:t xml:space="preserve">    話雖如此，梁漱溟、</w:t>
      </w:r>
      <w:proofErr w:type="gramStart"/>
      <w:r>
        <w:rPr>
          <w:rFonts w:asciiTheme="minorEastAsia" w:hAnsiTheme="minorEastAsia" w:hint="eastAsia"/>
        </w:rPr>
        <w:t>雅斯培</w:t>
      </w:r>
      <w:proofErr w:type="gramEnd"/>
      <w:r>
        <w:rPr>
          <w:rFonts w:asciiTheme="minorEastAsia" w:hAnsiTheme="minorEastAsia" w:hint="eastAsia"/>
        </w:rPr>
        <w:t>沒有提及的是：中國早在距今一千七百年前</w:t>
      </w:r>
      <w:proofErr w:type="gramStart"/>
      <w:r>
        <w:rPr>
          <w:rFonts w:asciiTheme="minorEastAsia" w:hAnsiTheme="minorEastAsia" w:hint="eastAsia"/>
        </w:rPr>
        <w:t>的漢魏時期</w:t>
      </w:r>
      <w:proofErr w:type="gramEnd"/>
      <w:r>
        <w:rPr>
          <w:rFonts w:asciiTheme="minorEastAsia" w:hAnsiTheme="minorEastAsia" w:hint="eastAsia"/>
        </w:rPr>
        <w:t>，開始大量吸收佛教思想文化，</w:t>
      </w:r>
      <w:proofErr w:type="gramStart"/>
      <w:r>
        <w:rPr>
          <w:rFonts w:asciiTheme="minorEastAsia" w:hAnsiTheme="minorEastAsia" w:hint="eastAsia"/>
        </w:rPr>
        <w:t>直至盛唐</w:t>
      </w:r>
      <w:proofErr w:type="gramEnd"/>
      <w:r>
        <w:rPr>
          <w:rFonts w:asciiTheme="minorEastAsia" w:hAnsiTheme="minorEastAsia" w:hint="eastAsia"/>
        </w:rPr>
        <w:t>，歷經七百年，</w:t>
      </w:r>
      <w:proofErr w:type="gramStart"/>
      <w:r>
        <w:rPr>
          <w:rFonts w:asciiTheme="minorEastAsia" w:hAnsiTheme="minorEastAsia" w:hint="eastAsia"/>
        </w:rPr>
        <w:t>至唐末</w:t>
      </w:r>
      <w:proofErr w:type="gramEnd"/>
      <w:r>
        <w:rPr>
          <w:rFonts w:asciiTheme="minorEastAsia" w:hAnsiTheme="minorEastAsia" w:hint="eastAsia"/>
        </w:rPr>
        <w:t>完全消化，宋代</w:t>
      </w:r>
      <w:proofErr w:type="gramStart"/>
      <w:r>
        <w:rPr>
          <w:rFonts w:asciiTheme="minorEastAsia" w:hAnsiTheme="minorEastAsia" w:hint="eastAsia"/>
        </w:rPr>
        <w:t>以後唯</w:t>
      </w:r>
      <w:proofErr w:type="gramEnd"/>
      <w:r>
        <w:rPr>
          <w:rFonts w:asciiTheme="minorEastAsia" w:hAnsiTheme="minorEastAsia" w:hint="eastAsia"/>
        </w:rPr>
        <w:t>以一適當位置成為中國文化之組成部分。儒、道、釋三教並行不悖。但佛教在其祖國印度却早在一千年前即喪失其主流地位，被重講「梵我」（</w:t>
      </w:r>
      <w:proofErr w:type="spellStart"/>
      <w:r w:rsidRPr="007E46AD">
        <w:rPr>
          <w:rFonts w:asciiTheme="majorHAnsi" w:eastAsia="MS PMincho" w:hAnsiTheme="majorHAnsi" w:cstheme="majorHAnsi"/>
        </w:rPr>
        <w:t>ātman</w:t>
      </w:r>
      <w:proofErr w:type="spellEnd"/>
      <w:r>
        <w:rPr>
          <w:rFonts w:asciiTheme="minorEastAsia" w:hAnsiTheme="minorEastAsia" w:hint="eastAsia"/>
        </w:rPr>
        <w:t>）的印度教取代。而西方宗教文化亦在六百年前發生人文主義轉向，史稱「文藝復興」</w:t>
      </w:r>
      <w:r w:rsidR="00C8033E">
        <w:rPr>
          <w:rFonts w:asciiTheme="minorEastAsia" w:hAnsiTheme="minorEastAsia" w:hint="eastAsia"/>
        </w:rPr>
        <w:t>。</w:t>
      </w:r>
      <w:r>
        <w:rPr>
          <w:rFonts w:asciiTheme="minorEastAsia" w:hAnsiTheme="minorEastAsia" w:hint="eastAsia"/>
        </w:rPr>
        <w:t>究其原因，佛教從人生負面之</w:t>
      </w:r>
      <w:proofErr w:type="gramStart"/>
      <w:r>
        <w:rPr>
          <w:rFonts w:asciiTheme="minorEastAsia" w:hAnsiTheme="minorEastAsia" w:hint="eastAsia"/>
        </w:rPr>
        <w:t>苦業意識入路</w:t>
      </w:r>
      <w:proofErr w:type="gramEnd"/>
      <w:r>
        <w:rPr>
          <w:rFonts w:asciiTheme="minorEastAsia" w:hAnsiTheme="minorEastAsia" w:hint="eastAsia"/>
        </w:rPr>
        <w:t>而講的一大套，終說</w:t>
      </w:r>
      <w:proofErr w:type="gramStart"/>
      <w:r>
        <w:rPr>
          <w:rFonts w:asciiTheme="minorEastAsia" w:hAnsiTheme="minorEastAsia" w:hint="eastAsia"/>
        </w:rPr>
        <w:t>不</w:t>
      </w:r>
      <w:proofErr w:type="gramEnd"/>
      <w:r>
        <w:rPr>
          <w:rFonts w:asciiTheme="minorEastAsia" w:hAnsiTheme="minorEastAsia" w:hint="eastAsia"/>
        </w:rPr>
        <w:t>過從人生正面（或道德理性、文化理性，或自然主義、唯生論，或唯理論之神學）</w:t>
      </w:r>
      <w:proofErr w:type="gramStart"/>
      <w:r>
        <w:rPr>
          <w:rFonts w:asciiTheme="minorEastAsia" w:hAnsiTheme="minorEastAsia" w:hint="eastAsia"/>
        </w:rPr>
        <w:t>入路講</w:t>
      </w:r>
      <w:proofErr w:type="gramEnd"/>
      <w:r>
        <w:rPr>
          <w:rFonts w:asciiTheme="minorEastAsia" w:hAnsiTheme="minorEastAsia" w:hint="eastAsia"/>
        </w:rPr>
        <w:t>的另外各大套也。然從人生正面</w:t>
      </w:r>
      <w:proofErr w:type="gramStart"/>
      <w:r>
        <w:rPr>
          <w:rFonts w:asciiTheme="minorEastAsia" w:hAnsiTheme="minorEastAsia" w:hint="eastAsia"/>
        </w:rPr>
        <w:t>入路講</w:t>
      </w:r>
      <w:proofErr w:type="gramEnd"/>
      <w:r>
        <w:rPr>
          <w:rFonts w:asciiTheme="minorEastAsia" w:hAnsiTheme="minorEastAsia" w:hint="eastAsia"/>
        </w:rPr>
        <w:t>的各套無論怎樣正面、合理，終極樂觀，却又在悉達多王子當年出東門、西門、南門、北門所面對的生命最直接表現生、老、病、死的面前，必須領會這份無奈與痛苦。這不僅是個人生命的生老病死，而是</w:t>
      </w:r>
      <w:r w:rsidR="00C8033E">
        <w:rPr>
          <w:rFonts w:asciiTheme="minorEastAsia" w:hAnsiTheme="minorEastAsia" w:hint="eastAsia"/>
        </w:rPr>
        <w:t>每一</w:t>
      </w:r>
      <w:r>
        <w:rPr>
          <w:rFonts w:asciiTheme="minorEastAsia" w:hAnsiTheme="minorEastAsia" w:hint="eastAsia"/>
        </w:rPr>
        <w:t>有情生命</w:t>
      </w:r>
      <w:r w:rsidR="00C8033E">
        <w:rPr>
          <w:rFonts w:asciiTheme="minorEastAsia" w:hAnsiTheme="minorEastAsia" w:hint="eastAsia"/>
        </w:rPr>
        <w:t>不可逃</w:t>
      </w:r>
      <w:r>
        <w:rPr>
          <w:rFonts w:asciiTheme="minorEastAsia" w:hAnsiTheme="minorEastAsia" w:hint="eastAsia"/>
        </w:rPr>
        <w:t>之生老病死以及由生老病死透露的消息：生命的本質就是無奈、無常，就是欠缺與痛苦。此從生命的負面意識</w:t>
      </w:r>
      <w:proofErr w:type="gramStart"/>
      <w:r>
        <w:rPr>
          <w:rFonts w:asciiTheme="minorEastAsia" w:hAnsiTheme="minorEastAsia" w:hint="eastAsia"/>
        </w:rPr>
        <w:t>入路，說業說苦</w:t>
      </w:r>
      <w:proofErr w:type="gramEnd"/>
      <w:r>
        <w:rPr>
          <w:rFonts w:asciiTheme="minorEastAsia" w:hAnsiTheme="minorEastAsia" w:hint="eastAsia"/>
        </w:rPr>
        <w:t>，再而問何以有業、何以有苦，從而尋得從業苦中解脫之道，構成佛教思想發展的根本線索。佛教眾多門派及紛繁的思想觀念（名相）</w:t>
      </w:r>
      <w:proofErr w:type="gramStart"/>
      <w:r>
        <w:rPr>
          <w:rFonts w:asciiTheme="minorEastAsia" w:hAnsiTheme="minorEastAsia" w:hint="eastAsia"/>
        </w:rPr>
        <w:t>之確義</w:t>
      </w:r>
      <w:proofErr w:type="gramEnd"/>
      <w:r>
        <w:rPr>
          <w:rFonts w:asciiTheme="minorEastAsia" w:hAnsiTheme="minorEastAsia" w:hint="eastAsia"/>
        </w:rPr>
        <w:t>，亦</w:t>
      </w:r>
      <w:proofErr w:type="gramStart"/>
      <w:r>
        <w:rPr>
          <w:rFonts w:asciiTheme="minorEastAsia" w:hAnsiTheme="minorEastAsia" w:hint="eastAsia"/>
        </w:rPr>
        <w:t>須緊沿這</w:t>
      </w:r>
      <w:proofErr w:type="gramEnd"/>
      <w:r>
        <w:rPr>
          <w:rFonts w:asciiTheme="minorEastAsia" w:hAnsiTheme="minorEastAsia" w:hint="eastAsia"/>
        </w:rPr>
        <w:t>條思想路線</w:t>
      </w:r>
      <w:r w:rsidR="00C8033E">
        <w:rPr>
          <w:rFonts w:asciiTheme="minorEastAsia" w:hAnsiTheme="minorEastAsia" w:hint="eastAsia"/>
        </w:rPr>
        <w:t>而叩問之，</w:t>
      </w:r>
      <w:r>
        <w:rPr>
          <w:rFonts w:asciiTheme="minorEastAsia" w:hAnsiTheme="minorEastAsia" w:hint="eastAsia"/>
        </w:rPr>
        <w:t>方可得到相應之了解。</w:t>
      </w:r>
    </w:p>
    <w:p w:rsidR="00C8033E" w:rsidRPr="00ED269B" w:rsidRDefault="00C8033E" w:rsidP="00C8033E">
      <w:pPr>
        <w:spacing w:line="360" w:lineRule="auto"/>
        <w:jc w:val="both"/>
        <w:rPr>
          <w:rFonts w:asciiTheme="minorEastAsia" w:hAnsiTheme="minorEastAsia"/>
          <w:b/>
          <w:bCs/>
          <w:sz w:val="28"/>
          <w:szCs w:val="28"/>
        </w:rPr>
      </w:pPr>
      <w:bookmarkStart w:id="3" w:name="_Hlk22926710"/>
      <w:r w:rsidRPr="00ED269B">
        <w:rPr>
          <w:rFonts w:asciiTheme="minorEastAsia" w:hAnsiTheme="minorEastAsia" w:hint="eastAsia"/>
          <w:b/>
          <w:bCs/>
          <w:sz w:val="28"/>
          <w:szCs w:val="28"/>
        </w:rPr>
        <w:t>（三）釋迦牟尼</w:t>
      </w:r>
      <w:proofErr w:type="gramStart"/>
      <w:r w:rsidRPr="00ED269B">
        <w:rPr>
          <w:rFonts w:asciiTheme="minorEastAsia" w:hAnsiTheme="minorEastAsia" w:hint="eastAsia"/>
          <w:b/>
          <w:bCs/>
          <w:sz w:val="28"/>
          <w:szCs w:val="28"/>
        </w:rPr>
        <w:t>――</w:t>
      </w:r>
      <w:proofErr w:type="gramEnd"/>
      <w:r w:rsidRPr="00ED269B">
        <w:rPr>
          <w:rFonts w:asciiTheme="minorEastAsia" w:hAnsiTheme="minorEastAsia" w:hint="eastAsia"/>
          <w:b/>
          <w:bCs/>
          <w:sz w:val="28"/>
          <w:szCs w:val="28"/>
        </w:rPr>
        <w:t>古印度思想之繼承者與批判者</w:t>
      </w:r>
    </w:p>
    <w:bookmarkEnd w:id="3"/>
    <w:p w:rsidR="003B63B3" w:rsidRDefault="003B63B3" w:rsidP="003B63B3">
      <w:pPr>
        <w:jc w:val="both"/>
        <w:rPr>
          <w:rFonts w:ascii="新細明體" w:eastAsia="新細明體" w:hAnsi="新細明體" w:cs="Arial Unicode MS"/>
        </w:rPr>
      </w:pPr>
      <w:r>
        <w:rPr>
          <w:rFonts w:asciiTheme="minorEastAsia" w:hAnsiTheme="minorEastAsia" w:hint="eastAsia"/>
          <w:lang w:eastAsia="zh-HK"/>
        </w:rPr>
        <w:t xml:space="preserve">    </w:t>
      </w:r>
      <w:r>
        <w:rPr>
          <w:rFonts w:asciiTheme="minorEastAsia" w:hAnsiTheme="minorEastAsia" w:hint="eastAsia"/>
        </w:rPr>
        <w:t>釋迦牟尼</w:t>
      </w:r>
      <w:proofErr w:type="spellStart"/>
      <w:r w:rsidRPr="007E46AD">
        <w:rPr>
          <w:rFonts w:asciiTheme="majorHAnsi" w:eastAsia="MS PMincho" w:hAnsiTheme="majorHAnsi" w:cstheme="majorHAnsi"/>
        </w:rPr>
        <w:t>Śākyamuni</w:t>
      </w:r>
      <w:proofErr w:type="spellEnd"/>
      <w:r>
        <w:rPr>
          <w:rFonts w:asciiTheme="minorEastAsia" w:hAnsiTheme="minorEastAsia" w:hint="eastAsia"/>
        </w:rPr>
        <w:t>，意即釋迦（</w:t>
      </w:r>
      <w:proofErr w:type="spellStart"/>
      <w:r w:rsidRPr="007E46AD">
        <w:rPr>
          <w:rFonts w:asciiTheme="majorHAnsi" w:eastAsia="MS PMincho" w:hAnsiTheme="majorHAnsi" w:cstheme="majorHAnsi"/>
        </w:rPr>
        <w:t>sākyā</w:t>
      </w:r>
      <w:proofErr w:type="spellEnd"/>
      <w:r w:rsidRPr="007E46AD">
        <w:rPr>
          <w:rFonts w:asciiTheme="majorHAnsi" w:hAnsiTheme="majorHAnsi" w:cstheme="majorHAnsi"/>
        </w:rPr>
        <w:t xml:space="preserve"> </w:t>
      </w:r>
      <w:r>
        <w:rPr>
          <w:rFonts w:asciiTheme="minorEastAsia" w:hAnsiTheme="minorEastAsia" w:hint="eastAsia"/>
        </w:rPr>
        <w:t>意為</w:t>
      </w:r>
      <w:r>
        <w:rPr>
          <w:rFonts w:ascii="SimSun" w:eastAsia="SimSun" w:hAnsi="SimSun" w:hint="eastAsia"/>
        </w:rPr>
        <w:t>「</w:t>
      </w:r>
      <w:r>
        <w:rPr>
          <w:rFonts w:asciiTheme="minorEastAsia" w:hAnsiTheme="minorEastAsia" w:hint="eastAsia"/>
        </w:rPr>
        <w:t>能」</w:t>
      </w:r>
      <w:r>
        <w:rPr>
          <w:rFonts w:ascii="新細明體" w:eastAsia="新細明體" w:hAnsi="新細明體" w:hint="eastAsia"/>
        </w:rPr>
        <w:t>）族的聖人牟尼</w:t>
      </w:r>
      <w:r w:rsidR="00C8033E">
        <w:rPr>
          <w:rFonts w:ascii="新細明體" w:eastAsia="新細明體" w:hAnsi="新細明體" w:hint="eastAsia"/>
        </w:rPr>
        <w:t>（</w:t>
      </w:r>
      <w:r>
        <w:rPr>
          <w:rFonts w:ascii="新細明體" w:eastAsia="新細明體" w:hAnsi="新細明體" w:hint="eastAsia"/>
        </w:rPr>
        <w:t>muni，意為仁、儒、忍、寂默</w:t>
      </w:r>
      <w:r w:rsidR="00C8033E">
        <w:rPr>
          <w:rFonts w:ascii="新細明體" w:eastAsia="新細明體" w:hAnsi="新細明體" w:hint="eastAsia"/>
        </w:rPr>
        <w:t>）</w:t>
      </w:r>
      <w:r>
        <w:rPr>
          <w:rFonts w:ascii="新細明體" w:eastAsia="新細明體" w:hAnsi="新細明體" w:hint="eastAsia"/>
        </w:rPr>
        <w:t>。釋迦牟尼全名即意為「能仁、</w:t>
      </w:r>
      <w:proofErr w:type="gramStart"/>
      <w:r>
        <w:rPr>
          <w:rFonts w:ascii="新細明體" w:eastAsia="新細明體" w:hAnsi="新細明體" w:hint="eastAsia"/>
        </w:rPr>
        <w:t>能儒</w:t>
      </w:r>
      <w:proofErr w:type="gramEnd"/>
      <w:r>
        <w:rPr>
          <w:rFonts w:ascii="新細明體" w:eastAsia="新細明體" w:hAnsi="新細明體" w:hint="eastAsia"/>
        </w:rPr>
        <w:t>、能忍、</w:t>
      </w:r>
      <w:proofErr w:type="gramStart"/>
      <w:r>
        <w:rPr>
          <w:rFonts w:ascii="新細明體" w:eastAsia="新細明體" w:hAnsi="新細明體" w:hint="eastAsia"/>
        </w:rPr>
        <w:t>能寂</w:t>
      </w:r>
      <w:proofErr w:type="gramEnd"/>
      <w:r>
        <w:rPr>
          <w:rFonts w:ascii="新細明體" w:eastAsia="新細明體" w:hAnsi="新細明體" w:hint="eastAsia"/>
        </w:rPr>
        <w:t>」，原名悉達多（Siddhartha）約西元前566年（另說西元前595年）生於</w:t>
      </w:r>
      <w:proofErr w:type="gramStart"/>
      <w:r>
        <w:rPr>
          <w:rFonts w:ascii="新細明體" w:eastAsia="新細明體" w:hAnsi="新細明體" w:hint="eastAsia"/>
        </w:rPr>
        <w:t>迦</w:t>
      </w:r>
      <w:proofErr w:type="gramEnd"/>
      <w:r>
        <w:rPr>
          <w:rFonts w:ascii="新細明體" w:eastAsia="新細明體" w:hAnsi="新細明體" w:hint="eastAsia"/>
        </w:rPr>
        <w:t>羅國（</w:t>
      </w:r>
      <w:proofErr w:type="spellStart"/>
      <w:r>
        <w:rPr>
          <w:rFonts w:ascii="新細明體" w:eastAsia="新細明體" w:hAnsi="新細明體" w:hint="eastAsia"/>
        </w:rPr>
        <w:t>Kapil</w:t>
      </w:r>
      <w:r>
        <w:rPr>
          <w:rFonts w:ascii="新細明體" w:eastAsia="新細明體" w:hAnsi="新細明體"/>
        </w:rPr>
        <w:t>a</w:t>
      </w:r>
      <w:r>
        <w:rPr>
          <w:rFonts w:ascii="新細明體" w:eastAsia="新細明體" w:hAnsi="新細明體" w:hint="eastAsia"/>
        </w:rPr>
        <w:t>vastu</w:t>
      </w:r>
      <w:proofErr w:type="spellEnd"/>
      <w:r>
        <w:rPr>
          <w:rFonts w:ascii="新細明體" w:eastAsia="新細明體" w:hAnsi="新細明體" w:hint="eastAsia"/>
        </w:rPr>
        <w:t>），為</w:t>
      </w:r>
      <w:proofErr w:type="gramStart"/>
      <w:r>
        <w:rPr>
          <w:rFonts w:ascii="新細明體" w:eastAsia="新細明體" w:hAnsi="新細明體" w:hint="eastAsia"/>
        </w:rPr>
        <w:t>凈</w:t>
      </w:r>
      <w:proofErr w:type="gramEnd"/>
      <w:r>
        <w:rPr>
          <w:rFonts w:ascii="新細明體" w:eastAsia="新細明體" w:hAnsi="新細明體" w:hint="eastAsia"/>
        </w:rPr>
        <w:t>飯（</w:t>
      </w:r>
      <w:proofErr w:type="spellStart"/>
      <w:r>
        <w:rPr>
          <w:rFonts w:ascii="新細明體" w:eastAsia="新細明體" w:hAnsi="新細明體" w:hint="eastAsia"/>
        </w:rPr>
        <w:t>Suddhodana</w:t>
      </w:r>
      <w:proofErr w:type="spellEnd"/>
      <w:r>
        <w:rPr>
          <w:rFonts w:ascii="新細明體" w:eastAsia="新細明體" w:hAnsi="新細明體" w:hint="eastAsia"/>
        </w:rPr>
        <w:t>）國王之長子。</w:t>
      </w:r>
      <w:proofErr w:type="gramStart"/>
      <w:r>
        <w:rPr>
          <w:rFonts w:ascii="新細明體" w:eastAsia="新細明體" w:hAnsi="新細明體" w:hint="eastAsia"/>
        </w:rPr>
        <w:t>母名摩</w:t>
      </w:r>
      <w:proofErr w:type="gramEnd"/>
      <w:r>
        <w:rPr>
          <w:rFonts w:ascii="新細明體" w:eastAsia="新細明體" w:hAnsi="新細明體" w:hint="eastAsia"/>
        </w:rPr>
        <w:t>耶</w:t>
      </w:r>
      <w:proofErr w:type="gramStart"/>
      <w:r>
        <w:rPr>
          <w:rFonts w:ascii="新細明體" w:eastAsia="新細明體" w:hAnsi="新細明體" w:hint="eastAsia"/>
        </w:rPr>
        <w:t>（</w:t>
      </w:r>
      <w:proofErr w:type="spellStart"/>
      <w:proofErr w:type="gramEnd"/>
      <w:r w:rsidRPr="007E46AD">
        <w:rPr>
          <w:rFonts w:asciiTheme="majorHAnsi" w:eastAsia="MS PMincho" w:hAnsiTheme="majorHAnsi" w:cstheme="majorHAnsi"/>
        </w:rPr>
        <w:t>māyā</w:t>
      </w:r>
      <w:proofErr w:type="spellEnd"/>
      <w:r>
        <w:rPr>
          <w:rFonts w:ascii="新細明體" w:eastAsia="新細明體" w:hAnsi="新細明體" w:cs="Arial Unicode MS" w:hint="eastAsia"/>
        </w:rPr>
        <w:t>）夫人，產後不久去世。悉達多王子從婆羅門學者習文武各學，十六歲成婚，生</w:t>
      </w:r>
      <w:proofErr w:type="gramStart"/>
      <w:r>
        <w:rPr>
          <w:rFonts w:ascii="新細明體" w:eastAsia="新細明體" w:hAnsi="新細明體" w:cs="Arial Unicode MS" w:hint="eastAsia"/>
        </w:rPr>
        <w:t>一</w:t>
      </w:r>
      <w:proofErr w:type="gramEnd"/>
      <w:r>
        <w:rPr>
          <w:rFonts w:ascii="新細明體" w:eastAsia="新細明體" w:hAnsi="新細明體" w:cs="Arial Unicode MS" w:hint="eastAsia"/>
        </w:rPr>
        <w:t>子。優裕的王室生活，讓悉達多感觸最大者，自然不是物質生活的匱乏困苦，但亦不是權位之繼</w:t>
      </w:r>
      <w:proofErr w:type="gramStart"/>
      <w:r>
        <w:rPr>
          <w:rFonts w:ascii="新細明體" w:eastAsia="新細明體" w:hAnsi="新細明體" w:cs="Arial Unicode MS" w:hint="eastAsia"/>
        </w:rPr>
        <w:t>癈</w:t>
      </w:r>
      <w:proofErr w:type="gramEnd"/>
      <w:r>
        <w:rPr>
          <w:rFonts w:ascii="新細明體" w:eastAsia="新細明體" w:hAnsi="新細明體" w:cs="Arial Unicode MS" w:hint="eastAsia"/>
        </w:rPr>
        <w:t>，亦不是歷史文化之興滅繼絕。看來，悉達多自懂事起，必</w:t>
      </w:r>
      <w:proofErr w:type="gramStart"/>
      <w:r>
        <w:rPr>
          <w:rFonts w:ascii="新細明體" w:eastAsia="新細明體" w:hAnsi="新細明體" w:cs="Arial Unicode MS" w:hint="eastAsia"/>
        </w:rPr>
        <w:t>沉</w:t>
      </w:r>
      <w:proofErr w:type="gramEnd"/>
      <w:r>
        <w:rPr>
          <w:rFonts w:ascii="新細明體" w:eastAsia="新細明體" w:hAnsi="新細明體" w:cs="Arial Unicode MS" w:hint="eastAsia"/>
        </w:rPr>
        <w:t>浸在母親為生他而身亡的事故陰影中，隱痛亦必與</w:t>
      </w:r>
      <w:proofErr w:type="gramStart"/>
      <w:r>
        <w:rPr>
          <w:rFonts w:ascii="新細明體" w:eastAsia="新細明體" w:hAnsi="新細明體" w:cs="Arial Unicode MS" w:hint="eastAsia"/>
        </w:rPr>
        <w:t>日俱長</w:t>
      </w:r>
      <w:proofErr w:type="gramEnd"/>
      <w:r>
        <w:rPr>
          <w:rFonts w:ascii="新細明體" w:eastAsia="新細明體" w:hAnsi="新細明體" w:cs="Arial Unicode MS" w:hint="eastAsia"/>
        </w:rPr>
        <w:t>，成為王子</w:t>
      </w:r>
      <w:proofErr w:type="gramStart"/>
      <w:r>
        <w:rPr>
          <w:rFonts w:ascii="新細明體" w:eastAsia="新細明體" w:hAnsi="新細明體" w:cs="Arial Unicode MS" w:hint="eastAsia"/>
        </w:rPr>
        <w:t>最</w:t>
      </w:r>
      <w:proofErr w:type="gramEnd"/>
      <w:r>
        <w:rPr>
          <w:rFonts w:ascii="新細明體" w:eastAsia="新細明體" w:hAnsi="新細明體" w:cs="Arial Unicode MS" w:hint="eastAsia"/>
        </w:rPr>
        <w:t>根源致命</w:t>
      </w:r>
      <w:proofErr w:type="gramStart"/>
      <w:r>
        <w:rPr>
          <w:rFonts w:ascii="新細明體" w:eastAsia="新細明體" w:hAnsi="新細明體" w:cs="Arial Unicode MS" w:hint="eastAsia"/>
        </w:rPr>
        <w:t>的「咒</w:t>
      </w:r>
      <w:proofErr w:type="gramEnd"/>
      <w:r>
        <w:rPr>
          <w:rFonts w:ascii="新細明體" w:eastAsia="新細明體" w:hAnsi="新細明體" w:cs="Arial Unicode MS" w:hint="eastAsia"/>
        </w:rPr>
        <w:t>」（存在主義者所</w:t>
      </w:r>
      <w:r w:rsidR="00C8033E">
        <w:rPr>
          <w:rFonts w:ascii="新細明體" w:eastAsia="新細明體" w:hAnsi="新細明體" w:cs="Arial Unicode MS" w:hint="eastAsia"/>
        </w:rPr>
        <w:t>言</w:t>
      </w:r>
      <w:r>
        <w:rPr>
          <w:rFonts w:ascii="新細明體" w:eastAsia="新細明體" w:hAnsi="新細明體" w:cs="Arial Unicode MS" w:hint="eastAsia"/>
        </w:rPr>
        <w:t>之「咒」）。這與</w:t>
      </w:r>
      <w:proofErr w:type="gramStart"/>
      <w:r>
        <w:rPr>
          <w:rFonts w:ascii="新細明體" w:eastAsia="新細明體" w:hAnsi="新細明體" w:cs="Arial Unicode MS" w:hint="eastAsia"/>
        </w:rPr>
        <w:t>中</w:t>
      </w:r>
      <w:r w:rsidR="00C8033E">
        <w:rPr>
          <w:rFonts w:ascii="新細明體" w:eastAsia="新細明體" w:hAnsi="新細明體" w:cs="Arial Unicode MS" w:hint="eastAsia"/>
        </w:rPr>
        <w:t>國</w:t>
      </w:r>
      <w:r>
        <w:rPr>
          <w:rFonts w:ascii="新細明體" w:eastAsia="新細明體" w:hAnsi="新細明體" w:cs="Arial Unicode MS" w:hint="eastAsia"/>
        </w:rPr>
        <w:t>諸聖哲</w:t>
      </w:r>
      <w:proofErr w:type="gramEnd"/>
      <w:r>
        <w:rPr>
          <w:rFonts w:ascii="新細明體" w:eastAsia="新細明體" w:hAnsi="新細明體" w:cs="Arial Unicode MS" w:hint="eastAsia"/>
        </w:rPr>
        <w:t>孔子、孟子之出生，西聖耶穌之出生，各所承受的痛苦與愛，以及由此所直接觸發的思想路線及生命歸向，對之或可有一心理學方面之討論與比照。雖然這種心理學的討論，</w:t>
      </w:r>
      <w:r w:rsidR="00C8033E">
        <w:rPr>
          <w:rFonts w:ascii="新細明體" w:eastAsia="新細明體" w:hAnsi="新細明體" w:cs="Arial Unicode MS" w:hint="eastAsia"/>
        </w:rPr>
        <w:t>最後</w:t>
      </w:r>
      <w:r>
        <w:rPr>
          <w:rFonts w:ascii="新細明體" w:eastAsia="新細明體" w:hAnsi="新細明體" w:cs="Arial Unicode MS" w:hint="eastAsia"/>
        </w:rPr>
        <w:t>無助於加深佛教之作為人類思想文化三大型態之</w:t>
      </w:r>
      <w:proofErr w:type="gramStart"/>
      <w:r>
        <w:rPr>
          <w:rFonts w:ascii="新細明體" w:eastAsia="新細明體" w:hAnsi="新細明體" w:cs="Arial Unicode MS" w:hint="eastAsia"/>
        </w:rPr>
        <w:t>一</w:t>
      </w:r>
      <w:proofErr w:type="gramEnd"/>
      <w:r>
        <w:rPr>
          <w:rFonts w:ascii="新細明體" w:eastAsia="新細明體" w:hAnsi="新細明體" w:cs="Arial Unicode MS" w:hint="eastAsia"/>
        </w:rPr>
        <w:t>之必然性之理解。</w:t>
      </w:r>
    </w:p>
    <w:p w:rsidR="003B63B3" w:rsidRDefault="003B63B3" w:rsidP="003B63B3">
      <w:pPr>
        <w:jc w:val="both"/>
        <w:rPr>
          <w:rFonts w:ascii="新細明體" w:eastAsia="新細明體" w:hAnsi="新細明體" w:cs="Arial Unicode MS"/>
        </w:rPr>
      </w:pPr>
      <w:r>
        <w:rPr>
          <w:rFonts w:ascii="新細明體" w:eastAsia="新細明體" w:hAnsi="新細明體" w:cs="Arial Unicode MS" w:hint="eastAsia"/>
        </w:rPr>
        <w:t xml:space="preserve">    生命若以他者之死來成就，或以自身之死</w:t>
      </w:r>
      <w:proofErr w:type="gramStart"/>
      <w:r>
        <w:rPr>
          <w:rFonts w:ascii="新細明體" w:eastAsia="新細明體" w:hAnsi="新細明體" w:cs="Arial Unicode MS" w:hint="eastAsia"/>
        </w:rPr>
        <w:t>來對顯</w:t>
      </w:r>
      <w:proofErr w:type="gramEnd"/>
      <w:r>
        <w:rPr>
          <w:rFonts w:ascii="新細明體" w:eastAsia="新細明體" w:hAnsi="新細明體" w:cs="Arial Unicode MS" w:hint="eastAsia"/>
        </w:rPr>
        <w:t>，則生命之義（在存有上及在價值上）</w:t>
      </w:r>
      <w:r w:rsidR="00C8033E">
        <w:rPr>
          <w:rFonts w:ascii="新細明體" w:eastAsia="新細明體" w:hAnsi="新細明體" w:cs="Arial Unicode MS" w:hint="eastAsia"/>
        </w:rPr>
        <w:t>何在</w:t>
      </w:r>
      <w:r>
        <w:rPr>
          <w:rFonts w:ascii="新細明體" w:eastAsia="新細明體" w:hAnsi="新細明體" w:cs="Arial Unicode MS" w:hint="eastAsia"/>
        </w:rPr>
        <w:t>？婆羅門教不能提供令人</w:t>
      </w:r>
      <w:proofErr w:type="gramStart"/>
      <w:r>
        <w:rPr>
          <w:rFonts w:ascii="新細明體" w:eastAsia="新細明體" w:hAnsi="新細明體" w:cs="Arial Unicode MS" w:hint="eastAsia"/>
        </w:rPr>
        <w:t>滿意的</w:t>
      </w:r>
      <w:proofErr w:type="gramEnd"/>
      <w:r>
        <w:rPr>
          <w:rFonts w:ascii="新細明體" w:eastAsia="新細明體" w:hAnsi="新細明體" w:cs="Arial Unicode MS" w:hint="eastAsia"/>
        </w:rPr>
        <w:t>答案。某夜，悉達多王子帶着困惑潛行離家捨國，出走求道，時年二十九歲（一說十九歲），遍訪各門派，苦行六年。一日，</w:t>
      </w:r>
      <w:proofErr w:type="gramStart"/>
      <w:r>
        <w:rPr>
          <w:rFonts w:ascii="新細明體" w:eastAsia="新細明體" w:hAnsi="新細明體" w:cs="Arial Unicode MS" w:hint="eastAsia"/>
        </w:rPr>
        <w:t>入尼連禪河</w:t>
      </w:r>
      <w:proofErr w:type="gramEnd"/>
      <w:r>
        <w:rPr>
          <w:rFonts w:ascii="新細明體" w:eastAsia="新細明體" w:hAnsi="新細明體" w:cs="Arial Unicode MS" w:hint="eastAsia"/>
        </w:rPr>
        <w:t>沐浴，受</w:t>
      </w:r>
      <w:proofErr w:type="gramStart"/>
      <w:r>
        <w:rPr>
          <w:rFonts w:ascii="新細明體" w:eastAsia="新細明體" w:hAnsi="新細明體" w:cs="Arial Unicode MS" w:hint="eastAsia"/>
        </w:rPr>
        <w:t>一</w:t>
      </w:r>
      <w:proofErr w:type="gramEnd"/>
      <w:r>
        <w:rPr>
          <w:rFonts w:ascii="新細明體" w:eastAsia="新細明體" w:hAnsi="新細明體" w:cs="Arial Unicode MS" w:hint="eastAsia"/>
        </w:rPr>
        <w:t>牧女之牛乳，坐於菩提樹（</w:t>
      </w:r>
      <w:proofErr w:type="spellStart"/>
      <w:r>
        <w:rPr>
          <w:rFonts w:ascii="新細明體" w:eastAsia="新細明體" w:hAnsi="新細明體" w:cs="Arial Unicode MS" w:hint="eastAsia"/>
        </w:rPr>
        <w:t>Pippala</w:t>
      </w:r>
      <w:proofErr w:type="spellEnd"/>
      <w:r>
        <w:rPr>
          <w:rFonts w:ascii="新細明體" w:eastAsia="新細明體" w:hAnsi="新細明體" w:cs="Arial Unicode MS" w:hint="eastAsia"/>
        </w:rPr>
        <w:t>）下，立誓證道</w:t>
      </w:r>
      <w:r w:rsidR="00C8033E">
        <w:rPr>
          <w:rFonts w:ascii="新細明體" w:eastAsia="新細明體" w:hAnsi="新細明體" w:cs="Arial Unicode MS" w:hint="eastAsia"/>
        </w:rPr>
        <w:t>。</w:t>
      </w:r>
      <w:proofErr w:type="gramStart"/>
      <w:r>
        <w:rPr>
          <w:rFonts w:ascii="新細明體" w:eastAsia="新細明體" w:hAnsi="新細明體" w:cs="Arial Unicode MS" w:hint="eastAsia"/>
        </w:rPr>
        <w:t>終徹悟</w:t>
      </w:r>
      <w:proofErr w:type="gramEnd"/>
      <w:r>
        <w:rPr>
          <w:rFonts w:ascii="新細明體" w:eastAsia="新細明體" w:hAnsi="新細明體" w:cs="Arial Unicode MS" w:hint="eastAsia"/>
        </w:rPr>
        <w:t>。其後五十年（或說四十五年）</w:t>
      </w:r>
      <w:proofErr w:type="gramStart"/>
      <w:r>
        <w:rPr>
          <w:rFonts w:ascii="新細明體" w:eastAsia="新細明體" w:hAnsi="新細明體" w:cs="Arial Unicode MS" w:hint="eastAsia"/>
        </w:rPr>
        <w:t>宣說此所</w:t>
      </w:r>
      <w:proofErr w:type="gramEnd"/>
      <w:r>
        <w:rPr>
          <w:rFonts w:ascii="新細明體" w:eastAsia="新細明體" w:hAnsi="新細明體" w:cs="Arial Unicode MS" w:hint="eastAsia"/>
        </w:rPr>
        <w:t>悟之道，直至八十歲圓寂。釋迦牟尼誕生地之藍</w:t>
      </w:r>
      <w:proofErr w:type="gramStart"/>
      <w:r>
        <w:rPr>
          <w:rFonts w:ascii="新細明體" w:eastAsia="新細明體" w:hAnsi="新細明體" w:cs="Arial Unicode MS" w:hint="eastAsia"/>
        </w:rPr>
        <w:t>迦尼園</w:t>
      </w:r>
      <w:proofErr w:type="gramEnd"/>
      <w:r>
        <w:rPr>
          <w:rFonts w:ascii="新細明體" w:eastAsia="新細明體" w:hAnsi="新細明體" w:cs="Arial Unicode MS" w:hint="eastAsia"/>
        </w:rPr>
        <w:t>，悟道地之菩提</w:t>
      </w:r>
      <w:proofErr w:type="gramStart"/>
      <w:r>
        <w:rPr>
          <w:rFonts w:ascii="新細明體" w:eastAsia="新細明體" w:hAnsi="新細明體" w:cs="Arial Unicode MS" w:hint="eastAsia"/>
        </w:rPr>
        <w:t>迦</w:t>
      </w:r>
      <w:proofErr w:type="gramEnd"/>
      <w:r>
        <w:rPr>
          <w:rFonts w:ascii="新細明體" w:eastAsia="新細明體" w:hAnsi="新細明體" w:cs="Arial Unicode MS" w:hint="eastAsia"/>
        </w:rPr>
        <w:t>耶，初轉法輪</w:t>
      </w:r>
      <w:proofErr w:type="gramStart"/>
      <w:r>
        <w:rPr>
          <w:rFonts w:ascii="新細明體" w:eastAsia="新細明體" w:hAnsi="新細明體" w:cs="Arial Unicode MS" w:hint="eastAsia"/>
        </w:rPr>
        <w:t>之鹿野苑</w:t>
      </w:r>
      <w:proofErr w:type="gramEnd"/>
      <w:r w:rsidR="00C8033E">
        <w:rPr>
          <w:rFonts w:ascii="新細明體" w:eastAsia="新細明體" w:hAnsi="新細明體" w:cs="Arial Unicode MS" w:hint="eastAsia"/>
        </w:rPr>
        <w:t>，</w:t>
      </w:r>
      <w:r>
        <w:rPr>
          <w:rFonts w:ascii="新細明體" w:eastAsia="新細明體" w:hAnsi="新細明體" w:cs="Arial Unicode MS" w:hint="eastAsia"/>
        </w:rPr>
        <w:t>圓寂處之</w:t>
      </w:r>
      <w:proofErr w:type="gramStart"/>
      <w:r>
        <w:rPr>
          <w:rFonts w:ascii="新細明體" w:eastAsia="新細明體" w:hAnsi="新細明體" w:cs="Arial Unicode MS" w:hint="eastAsia"/>
        </w:rPr>
        <w:t>拘尸</w:t>
      </w:r>
      <w:proofErr w:type="gramEnd"/>
      <w:r>
        <w:rPr>
          <w:rFonts w:ascii="新細明體" w:eastAsia="新細明體" w:hAnsi="新細明體" w:cs="Arial Unicode MS" w:hint="eastAsia"/>
        </w:rPr>
        <w:t>那</w:t>
      </w:r>
      <w:proofErr w:type="gramStart"/>
      <w:r>
        <w:rPr>
          <w:rFonts w:ascii="新細明體" w:eastAsia="新細明體" w:hAnsi="新細明體" w:cs="Arial Unicode MS" w:hint="eastAsia"/>
        </w:rPr>
        <w:t>迦</w:t>
      </w:r>
      <w:proofErr w:type="gramEnd"/>
      <w:r>
        <w:rPr>
          <w:rFonts w:ascii="新細明體" w:eastAsia="新細明體" w:hAnsi="新細明體" w:cs="Arial Unicode MS" w:hint="eastAsia"/>
        </w:rPr>
        <w:t>，是為佛教四大聖</w:t>
      </w:r>
      <w:proofErr w:type="gramStart"/>
      <w:r>
        <w:rPr>
          <w:rFonts w:ascii="新細明體" w:eastAsia="新細明體" w:hAnsi="新細明體" w:cs="Arial Unicode MS" w:hint="eastAsia"/>
        </w:rPr>
        <w:t>蹟</w:t>
      </w:r>
      <w:proofErr w:type="gramEnd"/>
      <w:r>
        <w:rPr>
          <w:rFonts w:ascii="新細明體" w:eastAsia="新細明體" w:hAnsi="新細明體" w:cs="Arial Unicode MS" w:hint="eastAsia"/>
        </w:rPr>
        <w:t>；此四大聖</w:t>
      </w:r>
      <w:proofErr w:type="gramStart"/>
      <w:r>
        <w:rPr>
          <w:rFonts w:ascii="新細明體" w:eastAsia="新細明體" w:hAnsi="新細明體" w:cs="Arial Unicode MS" w:hint="eastAsia"/>
        </w:rPr>
        <w:t>蹟</w:t>
      </w:r>
      <w:proofErr w:type="gramEnd"/>
      <w:r>
        <w:rPr>
          <w:rFonts w:ascii="新細明體" w:eastAsia="新細明體" w:hAnsi="新細明體" w:cs="Arial Unicode MS" w:hint="eastAsia"/>
        </w:rPr>
        <w:t>與其他聖</w:t>
      </w:r>
      <w:proofErr w:type="gramStart"/>
      <w:r>
        <w:rPr>
          <w:rFonts w:ascii="新細明體" w:eastAsia="新細明體" w:hAnsi="新細明體" w:cs="Arial Unicode MS" w:hint="eastAsia"/>
        </w:rPr>
        <w:t>蹟</w:t>
      </w:r>
      <w:proofErr w:type="gramEnd"/>
      <w:r>
        <w:rPr>
          <w:rFonts w:ascii="新細明體" w:eastAsia="新細明體" w:hAnsi="新細明體" w:cs="Arial Unicode MS" w:hint="eastAsia"/>
        </w:rPr>
        <w:t>之確認，主要根據中國</w:t>
      </w:r>
      <w:proofErr w:type="gramStart"/>
      <w:r>
        <w:rPr>
          <w:rFonts w:ascii="新細明體" w:eastAsia="新細明體" w:hAnsi="新細明體" w:cs="Arial Unicode MS" w:hint="eastAsia"/>
        </w:rPr>
        <w:t>高僧法顯</w:t>
      </w:r>
      <w:proofErr w:type="gramEnd"/>
      <w:r w:rsidR="00C8033E">
        <w:rPr>
          <w:rFonts w:ascii="新細明體" w:eastAsia="新細明體" w:hAnsi="新細明體" w:cs="Arial Unicode MS" w:hint="eastAsia"/>
        </w:rPr>
        <w:t>（東晉）</w:t>
      </w:r>
      <w:r>
        <w:rPr>
          <w:rFonts w:ascii="新細明體" w:eastAsia="新細明體" w:hAnsi="新細明體" w:cs="Arial Unicode MS" w:hint="eastAsia"/>
        </w:rPr>
        <w:t>、玄奘</w:t>
      </w:r>
      <w:r w:rsidR="008B6050">
        <w:rPr>
          <w:rFonts w:ascii="新細明體" w:eastAsia="新細明體" w:hAnsi="新細明體" w:cs="Arial Unicode MS" w:hint="eastAsia"/>
        </w:rPr>
        <w:t>（唐代）</w:t>
      </w:r>
      <w:r>
        <w:rPr>
          <w:rFonts w:ascii="新細明體" w:eastAsia="新細明體" w:hAnsi="新細明體" w:cs="Arial Unicode MS" w:hint="eastAsia"/>
        </w:rPr>
        <w:t>等之記載。</w:t>
      </w:r>
    </w:p>
    <w:p w:rsidR="003B63B3" w:rsidRPr="008B6050" w:rsidRDefault="003B63B3" w:rsidP="003B63B3">
      <w:pPr>
        <w:rPr>
          <w:rFonts w:ascii="新細明體" w:eastAsia="新細明體" w:hAnsi="新細明體" w:cs="Arial Unicode MS"/>
        </w:rPr>
      </w:pPr>
    </w:p>
    <w:p w:rsidR="003B63B3" w:rsidRDefault="003B63B3" w:rsidP="003B63B3">
      <w:pPr>
        <w:jc w:val="both"/>
        <w:rPr>
          <w:rFonts w:ascii="新細明體" w:eastAsia="新細明體" w:hAnsi="新細明體" w:cs="Arial Unicode MS"/>
        </w:rPr>
      </w:pPr>
      <w:r>
        <w:rPr>
          <w:rFonts w:ascii="新細明體" w:eastAsia="新細明體" w:hAnsi="新細明體" w:cs="Arial Unicode MS" w:hint="eastAsia"/>
        </w:rPr>
        <w:t xml:space="preserve">    釋迦牟尼</w:t>
      </w:r>
      <w:r w:rsidR="00C8033E">
        <w:rPr>
          <w:rFonts w:ascii="新細明體" w:eastAsia="新細明體" w:hAnsi="新細明體" w:cs="Arial Unicode MS" w:hint="eastAsia"/>
        </w:rPr>
        <w:t>建立佛教，既是</w:t>
      </w:r>
      <w:r>
        <w:rPr>
          <w:rFonts w:ascii="新細明體" w:eastAsia="新細明體" w:hAnsi="新細明體" w:cs="Arial Unicode MS" w:hint="eastAsia"/>
        </w:rPr>
        <w:t>古印度婆羅門教之批判者</w:t>
      </w:r>
      <w:r w:rsidR="00C8033E">
        <w:rPr>
          <w:rFonts w:ascii="新細明體" w:eastAsia="新細明體" w:hAnsi="新細明體" w:cs="Arial Unicode MS" w:hint="eastAsia"/>
        </w:rPr>
        <w:t>，</w:t>
      </w:r>
      <w:r>
        <w:rPr>
          <w:rFonts w:ascii="新細明體" w:eastAsia="新細明體" w:hAnsi="新細明體" w:cs="Arial Unicode MS" w:hint="eastAsia"/>
        </w:rPr>
        <w:t>同時</w:t>
      </w:r>
      <w:r w:rsidR="00C8033E">
        <w:rPr>
          <w:rFonts w:ascii="新細明體" w:eastAsia="新細明體" w:hAnsi="新細明體" w:cs="Arial Unicode MS" w:hint="eastAsia"/>
        </w:rPr>
        <w:t>又</w:t>
      </w:r>
      <w:r>
        <w:rPr>
          <w:rFonts w:ascii="新細明體" w:eastAsia="新細明體" w:hAnsi="新細明體" w:cs="Arial Unicode MS" w:hint="eastAsia"/>
        </w:rPr>
        <w:t>是反婆羅門之沙門</w:t>
      </w:r>
      <w:proofErr w:type="gramStart"/>
      <w:r>
        <w:rPr>
          <w:rFonts w:ascii="新細明體" w:eastAsia="新細明體" w:hAnsi="新細明體" w:cs="Arial Unicode MS" w:hint="eastAsia"/>
        </w:rPr>
        <w:t>（</w:t>
      </w:r>
      <w:proofErr w:type="spellStart"/>
      <w:proofErr w:type="gramEnd"/>
      <w:r w:rsidRPr="00115018">
        <w:rPr>
          <w:rFonts w:ascii="MS PMincho" w:eastAsia="MS PMincho" w:hAnsi="MS PMincho" w:cs="Times New Roman"/>
        </w:rPr>
        <w:t>Ś</w:t>
      </w:r>
      <w:r w:rsidRPr="00115018">
        <w:rPr>
          <w:rFonts w:ascii="MS PMincho" w:eastAsia="MS PMincho" w:hAnsi="MS PMincho" w:cs="Arial Unicode MS" w:hint="eastAsia"/>
        </w:rPr>
        <w:t>ramana</w:t>
      </w:r>
      <w:proofErr w:type="spellEnd"/>
      <w:r>
        <w:rPr>
          <w:rFonts w:ascii="新細明體" w:eastAsia="新細明體" w:hAnsi="新細明體" w:cs="Arial Unicode MS" w:hint="eastAsia"/>
        </w:rPr>
        <w:t>）學派之批判者</w:t>
      </w:r>
      <w:r w:rsidR="00C8033E">
        <w:rPr>
          <w:rFonts w:ascii="新細明體" w:eastAsia="新細明體" w:hAnsi="新細明體" w:cs="Arial Unicode MS" w:hint="eastAsia"/>
        </w:rPr>
        <w:t>，其</w:t>
      </w:r>
      <w:r>
        <w:rPr>
          <w:rFonts w:ascii="新細明體" w:eastAsia="新細明體" w:hAnsi="新細明體" w:cs="Arial Unicode MS" w:hint="eastAsia"/>
        </w:rPr>
        <w:t>雙重批判者身份，主要表現於下列三點：</w:t>
      </w:r>
    </w:p>
    <w:p w:rsidR="003B63B3" w:rsidRDefault="003B63B3" w:rsidP="003B63B3">
      <w:pPr>
        <w:jc w:val="both"/>
        <w:rPr>
          <w:rFonts w:ascii="新細明體" w:eastAsia="新細明體" w:hAnsi="新細明體" w:cs="Arial Unicode MS"/>
        </w:rPr>
      </w:pPr>
      <w:r>
        <w:rPr>
          <w:rFonts w:ascii="新細明體" w:eastAsia="新細明體" w:hAnsi="新細明體" w:cs="Arial Unicode MS" w:hint="eastAsia"/>
        </w:rPr>
        <w:t xml:space="preserve">    1、佛教自始否定任何獨立之實有，無論</w:t>
      </w:r>
      <w:proofErr w:type="gramStart"/>
      <w:r>
        <w:rPr>
          <w:rFonts w:ascii="新細明體" w:eastAsia="新細明體" w:hAnsi="新細明體" w:cs="Arial Unicode MS" w:hint="eastAsia"/>
        </w:rPr>
        <w:t>梵</w:t>
      </w:r>
      <w:proofErr w:type="gramEnd"/>
      <w:r>
        <w:rPr>
          <w:rFonts w:ascii="新細明體" w:eastAsia="新細明體" w:hAnsi="新細明體" w:cs="Arial Unicode MS" w:hint="eastAsia"/>
        </w:rPr>
        <w:t>天、神、人，以至萬物、一一法，皆無自性，不能</w:t>
      </w:r>
      <w:r w:rsidR="00C8033E">
        <w:rPr>
          <w:rFonts w:ascii="新細明體" w:eastAsia="新細明體" w:hAnsi="新細明體" w:cs="Arial Unicode MS" w:hint="eastAsia"/>
        </w:rPr>
        <w:t>視</w:t>
      </w:r>
      <w:r>
        <w:rPr>
          <w:rFonts w:ascii="新細明體" w:eastAsia="新細明體" w:hAnsi="新細明體" w:cs="Arial Unicode MS" w:hint="eastAsia"/>
        </w:rPr>
        <w:t>為</w:t>
      </w:r>
      <w:proofErr w:type="gramStart"/>
      <w:r>
        <w:rPr>
          <w:rFonts w:ascii="新細明體" w:eastAsia="新細明體" w:hAnsi="新細明體" w:cs="Arial Unicode MS" w:hint="eastAsia"/>
        </w:rPr>
        <w:t>一</w:t>
      </w:r>
      <w:proofErr w:type="gramEnd"/>
      <w:r>
        <w:rPr>
          <w:rFonts w:ascii="新細明體" w:eastAsia="新細明體" w:hAnsi="新細明體" w:cs="Arial Unicode MS" w:hint="eastAsia"/>
        </w:rPr>
        <w:t>實在論之實有。 因此反對由一</w:t>
      </w:r>
      <w:r w:rsidR="00C8033E">
        <w:rPr>
          <w:rFonts w:ascii="新細明體" w:eastAsia="新細明體" w:hAnsi="新細明體" w:cs="Arial Unicode MS" w:hint="eastAsia"/>
        </w:rPr>
        <w:t>實在論之實有之</w:t>
      </w:r>
      <w:r>
        <w:rPr>
          <w:rFonts w:ascii="新細明體" w:eastAsia="新細明體" w:hAnsi="新細明體" w:cs="Arial Unicode MS" w:hint="eastAsia"/>
        </w:rPr>
        <w:t>最高</w:t>
      </w:r>
      <w:proofErr w:type="gramStart"/>
      <w:r>
        <w:rPr>
          <w:rFonts w:ascii="新細明體" w:eastAsia="新細明體" w:hAnsi="新細明體" w:cs="Arial Unicode MS" w:hint="eastAsia"/>
        </w:rPr>
        <w:t>神攝收</w:t>
      </w:r>
      <w:proofErr w:type="gramEnd"/>
      <w:r>
        <w:rPr>
          <w:rFonts w:ascii="新細明體" w:eastAsia="新細明體" w:hAnsi="新細明體" w:cs="Arial Unicode MS" w:hint="eastAsia"/>
        </w:rPr>
        <w:t>而得解脫之有關思想。</w:t>
      </w:r>
    </w:p>
    <w:p w:rsidR="003B63B3" w:rsidRDefault="003B63B3" w:rsidP="003B63B3">
      <w:pPr>
        <w:rPr>
          <w:rFonts w:ascii="新細明體" w:eastAsia="新細明體" w:hAnsi="新細明體" w:cs="Arial Unicode MS"/>
        </w:rPr>
      </w:pPr>
      <w:r>
        <w:rPr>
          <w:rFonts w:ascii="新細明體" w:eastAsia="新細明體" w:hAnsi="新細明體" w:cs="Arial Unicode MS" w:hint="eastAsia"/>
        </w:rPr>
        <w:t xml:space="preserve">    2、眾生平等，反對種姓思想及制度。</w:t>
      </w:r>
    </w:p>
    <w:p w:rsidR="003B63B3" w:rsidRDefault="003B63B3" w:rsidP="003B63B3">
      <w:pPr>
        <w:jc w:val="both"/>
        <w:rPr>
          <w:rFonts w:ascii="新細明體" w:eastAsia="新細明體" w:hAnsi="新細明體" w:cs="Arial Unicode MS"/>
        </w:rPr>
      </w:pPr>
      <w:r>
        <w:rPr>
          <w:rFonts w:ascii="新細明體" w:eastAsia="新細明體" w:hAnsi="新細明體" w:cs="Arial Unicode MS" w:hint="eastAsia"/>
        </w:rPr>
        <w:t xml:space="preserve">    3、佛教以人之業障由人自作，故解脫亦須自力且能達致。不同於婆羅門教之重祭祀祈禱，</w:t>
      </w:r>
      <w:proofErr w:type="gramStart"/>
      <w:r>
        <w:rPr>
          <w:rFonts w:ascii="新細明體" w:eastAsia="新細明體" w:hAnsi="新細明體" w:cs="Arial Unicode MS" w:hint="eastAsia"/>
        </w:rPr>
        <w:t>亦異於耆那教</w:t>
      </w:r>
      <w:proofErr w:type="gramEnd"/>
      <w:r>
        <w:rPr>
          <w:rFonts w:ascii="新細明體" w:eastAsia="新細明體" w:hAnsi="新細明體" w:cs="Arial Unicode MS" w:hint="eastAsia"/>
        </w:rPr>
        <w:t>之有信自然解脫者，亦不</w:t>
      </w:r>
      <w:proofErr w:type="gramStart"/>
      <w:r>
        <w:rPr>
          <w:rFonts w:ascii="新細明體" w:eastAsia="新細明體" w:hAnsi="新細明體" w:cs="Arial Unicode MS" w:hint="eastAsia"/>
        </w:rPr>
        <w:t>似數論</w:t>
      </w:r>
      <w:proofErr w:type="gramEnd"/>
      <w:r>
        <w:rPr>
          <w:rFonts w:ascii="新細明體" w:eastAsia="新細明體" w:hAnsi="新細明體" w:cs="Arial Unicode MS" w:hint="eastAsia"/>
        </w:rPr>
        <w:t>之以人之神我為其自性所</w:t>
      </w:r>
      <w:proofErr w:type="gramStart"/>
      <w:r>
        <w:rPr>
          <w:rFonts w:ascii="新細明體" w:eastAsia="新細明體" w:hAnsi="新細明體" w:cs="Arial Unicode MS" w:hint="eastAsia"/>
        </w:rPr>
        <w:t>拘</w:t>
      </w:r>
      <w:proofErr w:type="gramEnd"/>
      <w:r>
        <w:rPr>
          <w:rFonts w:ascii="新細明體" w:eastAsia="新細明體" w:hAnsi="新細明體" w:cs="Arial Unicode MS" w:hint="eastAsia"/>
        </w:rPr>
        <w:t>限，難以自脫；亦不同於彌曼差之由一</w:t>
      </w:r>
      <w:proofErr w:type="gramStart"/>
      <w:r>
        <w:rPr>
          <w:rFonts w:ascii="新細明體" w:eastAsia="新細明體" w:hAnsi="新細明體" w:cs="Arial Unicode MS" w:hint="eastAsia"/>
        </w:rPr>
        <w:t>常恆之</w:t>
      </w:r>
      <w:proofErr w:type="gramEnd"/>
      <w:r>
        <w:rPr>
          <w:rFonts w:ascii="新細明體" w:eastAsia="新細明體" w:hAnsi="新細明體" w:cs="Arial Unicode MS" w:hint="eastAsia"/>
        </w:rPr>
        <w:t>聲所示之法，而得超越世間之無常者。</w:t>
      </w:r>
    </w:p>
    <w:p w:rsidR="003B63B3" w:rsidRDefault="003B63B3" w:rsidP="003B63B3">
      <w:pPr>
        <w:jc w:val="both"/>
        <w:rPr>
          <w:rFonts w:ascii="新細明體" w:eastAsia="新細明體" w:hAnsi="新細明體" w:cs="Arial Unicode MS"/>
        </w:rPr>
      </w:pPr>
      <w:r>
        <w:rPr>
          <w:rFonts w:ascii="新細明體" w:eastAsia="新細明體" w:hAnsi="新細明體" w:cs="Arial Unicode MS" w:hint="eastAsia"/>
        </w:rPr>
        <w:t xml:space="preserve">    凡此種種外道教派之思想，</w:t>
      </w:r>
      <w:proofErr w:type="gramStart"/>
      <w:r>
        <w:rPr>
          <w:rFonts w:ascii="新細明體" w:eastAsia="新細明體" w:hAnsi="新細明體" w:cs="Arial Unicode MS" w:hint="eastAsia"/>
        </w:rPr>
        <w:t>皆信有</w:t>
      </w:r>
      <w:proofErr w:type="gramEnd"/>
      <w:r>
        <w:rPr>
          <w:rFonts w:ascii="新細明體" w:eastAsia="新細明體" w:hAnsi="新細明體" w:cs="Arial Unicode MS" w:hint="eastAsia"/>
        </w:rPr>
        <w:t>一</w:t>
      </w:r>
      <w:r w:rsidR="00C8033E">
        <w:rPr>
          <w:rFonts w:ascii="新細明體" w:eastAsia="新細明體" w:hAnsi="新細明體" w:cs="Arial Unicode MS" w:hint="eastAsia"/>
        </w:rPr>
        <w:t>實在論之實有之</w:t>
      </w:r>
      <w:r>
        <w:rPr>
          <w:rFonts w:ascii="新細明體" w:eastAsia="新細明體" w:hAnsi="新細明體" w:cs="Arial Unicode MS" w:hint="eastAsia"/>
        </w:rPr>
        <w:t>神我、自我，而釋迦牟尼之佛教說法，</w:t>
      </w:r>
      <w:proofErr w:type="gramStart"/>
      <w:r>
        <w:rPr>
          <w:rFonts w:ascii="新細明體" w:eastAsia="新細明體" w:hAnsi="新細明體" w:cs="Arial Unicode MS" w:hint="eastAsia"/>
        </w:rPr>
        <w:t>正謂人</w:t>
      </w:r>
      <w:proofErr w:type="gramEnd"/>
      <w:r>
        <w:rPr>
          <w:rFonts w:ascii="新細明體" w:eastAsia="新細明體" w:hAnsi="新細明體" w:cs="Arial Unicode MS" w:hint="eastAsia"/>
        </w:rPr>
        <w:t>由信有一常在之神我、自我而執着，造種種業，流轉三世，即其招種種苦之根源。必須見得人所執之神我或自我，皆本來無有，然後可</w:t>
      </w:r>
      <w:proofErr w:type="gramStart"/>
      <w:r>
        <w:rPr>
          <w:rFonts w:ascii="新細明體" w:eastAsia="新細明體" w:hAnsi="新細明體" w:cs="Arial Unicode MS" w:hint="eastAsia"/>
        </w:rPr>
        <w:t>去此執</w:t>
      </w:r>
      <w:proofErr w:type="gramEnd"/>
      <w:r>
        <w:rPr>
          <w:rFonts w:ascii="新細明體" w:eastAsia="新細明體" w:hAnsi="新細明體" w:cs="Arial Unicode MS" w:hint="eastAsia"/>
        </w:rPr>
        <w:t>，而超出流轉，可自</w:t>
      </w:r>
      <w:proofErr w:type="gramStart"/>
      <w:r>
        <w:rPr>
          <w:rFonts w:ascii="新細明體" w:eastAsia="新細明體" w:hAnsi="新細明體" w:cs="Arial Unicode MS" w:hint="eastAsia"/>
        </w:rPr>
        <w:t>一切苦業中</w:t>
      </w:r>
      <w:proofErr w:type="gramEnd"/>
      <w:r>
        <w:rPr>
          <w:rFonts w:ascii="新細明體" w:eastAsia="新細明體" w:hAnsi="新細明體" w:cs="Arial Unicode MS" w:hint="eastAsia"/>
        </w:rPr>
        <w:t>解脫。</w:t>
      </w:r>
    </w:p>
    <w:p w:rsidR="003B63B3" w:rsidRDefault="003B63B3" w:rsidP="003B63B3">
      <w:pPr>
        <w:rPr>
          <w:rFonts w:ascii="新細明體" w:eastAsia="新細明體" w:hAnsi="新細明體" w:cs="Arial Unicode MS"/>
        </w:rPr>
      </w:pPr>
      <w:r>
        <w:rPr>
          <w:rFonts w:ascii="新細明體" w:eastAsia="新細明體" w:hAnsi="新細明體" w:cs="Arial Unicode MS" w:hint="eastAsia"/>
        </w:rPr>
        <w:t xml:space="preserve">    但</w:t>
      </w:r>
      <w:r w:rsidR="00C8033E">
        <w:rPr>
          <w:rFonts w:ascii="新細明體" w:eastAsia="新細明體" w:hAnsi="新細明體" w:cs="Arial Unicode MS" w:hint="eastAsia"/>
        </w:rPr>
        <w:t>另一方面，</w:t>
      </w:r>
      <w:r>
        <w:rPr>
          <w:rFonts w:ascii="新細明體" w:eastAsia="新細明體" w:hAnsi="新細明體" w:cs="Arial Unicode MS" w:hint="eastAsia"/>
        </w:rPr>
        <w:t>佛教</w:t>
      </w:r>
      <w:r w:rsidR="00C8033E">
        <w:rPr>
          <w:rFonts w:ascii="新細明體" w:eastAsia="新細明體" w:hAnsi="新細明體" w:cs="Arial Unicode MS" w:hint="eastAsia"/>
        </w:rPr>
        <w:t>是</w:t>
      </w:r>
      <w:r>
        <w:rPr>
          <w:rFonts w:ascii="新細明體" w:eastAsia="新細明體" w:hAnsi="新細明體" w:cs="Arial Unicode MS" w:hint="eastAsia"/>
        </w:rPr>
        <w:t>印度傳統思想之延續者，主要表現於下列兩點：</w:t>
      </w:r>
    </w:p>
    <w:p w:rsidR="003B63B3" w:rsidRDefault="003B63B3" w:rsidP="003B63B3">
      <w:pPr>
        <w:rPr>
          <w:rFonts w:ascii="新細明體" w:eastAsia="新細明體" w:hAnsi="新細明體" w:cs="Arial Unicode MS"/>
        </w:rPr>
      </w:pPr>
      <w:r>
        <w:rPr>
          <w:rFonts w:ascii="新細明體" w:eastAsia="新細明體" w:hAnsi="新細明體" w:cs="Arial Unicode MS" w:hint="eastAsia"/>
        </w:rPr>
        <w:t xml:space="preserve">    1、認為人生痛苦，苦與生俱來，如何自苦中解脫成為人生之</w:t>
      </w:r>
      <w:r w:rsidR="00C8033E">
        <w:rPr>
          <w:rFonts w:ascii="新細明體" w:eastAsia="新細明體" w:hAnsi="新細明體" w:cs="Arial Unicode MS" w:hint="eastAsia"/>
        </w:rPr>
        <w:t>終極關懷</w:t>
      </w:r>
      <w:r>
        <w:rPr>
          <w:rFonts w:ascii="新細明體" w:eastAsia="新細明體" w:hAnsi="新細明體" w:cs="Arial Unicode MS" w:hint="eastAsia"/>
        </w:rPr>
        <w:t>。</w:t>
      </w:r>
    </w:p>
    <w:p w:rsidR="003B63B3" w:rsidRDefault="003B63B3" w:rsidP="003B63B3">
      <w:pPr>
        <w:jc w:val="both"/>
        <w:rPr>
          <w:rFonts w:ascii="新細明體" w:eastAsia="新細明體" w:hAnsi="新細明體" w:cs="Arial Unicode MS"/>
        </w:rPr>
      </w:pPr>
      <w:r>
        <w:rPr>
          <w:rFonts w:ascii="新細明體" w:eastAsia="新細明體" w:hAnsi="新細明體" w:cs="Arial Unicode MS" w:hint="eastAsia"/>
        </w:rPr>
        <w:t xml:space="preserve">    2、苦與生俱來，然生並不隨個人生命之終結而終結。一切有情生命於其所在世界所作之業，不會因一生之終結而散失，並依此業力之</w:t>
      </w:r>
      <w:proofErr w:type="gramStart"/>
      <w:r>
        <w:rPr>
          <w:rFonts w:ascii="新細明體" w:eastAsia="新細明體" w:hAnsi="新細明體" w:cs="Arial Unicode MS" w:hint="eastAsia"/>
        </w:rPr>
        <w:t>不</w:t>
      </w:r>
      <w:proofErr w:type="gramEnd"/>
      <w:r>
        <w:rPr>
          <w:rFonts w:ascii="新細明體" w:eastAsia="新細明體" w:hAnsi="新細明體" w:cs="Arial Unicode MS" w:hint="eastAsia"/>
        </w:rPr>
        <w:t>散失而有生命之三</w:t>
      </w:r>
      <w:proofErr w:type="gramStart"/>
      <w:r>
        <w:rPr>
          <w:rFonts w:ascii="新細明體" w:eastAsia="新細明體" w:hAnsi="新細明體" w:cs="Arial Unicode MS" w:hint="eastAsia"/>
        </w:rPr>
        <w:t>世</w:t>
      </w:r>
      <w:proofErr w:type="gramEnd"/>
      <w:r>
        <w:rPr>
          <w:rFonts w:ascii="新細明體" w:eastAsia="新細明體" w:hAnsi="新細明體" w:cs="Arial Unicode MS" w:hint="eastAsia"/>
        </w:rPr>
        <w:t>流轉，三</w:t>
      </w:r>
      <w:proofErr w:type="gramStart"/>
      <w:r>
        <w:rPr>
          <w:rFonts w:ascii="新細明體" w:eastAsia="新細明體" w:hAnsi="新細明體" w:cs="Arial Unicode MS" w:hint="eastAsia"/>
        </w:rPr>
        <w:t>世</w:t>
      </w:r>
      <w:proofErr w:type="gramEnd"/>
      <w:r>
        <w:rPr>
          <w:rFonts w:ascii="新細明體" w:eastAsia="新細明體" w:hAnsi="新細明體" w:cs="Arial Unicode MS" w:hint="eastAsia"/>
        </w:rPr>
        <w:t>流轉即無窮流轉；而此三</w:t>
      </w:r>
      <w:proofErr w:type="gramStart"/>
      <w:r>
        <w:rPr>
          <w:rFonts w:ascii="新細明體" w:eastAsia="新細明體" w:hAnsi="新細明體" w:cs="Arial Unicode MS" w:hint="eastAsia"/>
        </w:rPr>
        <w:t>世</w:t>
      </w:r>
      <w:proofErr w:type="gramEnd"/>
      <w:r>
        <w:rPr>
          <w:rFonts w:ascii="新細明體" w:eastAsia="新細明體" w:hAnsi="新細明體" w:cs="Arial Unicode MS" w:hint="eastAsia"/>
        </w:rPr>
        <w:t>流轉之生命所遇之世界亦無窮流轉。 生命之苦之無窮亦由業力之無窮而無窮。</w:t>
      </w:r>
    </w:p>
    <w:p w:rsidR="003B63B3" w:rsidRDefault="003B63B3" w:rsidP="003B63B3">
      <w:pPr>
        <w:rPr>
          <w:rFonts w:ascii="新細明體" w:eastAsia="新細明體" w:hAnsi="新細明體" w:cs="Arial Unicode MS"/>
        </w:rPr>
      </w:pPr>
      <w:r>
        <w:rPr>
          <w:rFonts w:ascii="新細明體" w:eastAsia="新細明體" w:hAnsi="新細明體" w:cs="Arial Unicode MS" w:hint="eastAsia"/>
        </w:rPr>
        <w:t xml:space="preserve">    此兩點，則佛教與古印度傳統思想完全一致。</w:t>
      </w:r>
    </w:p>
    <w:p w:rsidR="003B63B3" w:rsidRDefault="003B63B3" w:rsidP="003B63B3">
      <w:pPr>
        <w:jc w:val="both"/>
        <w:rPr>
          <w:rFonts w:ascii="新細明體" w:eastAsia="新細明體" w:hAnsi="新細明體" w:cs="Arial Unicode MS"/>
        </w:rPr>
      </w:pPr>
      <w:r>
        <w:rPr>
          <w:rFonts w:ascii="新細明體" w:eastAsia="新細明體" w:hAnsi="新細明體" w:cs="Arial Unicode MS" w:hint="eastAsia"/>
        </w:rPr>
        <w:t xml:space="preserve">    作為宗教，佛教與西方有神教的最大分別，在：西方宗教多訴諸於「信仰之權威性」，而唯</w:t>
      </w:r>
      <w:proofErr w:type="gramStart"/>
      <w:r>
        <w:rPr>
          <w:rFonts w:ascii="新細明體" w:eastAsia="新細明體" w:hAnsi="新細明體" w:cs="Arial Unicode MS" w:hint="eastAsia"/>
        </w:rPr>
        <w:t>重宗行</w:t>
      </w:r>
      <w:proofErr w:type="gramEnd"/>
      <w:r>
        <w:rPr>
          <w:rFonts w:ascii="新細明體" w:eastAsia="新細明體" w:hAnsi="新細明體" w:cs="Arial Unicode MS" w:hint="eastAsia"/>
        </w:rPr>
        <w:t>，其教義</w:t>
      </w:r>
      <w:proofErr w:type="gramStart"/>
      <w:r>
        <w:rPr>
          <w:rFonts w:ascii="新細明體" w:eastAsia="新細明體" w:hAnsi="新細明體" w:cs="Arial Unicode MS" w:hint="eastAsia"/>
        </w:rPr>
        <w:t>之部多以</w:t>
      </w:r>
      <w:proofErr w:type="gramEnd"/>
      <w:r>
        <w:rPr>
          <w:rFonts w:ascii="新細明體" w:eastAsia="新細明體" w:hAnsi="新細明體" w:cs="Arial Unicode MS" w:hint="eastAsia"/>
        </w:rPr>
        <w:t>強化其信仰為依歸，自行萎縮其義理至於只能說教，</w:t>
      </w:r>
      <w:proofErr w:type="gramStart"/>
      <w:r>
        <w:rPr>
          <w:rFonts w:ascii="新細明體" w:eastAsia="新細明體" w:hAnsi="新細明體" w:cs="Arial Unicode MS" w:hint="eastAsia"/>
        </w:rPr>
        <w:t>故唯神教多</w:t>
      </w:r>
      <w:proofErr w:type="gramEnd"/>
      <w:r>
        <w:rPr>
          <w:rFonts w:ascii="新細明體" w:eastAsia="新細明體" w:hAnsi="新細明體" w:cs="Arial Unicode MS" w:hint="eastAsia"/>
        </w:rPr>
        <w:t>被</w:t>
      </w:r>
      <w:proofErr w:type="gramStart"/>
      <w:r>
        <w:rPr>
          <w:rFonts w:ascii="新細明體" w:eastAsia="新細明體" w:hAnsi="新細明體" w:cs="Arial Unicode MS" w:hint="eastAsia"/>
        </w:rPr>
        <w:t>稱為有宗</w:t>
      </w:r>
      <w:proofErr w:type="gramEnd"/>
      <w:r>
        <w:rPr>
          <w:rFonts w:ascii="新細明體" w:eastAsia="新細明體" w:hAnsi="新細明體" w:cs="Arial Unicode MS" w:hint="eastAsia"/>
        </w:rPr>
        <w:t>（有信仰、終極目的）而無教（欠缺說明理論之完整一致性）。佛教則把其信仰（成佛、解脫）完全結合於其佛教義理之開展從而悟得之智慧之逐漸圓熟中。佛教之教義無他，唯通過世間一切法以至一一法之充分的根源的說明</w:t>
      </w:r>
      <w:proofErr w:type="gramStart"/>
      <w:r>
        <w:rPr>
          <w:rFonts w:ascii="新細明體" w:eastAsia="新細明體" w:hAnsi="新細明體" w:cs="Arial Unicode MS" w:hint="eastAsia"/>
        </w:rPr>
        <w:t>（</w:t>
      </w:r>
      <w:proofErr w:type="gramEnd"/>
      <w:r>
        <w:rPr>
          <w:rFonts w:ascii="新細明體" w:eastAsia="新細明體" w:hAnsi="新細明體" w:cs="Arial Unicode MS" w:hint="eastAsia"/>
        </w:rPr>
        <w:t>法相論、法性論</w:t>
      </w:r>
      <w:proofErr w:type="spellStart"/>
      <w:r w:rsidRPr="007E46AD">
        <w:rPr>
          <w:rFonts w:asciiTheme="majorHAnsi" w:eastAsia="MS PMincho" w:hAnsiTheme="majorHAnsi" w:cstheme="majorHAnsi"/>
        </w:rPr>
        <w:t>Pharmadhātu</w:t>
      </w:r>
      <w:proofErr w:type="spellEnd"/>
      <w:r>
        <w:rPr>
          <w:rFonts w:ascii="MS PMincho" w:eastAsia="MS PMincho" w:hAnsi="MS PMincho" w:cs="Arial Unicode MS" w:hint="eastAsia"/>
        </w:rPr>
        <w:t>）</w:t>
      </w:r>
      <w:r>
        <w:rPr>
          <w:rFonts w:ascii="新細明體" w:eastAsia="新細明體" w:hAnsi="新細明體" w:cs="Arial Unicode MS" w:hint="eastAsia"/>
        </w:rPr>
        <w:t>，依此說明而建立其宗行（信仰與實踐）之道，實踐其即世間而出世間之修行理想，成為佛教之「道論」。</w:t>
      </w:r>
      <w:proofErr w:type="gramStart"/>
      <w:r>
        <w:rPr>
          <w:rFonts w:ascii="新細明體" w:eastAsia="新細明體" w:hAnsi="新細明體" w:cs="Arial Unicode MS" w:hint="eastAsia"/>
        </w:rPr>
        <w:t>由言世間</w:t>
      </w:r>
      <w:proofErr w:type="gramEnd"/>
      <w:r>
        <w:rPr>
          <w:rFonts w:ascii="新細明體" w:eastAsia="新細明體" w:hAnsi="新細明體" w:cs="Arial Unicode MS" w:hint="eastAsia"/>
        </w:rPr>
        <w:t>之苦，苦之原於業，業之原於執有我</w:t>
      </w:r>
      <w:proofErr w:type="gramStart"/>
      <w:r>
        <w:rPr>
          <w:rFonts w:ascii="新細明體" w:eastAsia="新細明體" w:hAnsi="新細明體" w:cs="Arial Unicode MS" w:hint="eastAsia"/>
        </w:rPr>
        <w:t>之</w:t>
      </w:r>
      <w:proofErr w:type="gramEnd"/>
      <w:r>
        <w:rPr>
          <w:rFonts w:ascii="新細明體" w:eastAsia="新細明體" w:hAnsi="新細明體" w:cs="Arial Unicode MS" w:hint="eastAsia"/>
        </w:rPr>
        <w:t>惑；解脫之道首先破此有我</w:t>
      </w:r>
      <w:proofErr w:type="gramStart"/>
      <w:r>
        <w:rPr>
          <w:rFonts w:ascii="新細明體" w:eastAsia="新細明體" w:hAnsi="新細明體" w:cs="Arial Unicode MS" w:hint="eastAsia"/>
        </w:rPr>
        <w:t>之</w:t>
      </w:r>
      <w:proofErr w:type="gramEnd"/>
      <w:r>
        <w:rPr>
          <w:rFonts w:ascii="新細明體" w:eastAsia="新細明體" w:hAnsi="新細明體" w:cs="Arial Unicode MS" w:hint="eastAsia"/>
        </w:rPr>
        <w:t>惑，以至破</w:t>
      </w:r>
      <w:proofErr w:type="gramStart"/>
      <w:r>
        <w:rPr>
          <w:rFonts w:ascii="新細明體" w:eastAsia="新細明體" w:hAnsi="新細明體" w:cs="Arial Unicode MS" w:hint="eastAsia"/>
        </w:rPr>
        <w:t>一切法執</w:t>
      </w:r>
      <w:proofErr w:type="gramEnd"/>
      <w:r>
        <w:rPr>
          <w:rFonts w:ascii="新細明體" w:eastAsia="新細明體" w:hAnsi="新細明體" w:cs="Arial Unicode MS" w:hint="eastAsia"/>
        </w:rPr>
        <w:t>；由此破我法二執，自形成</w:t>
      </w:r>
      <w:proofErr w:type="gramStart"/>
      <w:r>
        <w:rPr>
          <w:rFonts w:ascii="新細明體" w:eastAsia="新細明體" w:hAnsi="新細明體" w:cs="Arial Unicode MS" w:hint="eastAsia"/>
        </w:rPr>
        <w:t>一</w:t>
      </w:r>
      <w:proofErr w:type="gramEnd"/>
      <w:r>
        <w:rPr>
          <w:rFonts w:ascii="新細明體" w:eastAsia="新細明體" w:hAnsi="新細明體" w:cs="Arial Unicode MS" w:hint="eastAsia"/>
        </w:rPr>
        <w:t>在生活上精神上心靈上之修持之道，自形成此世間及世間之苦之超拔，亦即自此苦之存在根源</w:t>
      </w:r>
      <w:proofErr w:type="gramStart"/>
      <w:r>
        <w:rPr>
          <w:rFonts w:ascii="新細明體" w:eastAsia="新細明體" w:hAnsi="新細明體" w:cs="Arial Unicode MS" w:hint="eastAsia"/>
        </w:rPr>
        <w:t>──心色諸</w:t>
      </w:r>
      <w:proofErr w:type="gramEnd"/>
      <w:r>
        <w:rPr>
          <w:rFonts w:ascii="新細明體" w:eastAsia="新細明體" w:hAnsi="新細明體" w:cs="Arial Unicode MS" w:hint="eastAsia"/>
        </w:rPr>
        <w:t>法之無盡集結所成之業</w:t>
      </w:r>
      <w:proofErr w:type="gramStart"/>
      <w:r>
        <w:rPr>
          <w:rFonts w:ascii="新細明體" w:eastAsia="新細明體" w:hAnsi="新細明體" w:cs="Arial Unicode MS" w:hint="eastAsia"/>
        </w:rPr>
        <w:t>──</w:t>
      </w:r>
      <w:proofErr w:type="gramEnd"/>
      <w:r>
        <w:rPr>
          <w:rFonts w:ascii="新細明體" w:eastAsia="新細明體" w:hAnsi="新細明體" w:cs="Arial Unicode MS" w:hint="eastAsia"/>
        </w:rPr>
        <w:t>之超拔，以達於一特殊義之</w:t>
      </w:r>
      <w:proofErr w:type="gramStart"/>
      <w:r>
        <w:rPr>
          <w:rFonts w:ascii="新細明體" w:eastAsia="新細明體" w:hAnsi="新細明體" w:cs="Arial Unicode MS" w:hint="eastAsia"/>
        </w:rPr>
        <w:t>寂滅寂凈</w:t>
      </w:r>
      <w:proofErr w:type="gramEnd"/>
      <w:r>
        <w:rPr>
          <w:rFonts w:ascii="新細明體" w:eastAsia="新細明體" w:hAnsi="新細明體" w:cs="Arial Unicode MS" w:hint="eastAsia"/>
        </w:rPr>
        <w:t>之究竟樂而言「成佛」。此則由佛教之</w:t>
      </w:r>
      <w:proofErr w:type="gramStart"/>
      <w:r>
        <w:rPr>
          <w:rFonts w:ascii="新細明體" w:eastAsia="新細明體" w:hAnsi="新細明體" w:cs="Arial Unicode MS" w:hint="eastAsia"/>
        </w:rPr>
        <w:t>相論、道論而言果論</w:t>
      </w:r>
      <w:proofErr w:type="gramEnd"/>
      <w:r>
        <w:rPr>
          <w:rFonts w:ascii="新細明體" w:eastAsia="新細明體" w:hAnsi="新細明體" w:cs="Arial Unicode MS" w:hint="eastAsia"/>
        </w:rPr>
        <w:t>也。此佛教教義</w:t>
      </w:r>
      <w:proofErr w:type="gramStart"/>
      <w:r>
        <w:rPr>
          <w:rFonts w:ascii="新細明體" w:eastAsia="新細明體" w:hAnsi="新細明體" w:cs="Arial Unicode MS" w:hint="eastAsia"/>
        </w:rPr>
        <w:t>有相論之</w:t>
      </w:r>
      <w:proofErr w:type="gramEnd"/>
      <w:r>
        <w:rPr>
          <w:rFonts w:ascii="新細明體" w:eastAsia="新細明體" w:hAnsi="新細明體" w:cs="Arial Unicode MS" w:hint="eastAsia"/>
        </w:rPr>
        <w:t>說明理論，</w:t>
      </w:r>
      <w:proofErr w:type="gramStart"/>
      <w:r>
        <w:rPr>
          <w:rFonts w:ascii="新細明體" w:eastAsia="新細明體" w:hAnsi="新細明體" w:cs="Arial Unicode MS" w:hint="eastAsia"/>
        </w:rPr>
        <w:t>道論之</w:t>
      </w:r>
      <w:proofErr w:type="gramEnd"/>
      <w:r>
        <w:rPr>
          <w:rFonts w:ascii="新細明體" w:eastAsia="新細明體" w:hAnsi="新細明體" w:cs="Arial Unicode MS" w:hint="eastAsia"/>
        </w:rPr>
        <w:t>實踐理論，</w:t>
      </w:r>
      <w:proofErr w:type="gramStart"/>
      <w:r>
        <w:rPr>
          <w:rFonts w:ascii="新細明體" w:eastAsia="新細明體" w:hAnsi="新細明體" w:cs="Arial Unicode MS" w:hint="eastAsia"/>
        </w:rPr>
        <w:t>果論之</w:t>
      </w:r>
      <w:proofErr w:type="gramEnd"/>
      <w:r>
        <w:rPr>
          <w:rFonts w:ascii="新細明體" w:eastAsia="新細明體" w:hAnsi="新細明體" w:cs="Arial Unicode MS" w:hint="eastAsia"/>
        </w:rPr>
        <w:t>目的境界，特顯其</w:t>
      </w:r>
      <w:proofErr w:type="gramStart"/>
      <w:r>
        <w:rPr>
          <w:rFonts w:ascii="新細明體" w:eastAsia="新細明體" w:hAnsi="新細明體" w:cs="Arial Unicode MS" w:hint="eastAsia"/>
        </w:rPr>
        <w:t>繁複且繁富</w:t>
      </w:r>
      <w:proofErr w:type="gramEnd"/>
      <w:r>
        <w:rPr>
          <w:rFonts w:ascii="新細明體" w:eastAsia="新細明體" w:hAnsi="新細明體" w:cs="Arial Unicode MS" w:hint="eastAsia"/>
        </w:rPr>
        <w:t>，更非其他宗教可比。此佛教界人士常自謂佛教亦宗教亦哲學，或謂佛教非宗教非哲學。自西方之</w:t>
      </w:r>
      <w:proofErr w:type="gramStart"/>
      <w:r>
        <w:rPr>
          <w:rFonts w:ascii="新細明體" w:eastAsia="新細明體" w:hAnsi="新細明體" w:cs="Arial Unicode MS" w:hint="eastAsia"/>
        </w:rPr>
        <w:t>名辭言之</w:t>
      </w:r>
      <w:proofErr w:type="gramEnd"/>
      <w:r>
        <w:rPr>
          <w:rFonts w:ascii="新細明體" w:eastAsia="新細明體" w:hAnsi="新細明體" w:cs="Arial Unicode MS" w:hint="eastAsia"/>
        </w:rPr>
        <w:t>則可存此二說</w:t>
      </w:r>
      <w:r w:rsidR="00C8033E">
        <w:rPr>
          <w:rFonts w:ascii="新細明體" w:eastAsia="新細明體" w:hAnsi="新細明體" w:cs="Arial Unicode MS" w:hint="eastAsia"/>
        </w:rPr>
        <w:t>；</w:t>
      </w:r>
      <w:r>
        <w:rPr>
          <w:rFonts w:ascii="新細明體" w:eastAsia="新細明體" w:hAnsi="新細明體" w:cs="Arial Unicode MS" w:hint="eastAsia"/>
        </w:rPr>
        <w:t>自中國</w:t>
      </w:r>
      <w:proofErr w:type="gramStart"/>
      <w:r>
        <w:rPr>
          <w:rFonts w:ascii="新細明體" w:eastAsia="新細明體" w:hAnsi="新細明體" w:cs="Arial Unicode MS" w:hint="eastAsia"/>
        </w:rPr>
        <w:t>名辭言之</w:t>
      </w:r>
      <w:proofErr w:type="gramEnd"/>
      <w:r>
        <w:rPr>
          <w:rFonts w:ascii="新細明體" w:eastAsia="新細明體" w:hAnsi="新細明體" w:cs="Arial Unicode MS" w:hint="eastAsia"/>
        </w:rPr>
        <w:t>，謂佛教</w:t>
      </w:r>
      <w:proofErr w:type="gramStart"/>
      <w:r>
        <w:rPr>
          <w:rFonts w:ascii="新細明體" w:eastAsia="新細明體" w:hAnsi="新細明體" w:cs="Arial Unicode MS" w:hint="eastAsia"/>
        </w:rPr>
        <w:t>有宗有</w:t>
      </w:r>
      <w:proofErr w:type="gramEnd"/>
      <w:r>
        <w:rPr>
          <w:rFonts w:ascii="新細明體" w:eastAsia="新細明體" w:hAnsi="新細明體" w:cs="Arial Unicode MS" w:hint="eastAsia"/>
        </w:rPr>
        <w:t>教，佛教當之無愧。</w:t>
      </w:r>
    </w:p>
    <w:p w:rsidR="003B63B3" w:rsidRDefault="003B63B3" w:rsidP="003B63B3">
      <w:pPr>
        <w:jc w:val="both"/>
        <w:rPr>
          <w:rFonts w:ascii="新細明體" w:eastAsia="新細明體" w:hAnsi="新細明體" w:cs="Arial Unicode MS"/>
        </w:rPr>
      </w:pPr>
    </w:p>
    <w:p w:rsidR="003B63B3" w:rsidRPr="003A3204" w:rsidRDefault="00B30EFA" w:rsidP="003B63B3">
      <w:pPr>
        <w:jc w:val="both"/>
        <w:rPr>
          <w:rFonts w:ascii="新細明體" w:eastAsia="新細明體" w:hAnsi="新細明體" w:cs="Arial Unicode MS"/>
          <w:b/>
          <w:sz w:val="32"/>
          <w:szCs w:val="32"/>
        </w:rPr>
      </w:pPr>
      <w:bookmarkStart w:id="4" w:name="_Hlk22926725"/>
      <w:r>
        <w:rPr>
          <w:rFonts w:ascii="新細明體" w:eastAsia="新細明體" w:hAnsi="新細明體" w:cs="Arial Unicode MS" w:hint="eastAsia"/>
          <w:b/>
          <w:sz w:val="32"/>
          <w:szCs w:val="32"/>
        </w:rPr>
        <w:lastRenderedPageBreak/>
        <w:t>三</w:t>
      </w:r>
      <w:r w:rsidR="003B63B3" w:rsidRPr="003A3204">
        <w:rPr>
          <w:rFonts w:ascii="新細明體" w:eastAsia="新細明體" w:hAnsi="新細明體" w:cs="Arial Unicode MS" w:hint="eastAsia"/>
          <w:b/>
          <w:sz w:val="32"/>
          <w:szCs w:val="32"/>
        </w:rPr>
        <w:t>、原始佛教要義</w:t>
      </w:r>
    </w:p>
    <w:bookmarkEnd w:id="4"/>
    <w:p w:rsidR="003B63B3" w:rsidRDefault="003B63B3" w:rsidP="003B63B3">
      <w:pPr>
        <w:jc w:val="both"/>
        <w:rPr>
          <w:rFonts w:ascii="新細明體" w:eastAsia="新細明體" w:hAnsi="新細明體" w:cs="Arial Unicode MS"/>
        </w:rPr>
      </w:pPr>
      <w:r>
        <w:rPr>
          <w:rFonts w:ascii="新細明體" w:eastAsia="新細明體" w:hAnsi="新細明體" w:cs="Arial Unicode MS" w:hint="eastAsia"/>
        </w:rPr>
        <w:t xml:space="preserve">    此處說原始佛教，非謂草創、未成熟也。說佛教原始</w:t>
      </w:r>
      <w:proofErr w:type="gramStart"/>
      <w:r>
        <w:rPr>
          <w:rFonts w:ascii="新細明體" w:eastAsia="新細明體" w:hAnsi="新細明體" w:cs="Arial Unicode MS" w:hint="eastAsia"/>
        </w:rPr>
        <w:t>教義乃謂佛教</w:t>
      </w:r>
      <w:proofErr w:type="gramEnd"/>
      <w:r>
        <w:rPr>
          <w:rFonts w:ascii="新細明體" w:eastAsia="新細明體" w:hAnsi="新細明體" w:cs="Arial Unicode MS" w:hint="eastAsia"/>
        </w:rPr>
        <w:t>作為一特定宗教其所以為此宗教之專有之核心觀念及其根本洞見，由此所成之</w:t>
      </w:r>
      <w:proofErr w:type="gramStart"/>
      <w:r>
        <w:rPr>
          <w:rFonts w:ascii="新細明體" w:eastAsia="新細明體" w:hAnsi="新細明體" w:cs="Arial Unicode MS" w:hint="eastAsia"/>
        </w:rPr>
        <w:t>相論、道論、果論</w:t>
      </w:r>
      <w:proofErr w:type="gramEnd"/>
      <w:r>
        <w:rPr>
          <w:rFonts w:ascii="新細明體" w:eastAsia="新細明體" w:hAnsi="新細明體" w:cs="Arial Unicode MS" w:hint="eastAsia"/>
        </w:rPr>
        <w:t>（關於世界存在之說明理論，實現理想之修行實踐論、工夫論，終極關懷所</w:t>
      </w:r>
      <w:proofErr w:type="gramStart"/>
      <w:r>
        <w:rPr>
          <w:rFonts w:ascii="新細明體" w:eastAsia="新細明體" w:hAnsi="新細明體" w:cs="Arial Unicode MS" w:hint="eastAsia"/>
        </w:rPr>
        <w:t>繫</w:t>
      </w:r>
      <w:proofErr w:type="gramEnd"/>
      <w:r>
        <w:rPr>
          <w:rFonts w:ascii="新細明體" w:eastAsia="新細明體" w:hAnsi="新細明體" w:cs="Arial Unicode MS" w:hint="eastAsia"/>
        </w:rPr>
        <w:t>之目的境界論）之不可違之最早之根本說法。</w:t>
      </w:r>
    </w:p>
    <w:p w:rsidR="003B63B3" w:rsidRDefault="003B63B3" w:rsidP="003B63B3">
      <w:pPr>
        <w:jc w:val="both"/>
        <w:rPr>
          <w:rFonts w:ascii="新細明體" w:eastAsia="新細明體" w:hAnsi="新細明體" w:cs="Arial Unicode MS"/>
        </w:rPr>
      </w:pPr>
      <w:r>
        <w:rPr>
          <w:rFonts w:ascii="新細明體" w:eastAsia="新細明體" w:hAnsi="新細明體" w:cs="Arial Unicode MS" w:hint="eastAsia"/>
        </w:rPr>
        <w:t xml:space="preserve">    佛教之原始教義，自佛教徒言，乃釋迦牟尼立教時本人宣說之教義，由弟子記誦口傳，後結集為經，即各本《阿含經》</w:t>
      </w:r>
      <w:proofErr w:type="gramStart"/>
      <w:r>
        <w:rPr>
          <w:rFonts w:ascii="新細明體" w:eastAsia="新細明體" w:hAnsi="新細明體" w:cs="Arial Unicode MS" w:hint="eastAsia"/>
        </w:rPr>
        <w:t>（</w:t>
      </w:r>
      <w:proofErr w:type="gramEnd"/>
      <w:r>
        <w:rPr>
          <w:rFonts w:ascii="新細明體" w:eastAsia="新細明體" w:hAnsi="新細明體" w:cs="Arial Unicode MS" w:hint="eastAsia"/>
        </w:rPr>
        <w:t xml:space="preserve">阿含 </w:t>
      </w:r>
      <w:proofErr w:type="spellStart"/>
      <w:r w:rsidRPr="007E46AD">
        <w:rPr>
          <w:rFonts w:asciiTheme="majorHAnsi" w:eastAsia="MS PMincho" w:hAnsiTheme="majorHAnsi" w:cstheme="majorHAnsi"/>
        </w:rPr>
        <w:t>Āgamasūtra</w:t>
      </w:r>
      <w:proofErr w:type="spellEnd"/>
      <w:r>
        <w:rPr>
          <w:rFonts w:ascii="新細明體" w:eastAsia="新細明體" w:hAnsi="新細明體" w:cs="Arial Unicode MS" w:hint="eastAsia"/>
        </w:rPr>
        <w:t>，</w:t>
      </w:r>
      <w:r>
        <w:rPr>
          <w:rFonts w:ascii="新細明體" w:eastAsia="新細明體" w:hAnsi="新細明體" w:cs="Arial Unicode MS" w:hint="eastAsia"/>
          <w:lang w:eastAsia="zh-HK"/>
        </w:rPr>
        <w:t>意譯「法歸」、「教」、「無比法」。意為「師弟展轉，傳來於今」，「容受聚集義名阿含」〔《善見律毗婆沙》卷一〕）</w:t>
      </w:r>
      <w:r>
        <w:rPr>
          <w:rFonts w:ascii="新細明體" w:eastAsia="新細明體" w:hAnsi="新細明體" w:cs="Arial Unicode MS" w:hint="eastAsia"/>
        </w:rPr>
        <w:t>。以中譯本說，為：</w:t>
      </w:r>
      <w:proofErr w:type="gramStart"/>
      <w:r>
        <w:rPr>
          <w:rFonts w:ascii="新細明體" w:eastAsia="新細明體" w:hAnsi="新細明體" w:cs="Arial Unicode MS" w:hint="eastAsia"/>
        </w:rPr>
        <w:t>長阿含</w:t>
      </w:r>
      <w:proofErr w:type="gramEnd"/>
      <w:r>
        <w:rPr>
          <w:rFonts w:ascii="新細明體" w:eastAsia="新細明體" w:hAnsi="新細明體" w:cs="Arial Unicode MS" w:hint="eastAsia"/>
        </w:rPr>
        <w:t>、中阿含、</w:t>
      </w:r>
      <w:proofErr w:type="gramStart"/>
      <w:r>
        <w:rPr>
          <w:rFonts w:ascii="新細明體" w:eastAsia="新細明體" w:hAnsi="新細明體" w:cs="Arial Unicode MS" w:hint="eastAsia"/>
        </w:rPr>
        <w:t>雜阿含</w:t>
      </w:r>
      <w:proofErr w:type="gramEnd"/>
      <w:r>
        <w:rPr>
          <w:rFonts w:ascii="新細明體" w:eastAsia="新細明體" w:hAnsi="新細明體" w:cs="Arial Unicode MS" w:hint="eastAsia"/>
        </w:rPr>
        <w:t>、增</w:t>
      </w:r>
      <w:proofErr w:type="gramStart"/>
      <w:r>
        <w:rPr>
          <w:rFonts w:ascii="新細明體" w:eastAsia="新細明體" w:hAnsi="新細明體" w:cs="Arial Unicode MS" w:hint="eastAsia"/>
        </w:rPr>
        <w:t>一</w:t>
      </w:r>
      <w:proofErr w:type="gramEnd"/>
      <w:r>
        <w:rPr>
          <w:rFonts w:ascii="新細明體" w:eastAsia="新細明體" w:hAnsi="新細明體" w:cs="Arial Unicode MS" w:hint="eastAsia"/>
        </w:rPr>
        <w:t>阿含。其最重要之基本觀念有：三法印、四聖</w:t>
      </w:r>
      <w:proofErr w:type="gramStart"/>
      <w:r>
        <w:rPr>
          <w:rFonts w:ascii="新細明體" w:eastAsia="新細明體" w:hAnsi="新細明體" w:cs="Arial Unicode MS" w:hint="eastAsia"/>
        </w:rPr>
        <w:t>諦</w:t>
      </w:r>
      <w:proofErr w:type="gramEnd"/>
      <w:r>
        <w:rPr>
          <w:rFonts w:ascii="新細明體" w:eastAsia="新細明體" w:hAnsi="新細明體" w:cs="Arial Unicode MS" w:hint="eastAsia"/>
        </w:rPr>
        <w:t>、十二因緣。</w:t>
      </w:r>
    </w:p>
    <w:p w:rsidR="003B63B3" w:rsidRPr="003A3204" w:rsidRDefault="003B63B3" w:rsidP="003B63B3">
      <w:pPr>
        <w:spacing w:line="360" w:lineRule="auto"/>
        <w:jc w:val="both"/>
        <w:rPr>
          <w:rFonts w:ascii="新細明體" w:eastAsia="新細明體" w:hAnsi="新細明體" w:cs="Arial Unicode MS"/>
          <w:b/>
          <w:sz w:val="28"/>
          <w:szCs w:val="28"/>
        </w:rPr>
      </w:pPr>
      <w:bookmarkStart w:id="5" w:name="_Hlk22926739"/>
      <w:r w:rsidRPr="003A3204">
        <w:rPr>
          <w:rFonts w:ascii="新細明體" w:eastAsia="新細明體" w:hAnsi="新細明體" w:cs="Arial Unicode MS" w:hint="eastAsia"/>
          <w:b/>
          <w:sz w:val="28"/>
          <w:szCs w:val="28"/>
        </w:rPr>
        <w:t>（一）三法印</w:t>
      </w:r>
    </w:p>
    <w:bookmarkEnd w:id="5"/>
    <w:p w:rsidR="003B63B3" w:rsidRDefault="003B63B3" w:rsidP="003B63B3">
      <w:pPr>
        <w:jc w:val="both"/>
        <w:rPr>
          <w:rFonts w:ascii="新細明體" w:eastAsia="新細明體" w:hAnsi="新細明體" w:cs="Arial Unicode MS"/>
        </w:rPr>
      </w:pPr>
      <w:r>
        <w:rPr>
          <w:rFonts w:ascii="新細明體" w:eastAsia="新細明體" w:hAnsi="新細明體" w:cs="Arial Unicode MS" w:hint="eastAsia"/>
        </w:rPr>
        <w:t xml:space="preserve">    </w:t>
      </w:r>
      <w:proofErr w:type="gramStart"/>
      <w:r>
        <w:rPr>
          <w:rFonts w:ascii="新細明體" w:eastAsia="新細明體" w:hAnsi="新細明體" w:cs="Arial Unicode MS" w:hint="eastAsia"/>
        </w:rPr>
        <w:t>法印者</w:t>
      </w:r>
      <w:proofErr w:type="gramEnd"/>
      <w:r>
        <w:rPr>
          <w:rFonts w:ascii="新細明體" w:eastAsia="新細明體" w:hAnsi="新細明體" w:cs="Arial Unicode MS" w:hint="eastAsia"/>
        </w:rPr>
        <w:t>，不可移易之宗義標識也。三</w:t>
      </w:r>
      <w:proofErr w:type="gramStart"/>
      <w:r>
        <w:rPr>
          <w:rFonts w:ascii="新細明體" w:eastAsia="新細明體" w:hAnsi="新細明體" w:cs="Arial Unicode MS" w:hint="eastAsia"/>
        </w:rPr>
        <w:t>法印乃佛教</w:t>
      </w:r>
      <w:proofErr w:type="gramEnd"/>
      <w:r>
        <w:rPr>
          <w:rFonts w:ascii="新細明體" w:eastAsia="新細明體" w:hAnsi="新細明體" w:cs="Arial Unicode MS" w:hint="eastAsia"/>
        </w:rPr>
        <w:t>對人的生命及其所在世界之</w:t>
      </w:r>
      <w:proofErr w:type="gramStart"/>
      <w:r>
        <w:rPr>
          <w:rFonts w:ascii="新細明體" w:eastAsia="新細明體" w:hAnsi="新細明體" w:cs="Arial Unicode MS" w:hint="eastAsia"/>
        </w:rPr>
        <w:t>存在性相之</w:t>
      </w:r>
      <w:proofErr w:type="gramEnd"/>
      <w:r>
        <w:rPr>
          <w:rFonts w:ascii="新細明體" w:eastAsia="新細明體" w:hAnsi="新細明體" w:cs="Arial Unicode MS" w:hint="eastAsia"/>
        </w:rPr>
        <w:t>三個根本觀法。</w:t>
      </w:r>
    </w:p>
    <w:p w:rsidR="003B63B3" w:rsidRPr="00901040" w:rsidRDefault="003B63B3" w:rsidP="003B63B3">
      <w:pPr>
        <w:jc w:val="both"/>
        <w:rPr>
          <w:rFonts w:ascii="新細明體" w:eastAsia="新細明體" w:hAnsi="新細明體" w:cs="Arial Unicode MS"/>
        </w:rPr>
      </w:pPr>
      <w:r>
        <w:rPr>
          <w:rFonts w:ascii="新細明體" w:eastAsia="新細明體" w:hAnsi="新細明體" w:cs="Arial Unicode MS" w:hint="eastAsia"/>
        </w:rPr>
        <w:t xml:space="preserve">    </w:t>
      </w:r>
      <w:r w:rsidRPr="004E4EAF">
        <w:rPr>
          <w:rFonts w:ascii="新細明體" w:eastAsia="新細明體" w:hAnsi="新細明體" w:cs="Arial Unicode MS" w:hint="eastAsia"/>
          <w:b/>
        </w:rPr>
        <w:t>1、</w:t>
      </w:r>
      <w:proofErr w:type="gramStart"/>
      <w:r w:rsidRPr="004E4EAF">
        <w:rPr>
          <w:rFonts w:ascii="新細明體" w:eastAsia="新細明體" w:hAnsi="新細明體" w:cs="Arial Unicode MS" w:hint="eastAsia"/>
          <w:b/>
        </w:rPr>
        <w:t>諸行無常</w:t>
      </w:r>
      <w:r>
        <w:rPr>
          <w:rFonts w:ascii="新細明體" w:eastAsia="新細明體" w:hAnsi="新細明體" w:cs="Arial Unicode MS" w:hint="eastAsia"/>
        </w:rPr>
        <w:t>──</w:t>
      </w:r>
      <w:proofErr w:type="gramEnd"/>
      <w:r>
        <w:rPr>
          <w:rFonts w:ascii="新細明體" w:eastAsia="新細明體" w:hAnsi="新細明體" w:cs="Arial Unicode MS" w:hint="eastAsia"/>
        </w:rPr>
        <w:t>人的意欲活動</w:t>
      </w:r>
      <w:proofErr w:type="gramStart"/>
      <w:r>
        <w:rPr>
          <w:rFonts w:ascii="新細明體" w:eastAsia="新細明體" w:hAnsi="新細明體" w:cs="Arial Unicode MS" w:hint="eastAsia"/>
        </w:rPr>
        <w:t>（</w:t>
      </w:r>
      <w:proofErr w:type="gramEnd"/>
      <w:r>
        <w:rPr>
          <w:rFonts w:ascii="新細明體" w:eastAsia="新細明體" w:hAnsi="新細明體" w:cs="Arial Unicode MS" w:hint="eastAsia"/>
        </w:rPr>
        <w:t>行</w:t>
      </w:r>
      <w:r w:rsidRPr="00DD293C">
        <w:rPr>
          <w:rFonts w:ascii="新細明體" w:eastAsia="新細明體" w:hAnsi="新細明體" w:cs="Arial Unicode MS" w:hint="eastAsia"/>
        </w:rPr>
        <w:t>，</w:t>
      </w:r>
      <w:proofErr w:type="spellStart"/>
      <w:r w:rsidRPr="009E1552">
        <w:rPr>
          <w:rFonts w:ascii="Calibri Light" w:hAnsi="Calibri Light" w:cs="Arial Unicode MS"/>
        </w:rPr>
        <w:t>sa</w:t>
      </w:r>
      <w:r w:rsidRPr="009E1552">
        <w:rPr>
          <w:rFonts w:ascii="Calibri Light" w:hAnsi="Calibri Light" w:cs="Cambria"/>
        </w:rPr>
        <w:t>ṁ</w:t>
      </w:r>
      <w:r w:rsidRPr="009E1552">
        <w:rPr>
          <w:rFonts w:ascii="Calibri Light" w:hAnsi="Calibri Light" w:cs="Arial Unicode MS"/>
        </w:rPr>
        <w:t>skara</w:t>
      </w:r>
      <w:proofErr w:type="spellEnd"/>
      <w:r w:rsidRPr="00DD293C">
        <w:rPr>
          <w:rFonts w:ascii="SimSun" w:hAnsi="SimSun" w:cs="Arial Unicode MS" w:hint="eastAsia"/>
        </w:rPr>
        <w:t>或</w:t>
      </w:r>
      <w:proofErr w:type="spellStart"/>
      <w:r w:rsidRPr="009E1552">
        <w:rPr>
          <w:rFonts w:ascii="SimSun" w:hAnsi="SimSun" w:cs="Arial Unicode MS" w:hint="eastAsia"/>
        </w:rPr>
        <w:t>sankhara</w:t>
      </w:r>
      <w:proofErr w:type="spellEnd"/>
      <w:r w:rsidRPr="00DD293C">
        <w:rPr>
          <w:rFonts w:ascii="新細明體" w:eastAsia="新細明體" w:hAnsi="新細明體" w:cs="Arial Unicode MS" w:hint="eastAsia"/>
        </w:rPr>
        <w:t>）</w:t>
      </w:r>
      <w:r>
        <w:rPr>
          <w:rFonts w:ascii="新細明體" w:eastAsia="新細明體" w:hAnsi="新細明體" w:cs="Arial Unicode MS" w:hint="eastAsia"/>
        </w:rPr>
        <w:t>就其為生命因欠缺而求滿足言，總是動之愈出、永無厭足、變易無常；</w:t>
      </w:r>
      <w:r w:rsidR="00C8033E">
        <w:rPr>
          <w:rFonts w:ascii="新細明體" w:eastAsia="新細明體" w:hAnsi="新細明體" w:cs="Arial Unicode MS" w:hint="eastAsia"/>
        </w:rPr>
        <w:t>「</w:t>
      </w:r>
      <w:proofErr w:type="gramStart"/>
      <w:r w:rsidR="00C8033E">
        <w:rPr>
          <w:rFonts w:ascii="新細明體" w:eastAsia="新細明體" w:hAnsi="新細明體" w:cs="Arial Unicode MS" w:hint="eastAsia"/>
        </w:rPr>
        <w:t>諸行無常</w:t>
      </w:r>
      <w:proofErr w:type="gramEnd"/>
      <w:r w:rsidR="00C8033E">
        <w:rPr>
          <w:rFonts w:ascii="新細明體" w:eastAsia="新細明體" w:hAnsi="新細明體" w:cs="Arial Unicode MS" w:hint="eastAsia"/>
        </w:rPr>
        <w:t>」即</w:t>
      </w:r>
      <w:r>
        <w:rPr>
          <w:rFonts w:ascii="新細明體" w:eastAsia="新細明體" w:hAnsi="新細明體" w:cs="Arial Unicode MS" w:hint="eastAsia"/>
        </w:rPr>
        <w:t>揭示生命之本質就是欠缺。自然生命以求自然滿足為其意欲活動之常，</w:t>
      </w:r>
      <w:proofErr w:type="gramStart"/>
      <w:r>
        <w:rPr>
          <w:rFonts w:ascii="新細明體" w:eastAsia="新細明體" w:hAnsi="新細明體" w:cs="Arial Unicode MS" w:hint="eastAsia"/>
        </w:rPr>
        <w:t>此故自然主義</w:t>
      </w:r>
      <w:proofErr w:type="gramEnd"/>
      <w:r>
        <w:rPr>
          <w:rFonts w:ascii="新細明體" w:eastAsia="新細明體" w:hAnsi="新細明體" w:cs="Arial Unicode MS" w:hint="eastAsia"/>
        </w:rPr>
        <w:t>尚</w:t>
      </w:r>
      <w:proofErr w:type="gramStart"/>
      <w:r>
        <w:rPr>
          <w:rFonts w:ascii="新細明體" w:eastAsia="新細明體" w:hAnsi="新細明體" w:cs="Arial Unicode MS" w:hint="eastAsia"/>
        </w:rPr>
        <w:t>自然求獲之</w:t>
      </w:r>
      <w:proofErr w:type="gramEnd"/>
      <w:r>
        <w:rPr>
          <w:rFonts w:ascii="新細明體" w:eastAsia="新細明體" w:hAnsi="新細明體" w:cs="Arial Unicode MS" w:hint="eastAsia"/>
        </w:rPr>
        <w:t>常，</w:t>
      </w:r>
      <w:r w:rsidR="00C8033E">
        <w:rPr>
          <w:rFonts w:ascii="新細明體" w:eastAsia="新細明體" w:hAnsi="新細明體" w:cs="Arial Unicode MS" w:hint="eastAsia"/>
        </w:rPr>
        <w:t>唯</w:t>
      </w:r>
      <w:r>
        <w:rPr>
          <w:rFonts w:ascii="新細明體" w:eastAsia="新細明體" w:hAnsi="新細明體" w:cs="Arial Unicode MS" w:hint="eastAsia"/>
        </w:rPr>
        <w:t>自然生命之自然滿足本身雖以生存為定向但亦</w:t>
      </w:r>
      <w:r w:rsidR="008B6050">
        <w:rPr>
          <w:rFonts w:ascii="新細明體" w:eastAsia="新細明體" w:hAnsi="新細明體" w:cs="Arial Unicode MS" w:hint="eastAsia"/>
        </w:rPr>
        <w:t>常常</w:t>
      </w:r>
      <w:r>
        <w:rPr>
          <w:rFonts w:ascii="新細明體" w:eastAsia="新細明體" w:hAnsi="新細明體" w:cs="Arial Unicode MS" w:hint="eastAsia"/>
        </w:rPr>
        <w:t>無常。人的</w:t>
      </w:r>
      <w:proofErr w:type="gramStart"/>
      <w:r>
        <w:rPr>
          <w:rFonts w:ascii="新細明體" w:eastAsia="新細明體" w:hAnsi="新細明體" w:cs="Arial Unicode MS" w:hint="eastAsia"/>
        </w:rPr>
        <w:t>意欲原超出</w:t>
      </w:r>
      <w:proofErr w:type="gramEnd"/>
      <w:r>
        <w:rPr>
          <w:rFonts w:ascii="新細明體" w:eastAsia="新細明體" w:hAnsi="新細明體" w:cs="Arial Unicode MS" w:hint="eastAsia"/>
        </w:rPr>
        <w:t>自然滿足，故不能以求自然生命之滿足為其常。就世間之人的生命表現而言，任一滿</w:t>
      </w:r>
      <w:proofErr w:type="gramStart"/>
      <w:r>
        <w:rPr>
          <w:rFonts w:ascii="新細明體" w:eastAsia="新細明體" w:hAnsi="新細明體" w:cs="Arial Unicode MS" w:hint="eastAsia"/>
        </w:rPr>
        <w:t>足皆可喚</w:t>
      </w:r>
      <w:proofErr w:type="gramEnd"/>
      <w:r>
        <w:rPr>
          <w:rFonts w:ascii="新細明體" w:eastAsia="新細明體" w:hAnsi="新細明體" w:cs="Arial Unicode MS" w:hint="eastAsia"/>
        </w:rPr>
        <w:t>出更多更高層級的欠缺而引發新的意欲活動，而無窮。此即自意欲活動而言之世間生命之</w:t>
      </w:r>
      <w:proofErr w:type="gramStart"/>
      <w:r>
        <w:rPr>
          <w:rFonts w:ascii="新細明體" w:eastAsia="新細明體" w:hAnsi="新細明體" w:cs="Arial Unicode MS" w:hint="eastAsia"/>
        </w:rPr>
        <w:t>存在性相</w:t>
      </w:r>
      <w:proofErr w:type="gramEnd"/>
      <w:r>
        <w:rPr>
          <w:rFonts w:ascii="新細明體" w:eastAsia="新細明體" w:hAnsi="新細明體" w:cs="Arial Unicode MS" w:hint="eastAsia"/>
        </w:rPr>
        <w:t>。</w:t>
      </w:r>
    </w:p>
    <w:p w:rsidR="003B63B3" w:rsidRDefault="003B63B3" w:rsidP="003B63B3">
      <w:pPr>
        <w:jc w:val="both"/>
        <w:rPr>
          <w:rFonts w:asciiTheme="minorEastAsia" w:hAnsiTheme="minorEastAsia"/>
        </w:rPr>
      </w:pPr>
      <w:r>
        <w:rPr>
          <w:rFonts w:hint="eastAsia"/>
        </w:rPr>
        <w:t xml:space="preserve">    </w:t>
      </w:r>
      <w:r w:rsidRPr="00B70A19">
        <w:rPr>
          <w:rFonts w:asciiTheme="minorEastAsia" w:hAnsiTheme="minorEastAsia" w:hint="eastAsia"/>
          <w:b/>
        </w:rPr>
        <w:t>2</w:t>
      </w:r>
      <w:r w:rsidRPr="00B70A19">
        <w:rPr>
          <w:rFonts w:ascii="新細明體" w:eastAsia="新細明體" w:hAnsi="新細明體" w:hint="eastAsia"/>
          <w:b/>
        </w:rPr>
        <w:t>、</w:t>
      </w:r>
      <w:r w:rsidRPr="00B70A19">
        <w:rPr>
          <w:rFonts w:hint="eastAsia"/>
          <w:b/>
        </w:rPr>
        <w:t>諸法無我</w:t>
      </w:r>
      <w:proofErr w:type="gramStart"/>
      <w:r>
        <w:rPr>
          <w:rFonts w:asciiTheme="minorEastAsia" w:hAnsiTheme="minorEastAsia" w:hint="eastAsia"/>
        </w:rPr>
        <w:t>──</w:t>
      </w:r>
      <w:proofErr w:type="gramEnd"/>
      <w:r>
        <w:rPr>
          <w:rFonts w:asciiTheme="minorEastAsia" w:hAnsiTheme="minorEastAsia" w:hint="eastAsia"/>
        </w:rPr>
        <w:t>「</w:t>
      </w:r>
      <w:r>
        <w:rPr>
          <w:rFonts w:hint="eastAsia"/>
        </w:rPr>
        <w:t>我</w:t>
      </w:r>
      <w:r>
        <w:rPr>
          <w:rFonts w:asciiTheme="minorEastAsia" w:hAnsiTheme="minorEastAsia" w:hint="eastAsia"/>
        </w:rPr>
        <w:t>」</w:t>
      </w:r>
      <w:r>
        <w:rPr>
          <w:rFonts w:hint="eastAsia"/>
        </w:rPr>
        <w:t>即獨立自主</w:t>
      </w:r>
      <w:r>
        <w:rPr>
          <w:rFonts w:asciiTheme="minorEastAsia" w:hAnsiTheme="minorEastAsia" w:hint="eastAsia"/>
        </w:rPr>
        <w:t>，</w:t>
      </w:r>
      <w:r>
        <w:rPr>
          <w:rFonts w:hint="eastAsia"/>
        </w:rPr>
        <w:t>自己而然</w:t>
      </w:r>
      <w:r>
        <w:rPr>
          <w:rFonts w:asciiTheme="minorEastAsia" w:hAnsiTheme="minorEastAsia" w:hint="eastAsia"/>
        </w:rPr>
        <w:t>。</w:t>
      </w:r>
      <w:r>
        <w:rPr>
          <w:rFonts w:hint="eastAsia"/>
        </w:rPr>
        <w:t>有情眾生以至世間一一存在</w:t>
      </w:r>
      <w:r>
        <w:rPr>
          <w:rFonts w:asciiTheme="minorEastAsia" w:hAnsiTheme="minorEastAsia" w:hint="eastAsia"/>
        </w:rPr>
        <w:t>、</w:t>
      </w:r>
      <w:r>
        <w:rPr>
          <w:rFonts w:hint="eastAsia"/>
        </w:rPr>
        <w:t>一一法</w:t>
      </w:r>
      <w:r>
        <w:rPr>
          <w:rFonts w:asciiTheme="minorEastAsia" w:hAnsiTheme="minorEastAsia" w:hint="eastAsia"/>
        </w:rPr>
        <w:t>，</w:t>
      </w:r>
      <w:r>
        <w:rPr>
          <w:rFonts w:hint="eastAsia"/>
        </w:rPr>
        <w:t>皆為條件關係之組合</w:t>
      </w:r>
      <w:r>
        <w:rPr>
          <w:rFonts w:asciiTheme="minorEastAsia" w:hAnsiTheme="minorEastAsia" w:hint="eastAsia"/>
        </w:rPr>
        <w:t>，</w:t>
      </w:r>
      <w:r>
        <w:rPr>
          <w:rFonts w:hint="eastAsia"/>
        </w:rPr>
        <w:t>每一條件及關係又在條件及關係之組合中</w:t>
      </w:r>
      <w:r>
        <w:rPr>
          <w:rFonts w:asciiTheme="minorEastAsia" w:hAnsiTheme="minorEastAsia" w:hint="eastAsia"/>
        </w:rPr>
        <w:t>，</w:t>
      </w:r>
      <w:r>
        <w:rPr>
          <w:rFonts w:hint="eastAsia"/>
        </w:rPr>
        <w:t>以至無窮</w:t>
      </w:r>
      <w:r>
        <w:rPr>
          <w:rFonts w:asciiTheme="minorEastAsia" w:hAnsiTheme="minorEastAsia" w:hint="eastAsia"/>
        </w:rPr>
        <w:t>。</w:t>
      </w:r>
      <w:r>
        <w:rPr>
          <w:rFonts w:hint="eastAsia"/>
        </w:rPr>
        <w:t>如是所言之一一法</w:t>
      </w:r>
      <w:r>
        <w:rPr>
          <w:rFonts w:asciiTheme="minorEastAsia" w:hAnsiTheme="minorEastAsia" w:hint="eastAsia"/>
        </w:rPr>
        <w:t>，實為眾因緣依生命意念活動之有向有感，而自執</w:t>
      </w:r>
      <w:proofErr w:type="gramStart"/>
      <w:r>
        <w:rPr>
          <w:rFonts w:asciiTheme="minorEastAsia" w:hAnsiTheme="minorEastAsia" w:hint="eastAsia"/>
        </w:rPr>
        <w:t>起現或被執起現，起現</w:t>
      </w:r>
      <w:proofErr w:type="gramEnd"/>
      <w:r>
        <w:rPr>
          <w:rFonts w:asciiTheme="minorEastAsia" w:hAnsiTheme="minorEastAsia" w:hint="eastAsia"/>
        </w:rPr>
        <w:t>為有我、有一一法，而其實並無有我、無有一一法，以並無一法有</w:t>
      </w:r>
      <w:proofErr w:type="gramStart"/>
      <w:r>
        <w:rPr>
          <w:rFonts w:asciiTheme="minorEastAsia" w:hAnsiTheme="minorEastAsia" w:hint="eastAsia"/>
        </w:rPr>
        <w:t>自性故</w:t>
      </w:r>
      <w:proofErr w:type="gramEnd"/>
      <w:r>
        <w:rPr>
          <w:rFonts w:asciiTheme="minorEastAsia" w:hAnsiTheme="minorEastAsia" w:hint="eastAsia"/>
        </w:rPr>
        <w:t>，有我故。世間之人之意念活動自身亦復如是，亦在種種之條件關係之糾結中作</w:t>
      </w:r>
      <w:proofErr w:type="gramStart"/>
      <w:r>
        <w:rPr>
          <w:rFonts w:asciiTheme="minorEastAsia" w:hAnsiTheme="minorEastAsia" w:hint="eastAsia"/>
        </w:rPr>
        <w:t>如是起念</w:t>
      </w:r>
      <w:proofErr w:type="gramEnd"/>
      <w:r>
        <w:rPr>
          <w:rFonts w:asciiTheme="minorEastAsia" w:hAnsiTheme="minorEastAsia" w:hint="eastAsia"/>
        </w:rPr>
        <w:t>、</w:t>
      </w:r>
      <w:proofErr w:type="gramStart"/>
      <w:r>
        <w:rPr>
          <w:rFonts w:asciiTheme="minorEastAsia" w:hAnsiTheme="minorEastAsia" w:hint="eastAsia"/>
        </w:rPr>
        <w:t>如是起現</w:t>
      </w:r>
      <w:proofErr w:type="gramEnd"/>
      <w:r>
        <w:rPr>
          <w:rFonts w:asciiTheme="minorEastAsia" w:hAnsiTheme="minorEastAsia" w:hint="eastAsia"/>
        </w:rPr>
        <w:t>。此</w:t>
      </w:r>
      <w:r w:rsidR="00C8033E">
        <w:rPr>
          <w:rFonts w:asciiTheme="minorEastAsia" w:hAnsiTheme="minorEastAsia" w:hint="eastAsia"/>
        </w:rPr>
        <w:t>「諸法無我」</w:t>
      </w:r>
      <w:r>
        <w:rPr>
          <w:rFonts w:asciiTheme="minorEastAsia" w:hAnsiTheme="minorEastAsia" w:hint="eastAsia"/>
        </w:rPr>
        <w:t>即自存有論而言世間諸法之</w:t>
      </w:r>
      <w:proofErr w:type="gramStart"/>
      <w:r>
        <w:rPr>
          <w:rFonts w:asciiTheme="minorEastAsia" w:hAnsiTheme="minorEastAsia" w:hint="eastAsia"/>
        </w:rPr>
        <w:t>存在性相</w:t>
      </w:r>
      <w:proofErr w:type="gramEnd"/>
      <w:r>
        <w:rPr>
          <w:rFonts w:asciiTheme="minorEastAsia" w:hAnsiTheme="minorEastAsia" w:hint="eastAsia"/>
        </w:rPr>
        <w:t>。</w:t>
      </w:r>
    </w:p>
    <w:p w:rsidR="003B63B3" w:rsidRDefault="003B63B3" w:rsidP="003B63B3">
      <w:pPr>
        <w:jc w:val="both"/>
        <w:rPr>
          <w:rFonts w:asciiTheme="minorEastAsia" w:hAnsiTheme="minorEastAsia"/>
        </w:rPr>
      </w:pPr>
      <w:r>
        <w:rPr>
          <w:rFonts w:asciiTheme="minorEastAsia" w:hAnsiTheme="minorEastAsia" w:hint="eastAsia"/>
        </w:rPr>
        <w:t xml:space="preserve">   </w:t>
      </w:r>
      <w:r w:rsidRPr="00B70A19">
        <w:rPr>
          <w:rFonts w:asciiTheme="minorEastAsia" w:hAnsiTheme="minorEastAsia" w:hint="eastAsia"/>
          <w:b/>
        </w:rPr>
        <w:t xml:space="preserve"> 3、</w:t>
      </w:r>
      <w:proofErr w:type="gramStart"/>
      <w:r w:rsidRPr="00B70A19">
        <w:rPr>
          <w:rFonts w:asciiTheme="minorEastAsia" w:hAnsiTheme="minorEastAsia" w:hint="eastAsia"/>
          <w:b/>
        </w:rPr>
        <w:t>有漏皆苦</w:t>
      </w:r>
      <w:proofErr w:type="gramEnd"/>
      <w:r w:rsidRPr="00B70A19">
        <w:rPr>
          <w:rFonts w:asciiTheme="minorEastAsia" w:hAnsiTheme="minorEastAsia" w:hint="eastAsia"/>
          <w:b/>
        </w:rPr>
        <w:t>（或作「諸行皆苦」）</w:t>
      </w:r>
      <w:proofErr w:type="gramStart"/>
      <w:r>
        <w:rPr>
          <w:rFonts w:asciiTheme="minorEastAsia" w:hAnsiTheme="minorEastAsia" w:hint="eastAsia"/>
        </w:rPr>
        <w:t>──</w:t>
      </w:r>
      <w:proofErr w:type="gramEnd"/>
      <w:r>
        <w:rPr>
          <w:rFonts w:asciiTheme="minorEastAsia" w:hAnsiTheme="minorEastAsia" w:hint="eastAsia"/>
        </w:rPr>
        <w:t>「有漏」即流失。生命存在以流失（亦即永遠欠缺）為本質。有漏、欠缺即不能自足、自存、自在，在生命感受</w:t>
      </w:r>
      <w:proofErr w:type="gramStart"/>
      <w:r>
        <w:rPr>
          <w:rFonts w:asciiTheme="minorEastAsia" w:hAnsiTheme="minorEastAsia" w:hint="eastAsia"/>
        </w:rPr>
        <w:t>言即苦</w:t>
      </w:r>
      <w:proofErr w:type="gramEnd"/>
      <w:r>
        <w:rPr>
          <w:rFonts w:asciiTheme="minorEastAsia" w:hAnsiTheme="minorEastAsia" w:hint="eastAsia"/>
        </w:rPr>
        <w:t>。然則</w:t>
      </w:r>
      <w:proofErr w:type="gramStart"/>
      <w:r>
        <w:rPr>
          <w:rFonts w:asciiTheme="minorEastAsia" w:hAnsiTheme="minorEastAsia" w:hint="eastAsia"/>
        </w:rPr>
        <w:t>生命以苦為</w:t>
      </w:r>
      <w:proofErr w:type="gramEnd"/>
      <w:r>
        <w:rPr>
          <w:rFonts w:asciiTheme="minorEastAsia" w:hAnsiTheme="minorEastAsia" w:hint="eastAsia"/>
        </w:rPr>
        <w:t>本質，快樂只是欠缺之苦</w:t>
      </w:r>
      <w:proofErr w:type="gramStart"/>
      <w:r>
        <w:rPr>
          <w:rFonts w:asciiTheme="minorEastAsia" w:hAnsiTheme="minorEastAsia" w:hint="eastAsia"/>
        </w:rPr>
        <w:t>（</w:t>
      </w:r>
      <w:proofErr w:type="gramEnd"/>
      <w:r>
        <w:rPr>
          <w:rFonts w:asciiTheme="minorEastAsia" w:hAnsiTheme="minorEastAsia" w:hint="eastAsia"/>
        </w:rPr>
        <w:t>自然生命之維持，心理之渴求、焦慮、緊張，佛教概之為八苦：生、老、病、死，為自然生命之苦，</w:t>
      </w:r>
      <w:proofErr w:type="gramStart"/>
      <w:r>
        <w:rPr>
          <w:rFonts w:asciiTheme="minorEastAsia" w:hAnsiTheme="minorEastAsia" w:hint="eastAsia"/>
        </w:rPr>
        <w:t>怨憎會</w:t>
      </w:r>
      <w:proofErr w:type="gramEnd"/>
      <w:r>
        <w:rPr>
          <w:rFonts w:asciiTheme="minorEastAsia" w:hAnsiTheme="minorEastAsia" w:hint="eastAsia"/>
        </w:rPr>
        <w:t>，愛別離，求不得，為心理生命之苦，五</w:t>
      </w:r>
      <w:proofErr w:type="gramStart"/>
      <w:r>
        <w:rPr>
          <w:rFonts w:asciiTheme="minorEastAsia" w:hAnsiTheme="minorEastAsia" w:hint="eastAsia"/>
        </w:rPr>
        <w:t>盛陰為身心</w:t>
      </w:r>
      <w:proofErr w:type="gramEnd"/>
      <w:r>
        <w:rPr>
          <w:rFonts w:asciiTheme="minorEastAsia" w:hAnsiTheme="minorEastAsia" w:hint="eastAsia"/>
        </w:rPr>
        <w:t>自知之苦。）</w:t>
      </w:r>
      <w:proofErr w:type="gramStart"/>
      <w:r>
        <w:rPr>
          <w:rFonts w:asciiTheme="minorEastAsia" w:hAnsiTheme="minorEastAsia" w:hint="eastAsia"/>
        </w:rPr>
        <w:t>之暫得滿足</w:t>
      </w:r>
      <w:proofErr w:type="gramEnd"/>
      <w:r>
        <w:rPr>
          <w:rFonts w:asciiTheme="minorEastAsia" w:hAnsiTheme="minorEastAsia" w:hint="eastAsia"/>
        </w:rPr>
        <w:t>而被遮掩。</w:t>
      </w:r>
      <w:r w:rsidR="00C8033E">
        <w:rPr>
          <w:rFonts w:asciiTheme="minorEastAsia" w:hAnsiTheme="minorEastAsia" w:hint="eastAsia"/>
        </w:rPr>
        <w:t>凡</w:t>
      </w:r>
      <w:r>
        <w:rPr>
          <w:rFonts w:asciiTheme="minorEastAsia" w:hAnsiTheme="minorEastAsia" w:hint="eastAsia"/>
        </w:rPr>
        <w:t>自覺中</w:t>
      </w:r>
      <w:r w:rsidR="00C8033E">
        <w:rPr>
          <w:rFonts w:asciiTheme="minorEastAsia" w:hAnsiTheme="minorEastAsia" w:hint="eastAsia"/>
          <w:lang w:eastAsia="zh-HK"/>
        </w:rPr>
        <w:t>的</w:t>
      </w:r>
      <w:r>
        <w:rPr>
          <w:rFonts w:asciiTheme="minorEastAsia" w:hAnsiTheme="minorEastAsia" w:hint="eastAsia"/>
        </w:rPr>
        <w:t>生命</w:t>
      </w:r>
      <w:r w:rsidR="00C8033E">
        <w:rPr>
          <w:rFonts w:asciiTheme="minorEastAsia" w:hAnsiTheme="minorEastAsia" w:hint="eastAsia"/>
        </w:rPr>
        <w:t>自知</w:t>
      </w:r>
      <w:proofErr w:type="gramStart"/>
      <w:r>
        <w:rPr>
          <w:rFonts w:asciiTheme="minorEastAsia" w:hAnsiTheme="minorEastAsia" w:hint="eastAsia"/>
        </w:rPr>
        <w:t>流失故必不斷</w:t>
      </w:r>
      <w:proofErr w:type="gramEnd"/>
      <w:r>
        <w:rPr>
          <w:rFonts w:asciiTheme="minorEastAsia" w:hAnsiTheme="minorEastAsia" w:hint="eastAsia"/>
        </w:rPr>
        <w:t>形成新欠缺，</w:t>
      </w:r>
      <w:r w:rsidR="00C8033E">
        <w:rPr>
          <w:rFonts w:asciiTheme="minorEastAsia" w:hAnsiTheme="minorEastAsia" w:hint="eastAsia"/>
        </w:rPr>
        <w:t>又</w:t>
      </w:r>
      <w:r>
        <w:rPr>
          <w:rFonts w:asciiTheme="minorEastAsia" w:hAnsiTheme="minorEastAsia" w:hint="eastAsia"/>
        </w:rPr>
        <w:t>以</w:t>
      </w:r>
      <w:proofErr w:type="gramStart"/>
      <w:r>
        <w:rPr>
          <w:rFonts w:asciiTheme="minorEastAsia" w:hAnsiTheme="minorEastAsia" w:hint="eastAsia"/>
        </w:rPr>
        <w:t>自覺故必從</w:t>
      </w:r>
      <w:proofErr w:type="gramEnd"/>
      <w:r>
        <w:rPr>
          <w:rFonts w:asciiTheme="minorEastAsia" w:hAnsiTheme="minorEastAsia" w:hint="eastAsia"/>
        </w:rPr>
        <w:t>原有之生命存在之結構中冒起，而形成破裂與</w:t>
      </w:r>
      <w:r w:rsidR="00C8033E">
        <w:rPr>
          <w:rFonts w:asciiTheme="minorEastAsia" w:hAnsiTheme="minorEastAsia" w:hint="eastAsia"/>
        </w:rPr>
        <w:t>感受</w:t>
      </w:r>
      <w:r>
        <w:rPr>
          <w:rFonts w:asciiTheme="minorEastAsia" w:hAnsiTheme="minorEastAsia" w:hint="eastAsia"/>
        </w:rPr>
        <w:t>欠缺。故自覺中的生命必是痛苦的生命。此即自感受方面言世間生命之</w:t>
      </w:r>
      <w:proofErr w:type="gramStart"/>
      <w:r>
        <w:rPr>
          <w:rFonts w:asciiTheme="minorEastAsia" w:hAnsiTheme="minorEastAsia" w:hint="eastAsia"/>
        </w:rPr>
        <w:t>存在性相</w:t>
      </w:r>
      <w:proofErr w:type="gramEnd"/>
      <w:r>
        <w:rPr>
          <w:rFonts w:asciiTheme="minorEastAsia" w:hAnsiTheme="minorEastAsia" w:hint="eastAsia"/>
        </w:rPr>
        <w:t>。</w:t>
      </w:r>
    </w:p>
    <w:p w:rsidR="003B63B3" w:rsidRDefault="003B63B3" w:rsidP="003B63B3">
      <w:pPr>
        <w:jc w:val="both"/>
        <w:rPr>
          <w:rFonts w:asciiTheme="minorEastAsia" w:hAnsiTheme="minorEastAsia"/>
        </w:rPr>
      </w:pPr>
      <w:r>
        <w:rPr>
          <w:rFonts w:asciiTheme="minorEastAsia" w:hAnsiTheme="minorEastAsia" w:hint="eastAsia"/>
        </w:rPr>
        <w:t xml:space="preserve">    此「</w:t>
      </w:r>
      <w:proofErr w:type="gramStart"/>
      <w:r>
        <w:rPr>
          <w:rFonts w:asciiTheme="minorEastAsia" w:hAnsiTheme="minorEastAsia" w:hint="eastAsia"/>
        </w:rPr>
        <w:t>有漏皆苦</w:t>
      </w:r>
      <w:proofErr w:type="gramEnd"/>
      <w:r>
        <w:rPr>
          <w:rFonts w:asciiTheme="minorEastAsia" w:hAnsiTheme="minorEastAsia" w:hint="eastAsia"/>
        </w:rPr>
        <w:t>」有</w:t>
      </w:r>
      <w:proofErr w:type="gramStart"/>
      <w:r>
        <w:rPr>
          <w:rFonts w:asciiTheme="minorEastAsia" w:hAnsiTheme="minorEastAsia" w:hint="eastAsia"/>
        </w:rPr>
        <w:t>另說為</w:t>
      </w:r>
      <w:proofErr w:type="gramEnd"/>
      <w:r>
        <w:rPr>
          <w:rFonts w:asciiTheme="minorEastAsia" w:hAnsiTheme="minorEastAsia" w:hint="eastAsia"/>
        </w:rPr>
        <w:t>「湼槃寂靜」。此則由「</w:t>
      </w:r>
      <w:proofErr w:type="gramStart"/>
      <w:r>
        <w:rPr>
          <w:rFonts w:asciiTheme="minorEastAsia" w:hAnsiTheme="minorEastAsia" w:hint="eastAsia"/>
        </w:rPr>
        <w:t>諸行無常</w:t>
      </w:r>
      <w:proofErr w:type="gramEnd"/>
      <w:r>
        <w:rPr>
          <w:rFonts w:asciiTheme="minorEastAsia" w:hAnsiTheme="minorEastAsia" w:hint="eastAsia"/>
        </w:rPr>
        <w:t>」、「諸法無我」</w:t>
      </w:r>
      <w:r>
        <w:rPr>
          <w:rFonts w:asciiTheme="minorEastAsia" w:hAnsiTheme="minorEastAsia" w:hint="eastAsia"/>
        </w:rPr>
        <w:lastRenderedPageBreak/>
        <w:t>直接轉出「</w:t>
      </w:r>
      <w:proofErr w:type="gramStart"/>
      <w:r>
        <w:rPr>
          <w:rFonts w:asciiTheme="minorEastAsia" w:hAnsiTheme="minorEastAsia" w:hint="eastAsia"/>
        </w:rPr>
        <w:t>還滅</w:t>
      </w:r>
      <w:proofErr w:type="gramEnd"/>
      <w:r>
        <w:rPr>
          <w:rFonts w:asciiTheme="minorEastAsia" w:hAnsiTheme="minorEastAsia" w:hint="eastAsia"/>
        </w:rPr>
        <w:t>」之實踐理論</w:t>
      </w:r>
      <w:r w:rsidR="00C8033E">
        <w:rPr>
          <w:rFonts w:asciiTheme="minorEastAsia" w:hAnsiTheme="minorEastAsia" w:hint="eastAsia"/>
        </w:rPr>
        <w:t>。</w:t>
      </w:r>
      <w:r>
        <w:rPr>
          <w:rFonts w:asciiTheme="minorEastAsia" w:hAnsiTheme="minorEastAsia" w:hint="eastAsia"/>
        </w:rPr>
        <w:t>在義理上，</w:t>
      </w:r>
      <w:r w:rsidR="00C8033E">
        <w:rPr>
          <w:rFonts w:asciiTheme="minorEastAsia" w:hAnsiTheme="minorEastAsia" w:hint="eastAsia"/>
        </w:rPr>
        <w:t>此說</w:t>
      </w:r>
      <w:r>
        <w:rPr>
          <w:rFonts w:asciiTheme="minorEastAsia" w:hAnsiTheme="minorEastAsia" w:hint="eastAsia"/>
        </w:rPr>
        <w:t>其實無相應之必然性，以「</w:t>
      </w:r>
      <w:proofErr w:type="gramStart"/>
      <w:r>
        <w:rPr>
          <w:rFonts w:asciiTheme="minorEastAsia" w:hAnsiTheme="minorEastAsia" w:hint="eastAsia"/>
        </w:rPr>
        <w:t>諸行無常</w:t>
      </w:r>
      <w:proofErr w:type="gramEnd"/>
      <w:r>
        <w:rPr>
          <w:rFonts w:asciiTheme="minorEastAsia" w:hAnsiTheme="minorEastAsia" w:hint="eastAsia"/>
        </w:rPr>
        <w:t>」、「諸法無我」</w:t>
      </w:r>
      <w:r w:rsidR="00C8033E">
        <w:rPr>
          <w:rFonts w:asciiTheme="minorEastAsia" w:hAnsiTheme="minorEastAsia" w:hint="eastAsia"/>
        </w:rPr>
        <w:t>其實</w:t>
      </w:r>
      <w:r>
        <w:rPr>
          <w:rFonts w:asciiTheme="minorEastAsia" w:hAnsiTheme="minorEastAsia" w:hint="eastAsia"/>
        </w:rPr>
        <w:t>不會引生反身</w:t>
      </w:r>
      <w:proofErr w:type="gramStart"/>
      <w:r>
        <w:rPr>
          <w:rFonts w:asciiTheme="minorEastAsia" w:hAnsiTheme="minorEastAsia" w:hint="eastAsia"/>
        </w:rPr>
        <w:t>還滅此</w:t>
      </w:r>
      <w:proofErr w:type="gramEnd"/>
      <w:r>
        <w:rPr>
          <w:rFonts w:asciiTheme="minorEastAsia" w:hAnsiTheme="minorEastAsia" w:hint="eastAsia"/>
        </w:rPr>
        <w:t>世間一切法之實踐要求。相反，有不少外道亦正以「</w:t>
      </w:r>
      <w:proofErr w:type="gramStart"/>
      <w:r>
        <w:rPr>
          <w:rFonts w:asciiTheme="minorEastAsia" w:hAnsiTheme="minorEastAsia" w:hint="eastAsia"/>
        </w:rPr>
        <w:t>諸行無常</w:t>
      </w:r>
      <w:proofErr w:type="gramEnd"/>
      <w:r>
        <w:rPr>
          <w:rFonts w:asciiTheme="minorEastAsia" w:hAnsiTheme="minorEastAsia" w:hint="eastAsia"/>
        </w:rPr>
        <w:t>」、「諸法無我」而引生「及時行樂」之主張。故三法印之前二法印說「有漏」，第三</w:t>
      </w:r>
      <w:proofErr w:type="gramStart"/>
      <w:r>
        <w:rPr>
          <w:rFonts w:asciiTheme="minorEastAsia" w:hAnsiTheme="minorEastAsia" w:hint="eastAsia"/>
        </w:rPr>
        <w:t>法印須即</w:t>
      </w:r>
      <w:proofErr w:type="gramEnd"/>
      <w:r>
        <w:rPr>
          <w:rFonts w:asciiTheme="minorEastAsia" w:hAnsiTheme="minorEastAsia" w:hint="eastAsia"/>
        </w:rPr>
        <w:t>之言「苦」，方能相呼應地顯示其佛教之立場。就經籍所載亦是「無常」、「無我」、「為苦」。再由「無我」而轉出其對治之實踐理論。</w:t>
      </w:r>
    </w:p>
    <w:p w:rsidR="00C8033E" w:rsidRDefault="003B63B3" w:rsidP="003B63B3">
      <w:pPr>
        <w:jc w:val="both"/>
        <w:rPr>
          <w:rFonts w:asciiTheme="minorEastAsia" w:hAnsiTheme="minorEastAsia"/>
        </w:rPr>
      </w:pPr>
      <w:r>
        <w:rPr>
          <w:rFonts w:asciiTheme="minorEastAsia" w:hAnsiTheme="minorEastAsia" w:hint="eastAsia"/>
        </w:rPr>
        <w:t xml:space="preserve">    三法印思想散見於各經論，其中有佛與弟子間一段對話直接涉及以上所論：</w:t>
      </w:r>
    </w:p>
    <w:p w:rsidR="00C8033E" w:rsidRDefault="00C8033E" w:rsidP="003B63B3">
      <w:pPr>
        <w:jc w:val="both"/>
        <w:rPr>
          <w:rFonts w:asciiTheme="minorEastAsia" w:hAnsiTheme="minorEastAsia"/>
        </w:rPr>
      </w:pPr>
    </w:p>
    <w:p w:rsidR="00C8033E" w:rsidRDefault="003B63B3" w:rsidP="00C8033E">
      <w:pPr>
        <w:ind w:leftChars="200" w:left="480" w:rightChars="100" w:right="240"/>
        <w:jc w:val="both"/>
        <w:rPr>
          <w:rFonts w:ascii="標楷體" w:eastAsia="標楷體" w:hAnsi="標楷體"/>
        </w:rPr>
      </w:pPr>
      <w:r w:rsidRPr="00B70A19">
        <w:rPr>
          <w:rFonts w:ascii="標楷體" w:eastAsia="標楷體" w:hAnsi="標楷體" w:hint="eastAsia"/>
        </w:rPr>
        <w:t>汝等比丘，於意</w:t>
      </w:r>
      <w:proofErr w:type="gramStart"/>
      <w:r w:rsidRPr="00B70A19">
        <w:rPr>
          <w:rFonts w:ascii="標楷體" w:eastAsia="標楷體" w:hAnsi="標楷體" w:hint="eastAsia"/>
        </w:rPr>
        <w:t>云</w:t>
      </w:r>
      <w:proofErr w:type="gramEnd"/>
      <w:r w:rsidRPr="00B70A19">
        <w:rPr>
          <w:rFonts w:ascii="標楷體" w:eastAsia="標楷體" w:hAnsi="標楷體" w:hint="eastAsia"/>
        </w:rPr>
        <w:t>何，色為</w:t>
      </w:r>
      <w:proofErr w:type="gramStart"/>
      <w:r w:rsidRPr="00B70A19">
        <w:rPr>
          <w:rFonts w:ascii="標楷體" w:eastAsia="標楷體" w:hAnsi="標楷體" w:hint="eastAsia"/>
        </w:rPr>
        <w:t>常耶？</w:t>
      </w:r>
      <w:proofErr w:type="gramEnd"/>
      <w:r w:rsidRPr="00B70A19">
        <w:rPr>
          <w:rFonts w:ascii="標楷體" w:eastAsia="標楷體" w:hAnsi="標楷體" w:hint="eastAsia"/>
        </w:rPr>
        <w:t>為無常耶？</w:t>
      </w:r>
      <w:proofErr w:type="gramStart"/>
      <w:r w:rsidRPr="00B70A19">
        <w:rPr>
          <w:rFonts w:ascii="標楷體" w:eastAsia="標楷體" w:hAnsi="標楷體" w:hint="eastAsia"/>
        </w:rPr>
        <w:t>世</w:t>
      </w:r>
      <w:proofErr w:type="gramEnd"/>
      <w:r w:rsidRPr="00B70A19">
        <w:rPr>
          <w:rFonts w:ascii="標楷體" w:eastAsia="標楷體" w:hAnsi="標楷體" w:hint="eastAsia"/>
        </w:rPr>
        <w:t>尊，無常。一切此無常之物，為苦</w:t>
      </w:r>
      <w:proofErr w:type="gramStart"/>
      <w:r w:rsidRPr="00B70A19">
        <w:rPr>
          <w:rFonts w:ascii="標楷體" w:eastAsia="標楷體" w:hAnsi="標楷體" w:hint="eastAsia"/>
        </w:rPr>
        <w:t>歟</w:t>
      </w:r>
      <w:proofErr w:type="gramEnd"/>
      <w:r w:rsidRPr="00B70A19">
        <w:rPr>
          <w:rFonts w:ascii="標楷體" w:eastAsia="標楷體" w:hAnsi="標楷體" w:hint="eastAsia"/>
        </w:rPr>
        <w:t>？為樂</w:t>
      </w:r>
      <w:proofErr w:type="gramStart"/>
      <w:r w:rsidRPr="00B70A19">
        <w:rPr>
          <w:rFonts w:ascii="標楷體" w:eastAsia="標楷體" w:hAnsi="標楷體" w:hint="eastAsia"/>
        </w:rPr>
        <w:t>歟</w:t>
      </w:r>
      <w:proofErr w:type="gramEnd"/>
      <w:r w:rsidRPr="00B70A19">
        <w:rPr>
          <w:rFonts w:ascii="標楷體" w:eastAsia="標楷體" w:hAnsi="標楷體" w:hint="eastAsia"/>
        </w:rPr>
        <w:t>？</w:t>
      </w:r>
      <w:proofErr w:type="gramStart"/>
      <w:r w:rsidRPr="00B70A19">
        <w:rPr>
          <w:rFonts w:ascii="標楷體" w:eastAsia="標楷體" w:hAnsi="標楷體" w:hint="eastAsia"/>
        </w:rPr>
        <w:t>世</w:t>
      </w:r>
      <w:proofErr w:type="gramEnd"/>
      <w:r w:rsidRPr="00B70A19">
        <w:rPr>
          <w:rFonts w:ascii="標楷體" w:eastAsia="標楷體" w:hAnsi="標楷體" w:hint="eastAsia"/>
        </w:rPr>
        <w:t>尊，為苦。一切為此苦而變異之法，是否可認出此我</w:t>
      </w:r>
      <w:proofErr w:type="gramStart"/>
      <w:r w:rsidRPr="00B70A19">
        <w:rPr>
          <w:rFonts w:ascii="標楷體" w:eastAsia="標楷體" w:hAnsi="標楷體" w:hint="eastAsia"/>
        </w:rPr>
        <w:t>之</w:t>
      </w:r>
      <w:proofErr w:type="gramEnd"/>
      <w:r w:rsidRPr="00B70A19">
        <w:rPr>
          <w:rFonts w:ascii="標楷體" w:eastAsia="標楷體" w:hAnsi="標楷體" w:hint="eastAsia"/>
        </w:rPr>
        <w:t>物、此為我、此為自我？</w:t>
      </w:r>
      <w:proofErr w:type="gramStart"/>
      <w:r w:rsidRPr="00B70A19">
        <w:rPr>
          <w:rFonts w:ascii="標楷體" w:eastAsia="標楷體" w:hAnsi="標楷體" w:hint="eastAsia"/>
        </w:rPr>
        <w:t>世</w:t>
      </w:r>
      <w:proofErr w:type="gramEnd"/>
      <w:r w:rsidRPr="00B70A19">
        <w:rPr>
          <w:rFonts w:ascii="標楷體" w:eastAsia="標楷體" w:hAnsi="標楷體" w:hint="eastAsia"/>
        </w:rPr>
        <w:t>尊，否。（《雜阿含經》）</w:t>
      </w:r>
      <w:r>
        <w:rPr>
          <w:rFonts w:ascii="標楷體" w:eastAsia="標楷體" w:hAnsi="標楷體" w:hint="eastAsia"/>
        </w:rPr>
        <w:t xml:space="preserve"> </w:t>
      </w:r>
    </w:p>
    <w:p w:rsidR="00C8033E" w:rsidRDefault="00C8033E" w:rsidP="003B63B3">
      <w:pPr>
        <w:jc w:val="both"/>
        <w:rPr>
          <w:rFonts w:ascii="標楷體" w:eastAsia="標楷體" w:hAnsi="標楷體"/>
        </w:rPr>
      </w:pPr>
    </w:p>
    <w:p w:rsidR="003B63B3" w:rsidRDefault="003B63B3" w:rsidP="00C8033E">
      <w:pPr>
        <w:ind w:firstLineChars="200" w:firstLine="480"/>
        <w:jc w:val="both"/>
        <w:rPr>
          <w:rFonts w:asciiTheme="minorEastAsia" w:hAnsiTheme="minorEastAsia"/>
        </w:rPr>
      </w:pPr>
      <w:r>
        <w:rPr>
          <w:rFonts w:asciiTheme="minorEastAsia" w:hAnsiTheme="minorEastAsia" w:hint="eastAsia"/>
        </w:rPr>
        <w:t>此最後一句強調無我，以無我為對治痛苦之根本大法。若有</w:t>
      </w:r>
      <w:proofErr w:type="gramStart"/>
      <w:r>
        <w:rPr>
          <w:rFonts w:asciiTheme="minorEastAsia" w:hAnsiTheme="minorEastAsia" w:hint="eastAsia"/>
        </w:rPr>
        <w:t>質疑謂既曰無</w:t>
      </w:r>
      <w:proofErr w:type="gramEnd"/>
      <w:r>
        <w:rPr>
          <w:rFonts w:asciiTheme="minorEastAsia" w:hAnsiTheme="minorEastAsia" w:hint="eastAsia"/>
        </w:rPr>
        <w:t>我，則何可說</w:t>
      </w:r>
      <w:proofErr w:type="gramStart"/>
      <w:r>
        <w:rPr>
          <w:rFonts w:asciiTheme="minorEastAsia" w:hAnsiTheme="minorEastAsia" w:hint="eastAsia"/>
        </w:rPr>
        <w:t>事主而曰無常</w:t>
      </w:r>
      <w:proofErr w:type="gramEnd"/>
      <w:r>
        <w:rPr>
          <w:rFonts w:asciiTheme="minorEastAsia" w:hAnsiTheme="minorEastAsia" w:hint="eastAsia"/>
        </w:rPr>
        <w:t>？何可說業主</w:t>
      </w:r>
      <w:proofErr w:type="gramStart"/>
      <w:r>
        <w:rPr>
          <w:rFonts w:asciiTheme="minorEastAsia" w:hAnsiTheme="minorEastAsia" w:hint="eastAsia"/>
        </w:rPr>
        <w:t>而曰有</w:t>
      </w:r>
      <w:proofErr w:type="gramEnd"/>
      <w:r>
        <w:rPr>
          <w:rFonts w:asciiTheme="minorEastAsia" w:hAnsiTheme="minorEastAsia" w:hint="eastAsia"/>
        </w:rPr>
        <w:t>漏？何可說苦主</w:t>
      </w:r>
      <w:proofErr w:type="gramStart"/>
      <w:r>
        <w:rPr>
          <w:rFonts w:asciiTheme="minorEastAsia" w:hAnsiTheme="minorEastAsia" w:hint="eastAsia"/>
        </w:rPr>
        <w:t>而曰有漏皆</w:t>
      </w:r>
      <w:proofErr w:type="gramEnd"/>
      <w:r>
        <w:rPr>
          <w:rFonts w:asciiTheme="minorEastAsia" w:hAnsiTheme="minorEastAsia" w:hint="eastAsia"/>
        </w:rPr>
        <w:t>苦？佛</w:t>
      </w:r>
      <w:proofErr w:type="gramStart"/>
      <w:r>
        <w:rPr>
          <w:rFonts w:asciiTheme="minorEastAsia" w:hAnsiTheme="minorEastAsia" w:hint="eastAsia"/>
        </w:rPr>
        <w:t>必答曰</w:t>
      </w:r>
      <w:proofErr w:type="gramEnd"/>
      <w:r>
        <w:rPr>
          <w:rFonts w:asciiTheme="minorEastAsia" w:hAnsiTheme="minorEastAsia" w:hint="eastAsia"/>
        </w:rPr>
        <w:t>：以無我而無所可說，正是</w:t>
      </w:r>
      <w:proofErr w:type="gramStart"/>
      <w:r>
        <w:rPr>
          <w:rFonts w:asciiTheme="minorEastAsia" w:hAnsiTheme="minorEastAsia" w:hint="eastAsia"/>
        </w:rPr>
        <w:t>徹法源底</w:t>
      </w:r>
      <w:proofErr w:type="gramEnd"/>
      <w:r>
        <w:rPr>
          <w:rFonts w:asciiTheme="minorEastAsia" w:hAnsiTheme="minorEastAsia" w:hint="eastAsia"/>
        </w:rPr>
        <w:t>之清</w:t>
      </w:r>
      <w:proofErr w:type="gramStart"/>
      <w:r>
        <w:rPr>
          <w:rFonts w:asciiTheme="minorEastAsia" w:hAnsiTheme="minorEastAsia" w:hint="eastAsia"/>
        </w:rPr>
        <w:t>凈</w:t>
      </w:r>
      <w:proofErr w:type="gramEnd"/>
      <w:r>
        <w:rPr>
          <w:rFonts w:asciiTheme="minorEastAsia" w:hAnsiTheme="minorEastAsia" w:hint="eastAsia"/>
        </w:rPr>
        <w:t>法也。故經</w:t>
      </w:r>
      <w:proofErr w:type="gramStart"/>
      <w:r>
        <w:rPr>
          <w:rFonts w:asciiTheme="minorEastAsia" w:hAnsiTheme="minorEastAsia" w:hint="eastAsia"/>
        </w:rPr>
        <w:t>云</w:t>
      </w:r>
      <w:proofErr w:type="gramEnd"/>
      <w:r>
        <w:rPr>
          <w:rFonts w:asciiTheme="minorEastAsia" w:hAnsiTheme="minorEastAsia" w:hint="eastAsia"/>
        </w:rPr>
        <w:t>佛</w:t>
      </w:r>
      <w:proofErr w:type="gramStart"/>
      <w:r>
        <w:rPr>
          <w:rFonts w:asciiTheme="minorEastAsia" w:hAnsiTheme="minorEastAsia" w:hint="eastAsia"/>
        </w:rPr>
        <w:t>圓寂前遺下</w:t>
      </w:r>
      <w:proofErr w:type="gramEnd"/>
      <w:r>
        <w:rPr>
          <w:rFonts w:asciiTheme="minorEastAsia" w:hAnsiTheme="minorEastAsia" w:hint="eastAsia"/>
        </w:rPr>
        <w:t>一句：我說法五十年，未曾說一字。此佛教從一開始即選擇從</w:t>
      </w:r>
      <w:proofErr w:type="gramStart"/>
      <w:r>
        <w:rPr>
          <w:rFonts w:asciiTheme="minorEastAsia" w:hAnsiTheme="minorEastAsia" w:hint="eastAsia"/>
        </w:rPr>
        <w:t>證苦證業證漏，</w:t>
      </w:r>
      <w:proofErr w:type="gramEnd"/>
      <w:r>
        <w:rPr>
          <w:rFonts w:asciiTheme="minorEastAsia" w:hAnsiTheme="minorEastAsia" w:hint="eastAsia"/>
        </w:rPr>
        <w:t>說「不可說之清</w:t>
      </w:r>
      <w:proofErr w:type="gramStart"/>
      <w:r>
        <w:rPr>
          <w:rFonts w:asciiTheme="minorEastAsia" w:hAnsiTheme="minorEastAsia" w:hint="eastAsia"/>
        </w:rPr>
        <w:t>凈</w:t>
      </w:r>
      <w:proofErr w:type="gramEnd"/>
      <w:r>
        <w:rPr>
          <w:rFonts w:asciiTheme="minorEastAsia" w:hAnsiTheme="minorEastAsia" w:hint="eastAsia"/>
        </w:rPr>
        <w:t>無漏」為宗之出世間之教。</w:t>
      </w:r>
    </w:p>
    <w:p w:rsidR="003B63B3" w:rsidRPr="003A3204" w:rsidRDefault="003B63B3" w:rsidP="003B63B3">
      <w:pPr>
        <w:spacing w:line="360" w:lineRule="auto"/>
        <w:jc w:val="both"/>
        <w:rPr>
          <w:rFonts w:asciiTheme="minorEastAsia" w:hAnsiTheme="minorEastAsia"/>
          <w:b/>
          <w:sz w:val="28"/>
          <w:szCs w:val="28"/>
        </w:rPr>
      </w:pPr>
      <w:bookmarkStart w:id="6" w:name="_Hlk22926751"/>
      <w:r w:rsidRPr="003A3204">
        <w:rPr>
          <w:rFonts w:asciiTheme="minorEastAsia" w:hAnsiTheme="minorEastAsia" w:hint="eastAsia"/>
          <w:b/>
          <w:sz w:val="28"/>
          <w:szCs w:val="28"/>
        </w:rPr>
        <w:t>（二）四聖</w:t>
      </w:r>
      <w:proofErr w:type="gramStart"/>
      <w:r w:rsidRPr="003A3204">
        <w:rPr>
          <w:rFonts w:asciiTheme="minorEastAsia" w:hAnsiTheme="minorEastAsia" w:hint="eastAsia"/>
          <w:b/>
          <w:sz w:val="28"/>
          <w:szCs w:val="28"/>
        </w:rPr>
        <w:t>諦</w:t>
      </w:r>
      <w:proofErr w:type="gramEnd"/>
    </w:p>
    <w:bookmarkEnd w:id="6"/>
    <w:p w:rsidR="003B63B3" w:rsidRDefault="003B63B3" w:rsidP="003B63B3">
      <w:pPr>
        <w:jc w:val="both"/>
        <w:rPr>
          <w:rFonts w:asciiTheme="minorEastAsia" w:hAnsiTheme="minorEastAsia"/>
        </w:rPr>
      </w:pPr>
      <w:r>
        <w:rPr>
          <w:rFonts w:asciiTheme="minorEastAsia" w:hAnsiTheme="minorEastAsia" w:hint="eastAsia"/>
        </w:rPr>
        <w:t xml:space="preserve">    </w:t>
      </w:r>
      <w:proofErr w:type="gramStart"/>
      <w:r>
        <w:rPr>
          <w:rFonts w:asciiTheme="minorEastAsia" w:hAnsiTheme="minorEastAsia" w:hint="eastAsia"/>
        </w:rPr>
        <w:t>諦</w:t>
      </w:r>
      <w:proofErr w:type="gramEnd"/>
      <w:r>
        <w:rPr>
          <w:rFonts w:asciiTheme="minorEastAsia" w:hAnsiTheme="minorEastAsia" w:hint="eastAsia"/>
        </w:rPr>
        <w:t>（</w:t>
      </w:r>
      <w:proofErr w:type="spellStart"/>
      <w:r>
        <w:rPr>
          <w:rFonts w:asciiTheme="minorEastAsia" w:hAnsiTheme="minorEastAsia" w:hint="eastAsia"/>
        </w:rPr>
        <w:t>satya</w:t>
      </w:r>
      <w:proofErr w:type="spellEnd"/>
      <w:r>
        <w:rPr>
          <w:rFonts w:asciiTheme="minorEastAsia" w:hAnsiTheme="minorEastAsia" w:hint="eastAsia"/>
        </w:rPr>
        <w:t>）者，真實義，真實之覺</w:t>
      </w:r>
      <w:proofErr w:type="gramStart"/>
      <w:r>
        <w:rPr>
          <w:rFonts w:asciiTheme="minorEastAsia" w:hAnsiTheme="minorEastAsia" w:hint="eastAsia"/>
        </w:rPr>
        <w:t>知證見</w:t>
      </w:r>
      <w:proofErr w:type="gramEnd"/>
      <w:r>
        <w:rPr>
          <w:rFonts w:asciiTheme="minorEastAsia" w:hAnsiTheme="minorEastAsia" w:hint="eastAsia"/>
        </w:rPr>
        <w:t>也。吉藏</w:t>
      </w:r>
      <w:proofErr w:type="gramStart"/>
      <w:r>
        <w:rPr>
          <w:rFonts w:asciiTheme="minorEastAsia" w:hAnsiTheme="minorEastAsia" w:hint="eastAsia"/>
        </w:rPr>
        <w:t>《二諦論•上》有曰</w:t>
      </w:r>
      <w:proofErr w:type="gramEnd"/>
      <w:r>
        <w:rPr>
          <w:rFonts w:asciiTheme="minorEastAsia" w:hAnsiTheme="minorEastAsia" w:hint="eastAsia"/>
        </w:rPr>
        <w:t>：「</w:t>
      </w:r>
      <w:proofErr w:type="gramStart"/>
      <w:r>
        <w:rPr>
          <w:rFonts w:asciiTheme="minorEastAsia" w:hAnsiTheme="minorEastAsia" w:hint="eastAsia"/>
        </w:rPr>
        <w:t>諦</w:t>
      </w:r>
      <w:proofErr w:type="gramEnd"/>
      <w:r>
        <w:rPr>
          <w:rFonts w:asciiTheme="minorEastAsia" w:hAnsiTheme="minorEastAsia" w:hint="eastAsia"/>
        </w:rPr>
        <w:t>是實義，有</w:t>
      </w:r>
      <w:proofErr w:type="gramStart"/>
      <w:r>
        <w:rPr>
          <w:rFonts w:asciiTheme="minorEastAsia" w:hAnsiTheme="minorEastAsia" w:hint="eastAsia"/>
        </w:rPr>
        <w:t>於凡實，空於聖實</w:t>
      </w:r>
      <w:proofErr w:type="gramEnd"/>
      <w:r>
        <w:rPr>
          <w:rFonts w:asciiTheme="minorEastAsia" w:hAnsiTheme="minorEastAsia" w:hint="eastAsia"/>
        </w:rPr>
        <w:t>，是二</w:t>
      </w:r>
      <w:proofErr w:type="gramStart"/>
      <w:r>
        <w:rPr>
          <w:rFonts w:asciiTheme="minorEastAsia" w:hAnsiTheme="minorEastAsia" w:hint="eastAsia"/>
        </w:rPr>
        <w:t>皆實</w:t>
      </w:r>
      <w:proofErr w:type="gramEnd"/>
      <w:r>
        <w:rPr>
          <w:rFonts w:asciiTheme="minorEastAsia" w:hAnsiTheme="minorEastAsia" w:hint="eastAsia"/>
        </w:rPr>
        <w:t>。」意謂世間法（有於凡實，俗</w:t>
      </w:r>
      <w:proofErr w:type="gramStart"/>
      <w:r>
        <w:rPr>
          <w:rFonts w:asciiTheme="minorEastAsia" w:hAnsiTheme="minorEastAsia" w:hint="eastAsia"/>
        </w:rPr>
        <w:t>諦</w:t>
      </w:r>
      <w:proofErr w:type="gramEnd"/>
      <w:r>
        <w:rPr>
          <w:rFonts w:asciiTheme="minorEastAsia" w:hAnsiTheme="minorEastAsia" w:hint="eastAsia"/>
        </w:rPr>
        <w:t>）出世間法（空於聖實，真諦）是二</w:t>
      </w:r>
      <w:proofErr w:type="gramStart"/>
      <w:r>
        <w:rPr>
          <w:rFonts w:asciiTheme="minorEastAsia" w:hAnsiTheme="minorEastAsia" w:hint="eastAsia"/>
        </w:rPr>
        <w:t>皆實</w:t>
      </w:r>
      <w:proofErr w:type="gramEnd"/>
      <w:r>
        <w:rPr>
          <w:rFonts w:asciiTheme="minorEastAsia" w:hAnsiTheme="minorEastAsia" w:hint="eastAsia"/>
        </w:rPr>
        <w:t>。 四聖</w:t>
      </w:r>
      <w:proofErr w:type="gramStart"/>
      <w:r>
        <w:rPr>
          <w:rFonts w:asciiTheme="minorEastAsia" w:hAnsiTheme="minorEastAsia" w:hint="eastAsia"/>
        </w:rPr>
        <w:t>諦</w:t>
      </w:r>
      <w:proofErr w:type="gramEnd"/>
      <w:r>
        <w:rPr>
          <w:rFonts w:asciiTheme="minorEastAsia" w:hAnsiTheme="minorEastAsia" w:hint="eastAsia"/>
        </w:rPr>
        <w:t>者，佛教由世間通達出世間之道之說明理論、實踐理論與境界理論，其根本</w:t>
      </w:r>
      <w:proofErr w:type="gramStart"/>
      <w:r>
        <w:rPr>
          <w:rFonts w:asciiTheme="minorEastAsia" w:hAnsiTheme="minorEastAsia" w:hint="eastAsia"/>
        </w:rPr>
        <w:t>教旨實義</w:t>
      </w:r>
      <w:proofErr w:type="gramEnd"/>
      <w:r>
        <w:rPr>
          <w:rFonts w:asciiTheme="minorEastAsia" w:hAnsiTheme="minorEastAsia" w:hint="eastAsia"/>
        </w:rPr>
        <w:t>有四，為苦</w:t>
      </w:r>
      <w:proofErr w:type="gramStart"/>
      <w:r>
        <w:rPr>
          <w:rFonts w:asciiTheme="minorEastAsia" w:hAnsiTheme="minorEastAsia" w:hint="eastAsia"/>
        </w:rPr>
        <w:t>諦</w:t>
      </w:r>
      <w:proofErr w:type="gramEnd"/>
      <w:r>
        <w:rPr>
          <w:rFonts w:asciiTheme="minorEastAsia" w:hAnsiTheme="minorEastAsia" w:hint="eastAsia"/>
        </w:rPr>
        <w:t>、集</w:t>
      </w:r>
      <w:proofErr w:type="gramStart"/>
      <w:r>
        <w:rPr>
          <w:rFonts w:asciiTheme="minorEastAsia" w:hAnsiTheme="minorEastAsia" w:hint="eastAsia"/>
        </w:rPr>
        <w:t>諦</w:t>
      </w:r>
      <w:proofErr w:type="gramEnd"/>
      <w:r>
        <w:rPr>
          <w:rFonts w:asciiTheme="minorEastAsia" w:hAnsiTheme="minorEastAsia" w:hint="eastAsia"/>
        </w:rPr>
        <w:t>、滅</w:t>
      </w:r>
      <w:proofErr w:type="gramStart"/>
      <w:r>
        <w:rPr>
          <w:rFonts w:asciiTheme="minorEastAsia" w:hAnsiTheme="minorEastAsia" w:hint="eastAsia"/>
        </w:rPr>
        <w:t>諦</w:t>
      </w:r>
      <w:proofErr w:type="gramEnd"/>
      <w:r>
        <w:rPr>
          <w:rFonts w:asciiTheme="minorEastAsia" w:hAnsiTheme="minorEastAsia" w:hint="eastAsia"/>
        </w:rPr>
        <w:t>、道</w:t>
      </w:r>
      <w:proofErr w:type="gramStart"/>
      <w:r>
        <w:rPr>
          <w:rFonts w:asciiTheme="minorEastAsia" w:hAnsiTheme="minorEastAsia" w:hint="eastAsia"/>
        </w:rPr>
        <w:t>諦</w:t>
      </w:r>
      <w:proofErr w:type="gramEnd"/>
      <w:r>
        <w:rPr>
          <w:rFonts w:asciiTheme="minorEastAsia" w:hAnsiTheme="minorEastAsia" w:hint="eastAsia"/>
        </w:rPr>
        <w:t>，是四</w:t>
      </w:r>
      <w:proofErr w:type="gramStart"/>
      <w:r>
        <w:rPr>
          <w:rFonts w:asciiTheme="minorEastAsia" w:hAnsiTheme="minorEastAsia" w:hint="eastAsia"/>
        </w:rPr>
        <w:t>皆實</w:t>
      </w:r>
      <w:proofErr w:type="gramEnd"/>
      <w:r>
        <w:rPr>
          <w:rFonts w:asciiTheme="minorEastAsia" w:hAnsiTheme="minorEastAsia" w:hint="eastAsia"/>
        </w:rPr>
        <w:t>。</w:t>
      </w:r>
    </w:p>
    <w:p w:rsidR="003B63B3" w:rsidRDefault="003B63B3" w:rsidP="003B63B3">
      <w:pPr>
        <w:jc w:val="both"/>
        <w:rPr>
          <w:rFonts w:asciiTheme="minorEastAsia" w:hAnsiTheme="minorEastAsia"/>
        </w:rPr>
      </w:pPr>
      <w:r>
        <w:rPr>
          <w:rFonts w:asciiTheme="minorEastAsia" w:hAnsiTheme="minorEastAsia" w:hint="eastAsia"/>
        </w:rPr>
        <w:t xml:space="preserve">   </w:t>
      </w:r>
      <w:r w:rsidRPr="00B32B8C">
        <w:rPr>
          <w:rFonts w:asciiTheme="minorEastAsia" w:hAnsiTheme="minorEastAsia" w:hint="eastAsia"/>
          <w:b/>
        </w:rPr>
        <w:t xml:space="preserve"> 1、苦</w:t>
      </w:r>
      <w:proofErr w:type="gramStart"/>
      <w:r w:rsidRPr="00B32B8C">
        <w:rPr>
          <w:rFonts w:asciiTheme="minorEastAsia" w:hAnsiTheme="minorEastAsia" w:hint="eastAsia"/>
          <w:b/>
        </w:rPr>
        <w:t>諦</w:t>
      </w:r>
      <w:r>
        <w:rPr>
          <w:rFonts w:asciiTheme="minorEastAsia" w:hAnsiTheme="minorEastAsia" w:hint="eastAsia"/>
        </w:rPr>
        <w:t>──義如</w:t>
      </w:r>
      <w:proofErr w:type="gramEnd"/>
      <w:r>
        <w:rPr>
          <w:rFonts w:asciiTheme="minorEastAsia" w:hAnsiTheme="minorEastAsia" w:hint="eastAsia"/>
        </w:rPr>
        <w:t>三法印之所述，生命之存在的實感、真相就是痛苦，那裡有生命那裡就有痛苦。自然生命 逃不過「生、老、病、死」之苦，有情世間更平添「</w:t>
      </w:r>
      <w:proofErr w:type="gramStart"/>
      <w:r>
        <w:rPr>
          <w:rFonts w:asciiTheme="minorEastAsia" w:hAnsiTheme="minorEastAsia" w:hint="eastAsia"/>
        </w:rPr>
        <w:t>怨憎會</w:t>
      </w:r>
      <w:proofErr w:type="gramEnd"/>
      <w:r>
        <w:rPr>
          <w:rFonts w:asciiTheme="minorEastAsia" w:hAnsiTheme="minorEastAsia" w:hint="eastAsia"/>
        </w:rPr>
        <w:t>、求不得、愛別離、五盛陰」之苦，</w:t>
      </w:r>
      <w:proofErr w:type="gramStart"/>
      <w:r>
        <w:rPr>
          <w:rFonts w:asciiTheme="minorEastAsia" w:hAnsiTheme="minorEastAsia" w:hint="eastAsia"/>
        </w:rPr>
        <w:t>《</w:t>
      </w:r>
      <w:proofErr w:type="gramEnd"/>
      <w:r>
        <w:rPr>
          <w:rFonts w:asciiTheme="minorEastAsia" w:hAnsiTheme="minorEastAsia" w:hint="eastAsia"/>
        </w:rPr>
        <w:t>湼槃經》約為「八苦」。這是從存在的感受說生命之本質。若從生命存在之結構說生命之本質，則生命存在之本質就是欠缺，欠缺構成生命活動之目的與動力。當生命</w:t>
      </w:r>
      <w:proofErr w:type="gramStart"/>
      <w:r>
        <w:rPr>
          <w:rFonts w:asciiTheme="minorEastAsia" w:hAnsiTheme="minorEastAsia" w:hint="eastAsia"/>
        </w:rPr>
        <w:t>一</w:t>
      </w:r>
      <w:proofErr w:type="gramEnd"/>
      <w:r>
        <w:rPr>
          <w:rFonts w:asciiTheme="minorEastAsia" w:hAnsiTheme="minorEastAsia" w:hint="eastAsia"/>
        </w:rPr>
        <w:t>無欠缺，意謂現實之生命終止或轉為另一意義之生命存在，則無</w:t>
      </w:r>
      <w:proofErr w:type="gramStart"/>
      <w:r>
        <w:rPr>
          <w:rFonts w:asciiTheme="minorEastAsia" w:hAnsiTheme="minorEastAsia" w:hint="eastAsia"/>
        </w:rPr>
        <w:t>可言苦</w:t>
      </w:r>
      <w:proofErr w:type="gramEnd"/>
      <w:r>
        <w:rPr>
          <w:rFonts w:asciiTheme="minorEastAsia" w:hAnsiTheme="minorEastAsia" w:hint="eastAsia"/>
        </w:rPr>
        <w:t>，實亦無</w:t>
      </w:r>
      <w:proofErr w:type="gramStart"/>
      <w:r>
        <w:rPr>
          <w:rFonts w:asciiTheme="minorEastAsia" w:hAnsiTheme="minorEastAsia" w:hint="eastAsia"/>
        </w:rPr>
        <w:t>可言樂</w:t>
      </w:r>
      <w:proofErr w:type="gramEnd"/>
      <w:r>
        <w:rPr>
          <w:rFonts w:asciiTheme="minorEastAsia" w:hAnsiTheme="minorEastAsia" w:hint="eastAsia"/>
        </w:rPr>
        <w:t>。</w:t>
      </w:r>
    </w:p>
    <w:p w:rsidR="003B63B3" w:rsidRDefault="003B63B3" w:rsidP="003B63B3">
      <w:pPr>
        <w:jc w:val="both"/>
        <w:rPr>
          <w:rFonts w:asciiTheme="minorEastAsia" w:hAnsiTheme="minorEastAsia"/>
        </w:rPr>
      </w:pPr>
      <w:r>
        <w:rPr>
          <w:rFonts w:asciiTheme="minorEastAsia" w:hAnsiTheme="minorEastAsia" w:hint="eastAsia"/>
        </w:rPr>
        <w:t xml:space="preserve">    </w:t>
      </w:r>
      <w:r w:rsidRPr="00B32B8C">
        <w:rPr>
          <w:rFonts w:asciiTheme="minorEastAsia" w:hAnsiTheme="minorEastAsia" w:hint="eastAsia"/>
          <w:b/>
        </w:rPr>
        <w:t>2、集</w:t>
      </w:r>
      <w:proofErr w:type="gramStart"/>
      <w:r w:rsidRPr="00B32B8C">
        <w:rPr>
          <w:rFonts w:asciiTheme="minorEastAsia" w:hAnsiTheme="minorEastAsia" w:hint="eastAsia"/>
          <w:b/>
        </w:rPr>
        <w:t>諦</w:t>
      </w:r>
      <w:r>
        <w:rPr>
          <w:rFonts w:asciiTheme="minorEastAsia" w:hAnsiTheme="minorEastAsia" w:hint="eastAsia"/>
        </w:rPr>
        <w:t>――</w:t>
      </w:r>
      <w:proofErr w:type="gramEnd"/>
      <w:r>
        <w:rPr>
          <w:rFonts w:asciiTheme="minorEastAsia" w:hAnsiTheme="minorEastAsia" w:hint="eastAsia"/>
        </w:rPr>
        <w:t>世間一切之</w:t>
      </w:r>
      <w:proofErr w:type="gramStart"/>
      <w:r>
        <w:rPr>
          <w:rFonts w:asciiTheme="minorEastAsia" w:hAnsiTheme="minorEastAsia" w:hint="eastAsia"/>
        </w:rPr>
        <w:t>被說為存在</w:t>
      </w:r>
      <w:proofErr w:type="gramEnd"/>
      <w:r>
        <w:rPr>
          <w:rFonts w:asciiTheme="minorEastAsia" w:hAnsiTheme="minorEastAsia" w:hint="eastAsia"/>
        </w:rPr>
        <w:t>者皆只是多重條件關係之集結。這被集結之條件關係，超越地分解之，可</w:t>
      </w:r>
      <w:proofErr w:type="gramStart"/>
      <w:r>
        <w:rPr>
          <w:rFonts w:asciiTheme="minorEastAsia" w:hAnsiTheme="minorEastAsia" w:hint="eastAsia"/>
        </w:rPr>
        <w:t>包括客境方面</w:t>
      </w:r>
      <w:proofErr w:type="gramEnd"/>
      <w:r>
        <w:rPr>
          <w:rFonts w:asciiTheme="minorEastAsia" w:hAnsiTheme="minorEastAsia" w:hint="eastAsia"/>
        </w:rPr>
        <w:t>之種種條件與關係（種種色法心法及兩者之集結）</w:t>
      </w:r>
      <w:r w:rsidR="00D43229">
        <w:rPr>
          <w:rFonts w:asciiTheme="minorEastAsia" w:hAnsiTheme="minorEastAsia" w:hint="eastAsia"/>
        </w:rPr>
        <w:t>，</w:t>
      </w:r>
      <w:r>
        <w:rPr>
          <w:rFonts w:asciiTheme="minorEastAsia" w:hAnsiTheme="minorEastAsia" w:hint="eastAsia"/>
        </w:rPr>
        <w:t>主體方面之種種條件與關係（身心之種種條件與關係之集結、前此</w:t>
      </w:r>
      <w:proofErr w:type="gramStart"/>
      <w:r>
        <w:rPr>
          <w:rFonts w:asciiTheme="minorEastAsia" w:hAnsiTheme="minorEastAsia" w:hint="eastAsia"/>
        </w:rPr>
        <w:t>之</w:t>
      </w:r>
      <w:proofErr w:type="gramEnd"/>
      <w:r>
        <w:rPr>
          <w:rFonts w:asciiTheme="minorEastAsia" w:hAnsiTheme="minorEastAsia" w:hint="eastAsia"/>
        </w:rPr>
        <w:t>我、未在之我與現在之我</w:t>
      </w:r>
      <w:proofErr w:type="gramStart"/>
      <w:r>
        <w:rPr>
          <w:rFonts w:asciiTheme="minorEastAsia" w:hAnsiTheme="minorEastAsia" w:hint="eastAsia"/>
        </w:rPr>
        <w:t>之</w:t>
      </w:r>
      <w:proofErr w:type="gramEnd"/>
      <w:r>
        <w:rPr>
          <w:rFonts w:asciiTheme="minorEastAsia" w:hAnsiTheme="minorEastAsia" w:hint="eastAsia"/>
        </w:rPr>
        <w:t>種種條件與關係之集結），以及主客雙方種種條件與關係之集結，「同時</w:t>
      </w:r>
      <w:proofErr w:type="gramStart"/>
      <w:r>
        <w:rPr>
          <w:rFonts w:asciiTheme="minorEastAsia" w:hAnsiTheme="minorEastAsia" w:hint="eastAsia"/>
        </w:rPr>
        <w:t>互倚」</w:t>
      </w:r>
      <w:proofErr w:type="gramEnd"/>
      <w:r>
        <w:rPr>
          <w:rFonts w:asciiTheme="minorEastAsia" w:hAnsiTheme="minorEastAsia" w:hint="eastAsia"/>
        </w:rPr>
        <w:t>與「</w:t>
      </w:r>
      <w:proofErr w:type="gramStart"/>
      <w:r>
        <w:rPr>
          <w:rFonts w:asciiTheme="minorEastAsia" w:hAnsiTheme="minorEastAsia" w:hint="eastAsia"/>
        </w:rPr>
        <w:t>異時依</w:t>
      </w:r>
      <w:proofErr w:type="gramEnd"/>
      <w:r>
        <w:rPr>
          <w:rFonts w:asciiTheme="minorEastAsia" w:hAnsiTheme="minorEastAsia" w:hint="eastAsia"/>
        </w:rPr>
        <w:t>生」兩種</w:t>
      </w:r>
      <w:proofErr w:type="gramStart"/>
      <w:r>
        <w:rPr>
          <w:rFonts w:asciiTheme="minorEastAsia" w:hAnsiTheme="minorEastAsia" w:hint="eastAsia"/>
        </w:rPr>
        <w:t>關係串系之</w:t>
      </w:r>
      <w:proofErr w:type="gramEnd"/>
      <w:r>
        <w:rPr>
          <w:rFonts w:asciiTheme="minorEastAsia" w:hAnsiTheme="minorEastAsia" w:hint="eastAsia"/>
        </w:rPr>
        <w:t>集結，一時集結之而說：「這</w:t>
      </w:r>
      <w:proofErr w:type="gramStart"/>
      <w:r>
        <w:rPr>
          <w:rFonts w:asciiTheme="minorEastAsia" w:hAnsiTheme="minorEastAsia" w:hint="eastAsia"/>
        </w:rPr>
        <w:t>是某物</w:t>
      </w:r>
      <w:proofErr w:type="gramEnd"/>
      <w:r>
        <w:rPr>
          <w:rFonts w:asciiTheme="minorEastAsia" w:hAnsiTheme="minorEastAsia" w:hint="eastAsia"/>
        </w:rPr>
        <w:t>！」「這是生！」「這是我！」「這是我的！」由是，可說世間存在唯是一動態的條件關係網之無窮無盡開展，而動之愈出，世間</w:t>
      </w:r>
      <w:proofErr w:type="gramStart"/>
      <w:r>
        <w:rPr>
          <w:rFonts w:asciiTheme="minorEastAsia" w:hAnsiTheme="minorEastAsia" w:hint="eastAsia"/>
        </w:rPr>
        <w:t>一一物原是</w:t>
      </w:r>
      <w:proofErr w:type="gramEnd"/>
      <w:r>
        <w:rPr>
          <w:rFonts w:asciiTheme="minorEastAsia" w:hAnsiTheme="minorEastAsia" w:hint="eastAsia"/>
        </w:rPr>
        <w:t>此活動的無窮盡的條件關係網中之一一「結」（知識論所謂關係項），而</w:t>
      </w:r>
      <w:proofErr w:type="gramStart"/>
      <w:r>
        <w:rPr>
          <w:rFonts w:asciiTheme="minorEastAsia" w:hAnsiTheme="minorEastAsia" w:hint="eastAsia"/>
        </w:rPr>
        <w:t>結原非結</w:t>
      </w:r>
      <w:proofErr w:type="gramEnd"/>
      <w:r>
        <w:rPr>
          <w:rFonts w:asciiTheme="minorEastAsia" w:hAnsiTheme="minorEastAsia" w:hint="eastAsia"/>
        </w:rPr>
        <w:t>，</w:t>
      </w:r>
      <w:r>
        <w:rPr>
          <w:rFonts w:asciiTheme="minorEastAsia" w:hAnsiTheme="minorEastAsia" w:hint="eastAsia"/>
        </w:rPr>
        <w:lastRenderedPageBreak/>
        <w:t>唯是人的情意觸動，有所</w:t>
      </w:r>
      <w:proofErr w:type="gramStart"/>
      <w:r>
        <w:rPr>
          <w:rFonts w:asciiTheme="minorEastAsia" w:hAnsiTheme="minorEastAsia" w:hint="eastAsia"/>
        </w:rPr>
        <w:t>執為而起現為結</w:t>
      </w:r>
      <w:proofErr w:type="gramEnd"/>
      <w:r>
        <w:rPr>
          <w:rFonts w:asciiTheme="minorEastAsia" w:hAnsiTheme="minorEastAsia" w:hint="eastAsia"/>
        </w:rPr>
        <w:t>、為集合</w:t>
      </w:r>
      <w:r w:rsidR="00D43229">
        <w:rPr>
          <w:rFonts w:asciiTheme="minorEastAsia" w:hAnsiTheme="minorEastAsia" w:hint="eastAsia"/>
        </w:rPr>
        <w:t>、為</w:t>
      </w:r>
      <w:r w:rsidR="00D43229">
        <w:rPr>
          <w:rFonts w:asciiTheme="minorEastAsia" w:hAnsiTheme="minorEastAsia" w:hint="eastAsia"/>
          <w:lang w:eastAsia="zh-HK"/>
        </w:rPr>
        <w:t>關係項</w:t>
      </w:r>
      <w:r w:rsidR="008B6050">
        <w:rPr>
          <w:rFonts w:asciiTheme="minorEastAsia" w:hAnsiTheme="minorEastAsia" w:hint="eastAsia"/>
          <w:lang w:eastAsia="zh-HK"/>
        </w:rPr>
        <w:t>。</w:t>
      </w:r>
      <w:r>
        <w:rPr>
          <w:rFonts w:asciiTheme="minorEastAsia" w:hAnsiTheme="minorEastAsia" w:hint="eastAsia"/>
        </w:rPr>
        <w:t>質言之，所謂條件關係網云云亦只是有為法之一大集合、一大集結，所謂緣起。</w:t>
      </w:r>
    </w:p>
    <w:p w:rsidR="003B63B3" w:rsidRDefault="003B63B3" w:rsidP="003B63B3">
      <w:pPr>
        <w:jc w:val="both"/>
        <w:rPr>
          <w:rFonts w:asciiTheme="minorEastAsia" w:hAnsiTheme="minorEastAsia"/>
        </w:rPr>
      </w:pPr>
      <w:r>
        <w:rPr>
          <w:rFonts w:asciiTheme="minorEastAsia" w:hAnsiTheme="minorEastAsia" w:hint="eastAsia"/>
        </w:rPr>
        <w:t xml:space="preserve">    《雜阿含經》如是說：</w:t>
      </w:r>
    </w:p>
    <w:p w:rsidR="003B63B3" w:rsidRDefault="003B63B3" w:rsidP="003B63B3">
      <w:pPr>
        <w:jc w:val="both"/>
        <w:rPr>
          <w:rFonts w:asciiTheme="minorEastAsia" w:hAnsiTheme="minorEastAsia"/>
        </w:rPr>
      </w:pPr>
    </w:p>
    <w:p w:rsidR="003B63B3" w:rsidRDefault="003B63B3" w:rsidP="003B63B3">
      <w:pPr>
        <w:ind w:leftChars="200" w:left="480" w:rightChars="100" w:right="240"/>
        <w:jc w:val="both"/>
        <w:rPr>
          <w:rFonts w:asciiTheme="minorEastAsia" w:hAnsiTheme="minorEastAsia"/>
        </w:rPr>
      </w:pPr>
      <w:r w:rsidRPr="00B32B8C">
        <w:rPr>
          <w:rFonts w:ascii="標楷體" w:eastAsia="標楷體" w:hAnsi="標楷體" w:hint="eastAsia"/>
        </w:rPr>
        <w:t>比丘等，何謂一切？</w:t>
      </w:r>
      <w:proofErr w:type="gramStart"/>
      <w:r w:rsidRPr="00B32B8C">
        <w:rPr>
          <w:rFonts w:ascii="標楷體" w:eastAsia="標楷體" w:hAnsi="標楷體" w:hint="eastAsia"/>
        </w:rPr>
        <w:t>謂眼與</w:t>
      </w:r>
      <w:proofErr w:type="gramEnd"/>
      <w:r w:rsidRPr="00B32B8C">
        <w:rPr>
          <w:rFonts w:ascii="標楷體" w:eastAsia="標楷體" w:hAnsi="標楷體" w:hint="eastAsia"/>
        </w:rPr>
        <w:t>色，</w:t>
      </w:r>
      <w:proofErr w:type="gramStart"/>
      <w:r w:rsidRPr="00B32B8C">
        <w:rPr>
          <w:rFonts w:ascii="標楷體" w:eastAsia="標楷體" w:hAnsi="標楷體" w:hint="eastAsia"/>
        </w:rPr>
        <w:t>耳與聲</w:t>
      </w:r>
      <w:proofErr w:type="gramEnd"/>
      <w:r w:rsidRPr="00B32B8C">
        <w:rPr>
          <w:rFonts w:ascii="標楷體" w:eastAsia="標楷體" w:hAnsi="標楷體" w:hint="eastAsia"/>
        </w:rPr>
        <w:t>，</w:t>
      </w:r>
      <w:proofErr w:type="gramStart"/>
      <w:r w:rsidRPr="00B32B8C">
        <w:rPr>
          <w:rFonts w:ascii="標楷體" w:eastAsia="標楷體" w:hAnsi="標楷體" w:hint="eastAsia"/>
        </w:rPr>
        <w:t>鼻與香</w:t>
      </w:r>
      <w:proofErr w:type="gramEnd"/>
      <w:r w:rsidRPr="00B32B8C">
        <w:rPr>
          <w:rFonts w:ascii="標楷體" w:eastAsia="標楷體" w:hAnsi="標楷體" w:hint="eastAsia"/>
        </w:rPr>
        <w:t>，舌與味，身與觸，心與法；比丘等，以此名為一切。無論</w:t>
      </w:r>
      <w:proofErr w:type="gramStart"/>
      <w:r w:rsidRPr="00B32B8C">
        <w:rPr>
          <w:rFonts w:ascii="標楷體" w:eastAsia="標楷體" w:hAnsi="標楷體" w:hint="eastAsia"/>
        </w:rPr>
        <w:t>何人，</w:t>
      </w:r>
      <w:proofErr w:type="gramEnd"/>
      <w:r w:rsidRPr="00B32B8C">
        <w:rPr>
          <w:rFonts w:ascii="標楷體" w:eastAsia="標楷體" w:hAnsi="標楷體" w:hint="eastAsia"/>
        </w:rPr>
        <w:t>若有</w:t>
      </w:r>
      <w:proofErr w:type="gramStart"/>
      <w:r w:rsidRPr="00B32B8C">
        <w:rPr>
          <w:rFonts w:ascii="標楷體" w:eastAsia="標楷體" w:hAnsi="標楷體" w:hint="eastAsia"/>
        </w:rPr>
        <w:t>不</w:t>
      </w:r>
      <w:proofErr w:type="gramEnd"/>
      <w:r w:rsidRPr="00B32B8C">
        <w:rPr>
          <w:rFonts w:ascii="標楷體" w:eastAsia="標楷體" w:hAnsi="標楷體" w:hint="eastAsia"/>
        </w:rPr>
        <w:t>如是言者，我將</w:t>
      </w:r>
      <w:proofErr w:type="gramStart"/>
      <w:r w:rsidRPr="00B32B8C">
        <w:rPr>
          <w:rFonts w:ascii="標楷體" w:eastAsia="標楷體" w:hAnsi="標楷體" w:hint="eastAsia"/>
        </w:rPr>
        <w:t>捨</w:t>
      </w:r>
      <w:proofErr w:type="gramEnd"/>
      <w:r w:rsidRPr="00B32B8C">
        <w:rPr>
          <w:rFonts w:ascii="標楷體" w:eastAsia="標楷體" w:hAnsi="標楷體" w:hint="eastAsia"/>
        </w:rPr>
        <w:t>此一切之說，</w:t>
      </w:r>
      <w:proofErr w:type="gramStart"/>
      <w:r w:rsidRPr="00B32B8C">
        <w:rPr>
          <w:rFonts w:ascii="標楷體" w:eastAsia="標楷體" w:hAnsi="標楷體" w:hint="eastAsia"/>
        </w:rPr>
        <w:t>而願問他</w:t>
      </w:r>
      <w:proofErr w:type="gramEnd"/>
      <w:r w:rsidRPr="00B32B8C">
        <w:rPr>
          <w:rFonts w:ascii="標楷體" w:eastAsia="標楷體" w:hAnsi="標楷體" w:hint="eastAsia"/>
        </w:rPr>
        <w:t>一切之說。（中略）</w:t>
      </w:r>
      <w:proofErr w:type="gramStart"/>
      <w:r w:rsidRPr="00B32B8C">
        <w:rPr>
          <w:rFonts w:ascii="標楷體" w:eastAsia="標楷體" w:hAnsi="標楷體" w:hint="eastAsia"/>
        </w:rPr>
        <w:t>吾友</w:t>
      </w:r>
      <w:proofErr w:type="gramEnd"/>
      <w:r w:rsidRPr="00B32B8C">
        <w:rPr>
          <w:rFonts w:ascii="標楷體" w:eastAsia="標楷體" w:hAnsi="標楷體" w:hint="eastAsia"/>
        </w:rPr>
        <w:t>，恰如二束</w:t>
      </w:r>
      <w:proofErr w:type="gramStart"/>
      <w:r w:rsidRPr="00B32B8C">
        <w:rPr>
          <w:rFonts w:ascii="標楷體" w:eastAsia="標楷體" w:hAnsi="標楷體" w:hint="eastAsia"/>
        </w:rPr>
        <w:t>蘆</w:t>
      </w:r>
      <w:proofErr w:type="gramEnd"/>
      <w:r w:rsidRPr="00B32B8C">
        <w:rPr>
          <w:rFonts w:ascii="標楷體" w:eastAsia="標楷體" w:hAnsi="標楷體" w:hint="eastAsia"/>
        </w:rPr>
        <w:t>，得互相倚立。如是，以名色為緣而有識，</w:t>
      </w:r>
      <w:proofErr w:type="gramStart"/>
      <w:r w:rsidRPr="00B32B8C">
        <w:rPr>
          <w:rFonts w:ascii="標楷體" w:eastAsia="標楷體" w:hAnsi="標楷體" w:hint="eastAsia"/>
        </w:rPr>
        <w:t>以識為</w:t>
      </w:r>
      <w:proofErr w:type="gramEnd"/>
      <w:r w:rsidRPr="00B32B8C">
        <w:rPr>
          <w:rFonts w:ascii="標楷體" w:eastAsia="標楷體" w:hAnsi="標楷體" w:hint="eastAsia"/>
        </w:rPr>
        <w:t>緣而有名色。（中略）</w:t>
      </w:r>
      <w:proofErr w:type="gramStart"/>
      <w:r w:rsidRPr="00B32B8C">
        <w:rPr>
          <w:rFonts w:ascii="標楷體" w:eastAsia="標楷體" w:hAnsi="標楷體" w:hint="eastAsia"/>
        </w:rPr>
        <w:t>二束蘆中，如取</w:t>
      </w:r>
      <w:proofErr w:type="gramEnd"/>
      <w:r w:rsidRPr="00B32B8C">
        <w:rPr>
          <w:rFonts w:ascii="標楷體" w:eastAsia="標楷體" w:hAnsi="標楷體" w:hint="eastAsia"/>
        </w:rPr>
        <w:t>去其一時，他</w:t>
      </w:r>
      <w:proofErr w:type="gramStart"/>
      <w:r w:rsidRPr="00B32B8C">
        <w:rPr>
          <w:rFonts w:ascii="標楷體" w:eastAsia="標楷體" w:hAnsi="標楷體" w:hint="eastAsia"/>
        </w:rPr>
        <w:t>一</w:t>
      </w:r>
      <w:proofErr w:type="gramEnd"/>
      <w:r w:rsidRPr="00B32B8C">
        <w:rPr>
          <w:rFonts w:ascii="標楷體" w:eastAsia="標楷體" w:hAnsi="標楷體" w:hint="eastAsia"/>
        </w:rPr>
        <w:t>必</w:t>
      </w:r>
      <w:proofErr w:type="gramStart"/>
      <w:r w:rsidRPr="00B32B8C">
        <w:rPr>
          <w:rFonts w:ascii="標楷體" w:eastAsia="標楷體" w:hAnsi="標楷體" w:hint="eastAsia"/>
        </w:rPr>
        <w:t>仆</w:t>
      </w:r>
      <w:proofErr w:type="gramEnd"/>
      <w:r w:rsidRPr="00B32B8C">
        <w:rPr>
          <w:rFonts w:ascii="標楷體" w:eastAsia="標楷體" w:hAnsi="標楷體" w:hint="eastAsia"/>
        </w:rPr>
        <w:t>；</w:t>
      </w:r>
      <w:proofErr w:type="gramStart"/>
      <w:r w:rsidRPr="00B32B8C">
        <w:rPr>
          <w:rFonts w:ascii="標楷體" w:eastAsia="標楷體" w:hAnsi="標楷體" w:hint="eastAsia"/>
        </w:rPr>
        <w:t>如取去</w:t>
      </w:r>
      <w:proofErr w:type="gramEnd"/>
      <w:r w:rsidRPr="00B32B8C">
        <w:rPr>
          <w:rFonts w:ascii="標楷體" w:eastAsia="標楷體" w:hAnsi="標楷體" w:hint="eastAsia"/>
        </w:rPr>
        <w:t>其他時，其他之一束亦</w:t>
      </w:r>
      <w:proofErr w:type="gramStart"/>
      <w:r w:rsidRPr="00B32B8C">
        <w:rPr>
          <w:rFonts w:ascii="標楷體" w:eastAsia="標楷體" w:hAnsi="標楷體" w:hint="eastAsia"/>
        </w:rPr>
        <w:t>仆</w:t>
      </w:r>
      <w:proofErr w:type="gramEnd"/>
      <w:r w:rsidRPr="00B32B8C">
        <w:rPr>
          <w:rFonts w:ascii="標楷體" w:eastAsia="標楷體" w:hAnsi="標楷體" w:hint="eastAsia"/>
        </w:rPr>
        <w:t>。如是，</w:t>
      </w:r>
      <w:proofErr w:type="gramStart"/>
      <w:r w:rsidRPr="00B32B8C">
        <w:rPr>
          <w:rFonts w:ascii="標楷體" w:eastAsia="標楷體" w:hAnsi="標楷體" w:hint="eastAsia"/>
        </w:rPr>
        <w:t>吾友</w:t>
      </w:r>
      <w:proofErr w:type="gramEnd"/>
      <w:r w:rsidRPr="00B32B8C">
        <w:rPr>
          <w:rFonts w:ascii="標楷體" w:eastAsia="標楷體" w:hAnsi="標楷體" w:hint="eastAsia"/>
        </w:rPr>
        <w:t>，依於名</w:t>
      </w:r>
      <w:proofErr w:type="gramStart"/>
      <w:r w:rsidRPr="00B32B8C">
        <w:rPr>
          <w:rFonts w:ascii="標楷體" w:eastAsia="標楷體" w:hAnsi="標楷體" w:hint="eastAsia"/>
        </w:rPr>
        <w:t>色滅，則識滅</w:t>
      </w:r>
      <w:proofErr w:type="gramEnd"/>
      <w:r w:rsidRPr="00B32B8C">
        <w:rPr>
          <w:rFonts w:ascii="標楷體" w:eastAsia="標楷體" w:hAnsi="標楷體" w:hint="eastAsia"/>
        </w:rPr>
        <w:t>；依</w:t>
      </w:r>
      <w:proofErr w:type="gramStart"/>
      <w:r w:rsidRPr="00B32B8C">
        <w:rPr>
          <w:rFonts w:ascii="標楷體" w:eastAsia="標楷體" w:hAnsi="標楷體" w:hint="eastAsia"/>
        </w:rPr>
        <w:t>於識滅</w:t>
      </w:r>
      <w:proofErr w:type="gramEnd"/>
      <w:r w:rsidRPr="00B32B8C">
        <w:rPr>
          <w:rFonts w:ascii="標楷體" w:eastAsia="標楷體" w:hAnsi="標楷體" w:hint="eastAsia"/>
        </w:rPr>
        <w:t>，則</w:t>
      </w:r>
      <w:proofErr w:type="gramStart"/>
      <w:r w:rsidRPr="00B32B8C">
        <w:rPr>
          <w:rFonts w:ascii="標楷體" w:eastAsia="標楷體" w:hAnsi="標楷體" w:hint="eastAsia"/>
        </w:rPr>
        <w:t>名色滅</w:t>
      </w:r>
      <w:proofErr w:type="gramEnd"/>
      <w:r w:rsidRPr="00B32B8C">
        <w:rPr>
          <w:rFonts w:ascii="標楷體" w:eastAsia="標楷體" w:hAnsi="標楷體" w:hint="eastAsia"/>
        </w:rPr>
        <w:t>。</w:t>
      </w:r>
      <w:r w:rsidRPr="00B32B8C">
        <w:rPr>
          <w:rStyle w:val="ab"/>
          <w:rFonts w:ascii="標楷體" w:eastAsia="標楷體" w:hAnsi="標楷體"/>
        </w:rPr>
        <w:footnoteReference w:id="2"/>
      </w:r>
    </w:p>
    <w:p w:rsidR="003B63B3" w:rsidRDefault="003B63B3" w:rsidP="003B63B3">
      <w:pPr>
        <w:jc w:val="both"/>
        <w:rPr>
          <w:rFonts w:asciiTheme="minorEastAsia" w:hAnsiTheme="minorEastAsia"/>
        </w:rPr>
      </w:pPr>
    </w:p>
    <w:p w:rsidR="003B63B3" w:rsidRDefault="003B63B3" w:rsidP="003B63B3">
      <w:pPr>
        <w:jc w:val="both"/>
        <w:rPr>
          <w:rFonts w:asciiTheme="minorEastAsia" w:hAnsiTheme="minorEastAsia"/>
        </w:rPr>
      </w:pPr>
      <w:r>
        <w:rPr>
          <w:rFonts w:asciiTheme="minorEastAsia" w:hAnsiTheme="minorEastAsia" w:hint="eastAsia"/>
        </w:rPr>
        <w:t xml:space="preserve">    集</w:t>
      </w:r>
      <w:proofErr w:type="gramStart"/>
      <w:r>
        <w:rPr>
          <w:rFonts w:asciiTheme="minorEastAsia" w:hAnsiTheme="minorEastAsia" w:hint="eastAsia"/>
        </w:rPr>
        <w:t>諦</w:t>
      </w:r>
      <w:proofErr w:type="gramEnd"/>
      <w:r>
        <w:rPr>
          <w:rFonts w:asciiTheme="minorEastAsia" w:hAnsiTheme="minorEastAsia" w:hint="eastAsia"/>
        </w:rPr>
        <w:t>與「諸法無我」皆是以現象之還原說世間相之存在實義。此則世間任</w:t>
      </w:r>
      <w:proofErr w:type="gramStart"/>
      <w:r>
        <w:rPr>
          <w:rFonts w:asciiTheme="minorEastAsia" w:hAnsiTheme="minorEastAsia" w:hint="eastAsia"/>
        </w:rPr>
        <w:t>一</w:t>
      </w:r>
      <w:proofErr w:type="gramEnd"/>
      <w:r>
        <w:rPr>
          <w:rFonts w:asciiTheme="minorEastAsia" w:hAnsiTheme="minorEastAsia" w:hint="eastAsia"/>
        </w:rPr>
        <w:t>法之存在之</w:t>
      </w:r>
      <w:proofErr w:type="gramStart"/>
      <w:r>
        <w:rPr>
          <w:rFonts w:asciiTheme="minorEastAsia" w:hAnsiTheme="minorEastAsia" w:hint="eastAsia"/>
        </w:rPr>
        <w:t>實相皆</w:t>
      </w:r>
      <w:proofErr w:type="gramEnd"/>
      <w:r>
        <w:rPr>
          <w:rFonts w:asciiTheme="minorEastAsia" w:hAnsiTheme="minorEastAsia" w:hint="eastAsia"/>
        </w:rPr>
        <w:t>只是條件關係網中之</w:t>
      </w:r>
      <w:proofErr w:type="gramStart"/>
      <w:r>
        <w:rPr>
          <w:rFonts w:asciiTheme="minorEastAsia" w:hAnsiTheme="minorEastAsia" w:hint="eastAsia"/>
        </w:rPr>
        <w:t>一</w:t>
      </w:r>
      <w:proofErr w:type="gramEnd"/>
      <w:r>
        <w:rPr>
          <w:rFonts w:asciiTheme="minorEastAsia" w:hAnsiTheme="minorEastAsia" w:hint="eastAsia"/>
        </w:rPr>
        <w:t>糾結</w:t>
      </w:r>
      <w:proofErr w:type="gramStart"/>
      <w:r>
        <w:rPr>
          <w:rFonts w:asciiTheme="minorEastAsia" w:hAnsiTheme="minorEastAsia" w:hint="eastAsia"/>
        </w:rPr>
        <w:t>而起現為</w:t>
      </w:r>
      <w:proofErr w:type="gramEnd"/>
      <w:r>
        <w:rPr>
          <w:rFonts w:asciiTheme="minorEastAsia" w:hAnsiTheme="minorEastAsia" w:hint="eastAsia"/>
        </w:rPr>
        <w:t>一法。世間之存在之實義既是糾結、因緣生，則可</w:t>
      </w:r>
      <w:proofErr w:type="gramStart"/>
      <w:r>
        <w:rPr>
          <w:rFonts w:asciiTheme="minorEastAsia" w:hAnsiTheme="minorEastAsia" w:hint="eastAsia"/>
        </w:rPr>
        <w:t>接說滅</w:t>
      </w:r>
      <w:proofErr w:type="gramEnd"/>
      <w:r>
        <w:rPr>
          <w:rFonts w:asciiTheme="minorEastAsia" w:hAnsiTheme="minorEastAsia" w:hint="eastAsia"/>
        </w:rPr>
        <w:t>、道二</w:t>
      </w:r>
      <w:proofErr w:type="gramStart"/>
      <w:r>
        <w:rPr>
          <w:rFonts w:asciiTheme="minorEastAsia" w:hAnsiTheme="minorEastAsia" w:hint="eastAsia"/>
        </w:rPr>
        <w:t>諦</w:t>
      </w:r>
      <w:proofErr w:type="gramEnd"/>
      <w:r>
        <w:rPr>
          <w:rFonts w:asciiTheme="minorEastAsia" w:hAnsiTheme="minorEastAsia" w:hint="eastAsia"/>
        </w:rPr>
        <w:t>。此見佛教言條件關係之「集」，乃</w:t>
      </w:r>
      <w:proofErr w:type="gramStart"/>
      <w:r>
        <w:rPr>
          <w:rFonts w:asciiTheme="minorEastAsia" w:hAnsiTheme="minorEastAsia" w:hint="eastAsia"/>
        </w:rPr>
        <w:t>消極地言</w:t>
      </w:r>
      <w:proofErr w:type="gramEnd"/>
      <w:r>
        <w:rPr>
          <w:rFonts w:asciiTheme="minorEastAsia" w:hAnsiTheme="minorEastAsia" w:hint="eastAsia"/>
        </w:rPr>
        <w:t>「集」</w:t>
      </w:r>
      <w:r w:rsidR="00D43229">
        <w:rPr>
          <w:rFonts w:asciiTheme="minorEastAsia" w:hAnsiTheme="minorEastAsia" w:hint="eastAsia"/>
        </w:rPr>
        <w:t>，</w:t>
      </w:r>
      <w:proofErr w:type="gramStart"/>
      <w:r w:rsidR="00D43229">
        <w:rPr>
          <w:rFonts w:asciiTheme="minorEastAsia" w:hAnsiTheme="minorEastAsia" w:hint="eastAsia"/>
        </w:rPr>
        <w:t>消極地</w:t>
      </w:r>
      <w:r>
        <w:rPr>
          <w:rFonts w:asciiTheme="minorEastAsia" w:hAnsiTheme="minorEastAsia" w:hint="eastAsia"/>
        </w:rPr>
        <w:t>言</w:t>
      </w:r>
      <w:proofErr w:type="gramEnd"/>
      <w:r>
        <w:rPr>
          <w:rFonts w:asciiTheme="minorEastAsia" w:hAnsiTheme="minorEastAsia" w:hint="eastAsia"/>
        </w:rPr>
        <w:t>「因果」</w:t>
      </w:r>
      <w:r w:rsidR="008B6050">
        <w:rPr>
          <w:rFonts w:asciiTheme="minorEastAsia" w:hAnsiTheme="minorEastAsia" w:hint="eastAsia"/>
        </w:rPr>
        <w:t>；</w:t>
      </w:r>
      <w:r>
        <w:rPr>
          <w:rFonts w:asciiTheme="minorEastAsia" w:hAnsiTheme="minorEastAsia" w:hint="eastAsia"/>
        </w:rPr>
        <w:t>是消極地以</w:t>
      </w:r>
      <w:proofErr w:type="gramStart"/>
      <w:r>
        <w:rPr>
          <w:rFonts w:asciiTheme="minorEastAsia" w:hAnsiTheme="minorEastAsia" w:hint="eastAsia"/>
        </w:rPr>
        <w:t>泛說的因果</w:t>
      </w:r>
      <w:proofErr w:type="gramEnd"/>
      <w:r>
        <w:rPr>
          <w:rFonts w:asciiTheme="minorEastAsia" w:hAnsiTheme="minorEastAsia" w:hint="eastAsia"/>
        </w:rPr>
        <w:t>，來解構、解消一切法之實有，而非積極地說因果</w:t>
      </w:r>
      <w:r w:rsidR="00D43229">
        <w:rPr>
          <w:rFonts w:asciiTheme="minorEastAsia" w:hAnsiTheme="minorEastAsia" w:hint="eastAsia"/>
        </w:rPr>
        <w:t>、</w:t>
      </w:r>
      <w:r>
        <w:rPr>
          <w:rFonts w:asciiTheme="minorEastAsia" w:hAnsiTheme="minorEastAsia" w:hint="eastAsia"/>
        </w:rPr>
        <w:t>說一切法有實在性並在決定中。故</w:t>
      </w:r>
      <w:r w:rsidR="00D43229">
        <w:rPr>
          <w:rFonts w:asciiTheme="minorEastAsia" w:hAnsiTheme="minorEastAsia" w:hint="eastAsia"/>
        </w:rPr>
        <w:t>有論</w:t>
      </w:r>
      <w:proofErr w:type="gramStart"/>
      <w:r w:rsidR="00D43229">
        <w:rPr>
          <w:rFonts w:asciiTheme="minorEastAsia" w:hAnsiTheme="minorEastAsia" w:hint="eastAsia"/>
        </w:rPr>
        <w:t>者</w:t>
      </w:r>
      <w:r>
        <w:rPr>
          <w:rFonts w:asciiTheme="minorEastAsia" w:hAnsiTheme="minorEastAsia" w:hint="eastAsia"/>
        </w:rPr>
        <w:t>謂集諦</w:t>
      </w:r>
      <w:proofErr w:type="gramEnd"/>
      <w:r w:rsidR="00D43229">
        <w:rPr>
          <w:rFonts w:asciiTheme="minorEastAsia" w:hAnsiTheme="minorEastAsia" w:hint="eastAsia"/>
        </w:rPr>
        <w:t>所</w:t>
      </w:r>
      <w:r>
        <w:rPr>
          <w:rFonts w:asciiTheme="minorEastAsia" w:hAnsiTheme="minorEastAsia" w:hint="eastAsia"/>
        </w:rPr>
        <w:t>言</w:t>
      </w:r>
      <w:r w:rsidR="00D43229">
        <w:rPr>
          <w:rFonts w:asciiTheme="minorEastAsia" w:hAnsiTheme="minorEastAsia" w:hint="eastAsia"/>
        </w:rPr>
        <w:t>，其意旨在指</w:t>
      </w:r>
      <w:r>
        <w:rPr>
          <w:rFonts w:asciiTheme="minorEastAsia" w:hAnsiTheme="minorEastAsia" w:hint="eastAsia"/>
        </w:rPr>
        <w:t>「一切法受條件決定」、「由集</w:t>
      </w:r>
      <w:proofErr w:type="gramStart"/>
      <w:r>
        <w:rPr>
          <w:rFonts w:asciiTheme="minorEastAsia" w:hAnsiTheme="minorEastAsia" w:hint="eastAsia"/>
        </w:rPr>
        <w:t>諦</w:t>
      </w:r>
      <w:proofErr w:type="gramEnd"/>
      <w:r>
        <w:rPr>
          <w:rFonts w:asciiTheme="minorEastAsia" w:hAnsiTheme="minorEastAsia" w:hint="eastAsia"/>
        </w:rPr>
        <w:t>而揭示自我之『不自由』及『束縛』，故『滅</w:t>
      </w:r>
      <w:proofErr w:type="gramStart"/>
      <w:r>
        <w:rPr>
          <w:rFonts w:asciiTheme="minorEastAsia" w:hAnsiTheme="minorEastAsia" w:hint="eastAsia"/>
        </w:rPr>
        <w:t>諦</w:t>
      </w:r>
      <w:proofErr w:type="gramEnd"/>
      <w:r>
        <w:rPr>
          <w:rFonts w:asciiTheme="minorEastAsia" w:hAnsiTheme="minorEastAsia" w:hint="eastAsia"/>
        </w:rPr>
        <w:t>』亦可視為針對 『苦』及『集』二</w:t>
      </w:r>
      <w:proofErr w:type="gramStart"/>
      <w:r>
        <w:rPr>
          <w:rFonts w:asciiTheme="minorEastAsia" w:hAnsiTheme="minorEastAsia" w:hint="eastAsia"/>
        </w:rPr>
        <w:t>諦</w:t>
      </w:r>
      <w:proofErr w:type="gramEnd"/>
      <w:r>
        <w:rPr>
          <w:rFonts w:asciiTheme="minorEastAsia" w:hAnsiTheme="minorEastAsia" w:hint="eastAsia"/>
        </w:rPr>
        <w:t>而言。」</w:t>
      </w:r>
      <w:r>
        <w:rPr>
          <w:rStyle w:val="ab"/>
          <w:rFonts w:asciiTheme="minorEastAsia" w:hAnsiTheme="minorEastAsia"/>
        </w:rPr>
        <w:footnoteReference w:id="3"/>
      </w:r>
      <w:r>
        <w:rPr>
          <w:rFonts w:asciiTheme="minorEastAsia" w:hAnsiTheme="minorEastAsia" w:hint="eastAsia"/>
        </w:rPr>
        <w:t xml:space="preserve"> 這種對集</w:t>
      </w:r>
      <w:proofErr w:type="gramStart"/>
      <w:r>
        <w:rPr>
          <w:rFonts w:asciiTheme="minorEastAsia" w:hAnsiTheme="minorEastAsia" w:hint="eastAsia"/>
        </w:rPr>
        <w:t>諦</w:t>
      </w:r>
      <w:proofErr w:type="gramEnd"/>
      <w:r>
        <w:rPr>
          <w:rFonts w:asciiTheme="minorEastAsia" w:hAnsiTheme="minorEastAsia" w:hint="eastAsia"/>
        </w:rPr>
        <w:t>的理解</w:t>
      </w:r>
      <w:r w:rsidR="00D43229">
        <w:rPr>
          <w:rFonts w:asciiTheme="minorEastAsia" w:hAnsiTheme="minorEastAsia" w:hint="eastAsia"/>
        </w:rPr>
        <w:t>已經</w:t>
      </w:r>
      <w:r>
        <w:rPr>
          <w:rFonts w:asciiTheme="minorEastAsia" w:hAnsiTheme="minorEastAsia" w:hint="eastAsia"/>
        </w:rPr>
        <w:t>落於</w:t>
      </w:r>
      <w:r w:rsidR="00D43229">
        <w:rPr>
          <w:rFonts w:asciiTheme="minorEastAsia" w:hAnsiTheme="minorEastAsia" w:hint="eastAsia"/>
        </w:rPr>
        <w:t>佛教最反對的</w:t>
      </w:r>
      <w:proofErr w:type="gramStart"/>
      <w:r w:rsidR="00D43229">
        <w:rPr>
          <w:rFonts w:asciiTheme="minorEastAsia" w:hAnsiTheme="minorEastAsia" w:hint="eastAsia"/>
        </w:rPr>
        <w:t>法執之</w:t>
      </w:r>
      <w:proofErr w:type="gramEnd"/>
      <w:r>
        <w:rPr>
          <w:rFonts w:asciiTheme="minorEastAsia" w:hAnsiTheme="minorEastAsia" w:hint="eastAsia"/>
        </w:rPr>
        <w:t>實在論，而為</w:t>
      </w:r>
      <w:r w:rsidR="00D43229">
        <w:rPr>
          <w:rFonts w:asciiTheme="minorEastAsia" w:hAnsiTheme="minorEastAsia" w:hint="eastAsia"/>
        </w:rPr>
        <w:t>似是而非</w:t>
      </w:r>
      <w:r>
        <w:rPr>
          <w:rFonts w:asciiTheme="minorEastAsia" w:hAnsiTheme="minorEastAsia" w:hint="eastAsia"/>
        </w:rPr>
        <w:t>、斷裂</w:t>
      </w:r>
      <w:proofErr w:type="gramStart"/>
      <w:r>
        <w:rPr>
          <w:rFonts w:asciiTheme="minorEastAsia" w:hAnsiTheme="minorEastAsia" w:hint="eastAsia"/>
        </w:rPr>
        <w:t>而失解之</w:t>
      </w:r>
      <w:proofErr w:type="gramEnd"/>
      <w:r>
        <w:rPr>
          <w:rFonts w:asciiTheme="minorEastAsia" w:hAnsiTheme="minorEastAsia" w:hint="eastAsia"/>
        </w:rPr>
        <w:t>辭。苦、集二</w:t>
      </w:r>
      <w:proofErr w:type="gramStart"/>
      <w:r>
        <w:rPr>
          <w:rFonts w:asciiTheme="minorEastAsia" w:hAnsiTheme="minorEastAsia" w:hint="eastAsia"/>
        </w:rPr>
        <w:t>諦皆屬從存在</w:t>
      </w:r>
      <w:proofErr w:type="gramEnd"/>
      <w:r>
        <w:rPr>
          <w:rFonts w:asciiTheme="minorEastAsia" w:hAnsiTheme="minorEastAsia" w:hint="eastAsia"/>
        </w:rPr>
        <w:t>的實感、或從存在的實義說現世間之存在為如何</w:t>
      </w:r>
      <w:r w:rsidR="00D43229">
        <w:rPr>
          <w:rFonts w:asciiTheme="minorEastAsia" w:hAnsiTheme="minorEastAsia" w:hint="eastAsia"/>
        </w:rPr>
        <w:t>、之「</w:t>
      </w:r>
      <w:proofErr w:type="gramStart"/>
      <w:r w:rsidR="00D43229">
        <w:rPr>
          <w:rFonts w:asciiTheme="minorEastAsia" w:hAnsiTheme="minorEastAsia" w:hint="eastAsia"/>
        </w:rPr>
        <w:t>如實</w:t>
      </w:r>
      <w:r w:rsidR="008B6050">
        <w:rPr>
          <w:rFonts w:asciiTheme="minorEastAsia" w:hAnsiTheme="minorEastAsia" w:hint="eastAsia"/>
        </w:rPr>
        <w:t>見</w:t>
      </w:r>
      <w:r w:rsidR="00D43229">
        <w:rPr>
          <w:rFonts w:asciiTheme="minorEastAsia" w:hAnsiTheme="minorEastAsia" w:hint="eastAsia"/>
        </w:rPr>
        <w:t>知</w:t>
      </w:r>
      <w:proofErr w:type="gramEnd"/>
      <w:r w:rsidR="00D43229">
        <w:rPr>
          <w:rFonts w:asciiTheme="minorEastAsia" w:hAnsiTheme="minorEastAsia" w:hint="eastAsia"/>
        </w:rPr>
        <w:t>、</w:t>
      </w:r>
      <w:proofErr w:type="gramStart"/>
      <w:r w:rsidR="00D43229">
        <w:rPr>
          <w:rFonts w:asciiTheme="minorEastAsia" w:hAnsiTheme="minorEastAsia" w:hint="eastAsia"/>
        </w:rPr>
        <w:t>如實</w:t>
      </w:r>
      <w:r w:rsidR="008B6050">
        <w:rPr>
          <w:rFonts w:asciiTheme="minorEastAsia" w:hAnsiTheme="minorEastAsia" w:hint="eastAsia"/>
        </w:rPr>
        <w:t>起</w:t>
      </w:r>
      <w:r w:rsidR="00D43229">
        <w:rPr>
          <w:rFonts w:asciiTheme="minorEastAsia" w:hAnsiTheme="minorEastAsia" w:hint="eastAsia"/>
        </w:rPr>
        <w:t>現</w:t>
      </w:r>
      <w:proofErr w:type="gramEnd"/>
      <w:r w:rsidR="00D43229">
        <w:rPr>
          <w:rFonts w:asciiTheme="minorEastAsia" w:hAnsiTheme="minorEastAsia" w:hint="eastAsia"/>
        </w:rPr>
        <w:t>」</w:t>
      </w:r>
      <w:r>
        <w:rPr>
          <w:rFonts w:asciiTheme="minorEastAsia" w:hAnsiTheme="minorEastAsia" w:hint="eastAsia"/>
        </w:rPr>
        <w:t>之說明理論</w:t>
      </w:r>
      <w:r w:rsidR="00D43229">
        <w:rPr>
          <w:rFonts w:asciiTheme="minorEastAsia" w:hAnsiTheme="minorEastAsia" w:hint="eastAsia"/>
        </w:rPr>
        <w:t>。</w:t>
      </w:r>
      <w:r>
        <w:rPr>
          <w:rFonts w:asciiTheme="minorEastAsia" w:hAnsiTheme="minorEastAsia" w:hint="eastAsia"/>
        </w:rPr>
        <w:t>佛教此一理論完全異於所謂客觀實在論之各種說明理論。佛教此特殊之說明理論，實內涵一說現世間一切法本原於因緣和合，故</w:t>
      </w:r>
      <w:r w:rsidR="00D43229">
        <w:rPr>
          <w:rFonts w:asciiTheme="minorEastAsia" w:hAnsiTheme="minorEastAsia" w:hint="eastAsia"/>
        </w:rPr>
        <w:t>皆無自性、無實體，</w:t>
      </w:r>
      <w:r>
        <w:rPr>
          <w:rFonts w:asciiTheme="minorEastAsia" w:hAnsiTheme="minorEastAsia" w:hint="eastAsia"/>
        </w:rPr>
        <w:t>皆可解消、可</w:t>
      </w:r>
      <w:proofErr w:type="gramStart"/>
      <w:r>
        <w:rPr>
          <w:rFonts w:asciiTheme="minorEastAsia" w:hAnsiTheme="minorEastAsia" w:hint="eastAsia"/>
        </w:rPr>
        <w:t>捨</w:t>
      </w:r>
      <w:proofErr w:type="gramEnd"/>
      <w:r>
        <w:rPr>
          <w:rFonts w:asciiTheme="minorEastAsia" w:hAnsiTheme="minorEastAsia" w:hint="eastAsia"/>
        </w:rPr>
        <w:t>離，更可</w:t>
      </w:r>
      <w:proofErr w:type="gramStart"/>
      <w:r>
        <w:rPr>
          <w:rFonts w:asciiTheme="minorEastAsia" w:hAnsiTheme="minorEastAsia" w:hint="eastAsia"/>
        </w:rPr>
        <w:t>轉識成智、依智顯實</w:t>
      </w:r>
      <w:proofErr w:type="gramEnd"/>
      <w:r w:rsidR="00D43229">
        <w:rPr>
          <w:rFonts w:asciiTheme="minorEastAsia" w:hAnsiTheme="minorEastAsia" w:hint="eastAsia"/>
        </w:rPr>
        <w:t>，由世間法無自性之說明，接講</w:t>
      </w:r>
      <w:r w:rsidR="008B6050">
        <w:rPr>
          <w:rFonts w:asciiTheme="minorEastAsia" w:hAnsiTheme="minorEastAsia" w:hint="eastAsia"/>
        </w:rPr>
        <w:t>解除我法自性之執之</w:t>
      </w:r>
      <w:r w:rsidR="00D43229">
        <w:rPr>
          <w:rFonts w:asciiTheme="minorEastAsia" w:hAnsiTheme="minorEastAsia" w:hint="eastAsia"/>
        </w:rPr>
        <w:t>解脫論</w:t>
      </w:r>
      <w:r>
        <w:rPr>
          <w:rFonts w:asciiTheme="minorEastAsia" w:hAnsiTheme="minorEastAsia" w:hint="eastAsia"/>
        </w:rPr>
        <w:t>之工夫論，此即滅</w:t>
      </w:r>
      <w:proofErr w:type="gramStart"/>
      <w:r>
        <w:rPr>
          <w:rFonts w:asciiTheme="minorEastAsia" w:hAnsiTheme="minorEastAsia" w:hint="eastAsia"/>
        </w:rPr>
        <w:t>諦</w:t>
      </w:r>
      <w:proofErr w:type="gramEnd"/>
      <w:r>
        <w:rPr>
          <w:rFonts w:asciiTheme="minorEastAsia" w:hAnsiTheme="minorEastAsia" w:hint="eastAsia"/>
        </w:rPr>
        <w:t>、道</w:t>
      </w:r>
      <w:proofErr w:type="gramStart"/>
      <w:r>
        <w:rPr>
          <w:rFonts w:asciiTheme="minorEastAsia" w:hAnsiTheme="minorEastAsia" w:hint="eastAsia"/>
        </w:rPr>
        <w:t>諦</w:t>
      </w:r>
      <w:proofErr w:type="gramEnd"/>
      <w:r>
        <w:rPr>
          <w:rFonts w:asciiTheme="minorEastAsia" w:hAnsiTheme="minorEastAsia" w:hint="eastAsia"/>
        </w:rPr>
        <w:t>接着苦、集二諦而說出</w:t>
      </w:r>
      <w:r w:rsidR="008B6050">
        <w:rPr>
          <w:rFonts w:asciiTheme="minorEastAsia" w:hAnsiTheme="minorEastAsia" w:hint="eastAsia"/>
        </w:rPr>
        <w:t>之義理關連</w:t>
      </w:r>
      <w:r>
        <w:rPr>
          <w:rFonts w:asciiTheme="minorEastAsia" w:hAnsiTheme="minorEastAsia" w:hint="eastAsia"/>
        </w:rPr>
        <w:t>。是滅、道二</w:t>
      </w:r>
      <w:proofErr w:type="gramStart"/>
      <w:r>
        <w:rPr>
          <w:rFonts w:asciiTheme="minorEastAsia" w:hAnsiTheme="minorEastAsia" w:hint="eastAsia"/>
        </w:rPr>
        <w:t>諦</w:t>
      </w:r>
      <w:proofErr w:type="gramEnd"/>
      <w:r>
        <w:rPr>
          <w:rFonts w:asciiTheme="minorEastAsia" w:hAnsiTheme="minorEastAsia" w:hint="eastAsia"/>
        </w:rPr>
        <w:t>接着苦、集二諦而發展出，不是「針對『苦』及『集』二諦」而另起頭說的。</w:t>
      </w:r>
    </w:p>
    <w:p w:rsidR="003B63B3" w:rsidRDefault="003B63B3" w:rsidP="003B63B3">
      <w:pPr>
        <w:jc w:val="both"/>
        <w:rPr>
          <w:rFonts w:asciiTheme="minorEastAsia" w:hAnsiTheme="minorEastAsia"/>
        </w:rPr>
      </w:pPr>
      <w:r>
        <w:rPr>
          <w:rFonts w:asciiTheme="minorEastAsia" w:hAnsiTheme="minorEastAsia" w:hint="eastAsia"/>
        </w:rPr>
        <w:t xml:space="preserve">    </w:t>
      </w:r>
      <w:proofErr w:type="gramStart"/>
      <w:r>
        <w:rPr>
          <w:rFonts w:asciiTheme="minorEastAsia" w:hAnsiTheme="minorEastAsia" w:hint="eastAsia"/>
        </w:rPr>
        <w:t>由滅</w:t>
      </w:r>
      <w:proofErr w:type="gramEnd"/>
      <w:r>
        <w:rPr>
          <w:rFonts w:asciiTheme="minorEastAsia" w:hAnsiTheme="minorEastAsia" w:hint="eastAsia"/>
        </w:rPr>
        <w:t>、道二</w:t>
      </w:r>
      <w:proofErr w:type="gramStart"/>
      <w:r>
        <w:rPr>
          <w:rFonts w:asciiTheme="minorEastAsia" w:hAnsiTheme="minorEastAsia" w:hint="eastAsia"/>
        </w:rPr>
        <w:t>諦</w:t>
      </w:r>
      <w:proofErr w:type="gramEnd"/>
      <w:r>
        <w:rPr>
          <w:rFonts w:asciiTheme="minorEastAsia" w:hAnsiTheme="minorEastAsia" w:hint="eastAsia"/>
        </w:rPr>
        <w:t>，可進入佛教之實踐的目的論與境界論。佛教</w:t>
      </w:r>
      <w:r w:rsidR="00D43229">
        <w:rPr>
          <w:rFonts w:asciiTheme="minorEastAsia" w:hAnsiTheme="minorEastAsia" w:hint="eastAsia"/>
        </w:rPr>
        <w:t>繼</w:t>
      </w:r>
      <w:r>
        <w:rPr>
          <w:rFonts w:asciiTheme="minorEastAsia" w:hAnsiTheme="minorEastAsia" w:hint="eastAsia"/>
        </w:rPr>
        <w:t>承</w:t>
      </w:r>
      <w:r w:rsidR="00D43229">
        <w:rPr>
          <w:rFonts w:asciiTheme="minorEastAsia" w:hAnsiTheme="minorEastAsia" w:hint="eastAsia"/>
        </w:rPr>
        <w:t>古</w:t>
      </w:r>
      <w:r>
        <w:rPr>
          <w:rFonts w:asciiTheme="minorEastAsia" w:hAnsiTheme="minorEastAsia" w:hint="eastAsia"/>
        </w:rPr>
        <w:t>印度傳統思想之「出離現世間之苦」</w:t>
      </w:r>
      <w:r>
        <w:rPr>
          <w:rFonts w:hint="eastAsia"/>
        </w:rPr>
        <w:t>之解脫觀</w:t>
      </w:r>
      <w:r>
        <w:rPr>
          <w:rFonts w:asciiTheme="minorEastAsia" w:hAnsiTheme="minorEastAsia" w:hint="eastAsia"/>
        </w:rPr>
        <w:t>，但又極力反對其「由最高</w:t>
      </w:r>
      <w:proofErr w:type="gramStart"/>
      <w:r>
        <w:rPr>
          <w:rFonts w:asciiTheme="minorEastAsia" w:hAnsiTheme="minorEastAsia" w:hint="eastAsia"/>
        </w:rPr>
        <w:t>神攝收</w:t>
      </w:r>
      <w:proofErr w:type="gramEnd"/>
      <w:r>
        <w:rPr>
          <w:rFonts w:asciiTheme="minorEastAsia" w:hAnsiTheme="minorEastAsia" w:hint="eastAsia"/>
        </w:rPr>
        <w:t>而得解脫」之神道論，而另立佛教自己的</w:t>
      </w:r>
      <w:r w:rsidR="00D43229">
        <w:rPr>
          <w:rFonts w:asciiTheme="minorEastAsia" w:hAnsiTheme="minorEastAsia" w:hint="eastAsia"/>
        </w:rPr>
        <w:t>自力</w:t>
      </w:r>
      <w:proofErr w:type="gramStart"/>
      <w:r>
        <w:rPr>
          <w:rFonts w:asciiTheme="minorEastAsia" w:hAnsiTheme="minorEastAsia" w:hint="eastAsia"/>
        </w:rPr>
        <w:t>滅度論之</w:t>
      </w:r>
      <w:proofErr w:type="gramEnd"/>
      <w:r>
        <w:rPr>
          <w:rFonts w:asciiTheme="minorEastAsia" w:hAnsiTheme="minorEastAsia" w:hint="eastAsia"/>
        </w:rPr>
        <w:t>目的論</w:t>
      </w:r>
      <w:proofErr w:type="gramStart"/>
      <w:r>
        <w:rPr>
          <w:rFonts w:asciiTheme="minorEastAsia" w:hAnsiTheme="minorEastAsia" w:hint="eastAsia"/>
        </w:rPr>
        <w:t>與滅度論</w:t>
      </w:r>
      <w:proofErr w:type="gramEnd"/>
      <w:r>
        <w:rPr>
          <w:rFonts w:asciiTheme="minorEastAsia" w:hAnsiTheme="minorEastAsia" w:hint="eastAsia"/>
        </w:rPr>
        <w:t>之工夫論。唯佛教</w:t>
      </w:r>
      <w:proofErr w:type="gramStart"/>
      <w:r>
        <w:rPr>
          <w:rFonts w:asciiTheme="minorEastAsia" w:hAnsiTheme="minorEastAsia" w:hint="eastAsia"/>
        </w:rPr>
        <w:t>之滅度論</w:t>
      </w:r>
      <w:proofErr w:type="gramEnd"/>
      <w:r>
        <w:rPr>
          <w:rFonts w:asciiTheme="minorEastAsia" w:hAnsiTheme="minorEastAsia" w:hint="eastAsia"/>
        </w:rPr>
        <w:t>又非</w:t>
      </w:r>
      <w:proofErr w:type="gramStart"/>
      <w:r>
        <w:rPr>
          <w:rFonts w:asciiTheme="minorEastAsia" w:hAnsiTheme="minorEastAsia" w:hint="eastAsia"/>
        </w:rPr>
        <w:t>一</w:t>
      </w:r>
      <w:proofErr w:type="gramEnd"/>
      <w:r>
        <w:rPr>
          <w:rFonts w:asciiTheme="minorEastAsia" w:hAnsiTheme="minorEastAsia" w:hint="eastAsia"/>
        </w:rPr>
        <w:t>實在論的死滅論，而是真實的</w:t>
      </w:r>
      <w:proofErr w:type="gramStart"/>
      <w:r>
        <w:rPr>
          <w:rFonts w:asciiTheme="minorEastAsia" w:hAnsiTheme="minorEastAsia" w:hint="eastAsia"/>
        </w:rPr>
        <w:t>踐行</w:t>
      </w:r>
      <w:proofErr w:type="gramEnd"/>
      <w:r>
        <w:rPr>
          <w:rFonts w:asciiTheme="minorEastAsia" w:hAnsiTheme="minorEastAsia" w:hint="eastAsia"/>
        </w:rPr>
        <w:t>滅度之道之論。</w:t>
      </w:r>
      <w:proofErr w:type="gramStart"/>
      <w:r>
        <w:rPr>
          <w:rFonts w:asciiTheme="minorEastAsia" w:hAnsiTheme="minorEastAsia" w:hint="eastAsia"/>
        </w:rPr>
        <w:t>佛教亦唯依</w:t>
      </w:r>
      <w:proofErr w:type="gramEnd"/>
      <w:r>
        <w:rPr>
          <w:rFonts w:asciiTheme="minorEastAsia" w:hAnsiTheme="minorEastAsia" w:hint="eastAsia"/>
        </w:rPr>
        <w:t>此</w:t>
      </w:r>
      <w:proofErr w:type="gramStart"/>
      <w:r>
        <w:rPr>
          <w:rFonts w:asciiTheme="minorEastAsia" w:hAnsiTheme="minorEastAsia" w:hint="eastAsia"/>
        </w:rPr>
        <w:t>踐行</w:t>
      </w:r>
      <w:proofErr w:type="gramEnd"/>
      <w:r>
        <w:rPr>
          <w:rFonts w:asciiTheme="minorEastAsia" w:hAnsiTheme="minorEastAsia" w:hint="eastAsia"/>
        </w:rPr>
        <w:t>滅度之道之義，證</w:t>
      </w:r>
      <w:proofErr w:type="gramStart"/>
      <w:r>
        <w:rPr>
          <w:rFonts w:asciiTheme="minorEastAsia" w:hAnsiTheme="minorEastAsia" w:hint="eastAsia"/>
        </w:rPr>
        <w:t>如證解，說其果境</w:t>
      </w:r>
      <w:proofErr w:type="gramEnd"/>
      <w:r>
        <w:rPr>
          <w:rFonts w:asciiTheme="minorEastAsia" w:hAnsiTheme="minorEastAsia" w:hint="eastAsia"/>
        </w:rPr>
        <w:t>，以根本區別於婆羅門教以及其他外道之解脫理論。</w:t>
      </w:r>
    </w:p>
    <w:p w:rsidR="003B63B3" w:rsidRDefault="003B63B3" w:rsidP="003B63B3">
      <w:pPr>
        <w:jc w:val="both"/>
        <w:rPr>
          <w:rFonts w:asciiTheme="minorEastAsia" w:hAnsiTheme="minorEastAsia"/>
        </w:rPr>
      </w:pPr>
      <w:r>
        <w:rPr>
          <w:rFonts w:asciiTheme="minorEastAsia" w:hAnsiTheme="minorEastAsia" w:hint="eastAsia"/>
          <w:lang w:eastAsia="zh-HK"/>
        </w:rPr>
        <w:t xml:space="preserve">   </w:t>
      </w:r>
      <w:r w:rsidRPr="00B32B8C">
        <w:rPr>
          <w:rFonts w:asciiTheme="minorEastAsia" w:hAnsiTheme="minorEastAsia" w:hint="eastAsia"/>
          <w:b/>
          <w:lang w:eastAsia="zh-HK"/>
        </w:rPr>
        <w:t xml:space="preserve"> </w:t>
      </w:r>
      <w:r w:rsidRPr="00B32B8C">
        <w:rPr>
          <w:rFonts w:asciiTheme="minorEastAsia" w:hAnsiTheme="minorEastAsia" w:hint="eastAsia"/>
          <w:b/>
        </w:rPr>
        <w:t>3</w:t>
      </w:r>
      <w:r w:rsidRPr="00B32B8C">
        <w:rPr>
          <w:rFonts w:asciiTheme="minorEastAsia" w:hAnsiTheme="minorEastAsia" w:hint="eastAsia"/>
          <w:b/>
          <w:lang w:eastAsia="zh-HK"/>
        </w:rPr>
        <w:t>、</w:t>
      </w:r>
      <w:r w:rsidRPr="00B32B8C">
        <w:rPr>
          <w:rFonts w:asciiTheme="minorEastAsia" w:hAnsiTheme="minorEastAsia" w:hint="eastAsia"/>
          <w:b/>
        </w:rPr>
        <w:t>滅諦</w:t>
      </w:r>
      <w:r>
        <w:rPr>
          <w:rFonts w:asciiTheme="minorEastAsia" w:hAnsiTheme="minorEastAsia" w:hint="eastAsia"/>
        </w:rPr>
        <w:t>──滅諦乃佛教以寂滅為目的之終極解脫理論，亦即佛教之果境論，名「湼槃」（</w:t>
      </w:r>
      <w:proofErr w:type="spellStart"/>
      <w:r>
        <w:rPr>
          <w:rFonts w:asciiTheme="minorEastAsia" w:hAnsiTheme="minorEastAsia" w:hint="eastAsia"/>
        </w:rPr>
        <w:t>Nibbuna</w:t>
      </w:r>
      <w:proofErr w:type="spellEnd"/>
      <w:r>
        <w:rPr>
          <w:rFonts w:asciiTheme="minorEastAsia" w:hAnsiTheme="minorEastAsia" w:hint="eastAsia"/>
        </w:rPr>
        <w:t xml:space="preserve"> 或 </w:t>
      </w:r>
      <w:r>
        <w:rPr>
          <w:rFonts w:asciiTheme="minorEastAsia" w:hAnsiTheme="minorEastAsia"/>
        </w:rPr>
        <w:t>Nirvana</w:t>
      </w:r>
      <w:r>
        <w:rPr>
          <w:rFonts w:asciiTheme="minorEastAsia" w:hAnsiTheme="minorEastAsia" w:hint="eastAsia"/>
        </w:rPr>
        <w:t>）。唯「滅</w:t>
      </w:r>
      <w:proofErr w:type="gramStart"/>
      <w:r>
        <w:rPr>
          <w:rFonts w:asciiTheme="minorEastAsia" w:hAnsiTheme="minorEastAsia" w:hint="eastAsia"/>
        </w:rPr>
        <w:t>諦</w:t>
      </w:r>
      <w:proofErr w:type="gramEnd"/>
      <w:r>
        <w:rPr>
          <w:rFonts w:asciiTheme="minorEastAsia" w:hAnsiTheme="minorEastAsia" w:hint="eastAsia"/>
        </w:rPr>
        <w:t>」</w:t>
      </w:r>
      <w:proofErr w:type="gramStart"/>
      <w:r>
        <w:rPr>
          <w:rFonts w:asciiTheme="minorEastAsia" w:hAnsiTheme="minorEastAsia" w:hint="eastAsia"/>
        </w:rPr>
        <w:t>所滅者</w:t>
      </w:r>
      <w:proofErr w:type="gramEnd"/>
      <w:r>
        <w:rPr>
          <w:rFonts w:asciiTheme="minorEastAsia" w:hAnsiTheme="minorEastAsia" w:hint="eastAsia"/>
        </w:rPr>
        <w:t>，非針對「苦」及「集」二</w:t>
      </w:r>
      <w:proofErr w:type="gramStart"/>
      <w:r>
        <w:rPr>
          <w:rFonts w:asciiTheme="minorEastAsia" w:hAnsiTheme="minorEastAsia" w:hint="eastAsia"/>
        </w:rPr>
        <w:t>諦</w:t>
      </w:r>
      <w:proofErr w:type="gramEnd"/>
      <w:r>
        <w:rPr>
          <w:rFonts w:asciiTheme="minorEastAsia" w:hAnsiTheme="minorEastAsia" w:hint="eastAsia"/>
        </w:rPr>
        <w:t>而言，而正是接着 「苦」、「集」二諦所證示的「苦」之根在「業」，業之成乃</w:t>
      </w:r>
      <w:r>
        <w:rPr>
          <w:rFonts w:asciiTheme="minorEastAsia" w:hAnsiTheme="minorEastAsia" w:hint="eastAsia"/>
        </w:rPr>
        <w:lastRenderedPageBreak/>
        <w:t>由人之信一有自性之常在之自我而執之，執之以為真有「一有自性之常在之自我」以及「有自性之常在之一一法、一切法」</w:t>
      </w:r>
      <w:r w:rsidR="00D43229">
        <w:rPr>
          <w:rFonts w:asciiTheme="minorEastAsia" w:hAnsiTheme="minorEastAsia" w:hint="eastAsia"/>
        </w:rPr>
        <w:t>在</w:t>
      </w:r>
      <w:r>
        <w:rPr>
          <w:rFonts w:asciiTheme="minorEastAsia" w:hAnsiTheme="minorEastAsia" w:hint="eastAsia"/>
        </w:rPr>
        <w:t>造種種業，而為招種種苦報之本，更流轉三世，永無窮盡。又</w:t>
      </w:r>
      <w:proofErr w:type="gramStart"/>
      <w:r>
        <w:rPr>
          <w:rFonts w:asciiTheme="minorEastAsia" w:hAnsiTheme="minorEastAsia" w:hint="eastAsia"/>
        </w:rPr>
        <w:t>為離苦</w:t>
      </w:r>
      <w:proofErr w:type="gramEnd"/>
      <w:r>
        <w:rPr>
          <w:rFonts w:asciiTheme="minorEastAsia" w:hAnsiTheme="minorEastAsia" w:hint="eastAsia"/>
        </w:rPr>
        <w:t>，信大</w:t>
      </w:r>
      <w:proofErr w:type="gramStart"/>
      <w:r>
        <w:rPr>
          <w:rFonts w:asciiTheme="minorEastAsia" w:hAnsiTheme="minorEastAsia" w:hint="eastAsia"/>
        </w:rPr>
        <w:t>梵</w:t>
      </w:r>
      <w:proofErr w:type="gramEnd"/>
      <w:r>
        <w:rPr>
          <w:rFonts w:asciiTheme="minorEastAsia" w:hAnsiTheme="minorEastAsia" w:hint="eastAsia"/>
        </w:rPr>
        <w:t>為實有常在之最高神，信有「神我」為真我，</w:t>
      </w:r>
      <w:proofErr w:type="gramStart"/>
      <w:r>
        <w:rPr>
          <w:rFonts w:asciiTheme="minorEastAsia" w:hAnsiTheme="minorEastAsia" w:hint="eastAsia"/>
        </w:rPr>
        <w:t>執此自我</w:t>
      </w:r>
      <w:proofErr w:type="gramEnd"/>
      <w:r>
        <w:rPr>
          <w:rFonts w:asciiTheme="minorEastAsia" w:hAnsiTheme="minorEastAsia" w:hint="eastAsia"/>
        </w:rPr>
        <w:t>為大</w:t>
      </w:r>
      <w:proofErr w:type="gramStart"/>
      <w:r>
        <w:rPr>
          <w:rFonts w:asciiTheme="minorEastAsia" w:hAnsiTheme="minorEastAsia" w:hint="eastAsia"/>
        </w:rPr>
        <w:t>梵攝收</w:t>
      </w:r>
      <w:proofErr w:type="gramEnd"/>
      <w:r>
        <w:rPr>
          <w:rFonts w:asciiTheme="minorEastAsia" w:hAnsiTheme="minorEastAsia" w:hint="eastAsia"/>
        </w:rPr>
        <w:t>以為解脫。既有此我執、</w:t>
      </w:r>
      <w:proofErr w:type="gramStart"/>
      <w:r>
        <w:rPr>
          <w:rFonts w:asciiTheme="minorEastAsia" w:hAnsiTheme="minorEastAsia" w:hint="eastAsia"/>
        </w:rPr>
        <w:t>神執、法執，執而又執</w:t>
      </w:r>
      <w:proofErr w:type="gramEnd"/>
      <w:r>
        <w:rPr>
          <w:rFonts w:asciiTheme="minorEastAsia" w:hAnsiTheme="minorEastAsia" w:hint="eastAsia"/>
        </w:rPr>
        <w:t>，是更難言超越生死流轉，自</w:t>
      </w:r>
      <w:proofErr w:type="gramStart"/>
      <w:r>
        <w:rPr>
          <w:rFonts w:asciiTheme="minorEastAsia" w:hAnsiTheme="minorEastAsia" w:hint="eastAsia"/>
        </w:rPr>
        <w:t>煩惱苦業中</w:t>
      </w:r>
      <w:proofErr w:type="gramEnd"/>
      <w:r>
        <w:rPr>
          <w:rFonts w:asciiTheme="minorEastAsia" w:hAnsiTheme="minorEastAsia" w:hint="eastAsia"/>
        </w:rPr>
        <w:t>解脫。然則由「苦」、「集」二</w:t>
      </w:r>
      <w:proofErr w:type="gramStart"/>
      <w:r>
        <w:rPr>
          <w:rFonts w:asciiTheme="minorEastAsia" w:hAnsiTheme="minorEastAsia" w:hint="eastAsia"/>
        </w:rPr>
        <w:t>諦</w:t>
      </w:r>
      <w:proofErr w:type="gramEnd"/>
      <w:r>
        <w:rPr>
          <w:rFonts w:asciiTheme="minorEastAsia" w:hAnsiTheme="minorEastAsia" w:hint="eastAsia"/>
        </w:rPr>
        <w:t>所示，必須見及世人所執之自我或神我，以至由此自我所遇之世間一一法，皆只是種種</w:t>
      </w:r>
      <w:proofErr w:type="gramStart"/>
      <w:r>
        <w:rPr>
          <w:rFonts w:asciiTheme="minorEastAsia" w:hAnsiTheme="minorEastAsia" w:hint="eastAsia"/>
        </w:rPr>
        <w:t>心色法</w:t>
      </w:r>
      <w:proofErr w:type="gramEnd"/>
      <w:r>
        <w:rPr>
          <w:rFonts w:asciiTheme="minorEastAsia" w:hAnsiTheme="minorEastAsia" w:hint="eastAsia"/>
        </w:rPr>
        <w:t>之糾結集合</w:t>
      </w:r>
      <w:proofErr w:type="gramStart"/>
      <w:r>
        <w:rPr>
          <w:rFonts w:asciiTheme="minorEastAsia" w:hAnsiTheme="minorEastAsia" w:hint="eastAsia"/>
        </w:rPr>
        <w:t>而起現為</w:t>
      </w:r>
      <w:proofErr w:type="gramEnd"/>
      <w:r>
        <w:rPr>
          <w:rFonts w:asciiTheme="minorEastAsia" w:hAnsiTheme="minorEastAsia" w:hint="eastAsia"/>
        </w:rPr>
        <w:t>「我」、為「法」；「我」及「法」皆無自性，本來無有。「滅</w:t>
      </w:r>
      <w:proofErr w:type="gramStart"/>
      <w:r>
        <w:rPr>
          <w:rFonts w:asciiTheme="minorEastAsia" w:hAnsiTheme="minorEastAsia" w:hint="eastAsia"/>
        </w:rPr>
        <w:t>諦</w:t>
      </w:r>
      <w:proofErr w:type="gramEnd"/>
      <w:r>
        <w:rPr>
          <w:rFonts w:asciiTheme="minorEastAsia" w:hAnsiTheme="minorEastAsia" w:hint="eastAsia"/>
        </w:rPr>
        <w:t>」即承接此「苦」、「集」二</w:t>
      </w:r>
      <w:proofErr w:type="gramStart"/>
      <w:r>
        <w:rPr>
          <w:rFonts w:asciiTheme="minorEastAsia" w:hAnsiTheme="minorEastAsia" w:hint="eastAsia"/>
        </w:rPr>
        <w:t>諦</w:t>
      </w:r>
      <w:proofErr w:type="gramEnd"/>
      <w:r>
        <w:rPr>
          <w:rFonts w:asciiTheme="minorEastAsia" w:hAnsiTheme="minorEastAsia" w:hint="eastAsia"/>
        </w:rPr>
        <w:t>之義而立佛教終極解脫論之目的論。</w:t>
      </w:r>
      <w:proofErr w:type="gramStart"/>
      <w:r>
        <w:rPr>
          <w:rFonts w:asciiTheme="minorEastAsia" w:hAnsiTheme="minorEastAsia" w:hint="eastAsia"/>
        </w:rPr>
        <w:t>由苦</w:t>
      </w:r>
      <w:proofErr w:type="gramEnd"/>
      <w:r>
        <w:rPr>
          <w:rFonts w:asciiTheme="minorEastAsia" w:hAnsiTheme="minorEastAsia" w:hint="eastAsia"/>
        </w:rPr>
        <w:t>、集二</w:t>
      </w:r>
      <w:proofErr w:type="gramStart"/>
      <w:r>
        <w:rPr>
          <w:rFonts w:asciiTheme="minorEastAsia" w:hAnsiTheme="minorEastAsia" w:hint="eastAsia"/>
        </w:rPr>
        <w:t>諦說此種種心色法</w:t>
      </w:r>
      <w:proofErr w:type="gramEnd"/>
      <w:r>
        <w:rPr>
          <w:rFonts w:asciiTheme="minorEastAsia" w:hAnsiTheme="minorEastAsia" w:hint="eastAsia"/>
        </w:rPr>
        <w:t>之集結</w:t>
      </w:r>
      <w:proofErr w:type="gramStart"/>
      <w:r>
        <w:rPr>
          <w:rFonts w:asciiTheme="minorEastAsia" w:hAnsiTheme="minorEastAsia" w:hint="eastAsia"/>
        </w:rPr>
        <w:t>起現外</w:t>
      </w:r>
      <w:proofErr w:type="gramEnd"/>
      <w:r>
        <w:rPr>
          <w:rFonts w:asciiTheme="minorEastAsia" w:hAnsiTheme="minorEastAsia" w:hint="eastAsia"/>
        </w:rPr>
        <w:t>，更無一為常、為有之「大</w:t>
      </w:r>
      <w:proofErr w:type="gramStart"/>
      <w:r>
        <w:rPr>
          <w:rFonts w:asciiTheme="minorEastAsia" w:hAnsiTheme="minorEastAsia" w:hint="eastAsia"/>
        </w:rPr>
        <w:t>梵</w:t>
      </w:r>
      <w:proofErr w:type="gramEnd"/>
      <w:r>
        <w:rPr>
          <w:rFonts w:asciiTheme="minorEastAsia" w:hAnsiTheme="minorEastAsia" w:hint="eastAsia"/>
        </w:rPr>
        <w:t>」或「我」能自外主持此種種</w:t>
      </w:r>
      <w:proofErr w:type="gramStart"/>
      <w:r>
        <w:rPr>
          <w:rFonts w:asciiTheme="minorEastAsia" w:hAnsiTheme="minorEastAsia" w:hint="eastAsia"/>
        </w:rPr>
        <w:t>心色法</w:t>
      </w:r>
      <w:proofErr w:type="gramEnd"/>
      <w:r>
        <w:rPr>
          <w:rFonts w:asciiTheme="minorEastAsia" w:hAnsiTheme="minorEastAsia" w:hint="eastAsia"/>
        </w:rPr>
        <w:t>。「滅</w:t>
      </w:r>
      <w:proofErr w:type="gramStart"/>
      <w:r>
        <w:rPr>
          <w:rFonts w:asciiTheme="minorEastAsia" w:hAnsiTheme="minorEastAsia" w:hint="eastAsia"/>
        </w:rPr>
        <w:t>諦</w:t>
      </w:r>
      <w:proofErr w:type="gramEnd"/>
      <w:r>
        <w:rPr>
          <w:rFonts w:asciiTheme="minorEastAsia" w:hAnsiTheme="minorEastAsia" w:hint="eastAsia"/>
        </w:rPr>
        <w:t>」遂以</w:t>
      </w:r>
      <w:proofErr w:type="gramStart"/>
      <w:r>
        <w:rPr>
          <w:rFonts w:asciiTheme="minorEastAsia" w:hAnsiTheme="minorEastAsia" w:hint="eastAsia"/>
        </w:rPr>
        <w:t>還滅一切</w:t>
      </w:r>
      <w:proofErr w:type="gramEnd"/>
      <w:r>
        <w:rPr>
          <w:rFonts w:asciiTheme="minorEastAsia" w:hAnsiTheme="minorEastAsia" w:hint="eastAsia"/>
        </w:rPr>
        <w:t>有知、有心、有念、</w:t>
      </w:r>
      <w:proofErr w:type="gramStart"/>
      <w:r>
        <w:rPr>
          <w:rFonts w:asciiTheme="minorEastAsia" w:hAnsiTheme="minorEastAsia" w:hint="eastAsia"/>
        </w:rPr>
        <w:t>有執</w:t>
      </w:r>
      <w:proofErr w:type="gramEnd"/>
      <w:r>
        <w:rPr>
          <w:rFonts w:asciiTheme="minorEastAsia" w:hAnsiTheme="minorEastAsia" w:hint="eastAsia"/>
        </w:rPr>
        <w:t>，悉歸於一切集結之解消，一體平</w:t>
      </w:r>
      <w:proofErr w:type="gramStart"/>
      <w:r>
        <w:rPr>
          <w:rFonts w:asciiTheme="minorEastAsia" w:hAnsiTheme="minorEastAsia" w:hint="eastAsia"/>
        </w:rPr>
        <w:t>舖</w:t>
      </w:r>
      <w:proofErr w:type="gramEnd"/>
      <w:r>
        <w:rPr>
          <w:rFonts w:asciiTheme="minorEastAsia" w:hAnsiTheme="minorEastAsia" w:hint="eastAsia"/>
        </w:rPr>
        <w:t>如</w:t>
      </w:r>
      <w:proofErr w:type="gramStart"/>
      <w:r>
        <w:rPr>
          <w:rFonts w:asciiTheme="minorEastAsia" w:hAnsiTheme="minorEastAsia" w:hint="eastAsia"/>
        </w:rPr>
        <w:t>如</w:t>
      </w:r>
      <w:proofErr w:type="gramEnd"/>
      <w:r>
        <w:rPr>
          <w:rFonts w:asciiTheme="minorEastAsia" w:hAnsiTheme="minorEastAsia" w:hint="eastAsia"/>
        </w:rPr>
        <w:t>，為義。其中之理論關鍵，正是「集</w:t>
      </w:r>
      <w:proofErr w:type="gramStart"/>
      <w:r>
        <w:rPr>
          <w:rFonts w:asciiTheme="minorEastAsia" w:hAnsiTheme="minorEastAsia" w:hint="eastAsia"/>
        </w:rPr>
        <w:t>諦</w:t>
      </w:r>
      <w:proofErr w:type="gramEnd"/>
      <w:r>
        <w:rPr>
          <w:rFonts w:asciiTheme="minorEastAsia" w:hAnsiTheme="minorEastAsia" w:hint="eastAsia"/>
        </w:rPr>
        <w:t>」所說一切法皆因緣生、無自性、非實在，故而可生可不生，以至</w:t>
      </w:r>
      <w:proofErr w:type="gramStart"/>
      <w:r>
        <w:rPr>
          <w:rFonts w:asciiTheme="minorEastAsia" w:hAnsiTheme="minorEastAsia" w:hint="eastAsia"/>
        </w:rPr>
        <w:t>可滅、可寂</w:t>
      </w:r>
      <w:proofErr w:type="gramEnd"/>
      <w:r>
        <w:rPr>
          <w:rFonts w:asciiTheme="minorEastAsia" w:hAnsiTheme="minorEastAsia" w:hint="eastAsia"/>
        </w:rPr>
        <w:t>。</w:t>
      </w:r>
    </w:p>
    <w:p w:rsidR="003B63B3" w:rsidRDefault="003B63B3" w:rsidP="003B63B3">
      <w:pPr>
        <w:jc w:val="both"/>
        <w:rPr>
          <w:rFonts w:asciiTheme="minorEastAsia" w:hAnsiTheme="minorEastAsia"/>
        </w:rPr>
      </w:pPr>
      <w:r>
        <w:rPr>
          <w:rFonts w:asciiTheme="minorEastAsia" w:hAnsiTheme="minorEastAsia" w:hint="eastAsia"/>
        </w:rPr>
        <w:t xml:space="preserve">    苦</w:t>
      </w:r>
      <w:proofErr w:type="gramStart"/>
      <w:r>
        <w:rPr>
          <w:rFonts w:asciiTheme="minorEastAsia" w:hAnsiTheme="minorEastAsia" w:hint="eastAsia"/>
        </w:rPr>
        <w:t>諦可說為從</w:t>
      </w:r>
      <w:proofErr w:type="gramEnd"/>
      <w:r>
        <w:rPr>
          <w:rFonts w:asciiTheme="minorEastAsia" w:hAnsiTheme="minorEastAsia" w:hint="eastAsia"/>
        </w:rPr>
        <w:t>感受</w:t>
      </w:r>
      <w:proofErr w:type="gramStart"/>
      <w:r>
        <w:rPr>
          <w:rFonts w:asciiTheme="minorEastAsia" w:hAnsiTheme="minorEastAsia" w:hint="eastAsia"/>
        </w:rPr>
        <w:t>心說的人生</w:t>
      </w:r>
      <w:proofErr w:type="gramEnd"/>
      <w:r>
        <w:rPr>
          <w:rFonts w:asciiTheme="minorEastAsia" w:hAnsiTheme="minorEastAsia" w:hint="eastAsia"/>
        </w:rPr>
        <w:t>存在之真相，集</w:t>
      </w:r>
      <w:proofErr w:type="gramStart"/>
      <w:r>
        <w:rPr>
          <w:rFonts w:asciiTheme="minorEastAsia" w:hAnsiTheme="minorEastAsia" w:hint="eastAsia"/>
        </w:rPr>
        <w:t>諦可說為從</w:t>
      </w:r>
      <w:proofErr w:type="gramEnd"/>
      <w:r>
        <w:rPr>
          <w:rFonts w:asciiTheme="minorEastAsia" w:hAnsiTheme="minorEastAsia" w:hint="eastAsia"/>
        </w:rPr>
        <w:t>認識</w:t>
      </w:r>
      <w:proofErr w:type="gramStart"/>
      <w:r>
        <w:rPr>
          <w:rFonts w:asciiTheme="minorEastAsia" w:hAnsiTheme="minorEastAsia" w:hint="eastAsia"/>
        </w:rPr>
        <w:t>心說的人生</w:t>
      </w:r>
      <w:proofErr w:type="gramEnd"/>
      <w:r>
        <w:rPr>
          <w:rFonts w:asciiTheme="minorEastAsia" w:hAnsiTheme="minorEastAsia" w:hint="eastAsia"/>
        </w:rPr>
        <w:t>存在</w:t>
      </w:r>
      <w:proofErr w:type="gramStart"/>
      <w:r>
        <w:rPr>
          <w:rFonts w:asciiTheme="minorEastAsia" w:hAnsiTheme="minorEastAsia" w:hint="eastAsia"/>
        </w:rPr>
        <w:t>之實相</w:t>
      </w:r>
      <w:proofErr w:type="gramEnd"/>
      <w:r>
        <w:rPr>
          <w:rFonts w:asciiTheme="minorEastAsia" w:hAnsiTheme="minorEastAsia" w:hint="eastAsia"/>
        </w:rPr>
        <w:t>，滅</w:t>
      </w:r>
      <w:proofErr w:type="gramStart"/>
      <w:r>
        <w:rPr>
          <w:rFonts w:asciiTheme="minorEastAsia" w:hAnsiTheme="minorEastAsia" w:hint="eastAsia"/>
        </w:rPr>
        <w:t>諦</w:t>
      </w:r>
      <w:proofErr w:type="gramEnd"/>
      <w:r>
        <w:rPr>
          <w:rFonts w:asciiTheme="minorEastAsia" w:hAnsiTheme="minorEastAsia" w:hint="eastAsia"/>
        </w:rPr>
        <w:t>則</w:t>
      </w:r>
      <w:proofErr w:type="gramStart"/>
      <w:r>
        <w:rPr>
          <w:rFonts w:asciiTheme="minorEastAsia" w:hAnsiTheme="minorEastAsia" w:hint="eastAsia"/>
        </w:rPr>
        <w:t>可說為承接</w:t>
      </w:r>
      <w:proofErr w:type="gramEnd"/>
      <w:r>
        <w:rPr>
          <w:rFonts w:asciiTheme="minorEastAsia" w:hAnsiTheme="minorEastAsia" w:hint="eastAsia"/>
        </w:rPr>
        <w:t>苦、集二</w:t>
      </w:r>
      <w:proofErr w:type="gramStart"/>
      <w:r>
        <w:rPr>
          <w:rFonts w:asciiTheme="minorEastAsia" w:hAnsiTheme="minorEastAsia" w:hint="eastAsia"/>
        </w:rPr>
        <w:t>諦</w:t>
      </w:r>
      <w:proofErr w:type="gramEnd"/>
      <w:r>
        <w:rPr>
          <w:rFonts w:asciiTheme="minorEastAsia" w:hAnsiTheme="minorEastAsia" w:hint="eastAsia"/>
        </w:rPr>
        <w:t>而</w:t>
      </w:r>
      <w:proofErr w:type="gramStart"/>
      <w:r>
        <w:rPr>
          <w:rFonts w:asciiTheme="minorEastAsia" w:hAnsiTheme="minorEastAsia" w:hint="eastAsia"/>
        </w:rPr>
        <w:t>從意欲心說的</w:t>
      </w:r>
      <w:proofErr w:type="gramEnd"/>
      <w:r>
        <w:rPr>
          <w:rFonts w:asciiTheme="minorEastAsia" w:hAnsiTheme="minorEastAsia" w:hint="eastAsia"/>
        </w:rPr>
        <w:t>人生終極目的之自我實現</w:t>
      </w:r>
      <w:proofErr w:type="gramStart"/>
      <w:r>
        <w:rPr>
          <w:rFonts w:asciiTheme="minorEastAsia" w:hAnsiTheme="minorEastAsia" w:hint="eastAsia"/>
        </w:rPr>
        <w:t>之果境</w:t>
      </w:r>
      <w:proofErr w:type="gramEnd"/>
      <w:r>
        <w:rPr>
          <w:rFonts w:asciiTheme="minorEastAsia" w:hAnsiTheme="minorEastAsia" w:hint="eastAsia"/>
        </w:rPr>
        <w:t>，而道</w:t>
      </w:r>
      <w:proofErr w:type="gramStart"/>
      <w:r>
        <w:rPr>
          <w:rFonts w:asciiTheme="minorEastAsia" w:hAnsiTheme="minorEastAsia" w:hint="eastAsia"/>
        </w:rPr>
        <w:t>諦</w:t>
      </w:r>
      <w:proofErr w:type="gramEnd"/>
      <w:r>
        <w:rPr>
          <w:rFonts w:asciiTheme="minorEastAsia" w:hAnsiTheme="minorEastAsia" w:hint="eastAsia"/>
        </w:rPr>
        <w:t>則是從反省</w:t>
      </w:r>
      <w:proofErr w:type="gramStart"/>
      <w:r>
        <w:rPr>
          <w:rFonts w:asciiTheme="minorEastAsia" w:hAnsiTheme="minorEastAsia" w:hint="eastAsia"/>
        </w:rPr>
        <w:t>心說的人生</w:t>
      </w:r>
      <w:proofErr w:type="gramEnd"/>
      <w:r>
        <w:rPr>
          <w:rFonts w:asciiTheme="minorEastAsia" w:hAnsiTheme="minorEastAsia" w:hint="eastAsia"/>
        </w:rPr>
        <w:t>的當下與目的、體用</w:t>
      </w:r>
      <w:proofErr w:type="gramStart"/>
      <w:r>
        <w:rPr>
          <w:rFonts w:asciiTheme="minorEastAsia" w:hAnsiTheme="minorEastAsia" w:hint="eastAsia"/>
        </w:rPr>
        <w:t>與性相之</w:t>
      </w:r>
      <w:proofErr w:type="gramEnd"/>
      <w:r>
        <w:rPr>
          <w:rFonts w:asciiTheme="minorEastAsia" w:hAnsiTheme="minorEastAsia" w:hint="eastAsia"/>
        </w:rPr>
        <w:t>相應貫徹之</w:t>
      </w:r>
      <w:proofErr w:type="gramStart"/>
      <w:r>
        <w:rPr>
          <w:rFonts w:asciiTheme="minorEastAsia" w:hAnsiTheme="minorEastAsia" w:hint="eastAsia"/>
        </w:rPr>
        <w:t>知行境</w:t>
      </w:r>
      <w:proofErr w:type="gramEnd"/>
      <w:r>
        <w:rPr>
          <w:rFonts w:asciiTheme="minorEastAsia" w:hAnsiTheme="minorEastAsia" w:hint="eastAsia"/>
        </w:rPr>
        <w:t>。其中滅</w:t>
      </w:r>
      <w:proofErr w:type="gramStart"/>
      <w:r>
        <w:rPr>
          <w:rFonts w:asciiTheme="minorEastAsia" w:hAnsiTheme="minorEastAsia" w:hint="eastAsia"/>
        </w:rPr>
        <w:t>諦</w:t>
      </w:r>
      <w:proofErr w:type="gramEnd"/>
      <w:r>
        <w:rPr>
          <w:rFonts w:asciiTheme="minorEastAsia" w:hAnsiTheme="minorEastAsia" w:hint="eastAsia"/>
        </w:rPr>
        <w:t>當為佛教之為佛教、自區別於他教的核心觀念，所謂佛</w:t>
      </w:r>
      <w:proofErr w:type="gramStart"/>
      <w:r>
        <w:rPr>
          <w:rFonts w:asciiTheme="minorEastAsia" w:hAnsiTheme="minorEastAsia" w:hint="eastAsia"/>
        </w:rPr>
        <w:t>之本懷所在</w:t>
      </w:r>
      <w:proofErr w:type="gramEnd"/>
      <w:r>
        <w:rPr>
          <w:rFonts w:asciiTheme="minorEastAsia" w:hAnsiTheme="minorEastAsia" w:hint="eastAsia"/>
        </w:rPr>
        <w:t>；以佛教從人生</w:t>
      </w:r>
      <w:proofErr w:type="gramStart"/>
      <w:r>
        <w:rPr>
          <w:rFonts w:asciiTheme="minorEastAsia" w:hAnsiTheme="minorEastAsia" w:hint="eastAsia"/>
        </w:rPr>
        <w:t>負面入路</w:t>
      </w:r>
      <w:proofErr w:type="gramEnd"/>
      <w:r>
        <w:rPr>
          <w:rFonts w:asciiTheme="minorEastAsia" w:hAnsiTheme="minorEastAsia" w:hint="eastAsia"/>
        </w:rPr>
        <w:t>，必以</w:t>
      </w:r>
      <w:proofErr w:type="gramStart"/>
      <w:r>
        <w:rPr>
          <w:rFonts w:asciiTheme="minorEastAsia" w:hAnsiTheme="minorEastAsia" w:hint="eastAsia"/>
        </w:rPr>
        <w:t>捨離還滅為其教宗教旨故</w:t>
      </w:r>
      <w:proofErr w:type="gramEnd"/>
      <w:r>
        <w:rPr>
          <w:rFonts w:asciiTheme="minorEastAsia" w:hAnsiTheme="minorEastAsia" w:hint="eastAsia"/>
        </w:rPr>
        <w:t>。其他宗教亦可</w:t>
      </w:r>
      <w:proofErr w:type="gramStart"/>
      <w:r>
        <w:rPr>
          <w:rFonts w:asciiTheme="minorEastAsia" w:hAnsiTheme="minorEastAsia" w:hint="eastAsia"/>
        </w:rPr>
        <w:t>證苦證集</w:t>
      </w:r>
      <w:proofErr w:type="gramEnd"/>
      <w:r>
        <w:rPr>
          <w:rFonts w:asciiTheme="minorEastAsia" w:hAnsiTheme="minorEastAsia" w:hint="eastAsia"/>
        </w:rPr>
        <w:t>，以不從人生負面</w:t>
      </w:r>
      <w:proofErr w:type="gramStart"/>
      <w:r>
        <w:rPr>
          <w:rFonts w:asciiTheme="minorEastAsia" w:hAnsiTheme="minorEastAsia" w:hint="eastAsia"/>
        </w:rPr>
        <w:t>入路故</w:t>
      </w:r>
      <w:proofErr w:type="gramEnd"/>
      <w:r>
        <w:rPr>
          <w:rFonts w:asciiTheme="minorEastAsia" w:hAnsiTheme="minorEastAsia" w:hint="eastAsia"/>
        </w:rPr>
        <w:t>，不</w:t>
      </w:r>
      <w:proofErr w:type="gramStart"/>
      <w:r>
        <w:rPr>
          <w:rFonts w:asciiTheme="minorEastAsia" w:hAnsiTheme="minorEastAsia" w:hint="eastAsia"/>
        </w:rPr>
        <w:t>歸於還滅</w:t>
      </w:r>
      <w:proofErr w:type="gramEnd"/>
      <w:r>
        <w:rPr>
          <w:rFonts w:asciiTheme="minorEastAsia" w:hAnsiTheme="minorEastAsia" w:hint="eastAsia"/>
        </w:rPr>
        <w:t>。如儒家從人生之</w:t>
      </w:r>
      <w:proofErr w:type="gramStart"/>
      <w:r>
        <w:rPr>
          <w:rFonts w:asciiTheme="minorEastAsia" w:hAnsiTheme="minorEastAsia" w:hint="eastAsia"/>
        </w:rPr>
        <w:t>正面入路</w:t>
      </w:r>
      <w:proofErr w:type="gramEnd"/>
      <w:r>
        <w:rPr>
          <w:rFonts w:asciiTheme="minorEastAsia" w:hAnsiTheme="minorEastAsia" w:hint="eastAsia"/>
        </w:rPr>
        <w:t>，千言萬語，</w:t>
      </w:r>
      <w:proofErr w:type="gramStart"/>
      <w:r>
        <w:rPr>
          <w:rFonts w:asciiTheme="minorEastAsia" w:hAnsiTheme="minorEastAsia" w:hint="eastAsia"/>
        </w:rPr>
        <w:t>歸於孔顏之</w:t>
      </w:r>
      <w:proofErr w:type="gramEnd"/>
      <w:r>
        <w:rPr>
          <w:rFonts w:asciiTheme="minorEastAsia" w:hAnsiTheme="minorEastAsia" w:hint="eastAsia"/>
        </w:rPr>
        <w:t>樂，更說興滅國、繼絕世，傳大人之學，世界無窮願無盡，亦因此而</w:t>
      </w:r>
      <w:proofErr w:type="gramStart"/>
      <w:r>
        <w:rPr>
          <w:rFonts w:asciiTheme="minorEastAsia" w:hAnsiTheme="minorEastAsia" w:hint="eastAsia"/>
        </w:rPr>
        <w:t>證罪、證惡</w:t>
      </w:r>
      <w:proofErr w:type="gramEnd"/>
      <w:r>
        <w:rPr>
          <w:rFonts w:asciiTheme="minorEastAsia" w:hAnsiTheme="minorEastAsia" w:hint="eastAsia"/>
        </w:rPr>
        <w:t>，證聖人臨終仍不免嘆一口氣，天地雖大、人生終有憾；却說這就是人生而正面承擔；學而不厭，誨人不倦，發憤忘食，樂以忘憂，不知老之將至；</w:t>
      </w:r>
      <w:proofErr w:type="gramStart"/>
      <w:r>
        <w:rPr>
          <w:rFonts w:asciiTheme="minorEastAsia" w:hAnsiTheme="minorEastAsia" w:hint="eastAsia"/>
        </w:rPr>
        <w:t>故必以</w:t>
      </w:r>
      <w:proofErr w:type="gramEnd"/>
      <w:r>
        <w:rPr>
          <w:rFonts w:asciiTheme="minorEastAsia" w:hAnsiTheme="minorEastAsia" w:hint="eastAsia"/>
        </w:rPr>
        <w:t>誠</w:t>
      </w:r>
      <w:proofErr w:type="gramStart"/>
      <w:r>
        <w:rPr>
          <w:rFonts w:asciiTheme="minorEastAsia" w:hAnsiTheme="minorEastAsia" w:hint="eastAsia"/>
        </w:rPr>
        <w:t>諦</w:t>
      </w:r>
      <w:proofErr w:type="gramEnd"/>
      <w:r>
        <w:rPr>
          <w:rFonts w:asciiTheme="minorEastAsia" w:hAnsiTheme="minorEastAsia" w:hint="eastAsia"/>
        </w:rPr>
        <w:t>代滅</w:t>
      </w:r>
      <w:proofErr w:type="gramStart"/>
      <w:r>
        <w:rPr>
          <w:rFonts w:asciiTheme="minorEastAsia" w:hAnsiTheme="minorEastAsia" w:hint="eastAsia"/>
        </w:rPr>
        <w:t>諦</w:t>
      </w:r>
      <w:proofErr w:type="gramEnd"/>
      <w:r>
        <w:rPr>
          <w:rFonts w:asciiTheme="minorEastAsia" w:hAnsiTheme="minorEastAsia" w:hint="eastAsia"/>
        </w:rPr>
        <w:t>。如道家</w:t>
      </w:r>
      <w:r w:rsidR="00D43229">
        <w:rPr>
          <w:rFonts w:asciiTheme="minorEastAsia" w:hAnsiTheme="minorEastAsia" w:hint="eastAsia"/>
        </w:rPr>
        <w:t>則不從生命之</w:t>
      </w:r>
      <w:proofErr w:type="gramStart"/>
      <w:r w:rsidR="00D43229">
        <w:rPr>
          <w:rFonts w:asciiTheme="minorEastAsia" w:hAnsiTheme="minorEastAsia" w:hint="eastAsia"/>
        </w:rPr>
        <w:t>正面入路</w:t>
      </w:r>
      <w:proofErr w:type="gramEnd"/>
      <w:r w:rsidR="00D43229">
        <w:rPr>
          <w:rFonts w:asciiTheme="minorEastAsia" w:hAnsiTheme="minorEastAsia" w:hint="eastAsia"/>
        </w:rPr>
        <w:t>，但亦不從生命之</w:t>
      </w:r>
      <w:proofErr w:type="gramStart"/>
      <w:r w:rsidR="00D43229">
        <w:rPr>
          <w:rFonts w:asciiTheme="minorEastAsia" w:hAnsiTheme="minorEastAsia" w:hint="eastAsia"/>
        </w:rPr>
        <w:t>負面入路</w:t>
      </w:r>
      <w:proofErr w:type="gramEnd"/>
      <w:r w:rsidR="008B6050">
        <w:rPr>
          <w:rFonts w:asciiTheme="minorEastAsia" w:hAnsiTheme="minorEastAsia" w:hint="eastAsia"/>
        </w:rPr>
        <w:t>。</w:t>
      </w:r>
      <w:r w:rsidR="00D43229">
        <w:rPr>
          <w:rFonts w:asciiTheme="minorEastAsia" w:hAnsiTheme="minorEastAsia" w:hint="eastAsia"/>
        </w:rPr>
        <w:t>道家認為無論說生命是正面或負面都已是生命之對其自己而後</w:t>
      </w:r>
      <w:r w:rsidR="003C2F1B">
        <w:rPr>
          <w:rFonts w:asciiTheme="minorEastAsia" w:hAnsiTheme="minorEastAsia" w:hint="eastAsia"/>
        </w:rPr>
        <w:t>有</w:t>
      </w:r>
      <w:r w:rsidR="00D43229">
        <w:rPr>
          <w:rFonts w:asciiTheme="minorEastAsia" w:hAnsiTheme="minorEastAsia" w:hint="eastAsia"/>
        </w:rPr>
        <w:t>的事，亦即都是生命離其自己以投向</w:t>
      </w:r>
      <w:proofErr w:type="gramStart"/>
      <w:r w:rsidR="00D43229">
        <w:rPr>
          <w:rFonts w:asciiTheme="minorEastAsia" w:hAnsiTheme="minorEastAsia" w:hint="eastAsia"/>
        </w:rPr>
        <w:t>一</w:t>
      </w:r>
      <w:proofErr w:type="gramEnd"/>
      <w:r w:rsidR="00D43229">
        <w:rPr>
          <w:rFonts w:asciiTheme="minorEastAsia" w:hAnsiTheme="minorEastAsia" w:hint="eastAsia"/>
        </w:rPr>
        <w:t>目的、即目的而言生命是正面、負面，而生命遂從此陷</w:t>
      </w:r>
      <w:proofErr w:type="gramStart"/>
      <w:r w:rsidR="00D43229">
        <w:rPr>
          <w:rFonts w:asciiTheme="minorEastAsia" w:hAnsiTheme="minorEastAsia" w:hint="eastAsia"/>
        </w:rPr>
        <w:t>于</w:t>
      </w:r>
      <w:proofErr w:type="gramEnd"/>
      <w:r w:rsidR="00D43229">
        <w:rPr>
          <w:rFonts w:asciiTheme="minorEastAsia" w:hAnsiTheme="minorEastAsia" w:hint="eastAsia"/>
        </w:rPr>
        <w:t>不幸。故道家寧雙向排拒，復歸生命之在其自己之道，而言齊物論、逍遙遊；即此自然無為之道，說一切</w:t>
      </w:r>
      <w:proofErr w:type="gramStart"/>
      <w:r w:rsidR="00D43229">
        <w:rPr>
          <w:rFonts w:asciiTheme="minorEastAsia" w:hAnsiTheme="minorEastAsia" w:hint="eastAsia"/>
        </w:rPr>
        <w:t>文明必</w:t>
      </w:r>
      <w:r w:rsidR="00101DA7">
        <w:rPr>
          <w:rFonts w:asciiTheme="minorEastAsia" w:hAnsiTheme="minorEastAsia" w:hint="eastAsia"/>
        </w:rPr>
        <w:t>陷生命</w:t>
      </w:r>
      <w:proofErr w:type="gramEnd"/>
      <w:r w:rsidR="00101DA7">
        <w:rPr>
          <w:rFonts w:asciiTheme="minorEastAsia" w:hAnsiTheme="minorEastAsia" w:hint="eastAsia"/>
        </w:rPr>
        <w:t>於破裂，而導致不幸。是道家似在儒家、佛教之後，在一切「有」、「宗」、「教」之「後」（後設學的後），體會絕對之「無」</w:t>
      </w:r>
      <w:r w:rsidR="008B6050">
        <w:rPr>
          <w:rFonts w:asciiTheme="minorEastAsia" w:hAnsiTheme="minorEastAsia" w:hint="eastAsia"/>
        </w:rPr>
        <w:t>，此「絕對</w:t>
      </w:r>
      <w:proofErr w:type="gramStart"/>
      <w:r w:rsidR="008B6050">
        <w:rPr>
          <w:rFonts w:asciiTheme="minorEastAsia" w:hAnsiTheme="minorEastAsia" w:hint="eastAsia"/>
        </w:rPr>
        <w:t>之無即老子</w:t>
      </w:r>
      <w:proofErr w:type="gramEnd"/>
      <w:r w:rsidR="008B6050">
        <w:rPr>
          <w:rFonts w:asciiTheme="minorEastAsia" w:hAnsiTheme="minorEastAsia" w:hint="eastAsia"/>
        </w:rPr>
        <w:t>之「樸」、「道」，「</w:t>
      </w:r>
      <w:proofErr w:type="gramStart"/>
      <w:r w:rsidR="008B6050">
        <w:rPr>
          <w:rFonts w:asciiTheme="minorEastAsia" w:hAnsiTheme="minorEastAsia" w:hint="eastAsia"/>
        </w:rPr>
        <w:t>樸散而為器</w:t>
      </w:r>
      <w:proofErr w:type="gramEnd"/>
      <w:r w:rsidR="008B6050">
        <w:rPr>
          <w:rFonts w:asciiTheme="minorEastAsia" w:hAnsiTheme="minorEastAsia" w:hint="eastAsia"/>
        </w:rPr>
        <w:t>」，「大道廢有仁義，慧智出，</w:t>
      </w:r>
      <w:proofErr w:type="gramStart"/>
      <w:r w:rsidR="008B6050">
        <w:rPr>
          <w:rFonts w:asciiTheme="minorEastAsia" w:hAnsiTheme="minorEastAsia" w:hint="eastAsia"/>
        </w:rPr>
        <w:t>有巧偽</w:t>
      </w:r>
      <w:proofErr w:type="gramEnd"/>
      <w:r w:rsidR="008B6050">
        <w:rPr>
          <w:rFonts w:asciiTheme="minorEastAsia" w:hAnsiTheme="minorEastAsia" w:hint="eastAsia"/>
        </w:rPr>
        <w:t>」，對治之道在</w:t>
      </w:r>
      <w:proofErr w:type="gramStart"/>
      <w:r w:rsidR="008B6050">
        <w:rPr>
          <w:rFonts w:asciiTheme="minorEastAsia" w:hAnsiTheme="minorEastAsia" w:hint="eastAsia"/>
        </w:rPr>
        <w:t>反樸歸事</w:t>
      </w:r>
      <w:proofErr w:type="gramEnd"/>
      <w:r w:rsidR="008B6050">
        <w:rPr>
          <w:rFonts w:asciiTheme="minorEastAsia" w:hAnsiTheme="minorEastAsia" w:hint="eastAsia"/>
        </w:rPr>
        <w:t>，在</w:t>
      </w:r>
      <w:proofErr w:type="gramStart"/>
      <w:r w:rsidR="008B6050">
        <w:rPr>
          <w:rFonts w:asciiTheme="minorEastAsia" w:hAnsiTheme="minorEastAsia" w:hint="eastAsia"/>
        </w:rPr>
        <w:t>觀復，在凌</w:t>
      </w:r>
      <w:proofErr w:type="gramEnd"/>
      <w:r w:rsidR="008B6050">
        <w:rPr>
          <w:rFonts w:asciiTheme="minorEastAsia" w:hAnsiTheme="minorEastAsia" w:hint="eastAsia"/>
        </w:rPr>
        <w:t>虛</w:t>
      </w:r>
      <w:proofErr w:type="gramStart"/>
      <w:r w:rsidR="008B6050">
        <w:rPr>
          <w:rFonts w:asciiTheme="minorEastAsia" w:hAnsiTheme="minorEastAsia" w:hint="eastAsia"/>
        </w:rPr>
        <w:t>觀照</w:t>
      </w:r>
      <w:proofErr w:type="gramEnd"/>
      <w:r w:rsidR="00101DA7">
        <w:rPr>
          <w:rFonts w:asciiTheme="minorEastAsia" w:hAnsiTheme="minorEastAsia" w:hint="eastAsia"/>
        </w:rPr>
        <w:t>。故道家</w:t>
      </w:r>
      <w:r>
        <w:rPr>
          <w:rFonts w:asciiTheme="minorEastAsia" w:hAnsiTheme="minorEastAsia" w:hint="eastAsia"/>
        </w:rPr>
        <w:t>雖亦從文明之</w:t>
      </w:r>
      <w:proofErr w:type="gramStart"/>
      <w:r>
        <w:rPr>
          <w:rFonts w:asciiTheme="minorEastAsia" w:hAnsiTheme="minorEastAsia" w:hint="eastAsia"/>
        </w:rPr>
        <w:t>負面入路</w:t>
      </w:r>
      <w:proofErr w:type="gramEnd"/>
      <w:r>
        <w:rPr>
          <w:rFonts w:asciiTheme="minorEastAsia" w:hAnsiTheme="minorEastAsia" w:hint="eastAsia"/>
        </w:rPr>
        <w:t>，指陳文明之原罪、罪在破裂造作，而</w:t>
      </w:r>
      <w:proofErr w:type="gramStart"/>
      <w:r>
        <w:rPr>
          <w:rFonts w:asciiTheme="minorEastAsia" w:hAnsiTheme="minorEastAsia" w:hint="eastAsia"/>
        </w:rPr>
        <w:t>逍遙遊必在</w:t>
      </w:r>
      <w:proofErr w:type="gramEnd"/>
      <w:r>
        <w:rPr>
          <w:rFonts w:asciiTheme="minorEastAsia" w:hAnsiTheme="minorEastAsia" w:hint="eastAsia"/>
        </w:rPr>
        <w:t>齊物論，是即文明而超文明、即有為而超有為、即目的而無目的，是以自然無為無目的而自然合目的為終極目的，</w:t>
      </w:r>
      <w:r w:rsidR="00101DA7">
        <w:rPr>
          <w:rFonts w:asciiTheme="minorEastAsia" w:hAnsiTheme="minorEastAsia" w:hint="eastAsia"/>
        </w:rPr>
        <w:t>而</w:t>
      </w:r>
      <w:r>
        <w:rPr>
          <w:rFonts w:asciiTheme="minorEastAsia" w:hAnsiTheme="minorEastAsia" w:hint="eastAsia"/>
        </w:rPr>
        <w:t>非以</w:t>
      </w:r>
      <w:proofErr w:type="gramStart"/>
      <w:r>
        <w:rPr>
          <w:rFonts w:asciiTheme="minorEastAsia" w:hAnsiTheme="minorEastAsia" w:hint="eastAsia"/>
        </w:rPr>
        <w:t>還滅為</w:t>
      </w:r>
      <w:proofErr w:type="gramEnd"/>
      <w:r>
        <w:rPr>
          <w:rFonts w:asciiTheme="minorEastAsia" w:hAnsiTheme="minorEastAsia" w:hint="eastAsia"/>
        </w:rPr>
        <w:t>目的，以</w:t>
      </w:r>
      <w:proofErr w:type="gramStart"/>
      <w:r>
        <w:rPr>
          <w:rFonts w:asciiTheme="minorEastAsia" w:hAnsiTheme="minorEastAsia" w:hint="eastAsia"/>
        </w:rPr>
        <w:t>還滅仍是</w:t>
      </w:r>
      <w:proofErr w:type="gramEnd"/>
      <w:r>
        <w:rPr>
          <w:rFonts w:asciiTheme="minorEastAsia" w:hAnsiTheme="minorEastAsia" w:hint="eastAsia"/>
        </w:rPr>
        <w:t>有為故、有目的故，非自然故。是道家必以無為</w:t>
      </w:r>
      <w:proofErr w:type="gramStart"/>
      <w:r>
        <w:rPr>
          <w:rFonts w:asciiTheme="minorEastAsia" w:hAnsiTheme="minorEastAsia" w:hint="eastAsia"/>
        </w:rPr>
        <w:t>諦</w:t>
      </w:r>
      <w:proofErr w:type="gramEnd"/>
      <w:r>
        <w:rPr>
          <w:rFonts w:asciiTheme="minorEastAsia" w:hAnsiTheme="minorEastAsia" w:hint="eastAsia"/>
        </w:rPr>
        <w:t>，</w:t>
      </w:r>
      <w:proofErr w:type="gramStart"/>
      <w:r>
        <w:rPr>
          <w:rFonts w:asciiTheme="minorEastAsia" w:hAnsiTheme="minorEastAsia" w:hint="eastAsia"/>
        </w:rPr>
        <w:t>而無苦</w:t>
      </w:r>
      <w:proofErr w:type="gramEnd"/>
      <w:r>
        <w:rPr>
          <w:rFonts w:asciiTheme="minorEastAsia" w:hAnsiTheme="minorEastAsia" w:hint="eastAsia"/>
        </w:rPr>
        <w:t>、集、滅諸</w:t>
      </w:r>
      <w:proofErr w:type="gramStart"/>
      <w:r>
        <w:rPr>
          <w:rFonts w:asciiTheme="minorEastAsia" w:hAnsiTheme="minorEastAsia" w:hint="eastAsia"/>
        </w:rPr>
        <w:t>諦</w:t>
      </w:r>
      <w:proofErr w:type="gramEnd"/>
      <w:r>
        <w:rPr>
          <w:rFonts w:asciiTheme="minorEastAsia" w:hAnsiTheme="minorEastAsia" w:hint="eastAsia"/>
        </w:rPr>
        <w:t>，而只有道</w:t>
      </w:r>
      <w:proofErr w:type="gramStart"/>
      <w:r>
        <w:rPr>
          <w:rFonts w:asciiTheme="minorEastAsia" w:hAnsiTheme="minorEastAsia" w:hint="eastAsia"/>
        </w:rPr>
        <w:t>諦一諦</w:t>
      </w:r>
      <w:proofErr w:type="gramEnd"/>
      <w:r>
        <w:rPr>
          <w:rFonts w:asciiTheme="minorEastAsia" w:hAnsiTheme="minorEastAsia" w:hint="eastAsia"/>
        </w:rPr>
        <w:t>。自儒家言之，誠</w:t>
      </w:r>
      <w:proofErr w:type="gramStart"/>
      <w:r>
        <w:rPr>
          <w:rFonts w:asciiTheme="minorEastAsia" w:hAnsiTheme="minorEastAsia" w:hint="eastAsia"/>
        </w:rPr>
        <w:t>諦</w:t>
      </w:r>
      <w:proofErr w:type="gramEnd"/>
      <w:r>
        <w:rPr>
          <w:rFonts w:asciiTheme="minorEastAsia" w:hAnsiTheme="minorEastAsia" w:hint="eastAsia"/>
        </w:rPr>
        <w:t>為體，道</w:t>
      </w:r>
      <w:proofErr w:type="gramStart"/>
      <w:r>
        <w:rPr>
          <w:rFonts w:asciiTheme="minorEastAsia" w:hAnsiTheme="minorEastAsia" w:hint="eastAsia"/>
        </w:rPr>
        <w:t>諦</w:t>
      </w:r>
      <w:proofErr w:type="gramEnd"/>
      <w:r>
        <w:rPr>
          <w:rFonts w:asciiTheme="minorEastAsia" w:hAnsiTheme="minorEastAsia" w:hint="eastAsia"/>
        </w:rPr>
        <w:t>為用；自道家言之，神無方</w:t>
      </w:r>
      <w:proofErr w:type="gramStart"/>
      <w:r>
        <w:rPr>
          <w:rFonts w:asciiTheme="minorEastAsia" w:hAnsiTheme="minorEastAsia" w:hint="eastAsia"/>
        </w:rPr>
        <w:t>而易無體</w:t>
      </w:r>
      <w:proofErr w:type="gramEnd"/>
      <w:r>
        <w:rPr>
          <w:rFonts w:asciiTheme="minorEastAsia" w:hAnsiTheme="minorEastAsia" w:hint="eastAsia"/>
        </w:rPr>
        <w:t>，無為即誠，道通天下，儒術為用，</w:t>
      </w:r>
      <w:proofErr w:type="gramStart"/>
      <w:r>
        <w:rPr>
          <w:rFonts w:asciiTheme="minorEastAsia" w:hAnsiTheme="minorEastAsia" w:hint="eastAsia"/>
        </w:rPr>
        <w:t>唯道為諦</w:t>
      </w:r>
      <w:proofErr w:type="gramEnd"/>
      <w:r>
        <w:rPr>
          <w:rFonts w:asciiTheme="minorEastAsia" w:hAnsiTheme="minorEastAsia" w:hint="eastAsia"/>
        </w:rPr>
        <w:t>。佛教既以</w:t>
      </w:r>
      <w:proofErr w:type="gramStart"/>
      <w:r>
        <w:rPr>
          <w:rFonts w:asciiTheme="minorEastAsia" w:hAnsiTheme="minorEastAsia" w:hint="eastAsia"/>
        </w:rPr>
        <w:t>還滅為</w:t>
      </w:r>
      <w:proofErr w:type="gramEnd"/>
      <w:r>
        <w:rPr>
          <w:rFonts w:asciiTheme="minorEastAsia" w:hAnsiTheme="minorEastAsia" w:hint="eastAsia"/>
        </w:rPr>
        <w:t>目的，則必在苦、集二</w:t>
      </w:r>
      <w:proofErr w:type="gramStart"/>
      <w:r>
        <w:rPr>
          <w:rFonts w:asciiTheme="minorEastAsia" w:hAnsiTheme="minorEastAsia" w:hint="eastAsia"/>
        </w:rPr>
        <w:t>諦</w:t>
      </w:r>
      <w:proofErr w:type="gramEnd"/>
      <w:r>
        <w:rPr>
          <w:rFonts w:asciiTheme="minorEastAsia" w:hAnsiTheme="minorEastAsia" w:hint="eastAsia"/>
        </w:rPr>
        <w:t>之後，立滅</w:t>
      </w:r>
      <w:proofErr w:type="gramStart"/>
      <w:r>
        <w:rPr>
          <w:rFonts w:asciiTheme="minorEastAsia" w:hAnsiTheme="minorEastAsia" w:hint="eastAsia"/>
        </w:rPr>
        <w:t>諦</w:t>
      </w:r>
      <w:proofErr w:type="gramEnd"/>
      <w:r>
        <w:rPr>
          <w:rFonts w:asciiTheme="minorEastAsia" w:hAnsiTheme="minorEastAsia" w:hint="eastAsia"/>
        </w:rPr>
        <w:t>以為宗，</w:t>
      </w:r>
      <w:proofErr w:type="gramStart"/>
      <w:r>
        <w:rPr>
          <w:rFonts w:asciiTheme="minorEastAsia" w:hAnsiTheme="minorEastAsia" w:hint="eastAsia"/>
        </w:rPr>
        <w:t>以示佛之</w:t>
      </w:r>
      <w:proofErr w:type="gramEnd"/>
      <w:r>
        <w:rPr>
          <w:rFonts w:asciiTheme="minorEastAsia" w:hAnsiTheme="minorEastAsia" w:hint="eastAsia"/>
        </w:rPr>
        <w:t>教旨。由滅</w:t>
      </w:r>
      <w:proofErr w:type="gramStart"/>
      <w:r>
        <w:rPr>
          <w:rFonts w:asciiTheme="minorEastAsia" w:hAnsiTheme="minorEastAsia" w:hint="eastAsia"/>
        </w:rPr>
        <w:t>諦</w:t>
      </w:r>
      <w:proofErr w:type="gramEnd"/>
      <w:r>
        <w:rPr>
          <w:rFonts w:asciiTheme="minorEastAsia" w:hAnsiTheme="minorEastAsia" w:hint="eastAsia"/>
        </w:rPr>
        <w:t>之立，方有最末一</w:t>
      </w:r>
      <w:proofErr w:type="gramStart"/>
      <w:r>
        <w:rPr>
          <w:rFonts w:asciiTheme="minorEastAsia" w:hAnsiTheme="minorEastAsia" w:hint="eastAsia"/>
        </w:rPr>
        <w:t>諦</w:t>
      </w:r>
      <w:proofErr w:type="gramEnd"/>
      <w:r>
        <w:rPr>
          <w:rFonts w:asciiTheme="minorEastAsia" w:hAnsiTheme="minorEastAsia" w:hint="eastAsia"/>
        </w:rPr>
        <w:t>之道</w:t>
      </w:r>
      <w:proofErr w:type="gramStart"/>
      <w:r>
        <w:rPr>
          <w:rFonts w:asciiTheme="minorEastAsia" w:hAnsiTheme="minorEastAsia" w:hint="eastAsia"/>
        </w:rPr>
        <w:t>諦</w:t>
      </w:r>
      <w:proofErr w:type="gramEnd"/>
      <w:r>
        <w:rPr>
          <w:rFonts w:asciiTheme="minorEastAsia" w:hAnsiTheme="minorEastAsia" w:hint="eastAsia"/>
        </w:rPr>
        <w:t>可言。即</w:t>
      </w:r>
      <w:r w:rsidR="008B6050">
        <w:rPr>
          <w:rFonts w:asciiTheme="minorEastAsia" w:hAnsiTheme="minorEastAsia" w:hint="eastAsia"/>
        </w:rPr>
        <w:t>佛教</w:t>
      </w:r>
      <w:r>
        <w:rPr>
          <w:rFonts w:asciiTheme="minorEastAsia" w:hAnsiTheme="minorEastAsia" w:hint="eastAsia"/>
        </w:rPr>
        <w:t>道</w:t>
      </w:r>
      <w:proofErr w:type="gramStart"/>
      <w:r>
        <w:rPr>
          <w:rFonts w:asciiTheme="minorEastAsia" w:hAnsiTheme="minorEastAsia" w:hint="eastAsia"/>
        </w:rPr>
        <w:t>諦</w:t>
      </w:r>
      <w:proofErr w:type="gramEnd"/>
      <w:r>
        <w:rPr>
          <w:rFonts w:asciiTheme="minorEastAsia" w:hAnsiTheme="minorEastAsia" w:hint="eastAsia"/>
        </w:rPr>
        <w:t>必在滅</w:t>
      </w:r>
      <w:proofErr w:type="gramStart"/>
      <w:r>
        <w:rPr>
          <w:rFonts w:asciiTheme="minorEastAsia" w:hAnsiTheme="minorEastAsia" w:hint="eastAsia"/>
        </w:rPr>
        <w:t>諦</w:t>
      </w:r>
      <w:proofErr w:type="gramEnd"/>
      <w:r>
        <w:rPr>
          <w:rFonts w:asciiTheme="minorEastAsia" w:hAnsiTheme="minorEastAsia" w:hint="eastAsia"/>
        </w:rPr>
        <w:t>之後，以須先立教旨教宗，方有實踐之方法道路可言也。有論者持發生學之先後次序說道</w:t>
      </w:r>
      <w:proofErr w:type="gramStart"/>
      <w:r>
        <w:rPr>
          <w:rFonts w:asciiTheme="minorEastAsia" w:hAnsiTheme="minorEastAsia" w:hint="eastAsia"/>
        </w:rPr>
        <w:t>諦</w:t>
      </w:r>
      <w:proofErr w:type="gramEnd"/>
      <w:r>
        <w:rPr>
          <w:rFonts w:asciiTheme="minorEastAsia" w:hAnsiTheme="minorEastAsia" w:hint="eastAsia"/>
        </w:rPr>
        <w:t>應在滅</w:t>
      </w:r>
      <w:proofErr w:type="gramStart"/>
      <w:r>
        <w:rPr>
          <w:rFonts w:asciiTheme="minorEastAsia" w:hAnsiTheme="minorEastAsia" w:hint="eastAsia"/>
        </w:rPr>
        <w:t>諦</w:t>
      </w:r>
      <w:proofErr w:type="gramEnd"/>
      <w:r>
        <w:rPr>
          <w:rFonts w:asciiTheme="minorEastAsia" w:hAnsiTheme="minorEastAsia" w:hint="eastAsia"/>
        </w:rPr>
        <w:t>之前，以須先行道方可</w:t>
      </w:r>
      <w:proofErr w:type="gramStart"/>
      <w:r>
        <w:rPr>
          <w:rFonts w:asciiTheme="minorEastAsia" w:hAnsiTheme="minorEastAsia" w:hint="eastAsia"/>
        </w:rPr>
        <w:t>入滅為</w:t>
      </w:r>
      <w:proofErr w:type="gramEnd"/>
      <w:r>
        <w:rPr>
          <w:rFonts w:asciiTheme="minorEastAsia" w:hAnsiTheme="minorEastAsia" w:hint="eastAsia"/>
        </w:rPr>
        <w:t>據。這是全無義理思考之</w:t>
      </w:r>
      <w:r>
        <w:rPr>
          <w:rFonts w:asciiTheme="minorEastAsia" w:hAnsiTheme="minorEastAsia" w:hint="eastAsia"/>
        </w:rPr>
        <w:lastRenderedPageBreak/>
        <w:t>論。道</w:t>
      </w:r>
      <w:proofErr w:type="gramStart"/>
      <w:r>
        <w:rPr>
          <w:rFonts w:asciiTheme="minorEastAsia" w:hAnsiTheme="minorEastAsia" w:hint="eastAsia"/>
        </w:rPr>
        <w:t>諦</w:t>
      </w:r>
      <w:proofErr w:type="gramEnd"/>
      <w:r>
        <w:rPr>
          <w:rFonts w:asciiTheme="minorEastAsia" w:hAnsiTheme="minorEastAsia" w:hint="eastAsia"/>
        </w:rPr>
        <w:t>為四</w:t>
      </w:r>
      <w:proofErr w:type="gramStart"/>
      <w:r>
        <w:rPr>
          <w:rFonts w:asciiTheme="minorEastAsia" w:hAnsiTheme="minorEastAsia" w:hint="eastAsia"/>
        </w:rPr>
        <w:t>諦</w:t>
      </w:r>
      <w:proofErr w:type="gramEnd"/>
      <w:r>
        <w:rPr>
          <w:rFonts w:asciiTheme="minorEastAsia" w:hAnsiTheme="minorEastAsia" w:hint="eastAsia"/>
        </w:rPr>
        <w:t>之最後</w:t>
      </w:r>
      <w:proofErr w:type="gramStart"/>
      <w:r>
        <w:rPr>
          <w:rFonts w:asciiTheme="minorEastAsia" w:hAnsiTheme="minorEastAsia" w:hint="eastAsia"/>
        </w:rPr>
        <w:t>一諦</w:t>
      </w:r>
      <w:proofErr w:type="gramEnd"/>
      <w:r>
        <w:rPr>
          <w:rFonts w:asciiTheme="minorEastAsia" w:hAnsiTheme="minorEastAsia" w:hint="eastAsia"/>
        </w:rPr>
        <w:t>，自有深意存焉，容後</w:t>
      </w:r>
      <w:proofErr w:type="gramStart"/>
      <w:r>
        <w:rPr>
          <w:rFonts w:asciiTheme="minorEastAsia" w:hAnsiTheme="minorEastAsia" w:hint="eastAsia"/>
        </w:rPr>
        <w:t>再予申論</w:t>
      </w:r>
      <w:proofErr w:type="gramEnd"/>
      <w:r>
        <w:rPr>
          <w:rFonts w:asciiTheme="minorEastAsia" w:hAnsiTheme="minorEastAsia" w:hint="eastAsia"/>
        </w:rPr>
        <w:t>。</w:t>
      </w:r>
    </w:p>
    <w:p w:rsidR="003B63B3" w:rsidRDefault="003B63B3" w:rsidP="003B63B3">
      <w:pPr>
        <w:jc w:val="both"/>
        <w:rPr>
          <w:rFonts w:asciiTheme="minorEastAsia" w:hAnsiTheme="minorEastAsia"/>
        </w:rPr>
      </w:pPr>
      <w:r>
        <w:rPr>
          <w:rFonts w:asciiTheme="minorEastAsia" w:hAnsiTheme="minorEastAsia" w:hint="eastAsia"/>
        </w:rPr>
        <w:t xml:space="preserve">    </w:t>
      </w:r>
      <w:proofErr w:type="gramStart"/>
      <w:r>
        <w:rPr>
          <w:rFonts w:asciiTheme="minorEastAsia" w:hAnsiTheme="minorEastAsia" w:hint="eastAsia"/>
        </w:rPr>
        <w:t>由苦</w:t>
      </w:r>
      <w:proofErr w:type="gramEnd"/>
      <w:r>
        <w:rPr>
          <w:rFonts w:asciiTheme="minorEastAsia" w:hAnsiTheme="minorEastAsia" w:hint="eastAsia"/>
        </w:rPr>
        <w:t>、集二</w:t>
      </w:r>
      <w:proofErr w:type="gramStart"/>
      <w:r>
        <w:rPr>
          <w:rFonts w:asciiTheme="minorEastAsia" w:hAnsiTheme="minorEastAsia" w:hint="eastAsia"/>
        </w:rPr>
        <w:t>諦</w:t>
      </w:r>
      <w:proofErr w:type="gramEnd"/>
      <w:r>
        <w:rPr>
          <w:rFonts w:asciiTheme="minorEastAsia" w:hAnsiTheme="minorEastAsia" w:hint="eastAsia"/>
        </w:rPr>
        <w:t>入</w:t>
      </w:r>
      <w:proofErr w:type="gramStart"/>
      <w:r>
        <w:rPr>
          <w:rFonts w:asciiTheme="minorEastAsia" w:hAnsiTheme="minorEastAsia" w:hint="eastAsia"/>
        </w:rPr>
        <w:t>路而說滅度</w:t>
      </w:r>
      <w:proofErr w:type="gramEnd"/>
      <w:r>
        <w:rPr>
          <w:rFonts w:asciiTheme="minorEastAsia" w:hAnsiTheme="minorEastAsia" w:hint="eastAsia"/>
        </w:rPr>
        <w:t>，必歸於以苦主、事主、業主之主體性之撤消為義。又以佛教反對一切實在論，此苦、集、</w:t>
      </w:r>
      <w:proofErr w:type="gramStart"/>
      <w:r>
        <w:rPr>
          <w:rFonts w:asciiTheme="minorEastAsia" w:hAnsiTheme="minorEastAsia" w:hint="eastAsia"/>
        </w:rPr>
        <w:t>業諸</w:t>
      </w:r>
      <w:r w:rsidR="00101DA7">
        <w:rPr>
          <w:rFonts w:asciiTheme="minorEastAsia" w:hAnsiTheme="minorEastAsia" w:hint="eastAsia"/>
        </w:rPr>
        <w:t>我</w:t>
      </w:r>
      <w:r>
        <w:rPr>
          <w:rFonts w:asciiTheme="minorEastAsia" w:hAnsiTheme="minorEastAsia" w:hint="eastAsia"/>
        </w:rPr>
        <w:t>法之滅</w:t>
      </w:r>
      <w:proofErr w:type="gramEnd"/>
      <w:r>
        <w:rPr>
          <w:rFonts w:asciiTheme="minorEastAsia" w:hAnsiTheme="minorEastAsia" w:hint="eastAsia"/>
        </w:rPr>
        <w:t>，必</w:t>
      </w:r>
      <w:proofErr w:type="gramStart"/>
      <w:r>
        <w:rPr>
          <w:rFonts w:asciiTheme="minorEastAsia" w:hAnsiTheme="minorEastAsia" w:hint="eastAsia"/>
        </w:rPr>
        <w:t>由說苦</w:t>
      </w:r>
      <w:proofErr w:type="gramEnd"/>
      <w:r>
        <w:rPr>
          <w:rFonts w:asciiTheme="minorEastAsia" w:hAnsiTheme="minorEastAsia" w:hint="eastAsia"/>
        </w:rPr>
        <w:t>、集諸法（感受主體與其所感所受，構造主體與其所施設集合）</w:t>
      </w:r>
      <w:proofErr w:type="gramStart"/>
      <w:r>
        <w:rPr>
          <w:rFonts w:asciiTheme="minorEastAsia" w:hAnsiTheme="minorEastAsia" w:hint="eastAsia"/>
        </w:rPr>
        <w:t>之執為實</w:t>
      </w:r>
      <w:proofErr w:type="gramEnd"/>
      <w:r>
        <w:rPr>
          <w:rFonts w:asciiTheme="minorEastAsia" w:hAnsiTheme="minorEastAsia" w:hint="eastAsia"/>
        </w:rPr>
        <w:t>有，與意欲自身（</w:t>
      </w:r>
      <w:proofErr w:type="gramStart"/>
      <w:r>
        <w:rPr>
          <w:rFonts w:asciiTheme="minorEastAsia" w:hAnsiTheme="minorEastAsia" w:hint="eastAsia"/>
        </w:rPr>
        <w:t>捨</w:t>
      </w:r>
      <w:proofErr w:type="gramEnd"/>
      <w:r>
        <w:rPr>
          <w:rFonts w:asciiTheme="minorEastAsia" w:hAnsiTheme="minorEastAsia" w:hint="eastAsia"/>
        </w:rPr>
        <w:t>離解脫之意欲）與意欲所對（成佛）</w:t>
      </w:r>
      <w:proofErr w:type="gramStart"/>
      <w:r>
        <w:rPr>
          <w:rFonts w:asciiTheme="minorEastAsia" w:hAnsiTheme="minorEastAsia" w:hint="eastAsia"/>
        </w:rPr>
        <w:t>之執為實</w:t>
      </w:r>
      <w:proofErr w:type="gramEnd"/>
      <w:r>
        <w:rPr>
          <w:rFonts w:asciiTheme="minorEastAsia" w:hAnsiTheme="minorEastAsia" w:hint="eastAsia"/>
        </w:rPr>
        <w:t>有，之一齊自我撤消、</w:t>
      </w:r>
      <w:proofErr w:type="gramStart"/>
      <w:r>
        <w:rPr>
          <w:rFonts w:asciiTheme="minorEastAsia" w:hAnsiTheme="minorEastAsia" w:hint="eastAsia"/>
        </w:rPr>
        <w:t>還滅</w:t>
      </w:r>
      <w:proofErr w:type="gramEnd"/>
      <w:r>
        <w:rPr>
          <w:rFonts w:asciiTheme="minorEastAsia" w:hAnsiTheme="minorEastAsia" w:hint="eastAsia"/>
        </w:rPr>
        <w:t xml:space="preserve">，所謂「我法二空」為義。    </w:t>
      </w:r>
    </w:p>
    <w:p w:rsidR="003B63B3" w:rsidRDefault="003B63B3" w:rsidP="003B63B3">
      <w:pPr>
        <w:jc w:val="both"/>
        <w:rPr>
          <w:rFonts w:asciiTheme="minorEastAsia" w:hAnsiTheme="minorEastAsia"/>
        </w:rPr>
      </w:pPr>
      <w:r>
        <w:rPr>
          <w:rFonts w:asciiTheme="minorEastAsia" w:hAnsiTheme="minorEastAsia" w:hint="eastAsia"/>
        </w:rPr>
        <w:t xml:space="preserve">    </w:t>
      </w:r>
    </w:p>
    <w:p w:rsidR="003B63B3" w:rsidRDefault="003B63B3" w:rsidP="003B63B3">
      <w:pPr>
        <w:ind w:leftChars="200" w:left="480" w:rightChars="100" w:right="240"/>
        <w:jc w:val="both"/>
        <w:rPr>
          <w:rFonts w:ascii="標楷體" w:eastAsia="標楷體" w:hAnsi="標楷體"/>
        </w:rPr>
      </w:pPr>
      <w:r w:rsidRPr="00A837D1">
        <w:rPr>
          <w:rFonts w:ascii="標楷體" w:eastAsia="標楷體" w:hAnsi="標楷體" w:hint="eastAsia"/>
        </w:rPr>
        <w:t>諸賢</w:t>
      </w:r>
      <w:proofErr w:type="gramStart"/>
      <w:r w:rsidRPr="00A837D1">
        <w:rPr>
          <w:rFonts w:ascii="標楷體" w:eastAsia="標楷體" w:hAnsi="標楷體" w:hint="eastAsia"/>
        </w:rPr>
        <w:t>云</w:t>
      </w:r>
      <w:proofErr w:type="gramEnd"/>
      <w:r w:rsidRPr="00A837D1">
        <w:rPr>
          <w:rFonts w:ascii="標楷體" w:eastAsia="標楷體" w:hAnsi="標楷體" w:hint="eastAsia"/>
        </w:rPr>
        <w:t>何</w:t>
      </w:r>
      <w:proofErr w:type="gramStart"/>
      <w:r w:rsidRPr="00A837D1">
        <w:rPr>
          <w:rFonts w:ascii="標楷體" w:eastAsia="標楷體" w:hAnsi="標楷體" w:hint="eastAsia"/>
        </w:rPr>
        <w:t>愛滅苦滅聖諦</w:t>
      </w:r>
      <w:proofErr w:type="gramEnd"/>
      <w:r w:rsidRPr="00A837D1">
        <w:rPr>
          <w:rFonts w:ascii="標楷體" w:eastAsia="標楷體" w:hAnsi="標楷體" w:hint="eastAsia"/>
        </w:rPr>
        <w:t>？</w:t>
      </w:r>
      <w:r>
        <w:rPr>
          <w:rFonts w:ascii="標楷體" w:eastAsia="標楷體" w:hAnsi="標楷體" w:hint="eastAsia"/>
        </w:rPr>
        <w:t>謂眾生實</w:t>
      </w:r>
      <w:proofErr w:type="gramStart"/>
      <w:r>
        <w:rPr>
          <w:rFonts w:ascii="標楷體" w:eastAsia="標楷體" w:hAnsi="標楷體" w:hint="eastAsia"/>
        </w:rPr>
        <w:t>有愛內六處</w:t>
      </w:r>
      <w:proofErr w:type="gramEnd"/>
      <w:r>
        <w:rPr>
          <w:rFonts w:ascii="標楷體" w:eastAsia="標楷體" w:hAnsi="標楷體" w:hint="eastAsia"/>
        </w:rPr>
        <w:t>，</w:t>
      </w:r>
      <w:proofErr w:type="gramStart"/>
      <w:r w:rsidRPr="00A837D1">
        <w:rPr>
          <w:rFonts w:ascii="標楷體" w:eastAsia="標楷體" w:hAnsi="標楷體" w:hint="eastAsia"/>
        </w:rPr>
        <w:t>眼處</w:t>
      </w:r>
      <w:proofErr w:type="gramEnd"/>
      <w:r w:rsidRPr="00A837D1">
        <w:rPr>
          <w:rFonts w:ascii="標楷體" w:eastAsia="標楷體" w:hAnsi="標楷體" w:hint="eastAsia"/>
        </w:rPr>
        <w:t>、耳、鼻</w:t>
      </w:r>
      <w:r>
        <w:rPr>
          <w:rFonts w:ascii="標楷體" w:eastAsia="標楷體" w:hAnsi="標楷體" w:hint="eastAsia"/>
        </w:rPr>
        <w:t>、</w:t>
      </w:r>
      <w:r w:rsidRPr="00A837D1">
        <w:rPr>
          <w:rFonts w:ascii="標楷體" w:eastAsia="標楷體" w:hAnsi="標楷體" w:hint="eastAsia"/>
        </w:rPr>
        <w:t>舌、身、</w:t>
      </w:r>
      <w:proofErr w:type="gramStart"/>
      <w:r w:rsidRPr="00A837D1">
        <w:rPr>
          <w:rFonts w:ascii="標楷體" w:eastAsia="標楷體" w:hAnsi="標楷體" w:hint="eastAsia"/>
        </w:rPr>
        <w:t>意處，彼若</w:t>
      </w:r>
      <w:proofErr w:type="gramEnd"/>
      <w:r w:rsidRPr="00A837D1">
        <w:rPr>
          <w:rFonts w:ascii="標楷體" w:eastAsia="標楷體" w:hAnsi="標楷體" w:hint="eastAsia"/>
        </w:rPr>
        <w:t>解脫，不染不著，斷</w:t>
      </w:r>
      <w:proofErr w:type="gramStart"/>
      <w:r w:rsidRPr="00A837D1">
        <w:rPr>
          <w:rFonts w:ascii="標楷體" w:eastAsia="標楷體" w:hAnsi="標楷體" w:hint="eastAsia"/>
        </w:rPr>
        <w:t>捨</w:t>
      </w:r>
      <w:proofErr w:type="gramEnd"/>
      <w:r w:rsidRPr="00A837D1">
        <w:rPr>
          <w:rFonts w:ascii="標楷體" w:eastAsia="標楷體" w:hAnsi="標楷體" w:hint="eastAsia"/>
        </w:rPr>
        <w:t>，吐盡，無欲，滅，止，</w:t>
      </w:r>
      <w:proofErr w:type="gramStart"/>
      <w:r w:rsidRPr="00A837D1">
        <w:rPr>
          <w:rFonts w:ascii="標楷體" w:eastAsia="標楷體" w:hAnsi="標楷體" w:hint="eastAsia"/>
        </w:rPr>
        <w:t>沒</w:t>
      </w:r>
      <w:r>
        <w:rPr>
          <w:rFonts w:ascii="標楷體" w:eastAsia="標楷體" w:hAnsi="標楷體" w:hint="eastAsia"/>
        </w:rPr>
        <w:t>者</w:t>
      </w:r>
      <w:proofErr w:type="gramEnd"/>
      <w:r>
        <w:rPr>
          <w:rFonts w:ascii="標楷體" w:eastAsia="標楷體" w:hAnsi="標楷體" w:hint="eastAsia"/>
        </w:rPr>
        <w:t>，是</w:t>
      </w:r>
      <w:proofErr w:type="gramStart"/>
      <w:r>
        <w:rPr>
          <w:rFonts w:ascii="標楷體" w:eastAsia="標楷體" w:hAnsi="標楷體" w:hint="eastAsia"/>
        </w:rPr>
        <w:t>名苦滅</w:t>
      </w:r>
      <w:proofErr w:type="gramEnd"/>
      <w:r>
        <w:rPr>
          <w:rFonts w:ascii="標楷體" w:eastAsia="標楷體" w:hAnsi="標楷體" w:hint="eastAsia"/>
        </w:rPr>
        <w:t>。</w:t>
      </w:r>
    </w:p>
    <w:p w:rsidR="003B63B3" w:rsidRPr="00A837D1" w:rsidRDefault="003B63B3" w:rsidP="003B63B3">
      <w:pPr>
        <w:ind w:leftChars="200" w:left="480" w:rightChars="100" w:right="240"/>
        <w:jc w:val="both"/>
        <w:rPr>
          <w:rFonts w:ascii="標楷體" w:eastAsia="標楷體" w:hAnsi="標楷體"/>
        </w:rPr>
      </w:pPr>
    </w:p>
    <w:p w:rsidR="003B63B3" w:rsidRDefault="003B63B3" w:rsidP="003C2F1B">
      <w:pPr>
        <w:ind w:firstLineChars="200" w:firstLine="480"/>
        <w:jc w:val="both"/>
        <w:rPr>
          <w:rFonts w:ascii="標楷體" w:eastAsia="標楷體" w:hAnsi="標楷體"/>
        </w:rPr>
      </w:pPr>
      <w:proofErr w:type="gramStart"/>
      <w:r>
        <w:rPr>
          <w:rFonts w:asciiTheme="minorEastAsia" w:hAnsiTheme="minorEastAsia" w:hint="eastAsia"/>
        </w:rPr>
        <w:t>訶</w:t>
      </w:r>
      <w:proofErr w:type="gramEnd"/>
      <w:r>
        <w:rPr>
          <w:rFonts w:asciiTheme="minorEastAsia" w:hAnsiTheme="minorEastAsia" w:hint="eastAsia"/>
        </w:rPr>
        <w:t>梨跋</w:t>
      </w:r>
      <w:proofErr w:type="gramStart"/>
      <w:r>
        <w:rPr>
          <w:rFonts w:asciiTheme="minorEastAsia" w:hAnsiTheme="minorEastAsia" w:hint="eastAsia"/>
        </w:rPr>
        <w:t>摩著</w:t>
      </w:r>
      <w:proofErr w:type="gramEnd"/>
      <w:r w:rsidRPr="00C77A29">
        <w:rPr>
          <w:rFonts w:asciiTheme="minorEastAsia" w:hAnsiTheme="minorEastAsia" w:hint="eastAsia"/>
        </w:rPr>
        <w:t>之《成實論》</w:t>
      </w:r>
      <w:proofErr w:type="gramStart"/>
      <w:r>
        <w:rPr>
          <w:rFonts w:asciiTheme="minorEastAsia" w:hAnsiTheme="minorEastAsia" w:hint="eastAsia"/>
        </w:rPr>
        <w:t>（</w:t>
      </w:r>
      <w:proofErr w:type="spellStart"/>
      <w:proofErr w:type="gramEnd"/>
      <w:r w:rsidRPr="00F424D7">
        <w:rPr>
          <w:rFonts w:ascii="MS PMincho" w:eastAsia="MS PMincho" w:hAnsi="MS PMincho" w:hint="eastAsia"/>
        </w:rPr>
        <w:t>Satyasiddhi</w:t>
      </w:r>
      <w:proofErr w:type="spellEnd"/>
      <w:r w:rsidRPr="00F424D7">
        <w:rPr>
          <w:rFonts w:ascii="MS PMincho" w:eastAsia="MS PMincho" w:hAnsi="MS PMincho" w:hint="eastAsia"/>
        </w:rPr>
        <w:t>ś</w:t>
      </w:r>
      <w:r w:rsidRPr="00F424D7">
        <w:rPr>
          <w:rFonts w:ascii="MS PMincho" w:eastAsia="MS PMincho" w:hAnsi="MS PMincho" w:cs="Times New Roman" w:hint="eastAsia"/>
        </w:rPr>
        <w:t>ā</w:t>
      </w:r>
      <w:proofErr w:type="spellStart"/>
      <w:r>
        <w:rPr>
          <w:rFonts w:ascii="MS PMincho" w:hAnsi="MS PMincho" w:cs="Times New Roman" w:hint="eastAsia"/>
        </w:rPr>
        <w:t>s</w:t>
      </w:r>
      <w:r w:rsidRPr="00F424D7">
        <w:rPr>
          <w:rFonts w:ascii="MS PMincho" w:eastAsia="MS PMincho" w:hAnsi="MS PMincho" w:cs="Times New Roman" w:hint="eastAsia"/>
        </w:rPr>
        <w:t>tra</w:t>
      </w:r>
      <w:proofErr w:type="spellEnd"/>
      <w:r>
        <w:rPr>
          <w:rFonts w:asciiTheme="minorEastAsia" w:hAnsiTheme="minorEastAsia" w:hint="eastAsia"/>
        </w:rPr>
        <w:t>後秦鳩摩羅什譯。「實」指四</w:t>
      </w:r>
      <w:proofErr w:type="gramStart"/>
      <w:r>
        <w:rPr>
          <w:rFonts w:asciiTheme="minorEastAsia" w:hAnsiTheme="minorEastAsia" w:hint="eastAsia"/>
        </w:rPr>
        <w:t>諦</w:t>
      </w:r>
      <w:proofErr w:type="gramEnd"/>
      <w:r>
        <w:rPr>
          <w:rFonts w:asciiTheme="minorEastAsia" w:hAnsiTheme="minorEastAsia" w:hint="eastAsia"/>
        </w:rPr>
        <w:t>，「成實」</w:t>
      </w:r>
      <w:proofErr w:type="gramStart"/>
      <w:r>
        <w:rPr>
          <w:rFonts w:asciiTheme="minorEastAsia" w:hAnsiTheme="minorEastAsia" w:hint="eastAsia"/>
        </w:rPr>
        <w:t>即證立四諦</w:t>
      </w:r>
      <w:proofErr w:type="gramEnd"/>
      <w:r>
        <w:rPr>
          <w:rFonts w:asciiTheme="minorEastAsia" w:hAnsiTheme="minorEastAsia" w:hint="eastAsia"/>
        </w:rPr>
        <w:t>。）</w:t>
      </w:r>
      <w:r w:rsidRPr="00C77A29">
        <w:rPr>
          <w:rFonts w:asciiTheme="minorEastAsia" w:hAnsiTheme="minorEastAsia" w:hint="eastAsia"/>
        </w:rPr>
        <w:t>則集中</w:t>
      </w:r>
      <w:proofErr w:type="gramStart"/>
      <w:r w:rsidRPr="00C77A29">
        <w:rPr>
          <w:rFonts w:asciiTheme="minorEastAsia" w:hAnsiTheme="minorEastAsia" w:hint="eastAsia"/>
        </w:rPr>
        <w:t>以滅三種</w:t>
      </w:r>
      <w:proofErr w:type="gramEnd"/>
      <w:r w:rsidRPr="00C77A29">
        <w:rPr>
          <w:rFonts w:asciiTheme="minorEastAsia" w:hAnsiTheme="minorEastAsia" w:hint="eastAsia"/>
        </w:rPr>
        <w:t>心說「滅</w:t>
      </w:r>
      <w:proofErr w:type="gramStart"/>
      <w:r w:rsidRPr="00C77A29">
        <w:rPr>
          <w:rFonts w:asciiTheme="minorEastAsia" w:hAnsiTheme="minorEastAsia" w:hint="eastAsia"/>
        </w:rPr>
        <w:t>諦</w:t>
      </w:r>
      <w:proofErr w:type="gramEnd"/>
      <w:r w:rsidRPr="00C77A29">
        <w:rPr>
          <w:rFonts w:asciiTheme="minorEastAsia" w:hAnsiTheme="minorEastAsia" w:hint="eastAsia"/>
        </w:rPr>
        <w:t>」，曰：</w:t>
      </w:r>
      <w:r>
        <w:rPr>
          <w:rFonts w:ascii="標楷體" w:eastAsia="標楷體" w:hAnsi="標楷體" w:hint="eastAsia"/>
        </w:rPr>
        <w:t xml:space="preserve"> </w:t>
      </w:r>
    </w:p>
    <w:p w:rsidR="003B63B3" w:rsidRPr="00F424D7" w:rsidRDefault="003B63B3" w:rsidP="003B63B3">
      <w:pPr>
        <w:ind w:leftChars="200" w:left="480" w:rightChars="100" w:right="240"/>
        <w:jc w:val="both"/>
        <w:rPr>
          <w:rFonts w:ascii="標楷體" w:eastAsia="標楷體" w:hAnsi="標楷體"/>
        </w:rPr>
      </w:pPr>
    </w:p>
    <w:p w:rsidR="003B63B3" w:rsidRPr="00A837D1" w:rsidRDefault="003B63B3" w:rsidP="003B63B3">
      <w:pPr>
        <w:ind w:leftChars="200" w:left="480" w:rightChars="100" w:right="240"/>
        <w:jc w:val="both"/>
        <w:rPr>
          <w:rFonts w:ascii="標楷體" w:eastAsia="標楷體" w:hAnsi="標楷體"/>
        </w:rPr>
      </w:pPr>
      <w:proofErr w:type="gramStart"/>
      <w:r w:rsidRPr="00A837D1">
        <w:rPr>
          <w:rFonts w:ascii="標楷體" w:eastAsia="標楷體" w:hAnsi="標楷體" w:hint="eastAsia"/>
        </w:rPr>
        <w:t>滅</w:t>
      </w:r>
      <w:proofErr w:type="gramEnd"/>
      <w:r w:rsidRPr="00A837D1">
        <w:rPr>
          <w:rFonts w:ascii="標楷體" w:eastAsia="標楷體" w:hAnsi="標楷體" w:hint="eastAsia"/>
        </w:rPr>
        <w:t>三種心，名為滅</w:t>
      </w:r>
      <w:proofErr w:type="gramStart"/>
      <w:r w:rsidRPr="00A837D1">
        <w:rPr>
          <w:rFonts w:ascii="標楷體" w:eastAsia="標楷體" w:hAnsi="標楷體" w:hint="eastAsia"/>
        </w:rPr>
        <w:t>諦</w:t>
      </w:r>
      <w:proofErr w:type="gramEnd"/>
      <w:r w:rsidRPr="00A837D1">
        <w:rPr>
          <w:rFonts w:ascii="標楷體" w:eastAsia="標楷體" w:hAnsi="標楷體" w:hint="eastAsia"/>
        </w:rPr>
        <w:t>，謂假名心、</w:t>
      </w:r>
      <w:proofErr w:type="gramStart"/>
      <w:r w:rsidRPr="00A837D1">
        <w:rPr>
          <w:rFonts w:ascii="標楷體" w:eastAsia="標楷體" w:hAnsi="標楷體" w:hint="eastAsia"/>
        </w:rPr>
        <w:t>法心</w:t>
      </w:r>
      <w:proofErr w:type="gramEnd"/>
      <w:r w:rsidRPr="00A837D1">
        <w:rPr>
          <w:rFonts w:ascii="標楷體" w:eastAsia="標楷體" w:hAnsi="標楷體" w:hint="eastAsia"/>
        </w:rPr>
        <w:t>、空心。問曰</w:t>
      </w:r>
      <w:proofErr w:type="gramStart"/>
      <w:r w:rsidRPr="00A837D1">
        <w:rPr>
          <w:rFonts w:ascii="標楷體" w:eastAsia="標楷體" w:hAnsi="標楷體" w:hint="eastAsia"/>
        </w:rPr>
        <w:t>云</w:t>
      </w:r>
      <w:proofErr w:type="gramEnd"/>
      <w:r w:rsidRPr="00A837D1">
        <w:rPr>
          <w:rFonts w:ascii="標楷體" w:eastAsia="標楷體" w:hAnsi="標楷體" w:hint="eastAsia"/>
        </w:rPr>
        <w:t>：</w:t>
      </w:r>
      <w:proofErr w:type="gramStart"/>
      <w:r w:rsidRPr="00A837D1">
        <w:rPr>
          <w:rFonts w:ascii="標楷體" w:eastAsia="標楷體" w:hAnsi="標楷體" w:hint="eastAsia"/>
        </w:rPr>
        <w:t>何滅此三</w:t>
      </w:r>
      <w:proofErr w:type="gramEnd"/>
      <w:r w:rsidRPr="00A837D1">
        <w:rPr>
          <w:rFonts w:ascii="標楷體" w:eastAsia="標楷體" w:hAnsi="標楷體" w:hint="eastAsia"/>
        </w:rPr>
        <w:t>心？</w:t>
      </w:r>
      <w:proofErr w:type="gramStart"/>
      <w:r w:rsidRPr="00A837D1">
        <w:rPr>
          <w:rFonts w:ascii="標楷體" w:eastAsia="標楷體" w:hAnsi="標楷體" w:hint="eastAsia"/>
        </w:rPr>
        <w:t>答曰</w:t>
      </w:r>
      <w:proofErr w:type="gramEnd"/>
      <w:r w:rsidRPr="00A837D1">
        <w:rPr>
          <w:rFonts w:ascii="標楷體" w:eastAsia="標楷體" w:hAnsi="標楷體" w:hint="eastAsia"/>
        </w:rPr>
        <w:t>：假名心或以多</w:t>
      </w:r>
      <w:proofErr w:type="gramStart"/>
      <w:r w:rsidRPr="00A837D1">
        <w:rPr>
          <w:rFonts w:ascii="標楷體" w:eastAsia="標楷體" w:hAnsi="標楷體" w:hint="eastAsia"/>
        </w:rPr>
        <w:t>聞智緣滅</w:t>
      </w:r>
      <w:proofErr w:type="gramEnd"/>
      <w:r w:rsidRPr="00A837D1">
        <w:rPr>
          <w:rFonts w:ascii="標楷體" w:eastAsia="標楷體" w:hAnsi="標楷體" w:hint="eastAsia"/>
        </w:rPr>
        <w:t>，或以思維</w:t>
      </w:r>
      <w:proofErr w:type="gramStart"/>
      <w:r w:rsidRPr="00A837D1">
        <w:rPr>
          <w:rFonts w:ascii="標楷體" w:eastAsia="標楷體" w:hAnsi="標楷體" w:hint="eastAsia"/>
        </w:rPr>
        <w:t>因緣智滅</w:t>
      </w:r>
      <w:proofErr w:type="gramEnd"/>
      <w:r w:rsidRPr="00A837D1">
        <w:rPr>
          <w:rFonts w:ascii="標楷體" w:eastAsia="標楷體" w:hAnsi="標楷體" w:hint="eastAsia"/>
        </w:rPr>
        <w:t>。</w:t>
      </w:r>
      <w:proofErr w:type="gramStart"/>
      <w:r w:rsidRPr="00A837D1">
        <w:rPr>
          <w:rFonts w:ascii="標楷體" w:eastAsia="標楷體" w:hAnsi="標楷體" w:hint="eastAsia"/>
        </w:rPr>
        <w:t>法心在煖</w:t>
      </w:r>
      <w:proofErr w:type="gramEnd"/>
      <w:r w:rsidRPr="00A837D1">
        <w:rPr>
          <w:rFonts w:ascii="標楷體" w:eastAsia="標楷體" w:hAnsi="標楷體" w:hint="eastAsia"/>
        </w:rPr>
        <w:t>等法中以</w:t>
      </w:r>
      <w:proofErr w:type="gramStart"/>
      <w:r w:rsidRPr="00A837D1">
        <w:rPr>
          <w:rFonts w:ascii="標楷體" w:eastAsia="標楷體" w:hAnsi="標楷體" w:hint="eastAsia"/>
        </w:rPr>
        <w:t>空智滅</w:t>
      </w:r>
      <w:proofErr w:type="gramEnd"/>
      <w:r w:rsidRPr="00A837D1">
        <w:rPr>
          <w:rFonts w:ascii="標楷體" w:eastAsia="標楷體" w:hAnsi="標楷體" w:hint="eastAsia"/>
        </w:rPr>
        <w:t>。</w:t>
      </w:r>
      <w:r>
        <w:rPr>
          <w:rFonts w:ascii="標楷體" w:eastAsia="標楷體" w:hAnsi="標楷體" w:hint="eastAsia"/>
        </w:rPr>
        <w:t>空心</w:t>
      </w:r>
      <w:proofErr w:type="gramStart"/>
      <w:r>
        <w:rPr>
          <w:rFonts w:ascii="標楷體" w:eastAsia="標楷體" w:hAnsi="標楷體" w:hint="eastAsia"/>
        </w:rPr>
        <w:t>入滅盡定滅</w:t>
      </w:r>
      <w:proofErr w:type="gramEnd"/>
      <w:r>
        <w:rPr>
          <w:rFonts w:ascii="標楷體" w:eastAsia="標楷體" w:hAnsi="標楷體" w:hint="eastAsia"/>
        </w:rPr>
        <w:t>，若入無餘泥</w:t>
      </w:r>
      <w:proofErr w:type="gramStart"/>
      <w:r>
        <w:rPr>
          <w:rFonts w:ascii="標楷體" w:eastAsia="標楷體" w:hAnsi="標楷體" w:hint="eastAsia"/>
        </w:rPr>
        <w:t>洹斷相續時滅</w:t>
      </w:r>
      <w:proofErr w:type="gramEnd"/>
      <w:r>
        <w:rPr>
          <w:rFonts w:ascii="標楷體" w:eastAsia="標楷體" w:hAnsi="標楷體" w:hint="eastAsia"/>
        </w:rPr>
        <w:t>。</w:t>
      </w:r>
      <w:r w:rsidRPr="00A837D1">
        <w:rPr>
          <w:rFonts w:ascii="標楷體" w:eastAsia="標楷體" w:hAnsi="標楷體" w:hint="eastAsia"/>
        </w:rPr>
        <w:t>（</w:t>
      </w:r>
      <w:r>
        <w:rPr>
          <w:rFonts w:ascii="標楷體" w:eastAsia="標楷體" w:hAnsi="標楷體" w:hint="eastAsia"/>
        </w:rPr>
        <w:t>《成實論》</w:t>
      </w:r>
      <w:r w:rsidRPr="00A837D1">
        <w:rPr>
          <w:rFonts w:ascii="標楷體" w:eastAsia="標楷體" w:hAnsi="標楷體" w:hint="eastAsia"/>
        </w:rPr>
        <w:t>卷十三）</w:t>
      </w:r>
    </w:p>
    <w:p w:rsidR="003B63B3" w:rsidRDefault="003B63B3" w:rsidP="003B63B3">
      <w:pPr>
        <w:jc w:val="both"/>
        <w:rPr>
          <w:rFonts w:asciiTheme="minorEastAsia" w:hAnsiTheme="minorEastAsia"/>
        </w:rPr>
      </w:pPr>
    </w:p>
    <w:p w:rsidR="003B63B3" w:rsidRDefault="003B63B3" w:rsidP="003B63B3">
      <w:pPr>
        <w:jc w:val="both"/>
        <w:rPr>
          <w:rFonts w:asciiTheme="minorEastAsia" w:hAnsiTheme="minorEastAsia"/>
        </w:rPr>
      </w:pPr>
      <w:r>
        <w:rPr>
          <w:rFonts w:asciiTheme="minorEastAsia" w:hAnsiTheme="minorEastAsia" w:hint="eastAsia"/>
        </w:rPr>
        <w:t xml:space="preserve">    所滅三種心：假名心者執假名以為實有</w:t>
      </w:r>
      <w:proofErr w:type="gramStart"/>
      <w:r>
        <w:rPr>
          <w:rFonts w:asciiTheme="minorEastAsia" w:hAnsiTheme="minorEastAsia" w:hint="eastAsia"/>
        </w:rPr>
        <w:t>而起念之</w:t>
      </w:r>
      <w:proofErr w:type="gramEnd"/>
      <w:r>
        <w:rPr>
          <w:rFonts w:asciiTheme="minorEastAsia" w:hAnsiTheme="minorEastAsia" w:hint="eastAsia"/>
        </w:rPr>
        <w:t>心；</w:t>
      </w:r>
      <w:proofErr w:type="gramStart"/>
      <w:r>
        <w:rPr>
          <w:rFonts w:asciiTheme="minorEastAsia" w:hAnsiTheme="minorEastAsia" w:hint="eastAsia"/>
        </w:rPr>
        <w:t>法心者聞</w:t>
      </w:r>
      <w:proofErr w:type="gramEnd"/>
      <w:r>
        <w:rPr>
          <w:rFonts w:asciiTheme="minorEastAsia" w:hAnsiTheme="minorEastAsia" w:hint="eastAsia"/>
        </w:rPr>
        <w:t>佛法而起執之心；空心者，</w:t>
      </w:r>
      <w:proofErr w:type="gramStart"/>
      <w:r>
        <w:rPr>
          <w:rFonts w:asciiTheme="minorEastAsia" w:hAnsiTheme="minorEastAsia" w:hint="eastAsia"/>
        </w:rPr>
        <w:t>體法空</w:t>
      </w:r>
      <w:proofErr w:type="gramEnd"/>
      <w:r>
        <w:rPr>
          <w:rFonts w:asciiTheme="minorEastAsia" w:hAnsiTheme="minorEastAsia" w:hint="eastAsia"/>
        </w:rPr>
        <w:t>而執之為唯一真心者也。由三種心而心法無限，</w:t>
      </w:r>
      <w:proofErr w:type="gramStart"/>
      <w:r>
        <w:rPr>
          <w:rFonts w:asciiTheme="minorEastAsia" w:hAnsiTheme="minorEastAsia" w:hint="eastAsia"/>
        </w:rPr>
        <w:t>色法無限</w:t>
      </w:r>
      <w:proofErr w:type="gramEnd"/>
      <w:r>
        <w:rPr>
          <w:rFonts w:asciiTheme="minorEastAsia" w:hAnsiTheme="minorEastAsia" w:hint="eastAsia"/>
        </w:rPr>
        <w:t>，</w:t>
      </w:r>
      <w:proofErr w:type="gramStart"/>
      <w:r>
        <w:rPr>
          <w:rFonts w:asciiTheme="minorEastAsia" w:hAnsiTheme="minorEastAsia" w:hint="eastAsia"/>
        </w:rPr>
        <w:t>無始以來</w:t>
      </w:r>
      <w:proofErr w:type="gramEnd"/>
      <w:r>
        <w:rPr>
          <w:rFonts w:asciiTheme="minorEastAsia" w:hAnsiTheme="minorEastAsia" w:hint="eastAsia"/>
        </w:rPr>
        <w:t>，因緣和合，法界無窮盡，</w:t>
      </w:r>
      <w:proofErr w:type="gramStart"/>
      <w:r>
        <w:rPr>
          <w:rFonts w:asciiTheme="minorEastAsia" w:hAnsiTheme="minorEastAsia" w:hint="eastAsia"/>
        </w:rPr>
        <w:t>眾累惑網</w:t>
      </w:r>
      <w:proofErr w:type="gramEnd"/>
      <w:r>
        <w:rPr>
          <w:rFonts w:asciiTheme="minorEastAsia" w:hAnsiTheme="minorEastAsia" w:hint="eastAsia"/>
        </w:rPr>
        <w:t>亦無窮盡。以</w:t>
      </w:r>
      <w:proofErr w:type="gramStart"/>
      <w:r>
        <w:rPr>
          <w:rFonts w:asciiTheme="minorEastAsia" w:hAnsiTheme="minorEastAsia" w:hint="eastAsia"/>
        </w:rPr>
        <w:t>因緣生故</w:t>
      </w:r>
      <w:proofErr w:type="gramEnd"/>
      <w:r>
        <w:rPr>
          <w:rFonts w:asciiTheme="minorEastAsia" w:hAnsiTheme="minorEastAsia" w:hint="eastAsia"/>
        </w:rPr>
        <w:t>、業力故，一生永生，</w:t>
      </w:r>
      <w:proofErr w:type="gramStart"/>
      <w:r>
        <w:rPr>
          <w:rFonts w:asciiTheme="minorEastAsia" w:hAnsiTheme="minorEastAsia" w:hint="eastAsia"/>
        </w:rPr>
        <w:t>一</w:t>
      </w:r>
      <w:proofErr w:type="gramEnd"/>
      <w:r>
        <w:rPr>
          <w:rFonts w:asciiTheme="minorEastAsia" w:hAnsiTheme="minorEastAsia" w:hint="eastAsia"/>
        </w:rPr>
        <w:t>在永在，</w:t>
      </w:r>
      <w:proofErr w:type="gramStart"/>
      <w:r>
        <w:rPr>
          <w:rFonts w:asciiTheme="minorEastAsia" w:hAnsiTheme="minorEastAsia" w:hint="eastAsia"/>
        </w:rPr>
        <w:t>無始無終；</w:t>
      </w:r>
      <w:proofErr w:type="gramEnd"/>
      <w:r>
        <w:rPr>
          <w:rFonts w:asciiTheme="minorEastAsia" w:hAnsiTheme="minorEastAsia" w:hint="eastAsia"/>
        </w:rPr>
        <w:t>亦以因緣</w:t>
      </w:r>
      <w:proofErr w:type="gramStart"/>
      <w:r>
        <w:rPr>
          <w:rFonts w:asciiTheme="minorEastAsia" w:hAnsiTheme="minorEastAsia" w:hint="eastAsia"/>
        </w:rPr>
        <w:t>生故、互倚故</w:t>
      </w:r>
      <w:proofErr w:type="gramEnd"/>
      <w:r>
        <w:rPr>
          <w:rFonts w:asciiTheme="minorEastAsia" w:hAnsiTheme="minorEastAsia" w:hint="eastAsia"/>
        </w:rPr>
        <w:t>、因果</w:t>
      </w:r>
      <w:proofErr w:type="gramStart"/>
      <w:r>
        <w:rPr>
          <w:rFonts w:asciiTheme="minorEastAsia" w:hAnsiTheme="minorEastAsia" w:hint="eastAsia"/>
        </w:rPr>
        <w:t>依生故</w:t>
      </w:r>
      <w:proofErr w:type="gramEnd"/>
      <w:r>
        <w:rPr>
          <w:rFonts w:asciiTheme="minorEastAsia" w:hAnsiTheme="minorEastAsia" w:hint="eastAsia"/>
        </w:rPr>
        <w:t>，集</w:t>
      </w:r>
      <w:proofErr w:type="gramStart"/>
      <w:r>
        <w:rPr>
          <w:rFonts w:asciiTheme="minorEastAsia" w:hAnsiTheme="minorEastAsia" w:hint="eastAsia"/>
        </w:rPr>
        <w:t>諦</w:t>
      </w:r>
      <w:proofErr w:type="gramEnd"/>
      <w:r>
        <w:rPr>
          <w:rFonts w:asciiTheme="minorEastAsia" w:hAnsiTheme="minorEastAsia" w:hint="eastAsia"/>
        </w:rPr>
        <w:t>故，</w:t>
      </w:r>
      <w:proofErr w:type="gramStart"/>
      <w:r>
        <w:rPr>
          <w:rFonts w:asciiTheme="minorEastAsia" w:hAnsiTheme="minorEastAsia" w:hint="eastAsia"/>
        </w:rPr>
        <w:t>生可滅</w:t>
      </w:r>
      <w:proofErr w:type="gramEnd"/>
      <w:r>
        <w:rPr>
          <w:rFonts w:asciiTheme="minorEastAsia" w:hAnsiTheme="minorEastAsia" w:hint="eastAsia"/>
        </w:rPr>
        <w:t>，滅亦可滅。以萬法唯名無體，故</w:t>
      </w:r>
      <w:proofErr w:type="gramStart"/>
      <w:r>
        <w:rPr>
          <w:rFonts w:asciiTheme="minorEastAsia" w:hAnsiTheme="minorEastAsia" w:hint="eastAsia"/>
        </w:rPr>
        <w:t>無可滅</w:t>
      </w:r>
      <w:proofErr w:type="gramEnd"/>
      <w:r w:rsidR="00101DA7">
        <w:rPr>
          <w:rFonts w:asciiTheme="minorEastAsia" w:hAnsiTheme="minorEastAsia" w:hint="eastAsia"/>
        </w:rPr>
        <w:t>；</w:t>
      </w:r>
      <w:r>
        <w:rPr>
          <w:rFonts w:asciiTheme="minorEastAsia" w:hAnsiTheme="minorEastAsia" w:hint="eastAsia"/>
        </w:rPr>
        <w:t>唯心</w:t>
      </w:r>
      <w:proofErr w:type="gramStart"/>
      <w:r>
        <w:rPr>
          <w:rFonts w:asciiTheme="minorEastAsia" w:hAnsiTheme="minorEastAsia" w:hint="eastAsia"/>
        </w:rPr>
        <w:t>生名執名</w:t>
      </w:r>
      <w:proofErr w:type="gramEnd"/>
      <w:r>
        <w:rPr>
          <w:rFonts w:asciiTheme="minorEastAsia" w:hAnsiTheme="minorEastAsia" w:hint="eastAsia"/>
        </w:rPr>
        <w:t>，故唯心可</w:t>
      </w:r>
      <w:proofErr w:type="gramStart"/>
      <w:r>
        <w:rPr>
          <w:rFonts w:asciiTheme="minorEastAsia" w:hAnsiTheme="minorEastAsia" w:hint="eastAsia"/>
        </w:rPr>
        <w:t>生可滅</w:t>
      </w:r>
      <w:proofErr w:type="gramEnd"/>
      <w:r>
        <w:rPr>
          <w:rFonts w:asciiTheme="minorEastAsia" w:hAnsiTheme="minorEastAsia" w:hint="eastAsia"/>
        </w:rPr>
        <w:t>；心生則心</w:t>
      </w:r>
      <w:proofErr w:type="gramStart"/>
      <w:r>
        <w:rPr>
          <w:rFonts w:asciiTheme="minorEastAsia" w:hAnsiTheme="minorEastAsia" w:hint="eastAsia"/>
        </w:rPr>
        <w:t>法色法俱生，心滅則心法色法俱可滅</w:t>
      </w:r>
      <w:proofErr w:type="gramEnd"/>
      <w:r>
        <w:rPr>
          <w:rFonts w:asciiTheme="minorEastAsia" w:hAnsiTheme="minorEastAsia" w:hint="eastAsia"/>
        </w:rPr>
        <w:t>；</w:t>
      </w:r>
      <w:proofErr w:type="gramStart"/>
      <w:r>
        <w:rPr>
          <w:rFonts w:asciiTheme="minorEastAsia" w:hAnsiTheme="minorEastAsia" w:hint="eastAsia"/>
        </w:rPr>
        <w:t>生滅唯心</w:t>
      </w:r>
      <w:proofErr w:type="gramEnd"/>
      <w:r>
        <w:rPr>
          <w:rFonts w:asciiTheme="minorEastAsia" w:hAnsiTheme="minorEastAsia" w:hint="eastAsia"/>
        </w:rPr>
        <w:t>，故佛教以</w:t>
      </w:r>
      <w:proofErr w:type="gramStart"/>
      <w:r>
        <w:rPr>
          <w:rFonts w:asciiTheme="minorEastAsia" w:hAnsiTheme="minorEastAsia" w:hint="eastAsia"/>
        </w:rPr>
        <w:t>心滅為滅諦</w:t>
      </w:r>
      <w:proofErr w:type="gramEnd"/>
      <w:r>
        <w:rPr>
          <w:rFonts w:asciiTheme="minorEastAsia" w:hAnsiTheme="minorEastAsia" w:hint="eastAsia"/>
        </w:rPr>
        <w:t>實義。法</w:t>
      </w:r>
      <w:proofErr w:type="gramStart"/>
      <w:r>
        <w:rPr>
          <w:rFonts w:asciiTheme="minorEastAsia" w:hAnsiTheme="minorEastAsia" w:hint="eastAsia"/>
        </w:rPr>
        <w:t>無可滅</w:t>
      </w:r>
      <w:proofErr w:type="gramEnd"/>
      <w:r>
        <w:rPr>
          <w:rFonts w:asciiTheme="minorEastAsia" w:hAnsiTheme="minorEastAsia" w:hint="eastAsia"/>
        </w:rPr>
        <w:t>，心</w:t>
      </w:r>
      <w:proofErr w:type="gramStart"/>
      <w:r>
        <w:rPr>
          <w:rFonts w:asciiTheme="minorEastAsia" w:hAnsiTheme="minorEastAsia" w:hint="eastAsia"/>
        </w:rPr>
        <w:t>則可滅</w:t>
      </w:r>
      <w:proofErr w:type="gramEnd"/>
      <w:r>
        <w:rPr>
          <w:rFonts w:asciiTheme="minorEastAsia" w:hAnsiTheme="minorEastAsia" w:hint="eastAsia"/>
        </w:rPr>
        <w:t>；法</w:t>
      </w:r>
      <w:proofErr w:type="gramStart"/>
      <w:r>
        <w:rPr>
          <w:rFonts w:asciiTheme="minorEastAsia" w:hAnsiTheme="minorEastAsia" w:hint="eastAsia"/>
        </w:rPr>
        <w:t>無可病</w:t>
      </w:r>
      <w:proofErr w:type="gramEnd"/>
      <w:r>
        <w:rPr>
          <w:rFonts w:asciiTheme="minorEastAsia" w:hAnsiTheme="minorEastAsia" w:hint="eastAsia"/>
        </w:rPr>
        <w:t>，偏執有病；</w:t>
      </w:r>
      <w:proofErr w:type="gramStart"/>
      <w:r>
        <w:rPr>
          <w:rFonts w:asciiTheme="minorEastAsia" w:hAnsiTheme="minorEastAsia" w:hint="eastAsia"/>
        </w:rPr>
        <w:t>然滅心</w:t>
      </w:r>
      <w:proofErr w:type="gramEnd"/>
      <w:r>
        <w:rPr>
          <w:rFonts w:asciiTheme="minorEastAsia" w:hAnsiTheme="minorEastAsia" w:hint="eastAsia"/>
        </w:rPr>
        <w:t>者亦唯心，</w:t>
      </w:r>
      <w:proofErr w:type="gramStart"/>
      <w:r>
        <w:rPr>
          <w:rFonts w:asciiTheme="minorEastAsia" w:hAnsiTheme="minorEastAsia" w:hint="eastAsia"/>
        </w:rPr>
        <w:t>滅心之</w:t>
      </w:r>
      <w:proofErr w:type="gramEnd"/>
      <w:r>
        <w:rPr>
          <w:rFonts w:asciiTheme="minorEastAsia" w:hAnsiTheme="minorEastAsia" w:hint="eastAsia"/>
        </w:rPr>
        <w:t>心，空心也</w:t>
      </w:r>
      <w:r w:rsidR="00101DA7">
        <w:rPr>
          <w:rFonts w:asciiTheme="minorEastAsia" w:hAnsiTheme="minorEastAsia" w:hint="eastAsia"/>
        </w:rPr>
        <w:t>，</w:t>
      </w:r>
      <w:proofErr w:type="gramStart"/>
      <w:r>
        <w:rPr>
          <w:rFonts w:asciiTheme="minorEastAsia" w:hAnsiTheme="minorEastAsia" w:hint="eastAsia"/>
        </w:rPr>
        <w:t>空心亦滅</w:t>
      </w:r>
      <w:proofErr w:type="gramEnd"/>
      <w:r w:rsidR="00101DA7">
        <w:rPr>
          <w:rFonts w:asciiTheme="minorEastAsia" w:hAnsiTheme="minorEastAsia" w:hint="eastAsia"/>
        </w:rPr>
        <w:t>；</w:t>
      </w:r>
      <w:r>
        <w:rPr>
          <w:rFonts w:asciiTheme="minorEastAsia" w:hAnsiTheme="minorEastAsia" w:hint="eastAsia"/>
        </w:rPr>
        <w:t>空心若入無餘泥</w:t>
      </w:r>
      <w:proofErr w:type="gramStart"/>
      <w:r>
        <w:rPr>
          <w:rFonts w:asciiTheme="minorEastAsia" w:hAnsiTheme="minorEastAsia" w:hint="eastAsia"/>
        </w:rPr>
        <w:t>洹（</w:t>
      </w:r>
      <w:proofErr w:type="gramEnd"/>
      <w:r>
        <w:rPr>
          <w:rFonts w:asciiTheme="minorEastAsia" w:hAnsiTheme="minorEastAsia" w:hint="eastAsia"/>
        </w:rPr>
        <w:t>湼槃）斷相續時之滅盡定滅。無餘湼槃斷相續時，此佛教之終極理想。</w:t>
      </w:r>
      <w:proofErr w:type="gramStart"/>
      <w:r>
        <w:rPr>
          <w:rFonts w:asciiTheme="minorEastAsia" w:hAnsiTheme="minorEastAsia" w:hint="eastAsia"/>
        </w:rPr>
        <w:t>滅度論之</w:t>
      </w:r>
      <w:proofErr w:type="gramEnd"/>
      <w:r>
        <w:rPr>
          <w:rFonts w:asciiTheme="minorEastAsia" w:hAnsiTheme="minorEastAsia" w:hint="eastAsia"/>
        </w:rPr>
        <w:t>解脫論，實即以終極</w:t>
      </w:r>
      <w:proofErr w:type="gramStart"/>
      <w:r>
        <w:rPr>
          <w:rFonts w:asciiTheme="minorEastAsia" w:hAnsiTheme="minorEastAsia" w:hint="eastAsia"/>
        </w:rPr>
        <w:t>捨</w:t>
      </w:r>
      <w:proofErr w:type="gramEnd"/>
      <w:r>
        <w:rPr>
          <w:rFonts w:asciiTheme="minorEastAsia" w:hAnsiTheme="minorEastAsia" w:hint="eastAsia"/>
        </w:rPr>
        <w:t>離世間而出世間永不退轉</w:t>
      </w:r>
      <w:proofErr w:type="gramStart"/>
      <w:r>
        <w:rPr>
          <w:rFonts w:asciiTheme="minorEastAsia" w:hAnsiTheme="minorEastAsia" w:hint="eastAsia"/>
        </w:rPr>
        <w:t>作為果境也</w:t>
      </w:r>
      <w:proofErr w:type="gramEnd"/>
      <w:r>
        <w:rPr>
          <w:rFonts w:asciiTheme="minorEastAsia" w:hAnsiTheme="minorEastAsia" w:hint="eastAsia"/>
        </w:rPr>
        <w:t>。</w:t>
      </w:r>
    </w:p>
    <w:p w:rsidR="003B63B3" w:rsidRDefault="003B63B3" w:rsidP="003B63B3">
      <w:pPr>
        <w:jc w:val="both"/>
        <w:rPr>
          <w:rFonts w:asciiTheme="minorEastAsia" w:hAnsiTheme="minorEastAsia"/>
        </w:rPr>
      </w:pPr>
      <w:r>
        <w:rPr>
          <w:rFonts w:asciiTheme="minorEastAsia" w:hAnsiTheme="minorEastAsia" w:hint="eastAsia"/>
        </w:rPr>
        <w:t xml:space="preserve">    此以「解脫」（</w:t>
      </w:r>
      <w:proofErr w:type="spellStart"/>
      <w:r>
        <w:rPr>
          <w:rFonts w:asciiTheme="minorEastAsia" w:hAnsiTheme="minorEastAsia" w:hint="eastAsia"/>
        </w:rPr>
        <w:t>mokka</w:t>
      </w:r>
      <w:proofErr w:type="spellEnd"/>
      <w:r>
        <w:rPr>
          <w:rFonts w:asciiTheme="minorEastAsia" w:hAnsiTheme="minorEastAsia" w:hint="eastAsia"/>
        </w:rPr>
        <w:t>）</w:t>
      </w:r>
      <w:r w:rsidR="00101DA7">
        <w:rPr>
          <w:rFonts w:asciiTheme="minorEastAsia" w:hAnsiTheme="minorEastAsia" w:hint="eastAsia"/>
        </w:rPr>
        <w:t>、</w:t>
      </w:r>
      <w:r>
        <w:rPr>
          <w:rFonts w:asciiTheme="minorEastAsia" w:hAnsiTheme="minorEastAsia" w:hint="eastAsia"/>
        </w:rPr>
        <w:t>「湼槃」（N</w:t>
      </w:r>
      <w:r>
        <w:rPr>
          <w:rFonts w:asciiTheme="minorEastAsia" w:hAnsiTheme="minorEastAsia"/>
        </w:rPr>
        <w:t>i</w:t>
      </w:r>
      <w:r>
        <w:rPr>
          <w:rFonts w:asciiTheme="minorEastAsia" w:hAnsiTheme="minorEastAsia" w:hint="eastAsia"/>
        </w:rPr>
        <w:t>bbana）為目的的捨離世間而出世間之佛教終極理想之「果境論」，就人格論言之即理想人格論，佛教則曰「佛性論」、「佛格論」。由於各人對之</w:t>
      </w:r>
      <w:proofErr w:type="gramStart"/>
      <w:r>
        <w:rPr>
          <w:rFonts w:asciiTheme="minorEastAsia" w:hAnsiTheme="minorEastAsia" w:hint="eastAsia"/>
        </w:rPr>
        <w:t>之</w:t>
      </w:r>
      <w:proofErr w:type="gramEnd"/>
      <w:r>
        <w:rPr>
          <w:rFonts w:asciiTheme="minorEastAsia" w:hAnsiTheme="minorEastAsia" w:hint="eastAsia"/>
        </w:rPr>
        <w:t>理解不同，後來發展為各種型態之解脫論，佛教所謂大、</w:t>
      </w:r>
      <w:proofErr w:type="gramStart"/>
      <w:r>
        <w:rPr>
          <w:rFonts w:asciiTheme="minorEastAsia" w:hAnsiTheme="minorEastAsia" w:hint="eastAsia"/>
        </w:rPr>
        <w:t>小乘</w:t>
      </w:r>
      <w:proofErr w:type="gramEnd"/>
      <w:r>
        <w:rPr>
          <w:rFonts w:asciiTheme="minorEastAsia" w:hAnsiTheme="minorEastAsia" w:hint="eastAsia"/>
        </w:rPr>
        <w:t>，以及大乘佛教之各宗派，以至所謂印度佛教與中國佛教之分別；分別之成，主要由於對世間與出世間兩者之關係之理解不同。以魏晉玄學語言說之，世間與出世間之關係，為「同」乎？為「異」乎？為「離」乎？為「合」乎？佛教則歸於視世間與出世間為一或為二之問題。大乘佛學即以</w:t>
      </w:r>
      <w:proofErr w:type="gramStart"/>
      <w:r>
        <w:rPr>
          <w:rFonts w:asciiTheme="minorEastAsia" w:hAnsiTheme="minorEastAsia" w:hint="eastAsia"/>
        </w:rPr>
        <w:t>能深觀世間</w:t>
      </w:r>
      <w:proofErr w:type="gramEnd"/>
      <w:r>
        <w:rPr>
          <w:rFonts w:asciiTheme="minorEastAsia" w:hAnsiTheme="minorEastAsia" w:hint="eastAsia"/>
        </w:rPr>
        <w:t>與出世間之</w:t>
      </w:r>
      <w:proofErr w:type="gramStart"/>
      <w:r>
        <w:rPr>
          <w:rFonts w:asciiTheme="minorEastAsia" w:hAnsiTheme="minorEastAsia" w:hint="eastAsia"/>
        </w:rPr>
        <w:t>不</w:t>
      </w:r>
      <w:proofErr w:type="gramEnd"/>
      <w:r>
        <w:rPr>
          <w:rFonts w:asciiTheme="minorEastAsia" w:hAnsiTheme="minorEastAsia" w:hint="eastAsia"/>
        </w:rPr>
        <w:t>二，為大乘之進</w:t>
      </w:r>
      <w:proofErr w:type="gramStart"/>
      <w:r>
        <w:rPr>
          <w:rFonts w:asciiTheme="minorEastAsia" w:hAnsiTheme="minorEastAsia" w:hint="eastAsia"/>
        </w:rPr>
        <w:t>於小乘者</w:t>
      </w:r>
      <w:proofErr w:type="gramEnd"/>
      <w:r>
        <w:rPr>
          <w:rFonts w:asciiTheme="minorEastAsia" w:hAnsiTheme="minorEastAsia" w:hint="eastAsia"/>
        </w:rPr>
        <w:t>；</w:t>
      </w:r>
      <w:proofErr w:type="gramStart"/>
      <w:r>
        <w:rPr>
          <w:rFonts w:asciiTheme="minorEastAsia" w:hAnsiTheme="minorEastAsia" w:hint="eastAsia"/>
        </w:rPr>
        <w:t>小乘則</w:t>
      </w:r>
      <w:proofErr w:type="gramEnd"/>
      <w:r>
        <w:rPr>
          <w:rFonts w:asciiTheme="minorEastAsia" w:hAnsiTheme="minorEastAsia" w:hint="eastAsia"/>
        </w:rPr>
        <w:t>以世間與出世間必為二，更符合佛教原始教義之旨。單以「滅</w:t>
      </w:r>
      <w:proofErr w:type="gramStart"/>
      <w:r>
        <w:rPr>
          <w:rFonts w:asciiTheme="minorEastAsia" w:hAnsiTheme="minorEastAsia" w:hint="eastAsia"/>
        </w:rPr>
        <w:t>諦</w:t>
      </w:r>
      <w:proofErr w:type="gramEnd"/>
      <w:r>
        <w:rPr>
          <w:rFonts w:asciiTheme="minorEastAsia" w:hAnsiTheme="minorEastAsia" w:hint="eastAsia"/>
        </w:rPr>
        <w:t>」之「入無餘湼槃斷相續時之滅盡定滅」之「滅」義說之，亦似為二，此則須另立一「斷滅」後之湼槃境，以與世間出世間之湼槃境相對，而不免重入</w:t>
      </w:r>
      <w:r>
        <w:rPr>
          <w:rFonts w:asciiTheme="minorEastAsia" w:hAnsiTheme="minorEastAsia" w:hint="eastAsia"/>
        </w:rPr>
        <w:lastRenderedPageBreak/>
        <w:t>二元實在論。世間與出</w:t>
      </w:r>
      <w:proofErr w:type="gramStart"/>
      <w:r>
        <w:rPr>
          <w:rFonts w:asciiTheme="minorEastAsia" w:hAnsiTheme="minorEastAsia" w:hint="eastAsia"/>
        </w:rPr>
        <w:t>世間亦似為</w:t>
      </w:r>
      <w:proofErr w:type="gramEnd"/>
      <w:r>
        <w:rPr>
          <w:rFonts w:asciiTheme="minorEastAsia" w:hAnsiTheme="minorEastAsia" w:hint="eastAsia"/>
        </w:rPr>
        <w:t>一，</w:t>
      </w:r>
      <w:r w:rsidR="00101DA7">
        <w:rPr>
          <w:rFonts w:asciiTheme="minorEastAsia" w:hAnsiTheme="minorEastAsia" w:hint="eastAsia"/>
        </w:rPr>
        <w:t>以</w:t>
      </w:r>
      <w:proofErr w:type="gramStart"/>
      <w:r w:rsidR="00101DA7">
        <w:rPr>
          <w:rFonts w:asciiTheme="minorEastAsia" w:hAnsiTheme="minorEastAsia" w:hint="eastAsia"/>
        </w:rPr>
        <w:t>互依故</w:t>
      </w:r>
      <w:proofErr w:type="gramEnd"/>
      <w:r w:rsidR="00101DA7">
        <w:rPr>
          <w:rFonts w:asciiTheme="minorEastAsia" w:hAnsiTheme="minorEastAsia" w:hint="eastAsia"/>
        </w:rPr>
        <w:t>，</w:t>
      </w:r>
      <w:r>
        <w:rPr>
          <w:rFonts w:asciiTheme="minorEastAsia" w:hAnsiTheme="minorEastAsia" w:hint="eastAsia"/>
        </w:rPr>
        <w:t>此則「滅</w:t>
      </w:r>
      <w:proofErr w:type="gramStart"/>
      <w:r>
        <w:rPr>
          <w:rFonts w:asciiTheme="minorEastAsia" w:hAnsiTheme="minorEastAsia" w:hint="eastAsia"/>
        </w:rPr>
        <w:t>諦</w:t>
      </w:r>
      <w:proofErr w:type="gramEnd"/>
      <w:r>
        <w:rPr>
          <w:rFonts w:asciiTheme="minorEastAsia" w:hAnsiTheme="minorEastAsia" w:hint="eastAsia"/>
        </w:rPr>
        <w:t>」之「滅」須是全落在即</w:t>
      </w:r>
      <w:proofErr w:type="gramStart"/>
      <w:r>
        <w:rPr>
          <w:rFonts w:asciiTheme="minorEastAsia" w:hAnsiTheme="minorEastAsia" w:hint="eastAsia"/>
        </w:rPr>
        <w:t>俗顯真</w:t>
      </w:r>
      <w:proofErr w:type="gramEnd"/>
      <w:r>
        <w:rPr>
          <w:rFonts w:asciiTheme="minorEastAsia" w:hAnsiTheme="minorEastAsia" w:hint="eastAsia"/>
        </w:rPr>
        <w:t>、即</w:t>
      </w:r>
      <w:proofErr w:type="gramStart"/>
      <w:r>
        <w:rPr>
          <w:rFonts w:asciiTheme="minorEastAsia" w:hAnsiTheme="minorEastAsia" w:hint="eastAsia"/>
        </w:rPr>
        <w:t>假顯實</w:t>
      </w:r>
      <w:proofErr w:type="gramEnd"/>
      <w:r>
        <w:rPr>
          <w:rFonts w:asciiTheme="minorEastAsia" w:hAnsiTheme="minorEastAsia" w:hint="eastAsia"/>
        </w:rPr>
        <w:t>之「即」上。「</w:t>
      </w:r>
      <w:proofErr w:type="gramStart"/>
      <w:r>
        <w:rPr>
          <w:rFonts w:asciiTheme="minorEastAsia" w:hAnsiTheme="minorEastAsia" w:hint="eastAsia"/>
        </w:rPr>
        <w:t>還滅</w:t>
      </w:r>
      <w:proofErr w:type="gramEnd"/>
      <w:r>
        <w:rPr>
          <w:rFonts w:asciiTheme="minorEastAsia" w:hAnsiTheme="minorEastAsia" w:hint="eastAsia"/>
        </w:rPr>
        <w:t>」者，</w:t>
      </w:r>
      <w:proofErr w:type="gramStart"/>
      <w:r>
        <w:rPr>
          <w:rFonts w:asciiTheme="minorEastAsia" w:hAnsiTheme="minorEastAsia" w:hint="eastAsia"/>
        </w:rPr>
        <w:t>即性破性</w:t>
      </w:r>
      <w:proofErr w:type="gramEnd"/>
      <w:r>
        <w:rPr>
          <w:rFonts w:asciiTheme="minorEastAsia" w:hAnsiTheme="minorEastAsia" w:hint="eastAsia"/>
        </w:rPr>
        <w:t>，即相破相，即世間出世間也。</w:t>
      </w:r>
      <w:proofErr w:type="gramStart"/>
      <w:r>
        <w:rPr>
          <w:rFonts w:asciiTheme="minorEastAsia" w:hAnsiTheme="minorEastAsia" w:hint="eastAsia"/>
        </w:rPr>
        <w:t>密義精義</w:t>
      </w:r>
      <w:proofErr w:type="gramEnd"/>
      <w:r>
        <w:rPr>
          <w:rFonts w:asciiTheme="minorEastAsia" w:hAnsiTheme="minorEastAsia" w:hint="eastAsia"/>
        </w:rPr>
        <w:t>全在此「即」。最能顯此佛教之為在世間與出世間二者之中如何步步相依</w:t>
      </w:r>
      <w:proofErr w:type="gramStart"/>
      <w:r>
        <w:rPr>
          <w:rFonts w:asciiTheme="minorEastAsia" w:hAnsiTheme="minorEastAsia" w:hint="eastAsia"/>
        </w:rPr>
        <w:t>相即、依而復即地即苦</w:t>
      </w:r>
      <w:proofErr w:type="gramEnd"/>
      <w:r>
        <w:rPr>
          <w:rFonts w:asciiTheme="minorEastAsia" w:hAnsiTheme="minorEastAsia" w:hint="eastAsia"/>
        </w:rPr>
        <w:t>、集二</w:t>
      </w:r>
      <w:proofErr w:type="gramStart"/>
      <w:r>
        <w:rPr>
          <w:rFonts w:asciiTheme="minorEastAsia" w:hAnsiTheme="minorEastAsia" w:hint="eastAsia"/>
        </w:rPr>
        <w:t>諦而徹法源底，去執去染，無意無念，還滅</w:t>
      </w:r>
      <w:proofErr w:type="gramEnd"/>
      <w:r>
        <w:rPr>
          <w:rFonts w:asciiTheme="minorEastAsia" w:hAnsiTheme="minorEastAsia" w:hint="eastAsia"/>
        </w:rPr>
        <w:t>世間諸法，以顯出世間之功德之教義者，為四</w:t>
      </w:r>
      <w:proofErr w:type="gramStart"/>
      <w:r>
        <w:rPr>
          <w:rFonts w:asciiTheme="minorEastAsia" w:hAnsiTheme="minorEastAsia" w:hint="eastAsia"/>
        </w:rPr>
        <w:t>諦</w:t>
      </w:r>
      <w:proofErr w:type="gramEnd"/>
      <w:r>
        <w:rPr>
          <w:rFonts w:asciiTheme="minorEastAsia" w:hAnsiTheme="minorEastAsia" w:hint="eastAsia"/>
        </w:rPr>
        <w:t>之終結之「道</w:t>
      </w:r>
      <w:proofErr w:type="gramStart"/>
      <w:r>
        <w:rPr>
          <w:rFonts w:asciiTheme="minorEastAsia" w:hAnsiTheme="minorEastAsia" w:hint="eastAsia"/>
        </w:rPr>
        <w:t>諦</w:t>
      </w:r>
      <w:proofErr w:type="gramEnd"/>
      <w:r>
        <w:rPr>
          <w:rFonts w:asciiTheme="minorEastAsia" w:hAnsiTheme="minorEastAsia" w:hint="eastAsia"/>
        </w:rPr>
        <w:t>」。故「滅</w:t>
      </w:r>
      <w:proofErr w:type="gramStart"/>
      <w:r>
        <w:rPr>
          <w:rFonts w:asciiTheme="minorEastAsia" w:hAnsiTheme="minorEastAsia" w:hint="eastAsia"/>
        </w:rPr>
        <w:t>諦</w:t>
      </w:r>
      <w:proofErr w:type="gramEnd"/>
      <w:r>
        <w:rPr>
          <w:rFonts w:asciiTheme="minorEastAsia" w:hAnsiTheme="minorEastAsia" w:hint="eastAsia"/>
        </w:rPr>
        <w:t>」之「滅」義，最後還須放在「道</w:t>
      </w:r>
      <w:proofErr w:type="gramStart"/>
      <w:r>
        <w:rPr>
          <w:rFonts w:asciiTheme="minorEastAsia" w:hAnsiTheme="minorEastAsia" w:hint="eastAsia"/>
        </w:rPr>
        <w:t>諦</w:t>
      </w:r>
      <w:proofErr w:type="gramEnd"/>
      <w:r>
        <w:rPr>
          <w:rFonts w:asciiTheme="minorEastAsia" w:hAnsiTheme="minorEastAsia" w:hint="eastAsia"/>
        </w:rPr>
        <w:t>」之如何由世間而出世間之「道」</w:t>
      </w:r>
      <w:proofErr w:type="gramStart"/>
      <w:r>
        <w:rPr>
          <w:rFonts w:asciiTheme="minorEastAsia" w:hAnsiTheme="minorEastAsia" w:hint="eastAsia"/>
        </w:rPr>
        <w:t>義中理解</w:t>
      </w:r>
      <w:proofErr w:type="gramEnd"/>
      <w:r>
        <w:rPr>
          <w:rFonts w:asciiTheme="minorEastAsia" w:hAnsiTheme="minorEastAsia" w:hint="eastAsia"/>
        </w:rPr>
        <w:t>，方</w:t>
      </w:r>
      <w:proofErr w:type="gramStart"/>
      <w:r>
        <w:rPr>
          <w:rFonts w:asciiTheme="minorEastAsia" w:hAnsiTheme="minorEastAsia" w:hint="eastAsia"/>
        </w:rPr>
        <w:t>不失義</w:t>
      </w:r>
      <w:proofErr w:type="gramEnd"/>
      <w:r>
        <w:rPr>
          <w:rFonts w:asciiTheme="minorEastAsia" w:hAnsiTheme="minorEastAsia" w:hint="eastAsia"/>
        </w:rPr>
        <w:t>。</w:t>
      </w:r>
    </w:p>
    <w:p w:rsidR="003B63B3" w:rsidRDefault="003B63B3" w:rsidP="003B63B3">
      <w:pPr>
        <w:jc w:val="both"/>
        <w:rPr>
          <w:rFonts w:asciiTheme="minorEastAsia" w:hAnsiTheme="minorEastAsia"/>
        </w:rPr>
      </w:pPr>
      <w:r>
        <w:rPr>
          <w:rFonts w:asciiTheme="minorEastAsia" w:hAnsiTheme="minorEastAsia" w:hint="eastAsia"/>
        </w:rPr>
        <w:t xml:space="preserve">   </w:t>
      </w:r>
      <w:r w:rsidRPr="00845FD1">
        <w:rPr>
          <w:rFonts w:asciiTheme="minorEastAsia" w:hAnsiTheme="minorEastAsia" w:hint="eastAsia"/>
          <w:b/>
        </w:rPr>
        <w:t xml:space="preserve"> 4、道</w:t>
      </w:r>
      <w:proofErr w:type="gramStart"/>
      <w:r w:rsidRPr="00845FD1">
        <w:rPr>
          <w:rFonts w:asciiTheme="minorEastAsia" w:hAnsiTheme="minorEastAsia" w:hint="eastAsia"/>
          <w:b/>
        </w:rPr>
        <w:t>諦</w:t>
      </w:r>
      <w:r>
        <w:rPr>
          <w:rFonts w:asciiTheme="minorEastAsia" w:hAnsiTheme="minorEastAsia" w:hint="eastAsia"/>
        </w:rPr>
        <w:t>──</w:t>
      </w:r>
      <w:proofErr w:type="gramEnd"/>
      <w:r>
        <w:rPr>
          <w:rFonts w:asciiTheme="minorEastAsia" w:hAnsiTheme="minorEastAsia" w:hint="eastAsia"/>
        </w:rPr>
        <w:t>道</w:t>
      </w:r>
      <w:proofErr w:type="gramStart"/>
      <w:r>
        <w:rPr>
          <w:rFonts w:asciiTheme="minorEastAsia" w:hAnsiTheme="minorEastAsia" w:hint="eastAsia"/>
        </w:rPr>
        <w:t>諦</w:t>
      </w:r>
      <w:proofErr w:type="gramEnd"/>
      <w:r>
        <w:rPr>
          <w:rFonts w:asciiTheme="minorEastAsia" w:hAnsiTheme="minorEastAsia" w:hint="eastAsia"/>
        </w:rPr>
        <w:t>之安排為四</w:t>
      </w:r>
      <w:proofErr w:type="gramStart"/>
      <w:r>
        <w:rPr>
          <w:rFonts w:asciiTheme="minorEastAsia" w:hAnsiTheme="minorEastAsia" w:hint="eastAsia"/>
        </w:rPr>
        <w:t>諦</w:t>
      </w:r>
      <w:proofErr w:type="gramEnd"/>
      <w:r>
        <w:rPr>
          <w:rFonts w:asciiTheme="minorEastAsia" w:hAnsiTheme="minorEastAsia" w:hint="eastAsia"/>
        </w:rPr>
        <w:t>之終，本身必有</w:t>
      </w:r>
      <w:proofErr w:type="gramStart"/>
      <w:r>
        <w:rPr>
          <w:rFonts w:asciiTheme="minorEastAsia" w:hAnsiTheme="minorEastAsia" w:hint="eastAsia"/>
        </w:rPr>
        <w:t>深密義</w:t>
      </w:r>
      <w:proofErr w:type="gramEnd"/>
      <w:r>
        <w:rPr>
          <w:rFonts w:asciiTheme="minorEastAsia" w:hAnsiTheme="minorEastAsia" w:hint="eastAsia"/>
        </w:rPr>
        <w:t>，是此安排</w:t>
      </w:r>
      <w:proofErr w:type="gramStart"/>
      <w:r>
        <w:rPr>
          <w:rFonts w:asciiTheme="minorEastAsia" w:hAnsiTheme="minorEastAsia" w:hint="eastAsia"/>
        </w:rPr>
        <w:t>實示滅諦</w:t>
      </w:r>
      <w:proofErr w:type="gramEnd"/>
      <w:r>
        <w:rPr>
          <w:rFonts w:asciiTheme="minorEastAsia" w:hAnsiTheme="minorEastAsia" w:hint="eastAsia"/>
        </w:rPr>
        <w:t>雖為佛教之終極解脫之「</w:t>
      </w:r>
      <w:proofErr w:type="gramStart"/>
      <w:r>
        <w:rPr>
          <w:rFonts w:asciiTheme="minorEastAsia" w:hAnsiTheme="minorEastAsia" w:hint="eastAsia"/>
        </w:rPr>
        <w:t>果境</w:t>
      </w:r>
      <w:proofErr w:type="gramEnd"/>
      <w:r>
        <w:rPr>
          <w:rFonts w:asciiTheme="minorEastAsia" w:hAnsiTheme="minorEastAsia" w:hint="eastAsia"/>
        </w:rPr>
        <w:t>」</w:t>
      </w:r>
      <w:proofErr w:type="gramStart"/>
      <w:r>
        <w:rPr>
          <w:rFonts w:asciiTheme="minorEastAsia" w:hAnsiTheme="minorEastAsia" w:hint="eastAsia"/>
        </w:rPr>
        <w:t>而似當為</w:t>
      </w:r>
      <w:proofErr w:type="gramEnd"/>
      <w:r>
        <w:rPr>
          <w:rFonts w:asciiTheme="minorEastAsia" w:hAnsiTheme="minorEastAsia" w:hint="eastAsia"/>
        </w:rPr>
        <w:t>四</w:t>
      </w:r>
      <w:proofErr w:type="gramStart"/>
      <w:r>
        <w:rPr>
          <w:rFonts w:asciiTheme="minorEastAsia" w:hAnsiTheme="minorEastAsia" w:hint="eastAsia"/>
        </w:rPr>
        <w:t>諦</w:t>
      </w:r>
      <w:proofErr w:type="gramEnd"/>
      <w:r>
        <w:rPr>
          <w:rFonts w:asciiTheme="minorEastAsia" w:hAnsiTheme="minorEastAsia" w:hint="eastAsia"/>
        </w:rPr>
        <w:t>之終，</w:t>
      </w:r>
      <w:proofErr w:type="gramStart"/>
      <w:r>
        <w:rPr>
          <w:rFonts w:asciiTheme="minorEastAsia" w:hAnsiTheme="minorEastAsia" w:hint="eastAsia"/>
        </w:rPr>
        <w:t>然依佛所</w:t>
      </w:r>
      <w:proofErr w:type="gramEnd"/>
      <w:r>
        <w:rPr>
          <w:rFonts w:asciiTheme="minorEastAsia" w:hAnsiTheme="minorEastAsia" w:hint="eastAsia"/>
        </w:rPr>
        <w:t>說，如何由現世間之可</w:t>
      </w:r>
      <w:proofErr w:type="gramStart"/>
      <w:r>
        <w:rPr>
          <w:rFonts w:asciiTheme="minorEastAsia" w:hAnsiTheme="minorEastAsia" w:hint="eastAsia"/>
        </w:rPr>
        <w:t>捨</w:t>
      </w:r>
      <w:proofErr w:type="gramEnd"/>
      <w:r>
        <w:rPr>
          <w:rFonts w:asciiTheme="minorEastAsia" w:hAnsiTheme="minorEastAsia" w:hint="eastAsia"/>
        </w:rPr>
        <w:t>離，進而次第實踐此</w:t>
      </w:r>
      <w:proofErr w:type="gramStart"/>
      <w:r>
        <w:rPr>
          <w:rFonts w:asciiTheme="minorEastAsia" w:hAnsiTheme="minorEastAsia" w:hint="eastAsia"/>
        </w:rPr>
        <w:t>捨</w:t>
      </w:r>
      <w:proofErr w:type="gramEnd"/>
      <w:r>
        <w:rPr>
          <w:rFonts w:asciiTheme="minorEastAsia" w:hAnsiTheme="minorEastAsia" w:hint="eastAsia"/>
        </w:rPr>
        <w:t>離之道，</w:t>
      </w:r>
      <w:proofErr w:type="gramStart"/>
      <w:r>
        <w:rPr>
          <w:rFonts w:asciiTheme="minorEastAsia" w:hAnsiTheme="minorEastAsia" w:hint="eastAsia"/>
        </w:rPr>
        <w:t>更攝終極</w:t>
      </w:r>
      <w:proofErr w:type="gramEnd"/>
      <w:r>
        <w:rPr>
          <w:rFonts w:asciiTheme="minorEastAsia" w:hAnsiTheme="minorEastAsia" w:hint="eastAsia"/>
        </w:rPr>
        <w:t>解脫之「果」義於此無限精進方便之生命實踐之「行」義、「道」義之中，以示佛教終極關懷之所寄，非</w:t>
      </w:r>
      <w:proofErr w:type="gramStart"/>
      <w:r>
        <w:rPr>
          <w:rFonts w:asciiTheme="minorEastAsia" w:hAnsiTheme="minorEastAsia" w:hint="eastAsia"/>
        </w:rPr>
        <w:t>在寂滅</w:t>
      </w:r>
      <w:proofErr w:type="gramEnd"/>
      <w:r>
        <w:rPr>
          <w:rFonts w:asciiTheme="minorEastAsia" w:hAnsiTheme="minorEastAsia" w:hint="eastAsia"/>
        </w:rPr>
        <w:t>湼槃後之如何如何（如如何喜樂清凈，如何法力無邊），而在現世間與出世間之間，人當如何修持行道，二者可在生命中如何之得過渡或如何之連接。滅</w:t>
      </w:r>
      <w:proofErr w:type="gramStart"/>
      <w:r>
        <w:rPr>
          <w:rFonts w:asciiTheme="minorEastAsia" w:hAnsiTheme="minorEastAsia" w:hint="eastAsia"/>
        </w:rPr>
        <w:t>諦</w:t>
      </w:r>
      <w:proofErr w:type="gramEnd"/>
      <w:r>
        <w:rPr>
          <w:rFonts w:asciiTheme="minorEastAsia" w:hAnsiTheme="minorEastAsia" w:hint="eastAsia"/>
        </w:rPr>
        <w:t>所示</w:t>
      </w:r>
      <w:proofErr w:type="gramStart"/>
      <w:r>
        <w:rPr>
          <w:rFonts w:asciiTheme="minorEastAsia" w:hAnsiTheme="minorEastAsia" w:hint="eastAsia"/>
        </w:rPr>
        <w:t>之佛果</w:t>
      </w:r>
      <w:proofErr w:type="gramEnd"/>
      <w:r>
        <w:rPr>
          <w:rFonts w:asciiTheme="minorEastAsia" w:hAnsiTheme="minorEastAsia" w:hint="eastAsia"/>
        </w:rPr>
        <w:t>，正由人之如何修持行道，世間與出世間在其生命中得何義之連接過渡，而自擇其所欲成為者為何型態之佛，是定而未定。道</w:t>
      </w:r>
      <w:proofErr w:type="gramStart"/>
      <w:r>
        <w:rPr>
          <w:rFonts w:asciiTheme="minorEastAsia" w:hAnsiTheme="minorEastAsia" w:hint="eastAsia"/>
        </w:rPr>
        <w:t>諦</w:t>
      </w:r>
      <w:proofErr w:type="gramEnd"/>
      <w:r>
        <w:rPr>
          <w:rFonts w:asciiTheme="minorEastAsia" w:hAnsiTheme="minorEastAsia" w:hint="eastAsia"/>
        </w:rPr>
        <w:t>所示之人由世間而出世間之修持行道，在佛教言，是定而必定。定而必定者，出世間之目的方向必定，出世間即世間必定也。故四</w:t>
      </w:r>
      <w:proofErr w:type="gramStart"/>
      <w:r>
        <w:rPr>
          <w:rFonts w:asciiTheme="minorEastAsia" w:hAnsiTheme="minorEastAsia" w:hint="eastAsia"/>
        </w:rPr>
        <w:t>諦</w:t>
      </w:r>
      <w:proofErr w:type="gramEnd"/>
      <w:r>
        <w:rPr>
          <w:rFonts w:asciiTheme="minorEastAsia" w:hAnsiTheme="minorEastAsia" w:hint="eastAsia"/>
        </w:rPr>
        <w:t>非以滅</w:t>
      </w:r>
      <w:proofErr w:type="gramStart"/>
      <w:r>
        <w:rPr>
          <w:rFonts w:asciiTheme="minorEastAsia" w:hAnsiTheme="minorEastAsia" w:hint="eastAsia"/>
        </w:rPr>
        <w:t>諦</w:t>
      </w:r>
      <w:proofErr w:type="gramEnd"/>
      <w:r>
        <w:rPr>
          <w:rFonts w:asciiTheme="minorEastAsia" w:hAnsiTheme="minorEastAsia" w:hint="eastAsia"/>
        </w:rPr>
        <w:t>為終結，而以道</w:t>
      </w:r>
      <w:proofErr w:type="gramStart"/>
      <w:r>
        <w:rPr>
          <w:rFonts w:asciiTheme="minorEastAsia" w:hAnsiTheme="minorEastAsia" w:hint="eastAsia"/>
        </w:rPr>
        <w:t>諦</w:t>
      </w:r>
      <w:proofErr w:type="gramEnd"/>
      <w:r>
        <w:rPr>
          <w:rFonts w:asciiTheme="minorEastAsia" w:hAnsiTheme="minorEastAsia" w:hint="eastAsia"/>
        </w:rPr>
        <w:t>為終結；以道</w:t>
      </w:r>
      <w:proofErr w:type="gramStart"/>
      <w:r>
        <w:rPr>
          <w:rFonts w:asciiTheme="minorEastAsia" w:hAnsiTheme="minorEastAsia" w:hint="eastAsia"/>
        </w:rPr>
        <w:t>諦</w:t>
      </w:r>
      <w:proofErr w:type="gramEnd"/>
      <w:r>
        <w:rPr>
          <w:rFonts w:asciiTheme="minorEastAsia" w:hAnsiTheme="minorEastAsia" w:hint="eastAsia"/>
        </w:rPr>
        <w:t>為終結，即以</w:t>
      </w:r>
      <w:proofErr w:type="gramStart"/>
      <w:r>
        <w:rPr>
          <w:rFonts w:asciiTheme="minorEastAsia" w:hAnsiTheme="minorEastAsia" w:hint="eastAsia"/>
        </w:rPr>
        <w:t>不</w:t>
      </w:r>
      <w:proofErr w:type="gramEnd"/>
      <w:r>
        <w:rPr>
          <w:rFonts w:asciiTheme="minorEastAsia" w:hAnsiTheme="minorEastAsia" w:hint="eastAsia"/>
        </w:rPr>
        <w:t>終結為終結，終結於成佛之道也。有論者認為此四</w:t>
      </w:r>
      <w:proofErr w:type="gramStart"/>
      <w:r>
        <w:rPr>
          <w:rFonts w:asciiTheme="minorEastAsia" w:hAnsiTheme="minorEastAsia" w:hint="eastAsia"/>
        </w:rPr>
        <w:t>諦</w:t>
      </w:r>
      <w:proofErr w:type="gramEnd"/>
      <w:r>
        <w:rPr>
          <w:rFonts w:asciiTheme="minorEastAsia" w:hAnsiTheme="minorEastAsia" w:hint="eastAsia"/>
        </w:rPr>
        <w:t>之排列有錯亂，當以滅</w:t>
      </w:r>
      <w:proofErr w:type="gramStart"/>
      <w:r>
        <w:rPr>
          <w:rFonts w:asciiTheme="minorEastAsia" w:hAnsiTheme="minorEastAsia" w:hint="eastAsia"/>
        </w:rPr>
        <w:t>諦</w:t>
      </w:r>
      <w:proofErr w:type="gramEnd"/>
      <w:r>
        <w:rPr>
          <w:rFonts w:asciiTheme="minorEastAsia" w:hAnsiTheme="minorEastAsia" w:hint="eastAsia"/>
        </w:rPr>
        <w:t>為終結，是</w:t>
      </w:r>
      <w:proofErr w:type="gramStart"/>
      <w:r>
        <w:rPr>
          <w:rFonts w:asciiTheme="minorEastAsia" w:hAnsiTheme="minorEastAsia" w:hint="eastAsia"/>
        </w:rPr>
        <w:t>亦淺識</w:t>
      </w:r>
      <w:proofErr w:type="gramEnd"/>
      <w:r>
        <w:rPr>
          <w:rFonts w:asciiTheme="minorEastAsia" w:hAnsiTheme="minorEastAsia" w:hint="eastAsia"/>
        </w:rPr>
        <w:t>之至。</w:t>
      </w:r>
    </w:p>
    <w:p w:rsidR="003B63B3" w:rsidRDefault="003B63B3" w:rsidP="003B63B3">
      <w:pPr>
        <w:jc w:val="both"/>
        <w:rPr>
          <w:rFonts w:asciiTheme="minorEastAsia" w:hAnsiTheme="minorEastAsia"/>
        </w:rPr>
      </w:pPr>
      <w:r>
        <w:rPr>
          <w:rFonts w:asciiTheme="minorEastAsia" w:hAnsiTheme="minorEastAsia" w:hint="eastAsia"/>
        </w:rPr>
        <w:t xml:space="preserve">    人當如何實踐成佛之道，以實現世間與出世間二者在生命中之連接？《中阿含經》</w:t>
      </w:r>
      <w:proofErr w:type="spellStart"/>
      <w:r>
        <w:rPr>
          <w:rFonts w:asciiTheme="minorEastAsia" w:hAnsiTheme="minorEastAsia" w:hint="eastAsia"/>
        </w:rPr>
        <w:t>Madhyamagama</w:t>
      </w:r>
      <w:proofErr w:type="spellEnd"/>
      <w:r>
        <w:rPr>
          <w:rFonts w:asciiTheme="minorEastAsia" w:hAnsiTheme="minorEastAsia" w:hint="eastAsia"/>
        </w:rPr>
        <w:t>說道</w:t>
      </w:r>
      <w:proofErr w:type="gramStart"/>
      <w:r>
        <w:rPr>
          <w:rFonts w:asciiTheme="minorEastAsia" w:hAnsiTheme="minorEastAsia" w:hint="eastAsia"/>
        </w:rPr>
        <w:t>諦</w:t>
      </w:r>
      <w:proofErr w:type="gramEnd"/>
      <w:r>
        <w:rPr>
          <w:rFonts w:asciiTheme="minorEastAsia" w:hAnsiTheme="minorEastAsia" w:hint="eastAsia"/>
        </w:rPr>
        <w:t>之義為「八正道」，曰：</w:t>
      </w:r>
    </w:p>
    <w:p w:rsidR="003B63B3" w:rsidRPr="0084514D" w:rsidRDefault="003B63B3" w:rsidP="003B63B3">
      <w:pPr>
        <w:jc w:val="both"/>
        <w:rPr>
          <w:rFonts w:asciiTheme="minorEastAsia" w:hAnsiTheme="minorEastAsia"/>
        </w:rPr>
      </w:pPr>
    </w:p>
    <w:p w:rsidR="003B63B3" w:rsidRDefault="003B63B3" w:rsidP="003B63B3">
      <w:pPr>
        <w:ind w:leftChars="200" w:left="480" w:rightChars="100" w:right="240"/>
        <w:jc w:val="both"/>
        <w:rPr>
          <w:rFonts w:ascii="標楷體" w:eastAsia="標楷體" w:hAnsi="標楷體"/>
        </w:rPr>
      </w:pPr>
      <w:r>
        <w:rPr>
          <w:rFonts w:ascii="標楷體" w:eastAsia="標楷體" w:hAnsi="標楷體" w:hint="eastAsia"/>
        </w:rPr>
        <w:t>道</w:t>
      </w:r>
      <w:proofErr w:type="gramStart"/>
      <w:r>
        <w:rPr>
          <w:rFonts w:ascii="標楷體" w:eastAsia="標楷體" w:hAnsi="標楷體" w:hint="eastAsia"/>
        </w:rPr>
        <w:t>諦</w:t>
      </w:r>
      <w:proofErr w:type="gramEnd"/>
      <w:r>
        <w:rPr>
          <w:rFonts w:ascii="標楷體" w:eastAsia="標楷體" w:hAnsi="標楷體" w:hint="eastAsia"/>
        </w:rPr>
        <w:t>者，謂八</w:t>
      </w:r>
      <w:proofErr w:type="gramStart"/>
      <w:r>
        <w:rPr>
          <w:rFonts w:ascii="標楷體" w:eastAsia="標楷體" w:hAnsi="標楷體" w:hint="eastAsia"/>
        </w:rPr>
        <w:t>直聖道</w:t>
      </w:r>
      <w:proofErr w:type="gramEnd"/>
      <w:r>
        <w:rPr>
          <w:rFonts w:ascii="標楷體" w:eastAsia="標楷體" w:hAnsi="標楷體" w:hint="eastAsia"/>
        </w:rPr>
        <w:t>，正見乃至正定。</w:t>
      </w:r>
    </w:p>
    <w:p w:rsidR="003B63B3" w:rsidRPr="004C7ACF" w:rsidRDefault="003B63B3" w:rsidP="003B63B3">
      <w:pPr>
        <w:ind w:leftChars="200" w:left="480" w:rightChars="100" w:right="240"/>
        <w:jc w:val="both"/>
        <w:rPr>
          <w:rFonts w:ascii="標楷體" w:eastAsia="標楷體" w:hAnsi="標楷體"/>
        </w:rPr>
      </w:pPr>
      <w:proofErr w:type="gramStart"/>
      <w:r w:rsidRPr="004C7ACF">
        <w:rPr>
          <w:rFonts w:ascii="標楷體" w:eastAsia="標楷體" w:hAnsi="標楷體" w:hint="eastAsia"/>
        </w:rPr>
        <w:t>云</w:t>
      </w:r>
      <w:proofErr w:type="gramEnd"/>
      <w:r w:rsidRPr="004C7ACF">
        <w:rPr>
          <w:rFonts w:ascii="標楷體" w:eastAsia="標楷體" w:hAnsi="標楷體" w:hint="eastAsia"/>
        </w:rPr>
        <w:t>何苦滅道</w:t>
      </w:r>
      <w:proofErr w:type="gramStart"/>
      <w:r w:rsidRPr="004C7ACF">
        <w:rPr>
          <w:rFonts w:ascii="標楷體" w:eastAsia="標楷體" w:hAnsi="標楷體" w:hint="eastAsia"/>
        </w:rPr>
        <w:t>諦</w:t>
      </w:r>
      <w:proofErr w:type="gramEnd"/>
      <w:r w:rsidRPr="004C7ACF">
        <w:rPr>
          <w:rFonts w:ascii="標楷體" w:eastAsia="標楷體" w:hAnsi="標楷體" w:hint="eastAsia"/>
        </w:rPr>
        <w:t>？</w:t>
      </w:r>
      <w:r>
        <w:rPr>
          <w:rFonts w:ascii="標楷體" w:eastAsia="標楷體" w:hAnsi="標楷體" w:hint="eastAsia"/>
        </w:rPr>
        <w:t>謂正見、</w:t>
      </w:r>
      <w:proofErr w:type="gramStart"/>
      <w:r>
        <w:rPr>
          <w:rFonts w:ascii="標楷體" w:eastAsia="標楷體" w:hAnsi="標楷體" w:hint="eastAsia"/>
        </w:rPr>
        <w:t>正志、正語</w:t>
      </w:r>
      <w:proofErr w:type="gramEnd"/>
      <w:r>
        <w:rPr>
          <w:rFonts w:ascii="標楷體" w:eastAsia="標楷體" w:hAnsi="標楷體" w:hint="eastAsia"/>
        </w:rPr>
        <w:t>、正業、正命、</w:t>
      </w:r>
      <w:proofErr w:type="gramStart"/>
      <w:r>
        <w:rPr>
          <w:rFonts w:ascii="標楷體" w:eastAsia="標楷體" w:hAnsi="標楷體" w:hint="eastAsia"/>
        </w:rPr>
        <w:t>正精進</w:t>
      </w:r>
      <w:proofErr w:type="gramEnd"/>
      <w:r>
        <w:rPr>
          <w:rFonts w:ascii="標楷體" w:eastAsia="標楷體" w:hAnsi="標楷體" w:hint="eastAsia"/>
        </w:rPr>
        <w:t>（正方便）、</w:t>
      </w:r>
      <w:proofErr w:type="gramStart"/>
      <w:r>
        <w:rPr>
          <w:rFonts w:ascii="標楷體" w:eastAsia="標楷體" w:hAnsi="標楷體" w:hint="eastAsia"/>
        </w:rPr>
        <w:t>正念</w:t>
      </w:r>
      <w:proofErr w:type="gramEnd"/>
      <w:r>
        <w:rPr>
          <w:rFonts w:ascii="標楷體" w:eastAsia="標楷體" w:hAnsi="標楷體" w:hint="eastAsia"/>
        </w:rPr>
        <w:t>、正定。</w:t>
      </w:r>
      <w:r w:rsidRPr="004C7ACF">
        <w:rPr>
          <w:rFonts w:ascii="標楷體" w:eastAsia="標楷體" w:hAnsi="標楷體" w:hint="eastAsia"/>
        </w:rPr>
        <w:t>（卷七）</w:t>
      </w:r>
    </w:p>
    <w:p w:rsidR="003B63B3" w:rsidRDefault="003B63B3" w:rsidP="003B63B3">
      <w:pPr>
        <w:jc w:val="both"/>
        <w:rPr>
          <w:rFonts w:asciiTheme="minorEastAsia" w:hAnsiTheme="minorEastAsia"/>
        </w:rPr>
      </w:pPr>
    </w:p>
    <w:p w:rsidR="003B63B3" w:rsidRDefault="003B63B3" w:rsidP="003B63B3">
      <w:pPr>
        <w:jc w:val="both"/>
        <w:rPr>
          <w:rFonts w:asciiTheme="minorEastAsia" w:hAnsiTheme="minorEastAsia"/>
        </w:rPr>
      </w:pPr>
      <w:r>
        <w:rPr>
          <w:rFonts w:asciiTheme="minorEastAsia" w:hAnsiTheme="minorEastAsia" w:hint="eastAsia"/>
        </w:rPr>
        <w:t xml:space="preserve">    東晉僧人釋道安（314-385）在〈比丘大戒序〉（南朝</w:t>
      </w:r>
      <w:proofErr w:type="gramStart"/>
      <w:r>
        <w:rPr>
          <w:rFonts w:asciiTheme="minorEastAsia" w:hAnsiTheme="minorEastAsia" w:hint="eastAsia"/>
        </w:rPr>
        <w:t>齊梁僧祐著</w:t>
      </w:r>
      <w:proofErr w:type="gramEnd"/>
      <w:r>
        <w:rPr>
          <w:rFonts w:asciiTheme="minorEastAsia" w:hAnsiTheme="minorEastAsia" w:hint="eastAsia"/>
        </w:rPr>
        <w:t>《出三藏記集》卷十一載）結為「三學」</w:t>
      </w:r>
      <w:proofErr w:type="gramStart"/>
      <w:r>
        <w:rPr>
          <w:rFonts w:asciiTheme="minorEastAsia" w:hAnsiTheme="minorEastAsia" w:hint="eastAsia"/>
        </w:rPr>
        <w:t>（</w:t>
      </w:r>
      <w:proofErr w:type="gramEnd"/>
      <w:r>
        <w:rPr>
          <w:rFonts w:asciiTheme="minorEastAsia" w:hAnsiTheme="minorEastAsia" w:hint="eastAsia"/>
        </w:rPr>
        <w:t>Tri</w:t>
      </w:r>
      <w:r>
        <w:rPr>
          <w:rFonts w:ascii="Batang" w:eastAsia="Batang" w:hAnsi="Batang" w:hint="eastAsia"/>
        </w:rPr>
        <w:t>ś</w:t>
      </w:r>
      <w:proofErr w:type="spellStart"/>
      <w:r>
        <w:rPr>
          <w:rFonts w:asciiTheme="minorEastAsia" w:hAnsiTheme="minorEastAsia"/>
        </w:rPr>
        <w:t>iksa</w:t>
      </w:r>
      <w:proofErr w:type="spellEnd"/>
      <w:r>
        <w:rPr>
          <w:rFonts w:asciiTheme="minorEastAsia" w:hAnsiTheme="minorEastAsia" w:hint="eastAsia"/>
        </w:rPr>
        <w:t>之意譯），謂：「</w:t>
      </w:r>
      <w:proofErr w:type="gramStart"/>
      <w:r>
        <w:rPr>
          <w:rFonts w:asciiTheme="minorEastAsia" w:hAnsiTheme="minorEastAsia" w:hint="eastAsia"/>
        </w:rPr>
        <w:t>世尊立</w:t>
      </w:r>
      <w:proofErr w:type="gramEnd"/>
      <w:r>
        <w:rPr>
          <w:rFonts w:asciiTheme="minorEastAsia" w:hAnsiTheme="minorEastAsia" w:hint="eastAsia"/>
        </w:rPr>
        <w:t>教法，有三焉；</w:t>
      </w:r>
      <w:proofErr w:type="gramStart"/>
      <w:r>
        <w:rPr>
          <w:rFonts w:asciiTheme="minorEastAsia" w:hAnsiTheme="minorEastAsia" w:hint="eastAsia"/>
        </w:rPr>
        <w:t>一</w:t>
      </w:r>
      <w:proofErr w:type="gramEnd"/>
      <w:r>
        <w:rPr>
          <w:rFonts w:asciiTheme="minorEastAsia" w:hAnsiTheme="minorEastAsia" w:hint="eastAsia"/>
        </w:rPr>
        <w:t>者戒律也，二者禪定也，三者智慧也。」</w:t>
      </w:r>
      <w:proofErr w:type="gramStart"/>
      <w:r>
        <w:rPr>
          <w:rFonts w:asciiTheme="minorEastAsia" w:hAnsiTheme="minorEastAsia" w:hint="eastAsia"/>
        </w:rPr>
        <w:t>世</w:t>
      </w:r>
      <w:proofErr w:type="gramEnd"/>
      <w:r>
        <w:rPr>
          <w:rFonts w:asciiTheme="minorEastAsia" w:hAnsiTheme="minorEastAsia" w:hint="eastAsia"/>
        </w:rPr>
        <w:t>稱：「戒、定、慧」。本文認為</w:t>
      </w:r>
      <w:r w:rsidR="00101DA7">
        <w:rPr>
          <w:rFonts w:asciiTheme="minorEastAsia" w:hAnsiTheme="minorEastAsia" w:hint="eastAsia"/>
        </w:rPr>
        <w:t>實應</w:t>
      </w:r>
      <w:proofErr w:type="gramStart"/>
      <w:r w:rsidR="00101DA7">
        <w:rPr>
          <w:rFonts w:asciiTheme="minorEastAsia" w:hAnsiTheme="minorEastAsia" w:hint="eastAsia"/>
        </w:rPr>
        <w:t>倒轉說</w:t>
      </w:r>
      <w:r>
        <w:rPr>
          <w:rFonts w:asciiTheme="minorEastAsia" w:hAnsiTheme="minorEastAsia" w:hint="eastAsia"/>
        </w:rPr>
        <w:t>為</w:t>
      </w:r>
      <w:proofErr w:type="gramEnd"/>
      <w:r>
        <w:rPr>
          <w:rFonts w:asciiTheme="minorEastAsia" w:hAnsiTheme="minorEastAsia" w:hint="eastAsia"/>
        </w:rPr>
        <w:t>「慧</w:t>
      </w:r>
      <w:proofErr w:type="gramStart"/>
      <w:r>
        <w:rPr>
          <w:rFonts w:asciiTheme="minorEastAsia" w:hAnsiTheme="minorEastAsia" w:hint="eastAsia"/>
        </w:rPr>
        <w:t>──</w:t>
      </w:r>
      <w:proofErr w:type="gramEnd"/>
      <w:r>
        <w:rPr>
          <w:rFonts w:asciiTheme="minorEastAsia" w:hAnsiTheme="minorEastAsia" w:hint="eastAsia"/>
        </w:rPr>
        <w:t>定</w:t>
      </w:r>
      <w:proofErr w:type="gramStart"/>
      <w:r>
        <w:rPr>
          <w:rFonts w:asciiTheme="minorEastAsia" w:hAnsiTheme="minorEastAsia" w:hint="eastAsia"/>
        </w:rPr>
        <w:t>──</w:t>
      </w:r>
      <w:proofErr w:type="gramEnd"/>
      <w:r>
        <w:rPr>
          <w:rFonts w:asciiTheme="minorEastAsia" w:hAnsiTheme="minorEastAsia" w:hint="eastAsia"/>
        </w:rPr>
        <w:t>戒」，由「正覺」之「智慧」（般若智、佛智，或屬於康德所謂「反思判斷力」、「智的直覺」轉出之特殊之智）立「八正」之「定」（屬意志力、願力），行「正見、</w:t>
      </w:r>
      <w:proofErr w:type="gramStart"/>
      <w:r>
        <w:rPr>
          <w:rFonts w:asciiTheme="minorEastAsia" w:hAnsiTheme="minorEastAsia" w:hint="eastAsia"/>
        </w:rPr>
        <w:t>正志、正語</w:t>
      </w:r>
      <w:proofErr w:type="gramEnd"/>
      <w:r>
        <w:rPr>
          <w:rFonts w:asciiTheme="minorEastAsia" w:hAnsiTheme="minorEastAsia" w:hint="eastAsia"/>
        </w:rPr>
        <w:t>、正業、正命、正方便、</w:t>
      </w:r>
      <w:proofErr w:type="gramStart"/>
      <w:r>
        <w:rPr>
          <w:rFonts w:asciiTheme="minorEastAsia" w:hAnsiTheme="minorEastAsia" w:hint="eastAsia"/>
        </w:rPr>
        <w:t>正念</w:t>
      </w:r>
      <w:proofErr w:type="gramEnd"/>
      <w:r>
        <w:rPr>
          <w:rFonts w:asciiTheme="minorEastAsia" w:hAnsiTheme="minorEastAsia" w:hint="eastAsia"/>
        </w:rPr>
        <w:t>、正定」之「戒律」（生命活動行為之守則）。全部佛學實亦不過 「三學」。</w:t>
      </w:r>
    </w:p>
    <w:p w:rsidR="003B63B3" w:rsidRDefault="003B63B3" w:rsidP="003B63B3">
      <w:pPr>
        <w:jc w:val="both"/>
        <w:rPr>
          <w:rFonts w:asciiTheme="minorEastAsia" w:hAnsiTheme="minorEastAsia"/>
        </w:rPr>
      </w:pPr>
      <w:r>
        <w:rPr>
          <w:rFonts w:asciiTheme="minorEastAsia" w:hAnsiTheme="minorEastAsia" w:hint="eastAsia"/>
        </w:rPr>
        <w:t xml:space="preserve">    相關的說法，著名的還有《大品般若經》</w:t>
      </w:r>
      <w:proofErr w:type="gramStart"/>
      <w:r>
        <w:rPr>
          <w:rFonts w:asciiTheme="minorEastAsia" w:hAnsiTheme="minorEastAsia" w:hint="eastAsia"/>
        </w:rPr>
        <w:t>（</w:t>
      </w:r>
      <w:proofErr w:type="spellStart"/>
      <w:proofErr w:type="gramEnd"/>
      <w:r w:rsidRPr="002E660B">
        <w:rPr>
          <w:rFonts w:ascii="MS PMincho" w:eastAsia="MS PMincho" w:hAnsi="MS PMincho" w:hint="eastAsia"/>
        </w:rPr>
        <w:t>Mah</w:t>
      </w:r>
      <w:proofErr w:type="spellEnd"/>
      <w:r w:rsidRPr="002E660B">
        <w:rPr>
          <w:rFonts w:ascii="MS PMincho" w:eastAsia="MS PMincho" w:hAnsi="MS PMincho" w:hint="eastAsia"/>
        </w:rPr>
        <w:t>ā</w:t>
      </w:r>
      <w:proofErr w:type="spellStart"/>
      <w:r w:rsidRPr="002E660B">
        <w:rPr>
          <w:rFonts w:ascii="MS PMincho" w:eastAsia="MS PMincho" w:hAnsi="MS PMincho"/>
        </w:rPr>
        <w:t>prajñ</w:t>
      </w:r>
      <w:proofErr w:type="spellEnd"/>
      <w:r w:rsidRPr="002E660B">
        <w:rPr>
          <w:rFonts w:ascii="MS PMincho" w:eastAsia="MS PMincho" w:hAnsi="MS PMincho" w:hint="eastAsia"/>
        </w:rPr>
        <w:t>āpā</w:t>
      </w:r>
      <w:proofErr w:type="spellStart"/>
      <w:r>
        <w:rPr>
          <w:rFonts w:ascii="MS PMincho" w:eastAsia="MS PMincho" w:hAnsi="MS PMincho"/>
        </w:rPr>
        <w:t>ramit</w:t>
      </w:r>
      <w:proofErr w:type="spellEnd"/>
      <w:r>
        <w:rPr>
          <w:rFonts w:ascii="MS PMincho" w:eastAsia="MS PMincho" w:hAnsi="MS PMincho" w:hint="eastAsia"/>
        </w:rPr>
        <w:t>ā</w:t>
      </w:r>
      <w:r>
        <w:rPr>
          <w:rFonts w:ascii="MS PMincho" w:eastAsia="MS PMincho" w:hAnsi="MS PMincho"/>
        </w:rPr>
        <w:t xml:space="preserve"> S</w:t>
      </w:r>
      <w:r>
        <w:rPr>
          <w:rFonts w:ascii="MS PMincho" w:eastAsia="MS PMincho" w:hAnsi="MS PMincho" w:hint="eastAsia"/>
        </w:rPr>
        <w:t>ū</w:t>
      </w:r>
      <w:proofErr w:type="spellStart"/>
      <w:r w:rsidRPr="002E660B">
        <w:rPr>
          <w:rFonts w:ascii="MS PMincho" w:eastAsia="MS PMincho" w:hAnsi="MS PMincho"/>
        </w:rPr>
        <w:t>tra</w:t>
      </w:r>
      <w:proofErr w:type="spellEnd"/>
      <w:r>
        <w:rPr>
          <w:rFonts w:asciiTheme="minorEastAsia" w:hAnsiTheme="minorEastAsia" w:hint="eastAsia"/>
        </w:rPr>
        <w:t>，或稱《大般若波羅密多經》、《大般若經》。佛教般若學方面經典之滙編。唐玄奘譯為六百卷。）卷</w:t>
      </w:r>
      <w:proofErr w:type="gramStart"/>
      <w:r>
        <w:rPr>
          <w:rFonts w:asciiTheme="minorEastAsia" w:hAnsiTheme="minorEastAsia" w:hint="eastAsia"/>
        </w:rPr>
        <w:t>一</w:t>
      </w:r>
      <w:proofErr w:type="gramEnd"/>
      <w:r>
        <w:rPr>
          <w:rFonts w:asciiTheme="minorEastAsia" w:hAnsiTheme="minorEastAsia" w:hint="eastAsia"/>
        </w:rPr>
        <w:t>之「六波羅密」</w:t>
      </w:r>
      <w:proofErr w:type="gramStart"/>
      <w:r>
        <w:rPr>
          <w:rFonts w:asciiTheme="minorEastAsia" w:hAnsiTheme="minorEastAsia" w:hint="eastAsia"/>
        </w:rPr>
        <w:t>（</w:t>
      </w:r>
      <w:proofErr w:type="gramEnd"/>
      <w:r>
        <w:rPr>
          <w:rFonts w:asciiTheme="minorEastAsia" w:hAnsiTheme="minorEastAsia" w:hint="eastAsia"/>
        </w:rPr>
        <w:t>六度</w:t>
      </w:r>
      <w:proofErr w:type="spellStart"/>
      <w:r w:rsidRPr="006149DD">
        <w:rPr>
          <w:rFonts w:ascii="MS PMincho" w:eastAsia="MS PMincho" w:hAnsi="MS PMincho" w:hint="eastAsia"/>
        </w:rPr>
        <w:t>Satp</w:t>
      </w:r>
      <w:proofErr w:type="spellEnd"/>
      <w:r w:rsidRPr="006149DD">
        <w:rPr>
          <w:rFonts w:ascii="MS PMincho" w:eastAsia="MS PMincho" w:hAnsi="MS PMincho" w:hint="eastAsia"/>
        </w:rPr>
        <w:t>ā</w:t>
      </w:r>
      <w:proofErr w:type="spellStart"/>
      <w:r w:rsidRPr="006149DD">
        <w:rPr>
          <w:rFonts w:ascii="MS PMincho" w:eastAsia="MS PMincho" w:hAnsi="MS PMincho"/>
        </w:rPr>
        <w:t>ramut</w:t>
      </w:r>
      <w:proofErr w:type="spellEnd"/>
      <w:r w:rsidRPr="006149DD">
        <w:rPr>
          <w:rFonts w:ascii="MS PMincho" w:eastAsia="MS PMincho" w:hAnsi="MS PMincho" w:hint="eastAsia"/>
        </w:rPr>
        <w:t>ā</w:t>
      </w:r>
      <w:r>
        <w:rPr>
          <w:rFonts w:asciiTheme="minorEastAsia" w:hAnsiTheme="minorEastAsia" w:hint="eastAsia"/>
        </w:rPr>
        <w:t>：布施、持戒、忍、精進、禪定、智度</w:t>
      </w:r>
      <w:proofErr w:type="gramStart"/>
      <w:r>
        <w:rPr>
          <w:rFonts w:asciiTheme="minorEastAsia" w:hAnsiTheme="minorEastAsia" w:hint="eastAsia"/>
        </w:rPr>
        <w:t>）</w:t>
      </w:r>
      <w:proofErr w:type="gramEnd"/>
      <w:r>
        <w:rPr>
          <w:rFonts w:asciiTheme="minorEastAsia" w:hAnsiTheme="minorEastAsia" w:hint="eastAsia"/>
        </w:rPr>
        <w:t>之說：</w:t>
      </w:r>
    </w:p>
    <w:p w:rsidR="00101DA7" w:rsidRDefault="00101DA7" w:rsidP="003B63B3">
      <w:pPr>
        <w:jc w:val="both"/>
        <w:rPr>
          <w:rFonts w:asciiTheme="minorEastAsia" w:hAnsiTheme="minorEastAsia"/>
        </w:rPr>
      </w:pPr>
    </w:p>
    <w:p w:rsidR="00101DA7" w:rsidRDefault="003B63B3" w:rsidP="00101DA7">
      <w:pPr>
        <w:ind w:leftChars="200" w:left="480" w:rightChars="100" w:right="240"/>
        <w:jc w:val="both"/>
        <w:rPr>
          <w:rFonts w:asciiTheme="minorEastAsia" w:hAnsiTheme="minorEastAsia"/>
        </w:rPr>
      </w:pPr>
      <w:r w:rsidRPr="00E43553">
        <w:rPr>
          <w:rFonts w:ascii="標楷體" w:eastAsia="標楷體" w:hAnsi="標楷體" w:hint="eastAsia"/>
        </w:rPr>
        <w:lastRenderedPageBreak/>
        <w:t>菩薩摩訶薩以不住法住般若波羅密中</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案：「以不住法住般若波羅密中」意即「般若波羅密」〔由般若智得由此岸度至彼岸〕非</w:t>
      </w:r>
      <w:proofErr w:type="gramStart"/>
      <w:r>
        <w:rPr>
          <w:rFonts w:asciiTheme="minorEastAsia" w:hAnsiTheme="minorEastAsia" w:hint="eastAsia"/>
        </w:rPr>
        <w:t>一</w:t>
      </w:r>
      <w:proofErr w:type="gramEnd"/>
      <w:r>
        <w:rPr>
          <w:rFonts w:asciiTheme="minorEastAsia" w:hAnsiTheme="minorEastAsia" w:hint="eastAsia"/>
        </w:rPr>
        <w:t>外在</w:t>
      </w:r>
      <w:proofErr w:type="gramStart"/>
      <w:r>
        <w:rPr>
          <w:rFonts w:asciiTheme="minorEastAsia" w:hAnsiTheme="minorEastAsia" w:hint="eastAsia"/>
        </w:rPr>
        <w:t>指實語</w:t>
      </w:r>
      <w:proofErr w:type="gramEnd"/>
      <w:r>
        <w:rPr>
          <w:rFonts w:asciiTheme="minorEastAsia" w:hAnsiTheme="minorEastAsia" w:hint="eastAsia"/>
        </w:rPr>
        <w:t>，而是</w:t>
      </w:r>
      <w:proofErr w:type="gramStart"/>
      <w:r>
        <w:rPr>
          <w:rFonts w:asciiTheme="minorEastAsia" w:hAnsiTheme="minorEastAsia" w:hint="eastAsia"/>
        </w:rPr>
        <w:t>一開示語</w:t>
      </w:r>
      <w:proofErr w:type="gramEnd"/>
      <w:r>
        <w:rPr>
          <w:rFonts w:asciiTheme="minorEastAsia" w:hAnsiTheme="minorEastAsia" w:hint="eastAsia"/>
        </w:rPr>
        <w:t>，以啟動生命活動自我意識</w:t>
      </w:r>
      <w:proofErr w:type="gramStart"/>
      <w:r>
        <w:rPr>
          <w:rFonts w:asciiTheme="minorEastAsia" w:hAnsiTheme="minorEastAsia" w:hint="eastAsia"/>
        </w:rPr>
        <w:t>之還滅</w:t>
      </w:r>
      <w:proofErr w:type="gramEnd"/>
      <w:r>
        <w:rPr>
          <w:rFonts w:asciiTheme="minorEastAsia" w:hAnsiTheme="minorEastAsia" w:hint="eastAsia"/>
        </w:rPr>
        <w:t>。</w:t>
      </w:r>
      <w:proofErr w:type="gramStart"/>
      <w:r>
        <w:rPr>
          <w:rFonts w:asciiTheme="minorEastAsia" w:hAnsiTheme="minorEastAsia" w:hint="eastAsia"/>
        </w:rPr>
        <w:t>自我還滅</w:t>
      </w:r>
      <w:proofErr w:type="gramEnd"/>
      <w:r>
        <w:rPr>
          <w:rFonts w:asciiTheme="minorEastAsia" w:hAnsiTheme="minorEastAsia" w:hint="eastAsia"/>
        </w:rPr>
        <w:t>，故不可得、不可住，故曰「以不住法住般若波羅密中」。</w:t>
      </w:r>
      <w:proofErr w:type="gramStart"/>
      <w:r>
        <w:rPr>
          <w:rFonts w:asciiTheme="minorEastAsia" w:hAnsiTheme="minorEastAsia" w:hint="eastAsia"/>
        </w:rPr>
        <w:t>此語開示</w:t>
      </w:r>
      <w:proofErr w:type="gramEnd"/>
      <w:r>
        <w:rPr>
          <w:rFonts w:asciiTheme="minorEastAsia" w:hAnsiTheme="minorEastAsia" w:hint="eastAsia"/>
        </w:rPr>
        <w:t>「以一撤消萬有之般若智慧</w:t>
      </w:r>
      <w:proofErr w:type="gramStart"/>
      <w:r>
        <w:rPr>
          <w:rFonts w:asciiTheme="minorEastAsia" w:hAnsiTheme="minorEastAsia" w:hint="eastAsia"/>
        </w:rPr>
        <w:t>捨</w:t>
      </w:r>
      <w:proofErr w:type="gramEnd"/>
      <w:r>
        <w:rPr>
          <w:rFonts w:asciiTheme="minorEastAsia" w:hAnsiTheme="minorEastAsia" w:hint="eastAsia"/>
        </w:rPr>
        <w:t>離世間即出世間，此般若智本身亦自空，而無一法可得、可住」；「世間」不可住，「彼岸」亦不可住，「度」固不可住，「般若」亦不可住。唯以生命體現此「不住」、「無所住」為「道</w:t>
      </w:r>
      <w:proofErr w:type="gramStart"/>
      <w:r>
        <w:rPr>
          <w:rFonts w:asciiTheme="minorEastAsia" w:hAnsiTheme="minorEastAsia" w:hint="eastAsia"/>
        </w:rPr>
        <w:t>諦</w:t>
      </w:r>
      <w:proofErr w:type="gramEnd"/>
      <w:r>
        <w:rPr>
          <w:rFonts w:asciiTheme="minorEastAsia" w:hAnsiTheme="minorEastAsia" w:hint="eastAsia"/>
        </w:rPr>
        <w:t>」究竟。</w:t>
      </w:r>
      <w:proofErr w:type="gramStart"/>
      <w:r>
        <w:rPr>
          <w:rFonts w:asciiTheme="minorEastAsia" w:hAnsiTheme="minorEastAsia" w:hint="eastAsia"/>
        </w:rPr>
        <w:t>下說此</w:t>
      </w:r>
      <w:proofErr w:type="gramEnd"/>
      <w:r>
        <w:rPr>
          <w:rFonts w:asciiTheme="minorEastAsia" w:hAnsiTheme="minorEastAsia" w:hint="eastAsia"/>
        </w:rPr>
        <w:t>「以不住法住般若波羅密中」可分為「六度」，雖</w:t>
      </w:r>
      <w:proofErr w:type="gramStart"/>
      <w:r>
        <w:rPr>
          <w:rFonts w:asciiTheme="minorEastAsia" w:hAnsiTheme="minorEastAsia" w:hint="eastAsia"/>
        </w:rPr>
        <w:t>云</w:t>
      </w:r>
      <w:proofErr w:type="gramEnd"/>
      <w:r>
        <w:rPr>
          <w:rFonts w:asciiTheme="minorEastAsia" w:hAnsiTheme="minorEastAsia" w:hint="eastAsia"/>
        </w:rPr>
        <w:t>可分為六度，但仍須以不住法住之，方為具足。）</w:t>
      </w:r>
      <w:r w:rsidRPr="00845FD1">
        <w:rPr>
          <w:rFonts w:ascii="標楷體" w:eastAsia="標楷體" w:hAnsi="標楷體" w:hint="eastAsia"/>
        </w:rPr>
        <w:t>以無所</w:t>
      </w:r>
      <w:proofErr w:type="gramStart"/>
      <w:r w:rsidRPr="00845FD1">
        <w:rPr>
          <w:rFonts w:ascii="標楷體" w:eastAsia="標楷體" w:hAnsi="標楷體" w:hint="eastAsia"/>
        </w:rPr>
        <w:t>捨</w:t>
      </w:r>
      <w:proofErr w:type="gramEnd"/>
      <w:r w:rsidRPr="00845FD1">
        <w:rPr>
          <w:rFonts w:ascii="標楷體" w:eastAsia="標楷體" w:hAnsi="標楷體" w:hint="eastAsia"/>
        </w:rPr>
        <w:t>法應具足檀那（布施）波羅密，施者受者及財物</w:t>
      </w:r>
      <w:proofErr w:type="gramStart"/>
      <w:r w:rsidRPr="00845FD1">
        <w:rPr>
          <w:rFonts w:ascii="標楷體" w:eastAsia="標楷體" w:hAnsi="標楷體" w:hint="eastAsia"/>
        </w:rPr>
        <w:t>不可得故</w:t>
      </w:r>
      <w:proofErr w:type="gramEnd"/>
      <w:r w:rsidRPr="00845FD1">
        <w:rPr>
          <w:rFonts w:ascii="標楷體" w:eastAsia="標楷體" w:hAnsi="標楷體" w:hint="eastAsia"/>
        </w:rPr>
        <w:t>。</w:t>
      </w:r>
      <w:proofErr w:type="gramStart"/>
      <w:r>
        <w:rPr>
          <w:rFonts w:asciiTheme="minorEastAsia" w:hAnsiTheme="minorEastAsia" w:hint="eastAsia"/>
        </w:rPr>
        <w:t>（</w:t>
      </w:r>
      <w:proofErr w:type="gramEnd"/>
      <w:r>
        <w:rPr>
          <w:rFonts w:asciiTheme="minorEastAsia" w:hAnsiTheme="minorEastAsia" w:hint="eastAsia"/>
        </w:rPr>
        <w:t>案：意即以無所</w:t>
      </w:r>
      <w:proofErr w:type="gramStart"/>
      <w:r>
        <w:rPr>
          <w:rFonts w:asciiTheme="minorEastAsia" w:hAnsiTheme="minorEastAsia" w:hint="eastAsia"/>
        </w:rPr>
        <w:t>捨</w:t>
      </w:r>
      <w:proofErr w:type="gramEnd"/>
      <w:r>
        <w:rPr>
          <w:rFonts w:asciiTheme="minorEastAsia" w:hAnsiTheme="minorEastAsia" w:hint="eastAsia"/>
        </w:rPr>
        <w:t>法施捨、以無所施法布施，方為具足布施度。布施又分為財物施、無畏施、</w:t>
      </w:r>
      <w:proofErr w:type="gramStart"/>
      <w:r>
        <w:rPr>
          <w:rFonts w:asciiTheme="minorEastAsia" w:hAnsiTheme="minorEastAsia" w:hint="eastAsia"/>
        </w:rPr>
        <w:t>法施</w:t>
      </w:r>
      <w:proofErr w:type="gramEnd"/>
      <w:r w:rsidR="00101DA7">
        <w:rPr>
          <w:rFonts w:asciiTheme="minorEastAsia" w:hAnsiTheme="minorEastAsia" w:hint="eastAsia"/>
        </w:rPr>
        <w:t>；</w:t>
      </w:r>
      <w:r>
        <w:rPr>
          <w:rFonts w:asciiTheme="minorEastAsia" w:hAnsiTheme="minorEastAsia" w:hint="eastAsia"/>
        </w:rPr>
        <w:t>然依般若智，施者、受者，以及財物等等皆因緣和合，不可得有施、</w:t>
      </w:r>
      <w:proofErr w:type="gramStart"/>
      <w:r>
        <w:rPr>
          <w:rFonts w:asciiTheme="minorEastAsia" w:hAnsiTheme="minorEastAsia" w:hint="eastAsia"/>
        </w:rPr>
        <w:t>捨</w:t>
      </w:r>
      <w:proofErr w:type="gramEnd"/>
      <w:r>
        <w:rPr>
          <w:rFonts w:asciiTheme="minorEastAsia" w:hAnsiTheme="minorEastAsia" w:hint="eastAsia"/>
        </w:rPr>
        <w:t>、受；雖皆不可得，却是須行布施，以無所捨法施捨，以無所施法布施，應具足布施度。）</w:t>
      </w:r>
      <w:r w:rsidRPr="00845FD1">
        <w:rPr>
          <w:rFonts w:ascii="標楷體" w:eastAsia="標楷體" w:hAnsi="標楷體" w:hint="eastAsia"/>
        </w:rPr>
        <w:t>罪</w:t>
      </w:r>
      <w:proofErr w:type="gramStart"/>
      <w:r w:rsidRPr="00845FD1">
        <w:rPr>
          <w:rFonts w:ascii="標楷體" w:eastAsia="標楷體" w:hAnsi="標楷體" w:hint="eastAsia"/>
        </w:rPr>
        <w:t>不</w:t>
      </w:r>
      <w:proofErr w:type="gramEnd"/>
      <w:r w:rsidRPr="00845FD1">
        <w:rPr>
          <w:rFonts w:ascii="標楷體" w:eastAsia="標楷體" w:hAnsi="標楷體" w:hint="eastAsia"/>
        </w:rPr>
        <w:t>罪</w:t>
      </w:r>
      <w:proofErr w:type="gramStart"/>
      <w:r w:rsidRPr="00845FD1">
        <w:rPr>
          <w:rFonts w:ascii="標楷體" w:eastAsia="標楷體" w:hAnsi="標楷體" w:hint="eastAsia"/>
        </w:rPr>
        <w:t>不可得故</w:t>
      </w:r>
      <w:proofErr w:type="gramEnd"/>
      <w:r w:rsidRPr="00845FD1">
        <w:rPr>
          <w:rFonts w:ascii="標楷體" w:eastAsia="標楷體" w:hAnsi="標楷體" w:hint="eastAsia"/>
        </w:rPr>
        <w:t>，應具足</w:t>
      </w:r>
      <w:proofErr w:type="gramStart"/>
      <w:r w:rsidRPr="00845FD1">
        <w:rPr>
          <w:rFonts w:ascii="標楷體" w:eastAsia="標楷體" w:hAnsi="標楷體" w:hint="eastAsia"/>
        </w:rPr>
        <w:t>尸</w:t>
      </w:r>
      <w:proofErr w:type="gramEnd"/>
      <w:r w:rsidRPr="00845FD1">
        <w:rPr>
          <w:rFonts w:ascii="標楷體" w:eastAsia="標楷體" w:hAnsi="標楷體" w:hint="eastAsia"/>
        </w:rPr>
        <w:t>羅（持戒）波羅密。</w:t>
      </w:r>
      <w:proofErr w:type="gramStart"/>
      <w:r>
        <w:rPr>
          <w:rFonts w:asciiTheme="minorEastAsia" w:hAnsiTheme="minorEastAsia" w:hint="eastAsia"/>
        </w:rPr>
        <w:t>（</w:t>
      </w:r>
      <w:proofErr w:type="gramEnd"/>
      <w:r>
        <w:rPr>
          <w:rFonts w:asciiTheme="minorEastAsia" w:hAnsiTheme="minorEastAsia" w:hint="eastAsia"/>
        </w:rPr>
        <w:t>案：罪、</w:t>
      </w:r>
      <w:proofErr w:type="gramStart"/>
      <w:r>
        <w:rPr>
          <w:rFonts w:asciiTheme="minorEastAsia" w:hAnsiTheme="minorEastAsia" w:hint="eastAsia"/>
        </w:rPr>
        <w:t>不</w:t>
      </w:r>
      <w:proofErr w:type="gramEnd"/>
      <w:r>
        <w:rPr>
          <w:rFonts w:asciiTheme="minorEastAsia" w:hAnsiTheme="minorEastAsia" w:hint="eastAsia"/>
        </w:rPr>
        <w:t>罪，亦非</w:t>
      </w:r>
      <w:proofErr w:type="gramStart"/>
      <w:r>
        <w:rPr>
          <w:rFonts w:asciiTheme="minorEastAsia" w:hAnsiTheme="minorEastAsia" w:hint="eastAsia"/>
        </w:rPr>
        <w:t>一</w:t>
      </w:r>
      <w:proofErr w:type="gramEnd"/>
      <w:r>
        <w:rPr>
          <w:rFonts w:asciiTheme="minorEastAsia" w:hAnsiTheme="minorEastAsia" w:hint="eastAsia"/>
        </w:rPr>
        <w:t>外在</w:t>
      </w:r>
      <w:proofErr w:type="gramStart"/>
      <w:r>
        <w:rPr>
          <w:rFonts w:asciiTheme="minorEastAsia" w:hAnsiTheme="minorEastAsia" w:hint="eastAsia"/>
        </w:rPr>
        <w:t>指實語</w:t>
      </w:r>
      <w:proofErr w:type="gramEnd"/>
      <w:r>
        <w:rPr>
          <w:rFonts w:asciiTheme="minorEastAsia" w:hAnsiTheme="minorEastAsia" w:hint="eastAsia"/>
        </w:rPr>
        <w:t>，而係</w:t>
      </w:r>
      <w:proofErr w:type="gramStart"/>
      <w:r>
        <w:rPr>
          <w:rFonts w:asciiTheme="minorEastAsia" w:hAnsiTheme="minorEastAsia" w:hint="eastAsia"/>
        </w:rPr>
        <w:t>一</w:t>
      </w:r>
      <w:proofErr w:type="gramEnd"/>
      <w:r>
        <w:rPr>
          <w:rFonts w:asciiTheme="minorEastAsia" w:hAnsiTheme="minorEastAsia" w:hint="eastAsia"/>
        </w:rPr>
        <w:t>自</w:t>
      </w:r>
      <w:proofErr w:type="gramStart"/>
      <w:r>
        <w:rPr>
          <w:rFonts w:asciiTheme="minorEastAsia" w:hAnsiTheme="minorEastAsia" w:hint="eastAsia"/>
        </w:rPr>
        <w:t>訟</w:t>
      </w:r>
      <w:proofErr w:type="gramEnd"/>
      <w:r>
        <w:rPr>
          <w:rFonts w:asciiTheme="minorEastAsia" w:hAnsiTheme="minorEastAsia" w:hint="eastAsia"/>
        </w:rPr>
        <w:t>自律語；依佛教，罪在</w:t>
      </w:r>
      <w:proofErr w:type="gramStart"/>
      <w:r>
        <w:rPr>
          <w:rFonts w:asciiTheme="minorEastAsia" w:hAnsiTheme="minorEastAsia" w:hint="eastAsia"/>
        </w:rPr>
        <w:t>業緣中不可避亦</w:t>
      </w:r>
      <w:proofErr w:type="gramEnd"/>
      <w:r>
        <w:rPr>
          <w:rFonts w:asciiTheme="minorEastAsia" w:hAnsiTheme="minorEastAsia" w:hint="eastAsia"/>
        </w:rPr>
        <w:t>不可得，故不應以住</w:t>
      </w:r>
      <w:proofErr w:type="gramStart"/>
      <w:r>
        <w:rPr>
          <w:rFonts w:asciiTheme="minorEastAsia" w:hAnsiTheme="minorEastAsia" w:hint="eastAsia"/>
        </w:rPr>
        <w:t>不</w:t>
      </w:r>
      <w:proofErr w:type="gramEnd"/>
      <w:r>
        <w:rPr>
          <w:rFonts w:asciiTheme="minorEastAsia" w:hAnsiTheme="minorEastAsia" w:hint="eastAsia"/>
        </w:rPr>
        <w:t>罪為持戒，而須以罪</w:t>
      </w:r>
      <w:proofErr w:type="gramStart"/>
      <w:r>
        <w:rPr>
          <w:rFonts w:asciiTheme="minorEastAsia" w:hAnsiTheme="minorEastAsia" w:hint="eastAsia"/>
        </w:rPr>
        <w:t>不</w:t>
      </w:r>
      <w:proofErr w:type="gramEnd"/>
      <w:r>
        <w:rPr>
          <w:rFonts w:asciiTheme="minorEastAsia" w:hAnsiTheme="minorEastAsia" w:hint="eastAsia"/>
        </w:rPr>
        <w:t>罪不可得、不可住而持戒，亦即以根本撤消</w:t>
      </w:r>
      <w:proofErr w:type="gramStart"/>
      <w:r>
        <w:rPr>
          <w:rFonts w:asciiTheme="minorEastAsia" w:hAnsiTheme="minorEastAsia" w:hint="eastAsia"/>
        </w:rPr>
        <w:t>業緣、捨</w:t>
      </w:r>
      <w:proofErr w:type="gramEnd"/>
      <w:r>
        <w:rPr>
          <w:rFonts w:asciiTheme="minorEastAsia" w:hAnsiTheme="minorEastAsia" w:hint="eastAsia"/>
        </w:rPr>
        <w:t>離世間法包括世間所謂罪</w:t>
      </w:r>
      <w:r w:rsidR="00101DA7">
        <w:rPr>
          <w:rFonts w:asciiTheme="minorEastAsia" w:hAnsiTheme="minorEastAsia" w:hint="eastAsia"/>
        </w:rPr>
        <w:t>、</w:t>
      </w:r>
      <w:proofErr w:type="gramStart"/>
      <w:r>
        <w:rPr>
          <w:rFonts w:asciiTheme="minorEastAsia" w:hAnsiTheme="minorEastAsia" w:hint="eastAsia"/>
        </w:rPr>
        <w:t>不</w:t>
      </w:r>
      <w:proofErr w:type="gramEnd"/>
      <w:r>
        <w:rPr>
          <w:rFonts w:asciiTheme="minorEastAsia" w:hAnsiTheme="minorEastAsia" w:hint="eastAsia"/>
        </w:rPr>
        <w:t>罪，為持戒，方具足持戒度。）</w:t>
      </w:r>
      <w:r w:rsidRPr="00845FD1">
        <w:rPr>
          <w:rFonts w:ascii="標楷體" w:eastAsia="標楷體" w:hAnsi="標楷體" w:hint="eastAsia"/>
        </w:rPr>
        <w:t>心</w:t>
      </w:r>
      <w:proofErr w:type="gramStart"/>
      <w:r w:rsidRPr="00845FD1">
        <w:rPr>
          <w:rFonts w:ascii="標楷體" w:eastAsia="標楷體" w:hAnsi="標楷體" w:hint="eastAsia"/>
        </w:rPr>
        <w:t>不動故</w:t>
      </w:r>
      <w:proofErr w:type="gramEnd"/>
      <w:r w:rsidRPr="00845FD1">
        <w:rPr>
          <w:rFonts w:ascii="標楷體" w:eastAsia="標楷體" w:hAnsi="標楷體" w:hint="eastAsia"/>
        </w:rPr>
        <w:t>，應具足</w:t>
      </w:r>
      <w:proofErr w:type="gramStart"/>
      <w:r w:rsidRPr="00845FD1">
        <w:rPr>
          <w:rFonts w:ascii="標楷體" w:eastAsia="標楷體" w:hAnsi="標楷體" w:hint="eastAsia"/>
        </w:rPr>
        <w:t>羼</w:t>
      </w:r>
      <w:proofErr w:type="gramEnd"/>
      <w:r w:rsidRPr="00845FD1">
        <w:rPr>
          <w:rFonts w:ascii="標楷體" w:eastAsia="標楷體" w:hAnsi="標楷體" w:hint="eastAsia"/>
        </w:rPr>
        <w:t>提（忍）波羅密。</w:t>
      </w:r>
      <w:proofErr w:type="gramStart"/>
      <w:r>
        <w:rPr>
          <w:rFonts w:asciiTheme="minorEastAsia" w:hAnsiTheme="minorEastAsia" w:hint="eastAsia"/>
        </w:rPr>
        <w:t>（</w:t>
      </w:r>
      <w:proofErr w:type="gramEnd"/>
      <w:r>
        <w:rPr>
          <w:rFonts w:asciiTheme="minorEastAsia" w:hAnsiTheme="minorEastAsia" w:hint="eastAsia"/>
        </w:rPr>
        <w:t>案：意即有心有不忍則有動心，無心無不忍則無動心。無動心、心不動則難行能行，難忍能忍，應</w:t>
      </w:r>
      <w:proofErr w:type="gramStart"/>
      <w:r>
        <w:rPr>
          <w:rFonts w:asciiTheme="minorEastAsia" w:hAnsiTheme="minorEastAsia" w:hint="eastAsia"/>
        </w:rPr>
        <w:t>具足無生</w:t>
      </w:r>
      <w:proofErr w:type="gramEnd"/>
      <w:r>
        <w:rPr>
          <w:rFonts w:asciiTheme="minorEastAsia" w:hAnsiTheme="minorEastAsia" w:hint="eastAsia"/>
        </w:rPr>
        <w:t>法</w:t>
      </w:r>
      <w:proofErr w:type="gramStart"/>
      <w:r>
        <w:rPr>
          <w:rFonts w:asciiTheme="minorEastAsia" w:hAnsiTheme="minorEastAsia" w:hint="eastAsia"/>
        </w:rPr>
        <w:t>忍度</w:t>
      </w:r>
      <w:proofErr w:type="gramEnd"/>
      <w:r>
        <w:rPr>
          <w:rFonts w:asciiTheme="minorEastAsia" w:hAnsiTheme="minorEastAsia" w:hint="eastAsia"/>
        </w:rPr>
        <w:t>。）</w:t>
      </w:r>
      <w:r w:rsidRPr="00845FD1">
        <w:rPr>
          <w:rFonts w:ascii="標楷體" w:eastAsia="標楷體" w:hAnsi="標楷體" w:hint="eastAsia"/>
        </w:rPr>
        <w:t>身心精進不懈怠故，應具足</w:t>
      </w:r>
      <w:proofErr w:type="gramStart"/>
      <w:r w:rsidRPr="00845FD1">
        <w:rPr>
          <w:rFonts w:ascii="標楷體" w:eastAsia="標楷體" w:hAnsi="標楷體" w:hint="eastAsia"/>
        </w:rPr>
        <w:t>毗梨耶（</w:t>
      </w:r>
      <w:proofErr w:type="gramEnd"/>
      <w:r w:rsidRPr="00845FD1">
        <w:rPr>
          <w:rFonts w:ascii="標楷體" w:eastAsia="標楷體" w:hAnsi="標楷體" w:hint="eastAsia"/>
        </w:rPr>
        <w:t>精進）波羅密。</w:t>
      </w:r>
      <w:proofErr w:type="gramStart"/>
      <w:r>
        <w:rPr>
          <w:rFonts w:asciiTheme="minorEastAsia" w:hAnsiTheme="minorEastAsia" w:hint="eastAsia"/>
        </w:rPr>
        <w:t>（</w:t>
      </w:r>
      <w:proofErr w:type="gramEnd"/>
      <w:r>
        <w:rPr>
          <w:rFonts w:asciiTheme="minorEastAsia" w:hAnsiTheme="minorEastAsia" w:hint="eastAsia"/>
        </w:rPr>
        <w:t>案：精進不懈怠於</w:t>
      </w:r>
      <w:proofErr w:type="gramStart"/>
      <w:r>
        <w:rPr>
          <w:rFonts w:asciiTheme="minorEastAsia" w:hAnsiTheme="minorEastAsia" w:hint="eastAsia"/>
        </w:rPr>
        <w:t>自我滅</w:t>
      </w:r>
      <w:proofErr w:type="gramEnd"/>
      <w:r>
        <w:rPr>
          <w:rFonts w:asciiTheme="minorEastAsia" w:hAnsiTheme="minorEastAsia" w:hint="eastAsia"/>
        </w:rPr>
        <w:t>度，在世間而出世間；以不住故，亦精進不</w:t>
      </w:r>
      <w:proofErr w:type="gramStart"/>
      <w:r>
        <w:rPr>
          <w:rFonts w:asciiTheme="minorEastAsia" w:hAnsiTheme="minorEastAsia" w:hint="eastAsia"/>
        </w:rPr>
        <w:t>懈怠於出世間</w:t>
      </w:r>
      <w:proofErr w:type="gramEnd"/>
      <w:r>
        <w:rPr>
          <w:rFonts w:asciiTheme="minorEastAsia" w:hAnsiTheme="minorEastAsia" w:hint="eastAsia"/>
        </w:rPr>
        <w:t>而即世間，是應</w:t>
      </w:r>
      <w:proofErr w:type="gramStart"/>
      <w:r>
        <w:rPr>
          <w:rFonts w:asciiTheme="minorEastAsia" w:hAnsiTheme="minorEastAsia" w:hint="eastAsia"/>
        </w:rPr>
        <w:t>具足精進</w:t>
      </w:r>
      <w:proofErr w:type="gramEnd"/>
      <w:r>
        <w:rPr>
          <w:rFonts w:asciiTheme="minorEastAsia" w:hAnsiTheme="minorEastAsia" w:hint="eastAsia"/>
        </w:rPr>
        <w:t>方便度。）</w:t>
      </w:r>
      <w:r w:rsidRPr="00845FD1">
        <w:rPr>
          <w:rFonts w:ascii="標楷體" w:eastAsia="標楷體" w:hAnsi="標楷體" w:hint="eastAsia"/>
        </w:rPr>
        <w:t>不亂</w:t>
      </w:r>
      <w:proofErr w:type="gramStart"/>
      <w:r w:rsidRPr="00845FD1">
        <w:rPr>
          <w:rFonts w:ascii="標楷體" w:eastAsia="標楷體" w:hAnsi="標楷體" w:hint="eastAsia"/>
        </w:rPr>
        <w:t>不昧故</w:t>
      </w:r>
      <w:proofErr w:type="gramEnd"/>
      <w:r w:rsidRPr="00845FD1">
        <w:rPr>
          <w:rFonts w:ascii="標楷體" w:eastAsia="標楷體" w:hAnsi="標楷體" w:hint="eastAsia"/>
        </w:rPr>
        <w:t>，應具</w:t>
      </w:r>
      <w:proofErr w:type="gramStart"/>
      <w:r w:rsidRPr="00845FD1">
        <w:rPr>
          <w:rFonts w:ascii="標楷體" w:eastAsia="標楷體" w:hAnsi="標楷體" w:hint="eastAsia"/>
        </w:rPr>
        <w:t>足禪那</w:t>
      </w:r>
      <w:proofErr w:type="gramEnd"/>
      <w:r w:rsidRPr="00845FD1">
        <w:rPr>
          <w:rFonts w:ascii="標楷體" w:eastAsia="標楷體" w:hAnsi="標楷體" w:hint="eastAsia"/>
        </w:rPr>
        <w:t>（禪定）波羅密。</w:t>
      </w:r>
      <w:proofErr w:type="gramStart"/>
      <w:r>
        <w:rPr>
          <w:rFonts w:asciiTheme="minorEastAsia" w:hAnsiTheme="minorEastAsia" w:hint="eastAsia"/>
        </w:rPr>
        <w:t>（</w:t>
      </w:r>
      <w:proofErr w:type="gramEnd"/>
      <w:r>
        <w:rPr>
          <w:rFonts w:asciiTheme="minorEastAsia" w:hAnsiTheme="minorEastAsia" w:hint="eastAsia"/>
        </w:rPr>
        <w:t>案：禪定</w:t>
      </w:r>
      <w:proofErr w:type="gramStart"/>
      <w:r>
        <w:rPr>
          <w:rFonts w:asciiTheme="minorEastAsia" w:hAnsiTheme="minorEastAsia" w:hint="eastAsia"/>
        </w:rPr>
        <w:t>定</w:t>
      </w:r>
      <w:proofErr w:type="gramEnd"/>
      <w:r>
        <w:rPr>
          <w:rFonts w:asciiTheme="minorEastAsia" w:hAnsiTheme="minorEastAsia" w:hint="eastAsia"/>
        </w:rPr>
        <w:t>於無</w:t>
      </w:r>
      <w:proofErr w:type="gramStart"/>
      <w:r>
        <w:rPr>
          <w:rFonts w:asciiTheme="minorEastAsia" w:hAnsiTheme="minorEastAsia" w:hint="eastAsia"/>
        </w:rPr>
        <w:t>明覆而破無</w:t>
      </w:r>
      <w:proofErr w:type="gramEnd"/>
      <w:r>
        <w:rPr>
          <w:rFonts w:asciiTheme="minorEastAsia" w:hAnsiTheme="minorEastAsia" w:hint="eastAsia"/>
        </w:rPr>
        <w:t>明。不亂</w:t>
      </w:r>
      <w:proofErr w:type="gramStart"/>
      <w:r>
        <w:rPr>
          <w:rFonts w:asciiTheme="minorEastAsia" w:hAnsiTheme="minorEastAsia" w:hint="eastAsia"/>
        </w:rPr>
        <w:t>不昧</w:t>
      </w:r>
      <w:proofErr w:type="gramEnd"/>
      <w:r>
        <w:rPr>
          <w:rFonts w:asciiTheme="minorEastAsia" w:hAnsiTheme="minorEastAsia" w:hint="eastAsia"/>
        </w:rPr>
        <w:t>，無</w:t>
      </w:r>
      <w:proofErr w:type="gramStart"/>
      <w:r>
        <w:rPr>
          <w:rFonts w:asciiTheme="minorEastAsia" w:hAnsiTheme="minorEastAsia" w:hint="eastAsia"/>
        </w:rPr>
        <w:t>無</w:t>
      </w:r>
      <w:proofErr w:type="gramEnd"/>
      <w:r>
        <w:rPr>
          <w:rFonts w:asciiTheme="minorEastAsia" w:hAnsiTheme="minorEastAsia" w:hint="eastAsia"/>
        </w:rPr>
        <w:t>明亦無</w:t>
      </w:r>
      <w:proofErr w:type="gramStart"/>
      <w:r>
        <w:rPr>
          <w:rFonts w:asciiTheme="minorEastAsia" w:hAnsiTheme="minorEastAsia" w:hint="eastAsia"/>
        </w:rPr>
        <w:t>無明盡故</w:t>
      </w:r>
      <w:proofErr w:type="gramEnd"/>
      <w:r>
        <w:rPr>
          <w:rFonts w:asciiTheme="minorEastAsia" w:hAnsiTheme="minorEastAsia" w:hint="eastAsia"/>
        </w:rPr>
        <w:t>，應具足禪定度。）</w:t>
      </w:r>
      <w:r w:rsidRPr="00845FD1">
        <w:rPr>
          <w:rFonts w:ascii="標楷體" w:eastAsia="標楷體" w:hAnsi="標楷體" w:hint="eastAsia"/>
        </w:rPr>
        <w:t>於一切法不著故，應具足般若（智）波羅密。</w:t>
      </w:r>
      <w:proofErr w:type="gramStart"/>
      <w:r>
        <w:rPr>
          <w:rFonts w:asciiTheme="minorEastAsia" w:hAnsiTheme="minorEastAsia" w:hint="eastAsia"/>
        </w:rPr>
        <w:t>（</w:t>
      </w:r>
      <w:proofErr w:type="gramEnd"/>
      <w:r>
        <w:rPr>
          <w:rFonts w:asciiTheme="minorEastAsia" w:hAnsiTheme="minorEastAsia" w:hint="eastAsia"/>
        </w:rPr>
        <w:t>案：不著於一切法者，不著於世間一切法，亦不</w:t>
      </w:r>
      <w:proofErr w:type="gramStart"/>
      <w:r>
        <w:rPr>
          <w:rFonts w:asciiTheme="minorEastAsia" w:hAnsiTheme="minorEastAsia" w:hint="eastAsia"/>
        </w:rPr>
        <w:t>著於出世間</w:t>
      </w:r>
      <w:proofErr w:type="gramEnd"/>
      <w:r>
        <w:rPr>
          <w:rFonts w:asciiTheme="minorEastAsia" w:hAnsiTheme="minorEastAsia" w:hint="eastAsia"/>
        </w:rPr>
        <w:t>一切法，亦不著於不著法</w:t>
      </w:r>
      <w:r w:rsidR="00101DA7">
        <w:rPr>
          <w:rFonts w:asciiTheme="minorEastAsia" w:hAnsiTheme="minorEastAsia" w:hint="eastAsia"/>
        </w:rPr>
        <w:t>。</w:t>
      </w:r>
      <w:r>
        <w:rPr>
          <w:rFonts w:asciiTheme="minorEastAsia" w:hAnsiTheme="minorEastAsia" w:hint="eastAsia"/>
        </w:rPr>
        <w:t>故曰「以不住法住般若波羅密中」。</w:t>
      </w:r>
    </w:p>
    <w:p w:rsidR="00101DA7" w:rsidRDefault="00101DA7" w:rsidP="003B63B3">
      <w:pPr>
        <w:jc w:val="both"/>
        <w:rPr>
          <w:rFonts w:asciiTheme="minorEastAsia" w:hAnsiTheme="minorEastAsia"/>
        </w:rPr>
      </w:pPr>
    </w:p>
    <w:p w:rsidR="003B63B3" w:rsidRDefault="003B63B3" w:rsidP="00101DA7">
      <w:pPr>
        <w:ind w:firstLineChars="200" w:firstLine="480"/>
        <w:jc w:val="both"/>
        <w:rPr>
          <w:rFonts w:asciiTheme="minorEastAsia" w:hAnsiTheme="minorEastAsia"/>
        </w:rPr>
      </w:pPr>
      <w:r>
        <w:rPr>
          <w:rFonts w:asciiTheme="minorEastAsia" w:hAnsiTheme="minorEastAsia" w:hint="eastAsia"/>
        </w:rPr>
        <w:t>《八千頌》說「如來無所住，無所住名為如來。」「是心不住，住</w:t>
      </w:r>
      <w:proofErr w:type="gramStart"/>
      <w:r>
        <w:rPr>
          <w:rFonts w:asciiTheme="minorEastAsia" w:hAnsiTheme="minorEastAsia" w:hint="eastAsia"/>
        </w:rPr>
        <w:t>於寂滅</w:t>
      </w:r>
      <w:proofErr w:type="gramEnd"/>
      <w:r>
        <w:rPr>
          <w:rFonts w:asciiTheme="minorEastAsia" w:hAnsiTheme="minorEastAsia" w:hint="eastAsia"/>
        </w:rPr>
        <w:t>，無所依止。」故「如來」</w:t>
      </w:r>
      <w:proofErr w:type="gramStart"/>
      <w:r>
        <w:rPr>
          <w:rFonts w:asciiTheme="minorEastAsia" w:hAnsiTheme="minorEastAsia" w:hint="eastAsia"/>
        </w:rPr>
        <w:t>亦名</w:t>
      </w:r>
      <w:proofErr w:type="gramEnd"/>
      <w:r>
        <w:rPr>
          <w:rFonts w:asciiTheme="minorEastAsia" w:hAnsiTheme="minorEastAsia" w:hint="eastAsia"/>
        </w:rPr>
        <w:t>「如去」， 如來如去。「住</w:t>
      </w:r>
      <w:proofErr w:type="gramStart"/>
      <w:r>
        <w:rPr>
          <w:rFonts w:asciiTheme="minorEastAsia" w:hAnsiTheme="minorEastAsia" w:hint="eastAsia"/>
        </w:rPr>
        <w:t>於寂滅</w:t>
      </w:r>
      <w:proofErr w:type="gramEnd"/>
      <w:r>
        <w:rPr>
          <w:rFonts w:asciiTheme="minorEastAsia" w:hAnsiTheme="minorEastAsia" w:hint="eastAsia"/>
        </w:rPr>
        <w:t>」者，</w:t>
      </w:r>
      <w:proofErr w:type="gramStart"/>
      <w:r>
        <w:rPr>
          <w:rFonts w:asciiTheme="minorEastAsia" w:hAnsiTheme="minorEastAsia" w:hint="eastAsia"/>
        </w:rPr>
        <w:t>「寂滅</w:t>
      </w:r>
      <w:proofErr w:type="gramEnd"/>
      <w:r>
        <w:rPr>
          <w:rFonts w:asciiTheme="minorEastAsia" w:hAnsiTheme="minorEastAsia" w:hint="eastAsia"/>
        </w:rPr>
        <w:t>」非</w:t>
      </w:r>
      <w:proofErr w:type="gramStart"/>
      <w:r>
        <w:rPr>
          <w:rFonts w:asciiTheme="minorEastAsia" w:hAnsiTheme="minorEastAsia" w:hint="eastAsia"/>
        </w:rPr>
        <w:t>一</w:t>
      </w:r>
      <w:proofErr w:type="gramEnd"/>
      <w:r>
        <w:rPr>
          <w:rFonts w:asciiTheme="minorEastAsia" w:hAnsiTheme="minorEastAsia" w:hint="eastAsia"/>
        </w:rPr>
        <w:t>實指名辭，而係</w:t>
      </w:r>
      <w:proofErr w:type="gramStart"/>
      <w:r>
        <w:rPr>
          <w:rFonts w:asciiTheme="minorEastAsia" w:hAnsiTheme="minorEastAsia" w:hint="eastAsia"/>
        </w:rPr>
        <w:t>一動辭</w:t>
      </w:r>
      <w:proofErr w:type="gramEnd"/>
      <w:r w:rsidR="00101DA7">
        <w:rPr>
          <w:rFonts w:asciiTheme="minorEastAsia" w:hAnsiTheme="minorEastAsia" w:hint="eastAsia"/>
        </w:rPr>
        <w:t>；</w:t>
      </w:r>
      <w:r>
        <w:rPr>
          <w:rFonts w:asciiTheme="minorEastAsia" w:hAnsiTheme="minorEastAsia" w:hint="eastAsia"/>
        </w:rPr>
        <w:t>住</w:t>
      </w:r>
      <w:proofErr w:type="gramStart"/>
      <w:r>
        <w:rPr>
          <w:rFonts w:asciiTheme="minorEastAsia" w:hAnsiTheme="minorEastAsia" w:hint="eastAsia"/>
        </w:rPr>
        <w:t>於寂滅</w:t>
      </w:r>
      <w:proofErr w:type="gramEnd"/>
      <w:r>
        <w:rPr>
          <w:rFonts w:asciiTheme="minorEastAsia" w:hAnsiTheme="minorEastAsia" w:hint="eastAsia"/>
        </w:rPr>
        <w:t>，即「住」於「不住」、「無所依止」。</w:t>
      </w:r>
      <w:proofErr w:type="gramStart"/>
      <w:r>
        <w:rPr>
          <w:rFonts w:asciiTheme="minorEastAsia" w:hAnsiTheme="minorEastAsia" w:hint="eastAsia"/>
        </w:rPr>
        <w:t>一切澄空</w:t>
      </w:r>
      <w:proofErr w:type="gramEnd"/>
      <w:r>
        <w:rPr>
          <w:rFonts w:asciiTheme="minorEastAsia" w:hAnsiTheme="minorEastAsia" w:hint="eastAsia"/>
        </w:rPr>
        <w:t>、一切澄明，一切唯心</w:t>
      </w:r>
      <w:r w:rsidR="00101DA7">
        <w:rPr>
          <w:rFonts w:asciiTheme="minorEastAsia" w:hAnsiTheme="minorEastAsia" w:hint="eastAsia"/>
        </w:rPr>
        <w:t>；</w:t>
      </w:r>
      <w:r>
        <w:rPr>
          <w:rFonts w:asciiTheme="minorEastAsia" w:hAnsiTheme="minorEastAsia" w:hint="eastAsia"/>
        </w:rPr>
        <w:t>心無所住、無所依止，唯無所住而生其心、立一切法、空一切法，</w:t>
      </w:r>
      <w:proofErr w:type="gramStart"/>
      <w:r>
        <w:rPr>
          <w:rFonts w:asciiTheme="minorEastAsia" w:hAnsiTheme="minorEastAsia" w:hint="eastAsia"/>
        </w:rPr>
        <w:t>止於寂滅</w:t>
      </w:r>
      <w:proofErr w:type="gramEnd"/>
      <w:r>
        <w:rPr>
          <w:rFonts w:asciiTheme="minorEastAsia" w:hAnsiTheme="minorEastAsia" w:hint="eastAsia"/>
        </w:rPr>
        <w:t>，是謂「八</w:t>
      </w:r>
      <w:proofErr w:type="gramStart"/>
      <w:r>
        <w:rPr>
          <w:rFonts w:asciiTheme="minorEastAsia" w:hAnsiTheme="minorEastAsia" w:hint="eastAsia"/>
        </w:rPr>
        <w:t>直聖道</w:t>
      </w:r>
      <w:proofErr w:type="gramEnd"/>
      <w:r>
        <w:rPr>
          <w:rFonts w:asciiTheme="minorEastAsia" w:hAnsiTheme="minorEastAsia" w:hint="eastAsia"/>
        </w:rPr>
        <w:t>，正見乃至正定」，是名「道</w:t>
      </w:r>
      <w:proofErr w:type="gramStart"/>
      <w:r>
        <w:rPr>
          <w:rFonts w:asciiTheme="minorEastAsia" w:hAnsiTheme="minorEastAsia" w:hint="eastAsia"/>
        </w:rPr>
        <w:t>諦</w:t>
      </w:r>
      <w:proofErr w:type="gramEnd"/>
      <w:r>
        <w:rPr>
          <w:rFonts w:asciiTheme="minorEastAsia" w:hAnsiTheme="minorEastAsia" w:hint="eastAsia"/>
        </w:rPr>
        <w:t>」。《金剛經》</w:t>
      </w:r>
      <w:proofErr w:type="gramStart"/>
      <w:r>
        <w:rPr>
          <w:rFonts w:asciiTheme="minorEastAsia" w:hAnsiTheme="minorEastAsia" w:hint="eastAsia"/>
        </w:rPr>
        <w:t>（</w:t>
      </w:r>
      <w:proofErr w:type="spellStart"/>
      <w:proofErr w:type="gramEnd"/>
      <w:r w:rsidRPr="00B5383E">
        <w:rPr>
          <w:rFonts w:ascii="MS PMincho" w:eastAsia="MS PMincho" w:hAnsi="MS PMincho" w:hint="eastAsia"/>
        </w:rPr>
        <w:t>Vajracched</w:t>
      </w:r>
      <w:r w:rsidRPr="00B5383E">
        <w:rPr>
          <w:rFonts w:ascii="MS PMincho" w:eastAsia="MS PMincho" w:hAnsi="MS PMincho"/>
        </w:rPr>
        <w:t>ik</w:t>
      </w:r>
      <w:proofErr w:type="spellEnd"/>
      <w:r w:rsidRPr="00B5383E">
        <w:rPr>
          <w:rFonts w:ascii="MS PMincho" w:eastAsia="MS PMincho" w:hAnsi="MS PMincho" w:hint="eastAsia"/>
        </w:rPr>
        <w:t>ā</w:t>
      </w:r>
      <w:r>
        <w:rPr>
          <w:rFonts w:ascii="MS PMincho" w:hAnsi="MS PMincho" w:hint="eastAsia"/>
        </w:rPr>
        <w:t xml:space="preserve"> </w:t>
      </w:r>
      <w:proofErr w:type="spellStart"/>
      <w:r>
        <w:rPr>
          <w:rFonts w:ascii="MS PMincho" w:eastAsia="MS PMincho" w:hAnsi="MS PMincho" w:hint="eastAsia"/>
        </w:rPr>
        <w:t>P</w:t>
      </w:r>
      <w:r w:rsidRPr="00B5383E">
        <w:rPr>
          <w:rFonts w:ascii="MS PMincho" w:eastAsia="MS PMincho" w:hAnsi="MS PMincho" w:hint="eastAsia"/>
        </w:rPr>
        <w:t>rajñ</w:t>
      </w:r>
      <w:proofErr w:type="spellEnd"/>
      <w:r w:rsidRPr="00B5383E">
        <w:rPr>
          <w:rFonts w:ascii="MS PMincho" w:eastAsia="MS PMincho" w:hAnsi="MS PMincho" w:hint="eastAsia"/>
        </w:rPr>
        <w:t>ā</w:t>
      </w:r>
      <w:proofErr w:type="spellStart"/>
      <w:r w:rsidRPr="00B5383E">
        <w:rPr>
          <w:rFonts w:ascii="MS PMincho" w:eastAsia="MS PMincho" w:hAnsi="MS PMincho" w:hint="eastAsia"/>
        </w:rPr>
        <w:t>paramit</w:t>
      </w:r>
      <w:proofErr w:type="spellEnd"/>
      <w:r w:rsidRPr="00B5383E">
        <w:rPr>
          <w:rFonts w:ascii="MS PMincho" w:eastAsia="MS PMincho" w:hAnsi="MS PMincho" w:hint="eastAsia"/>
        </w:rPr>
        <w:t xml:space="preserve">ā </w:t>
      </w:r>
      <w:r>
        <w:rPr>
          <w:rFonts w:ascii="MS PMincho" w:eastAsia="MS PMincho" w:hAnsi="MS PMincho"/>
        </w:rPr>
        <w:t>S</w:t>
      </w:r>
      <w:r w:rsidRPr="00B5383E">
        <w:rPr>
          <w:rFonts w:ascii="MS PMincho" w:eastAsia="MS PMincho" w:hAnsi="MS PMincho" w:hint="eastAsia"/>
        </w:rPr>
        <w:t>ū</w:t>
      </w:r>
      <w:proofErr w:type="spellStart"/>
      <w:r w:rsidRPr="00B5383E">
        <w:rPr>
          <w:rFonts w:ascii="MS PMincho" w:eastAsia="MS PMincho" w:hAnsi="MS PMincho"/>
        </w:rPr>
        <w:t>tra</w:t>
      </w:r>
      <w:proofErr w:type="spellEnd"/>
      <w:r>
        <w:rPr>
          <w:rFonts w:asciiTheme="minorEastAsia" w:hAnsiTheme="minorEastAsia" w:hint="eastAsia"/>
        </w:rPr>
        <w:t xml:space="preserve"> </w:t>
      </w:r>
      <w:r>
        <w:rPr>
          <w:rFonts w:ascii="MS PMincho" w:eastAsia="MS PMincho" w:hAnsi="MS PMincho" w:hint="eastAsia"/>
        </w:rPr>
        <w:t>，</w:t>
      </w:r>
      <w:r>
        <w:rPr>
          <w:rFonts w:asciiTheme="minorEastAsia" w:hAnsiTheme="minorEastAsia" w:hint="eastAsia"/>
        </w:rPr>
        <w:t>通行後秦鳩摩羅什譯本，一卷。全稱《金剛般若波羅密經》）曰：「諸菩薩摩訶薩應如是生清</w:t>
      </w:r>
      <w:proofErr w:type="gramStart"/>
      <w:r>
        <w:rPr>
          <w:rFonts w:asciiTheme="minorEastAsia" w:hAnsiTheme="minorEastAsia" w:hint="eastAsia"/>
        </w:rPr>
        <w:t>凈</w:t>
      </w:r>
      <w:proofErr w:type="gramEnd"/>
      <w:r>
        <w:rPr>
          <w:rFonts w:asciiTheme="minorEastAsia" w:hAnsiTheme="minorEastAsia" w:hint="eastAsia"/>
        </w:rPr>
        <w:t>心，不應</w:t>
      </w:r>
      <w:proofErr w:type="gramStart"/>
      <w:r>
        <w:rPr>
          <w:rFonts w:asciiTheme="minorEastAsia" w:hAnsiTheme="minorEastAsia" w:hint="eastAsia"/>
        </w:rPr>
        <w:t>住色生心</w:t>
      </w:r>
      <w:proofErr w:type="gramEnd"/>
      <w:r>
        <w:rPr>
          <w:rFonts w:asciiTheme="minorEastAsia" w:hAnsiTheme="minorEastAsia" w:hint="eastAsia"/>
        </w:rPr>
        <w:t>，不</w:t>
      </w:r>
      <w:proofErr w:type="gramStart"/>
      <w:r>
        <w:rPr>
          <w:rFonts w:asciiTheme="minorEastAsia" w:hAnsiTheme="minorEastAsia" w:hint="eastAsia"/>
        </w:rPr>
        <w:t>應住聲香味</w:t>
      </w:r>
      <w:proofErr w:type="gramEnd"/>
      <w:r>
        <w:rPr>
          <w:rFonts w:asciiTheme="minorEastAsia" w:hAnsiTheme="minorEastAsia" w:hint="eastAsia"/>
        </w:rPr>
        <w:t>觸</w:t>
      </w:r>
      <w:proofErr w:type="gramStart"/>
      <w:r>
        <w:rPr>
          <w:rFonts w:asciiTheme="minorEastAsia" w:hAnsiTheme="minorEastAsia" w:hint="eastAsia"/>
        </w:rPr>
        <w:t>法生心</w:t>
      </w:r>
      <w:proofErr w:type="gramEnd"/>
      <w:r>
        <w:rPr>
          <w:rFonts w:asciiTheme="minorEastAsia" w:hAnsiTheme="minorEastAsia" w:hint="eastAsia"/>
        </w:rPr>
        <w:t>，應無所住而生其心。」「</w:t>
      </w:r>
      <w:proofErr w:type="gramStart"/>
      <w:r>
        <w:rPr>
          <w:rFonts w:asciiTheme="minorEastAsia" w:hAnsiTheme="minorEastAsia" w:hint="eastAsia"/>
        </w:rPr>
        <w:t>菩薩應離一切</w:t>
      </w:r>
      <w:proofErr w:type="gramEnd"/>
      <w:r>
        <w:rPr>
          <w:rFonts w:asciiTheme="minorEastAsia" w:hAnsiTheme="minorEastAsia" w:hint="eastAsia"/>
        </w:rPr>
        <w:t>相，發阿</w:t>
      </w:r>
      <w:proofErr w:type="gramStart"/>
      <w:r>
        <w:rPr>
          <w:rFonts w:asciiTheme="minorEastAsia" w:hAnsiTheme="minorEastAsia" w:hint="eastAsia"/>
        </w:rPr>
        <w:t>耨</w:t>
      </w:r>
      <w:proofErr w:type="gramEnd"/>
      <w:r>
        <w:rPr>
          <w:rFonts w:asciiTheme="minorEastAsia" w:hAnsiTheme="minorEastAsia" w:hint="eastAsia"/>
        </w:rPr>
        <w:t>多羅三</w:t>
      </w:r>
      <w:proofErr w:type="gramStart"/>
      <w:r>
        <w:rPr>
          <w:rFonts w:asciiTheme="minorEastAsia" w:hAnsiTheme="minorEastAsia" w:hint="eastAsia"/>
        </w:rPr>
        <w:t>藐</w:t>
      </w:r>
      <w:proofErr w:type="gramEnd"/>
      <w:r>
        <w:rPr>
          <w:rFonts w:asciiTheme="minorEastAsia" w:hAnsiTheme="minorEastAsia" w:hint="eastAsia"/>
        </w:rPr>
        <w:t>三菩提（無上正等正覺）。不應</w:t>
      </w:r>
      <w:proofErr w:type="gramStart"/>
      <w:r>
        <w:rPr>
          <w:rFonts w:asciiTheme="minorEastAsia" w:hAnsiTheme="minorEastAsia" w:hint="eastAsia"/>
        </w:rPr>
        <w:t>住色生心</w:t>
      </w:r>
      <w:proofErr w:type="gramEnd"/>
      <w:r>
        <w:rPr>
          <w:rFonts w:asciiTheme="minorEastAsia" w:hAnsiTheme="minorEastAsia" w:hint="eastAsia"/>
        </w:rPr>
        <w:t>，不</w:t>
      </w:r>
      <w:proofErr w:type="gramStart"/>
      <w:r>
        <w:rPr>
          <w:rFonts w:asciiTheme="minorEastAsia" w:hAnsiTheme="minorEastAsia" w:hint="eastAsia"/>
        </w:rPr>
        <w:t>應住聲香味</w:t>
      </w:r>
      <w:proofErr w:type="gramEnd"/>
      <w:r>
        <w:rPr>
          <w:rFonts w:asciiTheme="minorEastAsia" w:hAnsiTheme="minorEastAsia" w:hint="eastAsia"/>
        </w:rPr>
        <w:t>觸法</w:t>
      </w:r>
      <w:proofErr w:type="gramStart"/>
      <w:r>
        <w:rPr>
          <w:rFonts w:asciiTheme="minorEastAsia" w:hAnsiTheme="minorEastAsia" w:hint="eastAsia"/>
        </w:rPr>
        <w:t>生心，應生</w:t>
      </w:r>
      <w:proofErr w:type="gramEnd"/>
      <w:r>
        <w:rPr>
          <w:rFonts w:asciiTheme="minorEastAsia" w:hAnsiTheme="minorEastAsia" w:hint="eastAsia"/>
        </w:rPr>
        <w:t>無所住心。」說「應無所住而生其心」，此「心」是即出世間之世間心，是一切</w:t>
      </w:r>
      <w:proofErr w:type="gramStart"/>
      <w:r>
        <w:rPr>
          <w:rFonts w:asciiTheme="minorEastAsia" w:hAnsiTheme="minorEastAsia" w:hint="eastAsia"/>
        </w:rPr>
        <w:t>生滅法</w:t>
      </w:r>
      <w:proofErr w:type="gramEnd"/>
      <w:r>
        <w:rPr>
          <w:rFonts w:asciiTheme="minorEastAsia" w:hAnsiTheme="minorEastAsia" w:hint="eastAsia"/>
        </w:rPr>
        <w:t>之存在的根源。 說「</w:t>
      </w:r>
      <w:proofErr w:type="gramStart"/>
      <w:r>
        <w:rPr>
          <w:rFonts w:asciiTheme="minorEastAsia" w:hAnsiTheme="minorEastAsia" w:hint="eastAsia"/>
        </w:rPr>
        <w:t>應生無</w:t>
      </w:r>
      <w:proofErr w:type="gramEnd"/>
      <w:r>
        <w:rPr>
          <w:rFonts w:asciiTheme="minorEastAsia" w:hAnsiTheme="minorEastAsia" w:hint="eastAsia"/>
        </w:rPr>
        <w:t>所住心」，此「無所住心」是即世間而出世間心，</w:t>
      </w:r>
      <w:r>
        <w:rPr>
          <w:rFonts w:asciiTheme="minorEastAsia" w:hAnsiTheme="minorEastAsia" w:hint="eastAsia"/>
        </w:rPr>
        <w:lastRenderedPageBreak/>
        <w:t>一切</w:t>
      </w:r>
      <w:proofErr w:type="gramStart"/>
      <w:r>
        <w:rPr>
          <w:rFonts w:asciiTheme="minorEastAsia" w:hAnsiTheme="minorEastAsia" w:hint="eastAsia"/>
        </w:rPr>
        <w:t>還滅法</w:t>
      </w:r>
      <w:proofErr w:type="gramEnd"/>
      <w:r>
        <w:rPr>
          <w:rFonts w:asciiTheme="minorEastAsia" w:hAnsiTheme="minorEastAsia" w:hint="eastAsia"/>
        </w:rPr>
        <w:t>之存在的根源。</w:t>
      </w:r>
      <w:proofErr w:type="gramStart"/>
      <w:r>
        <w:rPr>
          <w:rFonts w:asciiTheme="minorEastAsia" w:hAnsiTheme="minorEastAsia" w:hint="eastAsia"/>
        </w:rPr>
        <w:t>然則萬法</w:t>
      </w:r>
      <w:proofErr w:type="gramEnd"/>
      <w:r>
        <w:rPr>
          <w:rFonts w:asciiTheme="minorEastAsia" w:hAnsiTheme="minorEastAsia" w:hint="eastAsia"/>
        </w:rPr>
        <w:t>唯心，</w:t>
      </w:r>
      <w:proofErr w:type="gramStart"/>
      <w:r>
        <w:rPr>
          <w:rFonts w:asciiTheme="minorEastAsia" w:hAnsiTheme="minorEastAsia" w:hint="eastAsia"/>
        </w:rPr>
        <w:t>心生滅</w:t>
      </w:r>
      <w:proofErr w:type="gramEnd"/>
      <w:r>
        <w:rPr>
          <w:rFonts w:asciiTheme="minorEastAsia" w:hAnsiTheme="minorEastAsia" w:hint="eastAsia"/>
        </w:rPr>
        <w:t>，</w:t>
      </w:r>
      <w:proofErr w:type="gramStart"/>
      <w:r>
        <w:rPr>
          <w:rFonts w:asciiTheme="minorEastAsia" w:hAnsiTheme="minorEastAsia" w:hint="eastAsia"/>
        </w:rPr>
        <w:t>心還滅</w:t>
      </w:r>
      <w:proofErr w:type="gramEnd"/>
      <w:r>
        <w:rPr>
          <w:rFonts w:asciiTheme="minorEastAsia" w:hAnsiTheme="minorEastAsia" w:hint="eastAsia"/>
        </w:rPr>
        <w:t>，心不</w:t>
      </w:r>
      <w:proofErr w:type="gramStart"/>
      <w:r>
        <w:rPr>
          <w:rFonts w:asciiTheme="minorEastAsia" w:hAnsiTheme="minorEastAsia" w:hint="eastAsia"/>
        </w:rPr>
        <w:t>生滅不還滅，理寂</w:t>
      </w:r>
      <w:proofErr w:type="gramEnd"/>
      <w:r>
        <w:rPr>
          <w:rFonts w:asciiTheme="minorEastAsia" w:hAnsiTheme="minorEastAsia" w:hint="eastAsia"/>
        </w:rPr>
        <w:t>不起，「從無住本立一切法」，是四</w:t>
      </w:r>
      <w:proofErr w:type="gramStart"/>
      <w:r>
        <w:rPr>
          <w:rFonts w:asciiTheme="minorEastAsia" w:hAnsiTheme="minorEastAsia" w:hint="eastAsia"/>
        </w:rPr>
        <w:t>諦</w:t>
      </w:r>
      <w:proofErr w:type="gramEnd"/>
      <w:r>
        <w:rPr>
          <w:rFonts w:asciiTheme="minorEastAsia" w:hAnsiTheme="minorEastAsia" w:hint="eastAsia"/>
        </w:rPr>
        <w:t>終結於「離</w:t>
      </w:r>
      <w:proofErr w:type="gramStart"/>
      <w:r>
        <w:rPr>
          <w:rFonts w:asciiTheme="minorEastAsia" w:hAnsiTheme="minorEastAsia" w:hint="eastAsia"/>
        </w:rPr>
        <w:t>一切諸相</w:t>
      </w:r>
      <w:proofErr w:type="gramEnd"/>
      <w:r>
        <w:rPr>
          <w:rFonts w:asciiTheme="minorEastAsia" w:hAnsiTheme="minorEastAsia" w:hint="eastAsia"/>
        </w:rPr>
        <w:t>」之道</w:t>
      </w:r>
      <w:proofErr w:type="gramStart"/>
      <w:r>
        <w:rPr>
          <w:rFonts w:asciiTheme="minorEastAsia" w:hAnsiTheme="minorEastAsia" w:hint="eastAsia"/>
        </w:rPr>
        <w:t>諦</w:t>
      </w:r>
      <w:proofErr w:type="gramEnd"/>
      <w:r>
        <w:rPr>
          <w:rFonts w:asciiTheme="minorEastAsia" w:hAnsiTheme="minorEastAsia" w:hint="eastAsia"/>
        </w:rPr>
        <w:t>。說大乘教義之中國佛教亦原由原始佛教發展出來，並無離異印度原教旨之中國佛教。</w:t>
      </w:r>
    </w:p>
    <w:p w:rsidR="003B63B3" w:rsidRPr="003A3204" w:rsidRDefault="003B63B3" w:rsidP="003B63B3">
      <w:pPr>
        <w:spacing w:line="360" w:lineRule="auto"/>
        <w:jc w:val="both"/>
        <w:rPr>
          <w:rFonts w:asciiTheme="minorEastAsia" w:hAnsiTheme="minorEastAsia"/>
          <w:b/>
          <w:sz w:val="28"/>
          <w:szCs w:val="28"/>
        </w:rPr>
      </w:pPr>
      <w:bookmarkStart w:id="7" w:name="_Hlk22926770"/>
      <w:r w:rsidRPr="003A3204">
        <w:rPr>
          <w:rFonts w:asciiTheme="minorEastAsia" w:hAnsiTheme="minorEastAsia" w:hint="eastAsia"/>
          <w:b/>
          <w:sz w:val="28"/>
          <w:szCs w:val="28"/>
        </w:rPr>
        <w:t>（三）十二緣起</w:t>
      </w:r>
    </w:p>
    <w:bookmarkEnd w:id="7"/>
    <w:p w:rsidR="003B63B3" w:rsidRDefault="003B63B3" w:rsidP="003B63B3">
      <w:pPr>
        <w:jc w:val="both"/>
        <w:rPr>
          <w:rFonts w:asciiTheme="minorEastAsia" w:hAnsiTheme="minorEastAsia"/>
        </w:rPr>
      </w:pPr>
      <w:r>
        <w:rPr>
          <w:rFonts w:asciiTheme="minorEastAsia" w:hAnsiTheme="minorEastAsia" w:hint="eastAsia"/>
        </w:rPr>
        <w:t xml:space="preserve">    「三法印」、「四聖</w:t>
      </w:r>
      <w:proofErr w:type="gramStart"/>
      <w:r>
        <w:rPr>
          <w:rFonts w:asciiTheme="minorEastAsia" w:hAnsiTheme="minorEastAsia" w:hint="eastAsia"/>
        </w:rPr>
        <w:t>諦</w:t>
      </w:r>
      <w:proofErr w:type="gramEnd"/>
      <w:r>
        <w:rPr>
          <w:rFonts w:asciiTheme="minorEastAsia" w:hAnsiTheme="minorEastAsia" w:hint="eastAsia"/>
        </w:rPr>
        <w:t>」乃就一切法</w:t>
      </w:r>
      <w:r w:rsidR="00C337DF">
        <w:rPr>
          <w:rFonts w:asciiTheme="minorEastAsia" w:hAnsiTheme="minorEastAsia" w:hint="eastAsia"/>
        </w:rPr>
        <w:t>，</w:t>
      </w:r>
      <w:r w:rsidR="00101DA7">
        <w:rPr>
          <w:rFonts w:asciiTheme="minorEastAsia" w:hAnsiTheme="minorEastAsia" w:hint="eastAsia"/>
        </w:rPr>
        <w:t>即</w:t>
      </w:r>
      <w:r w:rsidR="00C337DF">
        <w:rPr>
          <w:rFonts w:asciiTheme="minorEastAsia" w:hAnsiTheme="minorEastAsia" w:hint="eastAsia"/>
        </w:rPr>
        <w:t>着相應之</w:t>
      </w:r>
      <w:r w:rsidR="00101DA7">
        <w:rPr>
          <w:rFonts w:asciiTheme="minorEastAsia" w:hAnsiTheme="minorEastAsia" w:hint="eastAsia"/>
        </w:rPr>
        <w:t>存在的感受</w:t>
      </w:r>
      <w:r>
        <w:rPr>
          <w:rFonts w:asciiTheme="minorEastAsia" w:hAnsiTheme="minorEastAsia" w:hint="eastAsia"/>
        </w:rPr>
        <w:t>作存在的說明</w:t>
      </w:r>
      <w:r w:rsidR="00C337DF">
        <w:rPr>
          <w:rFonts w:asciiTheme="minorEastAsia" w:hAnsiTheme="minorEastAsia" w:hint="eastAsia"/>
        </w:rPr>
        <w:t>，</w:t>
      </w:r>
      <w:r>
        <w:rPr>
          <w:rFonts w:asciiTheme="minorEastAsia" w:hAnsiTheme="minorEastAsia" w:hint="eastAsia"/>
        </w:rPr>
        <w:t>並即之說如夢幻泡影，人所感所餘唯是苦</w:t>
      </w:r>
      <w:r w:rsidR="00101DA7">
        <w:rPr>
          <w:rFonts w:asciiTheme="minorEastAsia" w:hAnsiTheme="minorEastAsia" w:hint="eastAsia"/>
        </w:rPr>
        <w:t>，</w:t>
      </w:r>
      <w:r>
        <w:rPr>
          <w:rFonts w:asciiTheme="minorEastAsia" w:hAnsiTheme="minorEastAsia" w:hint="eastAsia"/>
        </w:rPr>
        <w:t>人當如何解脫之道。至於個別生命及其所在世界一一法之存在之根源的說明及即之</w:t>
      </w:r>
      <w:proofErr w:type="gramStart"/>
      <w:r>
        <w:rPr>
          <w:rFonts w:asciiTheme="minorEastAsia" w:hAnsiTheme="minorEastAsia" w:hint="eastAsia"/>
        </w:rPr>
        <w:t>之</w:t>
      </w:r>
      <w:proofErr w:type="gramEnd"/>
      <w:r>
        <w:rPr>
          <w:rFonts w:asciiTheme="minorEastAsia" w:hAnsiTheme="minorEastAsia" w:hint="eastAsia"/>
        </w:rPr>
        <w:t>解脫之道，則由「十二緣起」說之。《雜阿含經》</w:t>
      </w:r>
      <w:proofErr w:type="spellStart"/>
      <w:r w:rsidRPr="00E84808">
        <w:rPr>
          <w:rFonts w:ascii="MS PMincho" w:eastAsia="MS PMincho" w:hAnsi="MS PMincho" w:hint="eastAsia"/>
        </w:rPr>
        <w:t>Samyukt</w:t>
      </w:r>
      <w:proofErr w:type="spellEnd"/>
      <w:r w:rsidRPr="00E84808">
        <w:rPr>
          <w:rFonts w:ascii="MS PMincho" w:eastAsia="MS PMincho" w:hAnsi="MS PMincho" w:hint="eastAsia"/>
        </w:rPr>
        <w:t>ā</w:t>
      </w:r>
      <w:proofErr w:type="spellStart"/>
      <w:r w:rsidRPr="00E84808">
        <w:rPr>
          <w:rFonts w:ascii="MS PMincho" w:eastAsia="MS PMincho" w:hAnsi="MS PMincho"/>
        </w:rPr>
        <w:t>gama</w:t>
      </w:r>
      <w:proofErr w:type="spellEnd"/>
      <w:r>
        <w:rPr>
          <w:rFonts w:asciiTheme="minorEastAsia" w:hAnsiTheme="minorEastAsia" w:hint="eastAsia"/>
        </w:rPr>
        <w:t>卷十二說十二緣起為：</w:t>
      </w:r>
    </w:p>
    <w:p w:rsidR="003B63B3" w:rsidRPr="00E84808" w:rsidRDefault="003B63B3" w:rsidP="003B63B3">
      <w:pPr>
        <w:jc w:val="both"/>
        <w:rPr>
          <w:rFonts w:asciiTheme="minorEastAsia" w:hAnsiTheme="minorEastAsia"/>
        </w:rPr>
      </w:pPr>
    </w:p>
    <w:p w:rsidR="003B63B3" w:rsidRPr="00DA0F0D" w:rsidRDefault="003B63B3" w:rsidP="003B63B3">
      <w:pPr>
        <w:ind w:leftChars="200" w:left="480" w:rightChars="100" w:right="240"/>
        <w:jc w:val="both"/>
        <w:rPr>
          <w:rFonts w:ascii="標楷體" w:eastAsia="標楷體" w:hAnsi="標楷體"/>
        </w:rPr>
      </w:pPr>
      <w:r>
        <w:rPr>
          <w:rFonts w:ascii="標楷體" w:eastAsia="標楷體" w:hAnsi="標楷體" w:hint="eastAsia"/>
        </w:rPr>
        <w:t>我</w:t>
      </w:r>
      <w:proofErr w:type="gramStart"/>
      <w:r>
        <w:rPr>
          <w:rFonts w:ascii="標楷體" w:eastAsia="標楷體" w:hAnsi="標楷體" w:hint="eastAsia"/>
        </w:rPr>
        <w:t>今當說</w:t>
      </w:r>
      <w:proofErr w:type="gramEnd"/>
      <w:r>
        <w:rPr>
          <w:rFonts w:ascii="標楷體" w:eastAsia="標楷體" w:hAnsi="標楷體" w:hint="eastAsia"/>
        </w:rPr>
        <w:t>因緣法</w:t>
      </w:r>
      <w:proofErr w:type="gramStart"/>
      <w:r>
        <w:rPr>
          <w:rFonts w:ascii="標楷體" w:eastAsia="標楷體" w:hAnsi="標楷體" w:hint="eastAsia"/>
        </w:rPr>
        <w:t>及緣生</w:t>
      </w:r>
      <w:proofErr w:type="gramEnd"/>
      <w:r>
        <w:rPr>
          <w:rFonts w:ascii="標楷體" w:eastAsia="標楷體" w:hAnsi="標楷體" w:hint="eastAsia"/>
        </w:rPr>
        <w:t>法。</w:t>
      </w:r>
      <w:proofErr w:type="gramStart"/>
      <w:r>
        <w:rPr>
          <w:rFonts w:ascii="標楷體" w:eastAsia="標楷體" w:hAnsi="標楷體" w:hint="eastAsia"/>
        </w:rPr>
        <w:t>云</w:t>
      </w:r>
      <w:proofErr w:type="gramEnd"/>
      <w:r>
        <w:rPr>
          <w:rFonts w:ascii="標楷體" w:eastAsia="標楷體" w:hAnsi="標楷體" w:hint="eastAsia"/>
        </w:rPr>
        <w:t>何為因緣法。謂此</w:t>
      </w:r>
      <w:proofErr w:type="gramStart"/>
      <w:r>
        <w:rPr>
          <w:rFonts w:ascii="標楷體" w:eastAsia="標楷體" w:hAnsi="標楷體" w:hint="eastAsia"/>
        </w:rPr>
        <w:t>有故彼</w:t>
      </w:r>
      <w:proofErr w:type="gramEnd"/>
      <w:r>
        <w:rPr>
          <w:rFonts w:ascii="標楷體" w:eastAsia="標楷體" w:hAnsi="標楷體" w:hint="eastAsia"/>
        </w:rPr>
        <w:t>有。</w:t>
      </w:r>
      <w:proofErr w:type="gramStart"/>
      <w:r>
        <w:rPr>
          <w:rFonts w:ascii="標楷體" w:eastAsia="標楷體" w:hAnsi="標楷體" w:hint="eastAsia"/>
        </w:rPr>
        <w:t>謂緣無明行，緣行識</w:t>
      </w:r>
      <w:proofErr w:type="gramEnd"/>
      <w:r>
        <w:rPr>
          <w:rFonts w:ascii="標楷體" w:eastAsia="標楷體" w:hAnsi="標楷體" w:hint="eastAsia"/>
        </w:rPr>
        <w:t>，乃至</w:t>
      </w:r>
      <w:proofErr w:type="gramStart"/>
      <w:r>
        <w:rPr>
          <w:rFonts w:ascii="標楷體" w:eastAsia="標楷體" w:hAnsi="標楷體" w:hint="eastAsia"/>
        </w:rPr>
        <w:t>如是如是純大</w:t>
      </w:r>
      <w:proofErr w:type="gramEnd"/>
      <w:r>
        <w:rPr>
          <w:rFonts w:ascii="標楷體" w:eastAsia="標楷體" w:hAnsi="標楷體" w:hint="eastAsia"/>
        </w:rPr>
        <w:t>苦聚集。（…</w:t>
      </w:r>
      <w:proofErr w:type="gramStart"/>
      <w:r>
        <w:rPr>
          <w:rFonts w:ascii="標楷體" w:eastAsia="標楷體" w:hAnsi="標楷體" w:hint="eastAsia"/>
        </w:rPr>
        <w:t>…</w:t>
      </w:r>
      <w:proofErr w:type="gramEnd"/>
      <w:r>
        <w:rPr>
          <w:rFonts w:ascii="標楷體" w:eastAsia="標楷體" w:hAnsi="標楷體" w:hint="eastAsia"/>
        </w:rPr>
        <w:t>）</w:t>
      </w:r>
      <w:proofErr w:type="gramStart"/>
      <w:r>
        <w:rPr>
          <w:rFonts w:ascii="標楷體" w:eastAsia="標楷體" w:hAnsi="標楷體" w:hint="eastAsia"/>
        </w:rPr>
        <w:t>若佛出世</w:t>
      </w:r>
      <w:proofErr w:type="gramEnd"/>
      <w:r>
        <w:rPr>
          <w:rFonts w:ascii="標楷體" w:eastAsia="標楷體" w:hAnsi="標楷體" w:hint="eastAsia"/>
        </w:rPr>
        <w:t>，若未出世，此法常住。</w:t>
      </w:r>
      <w:proofErr w:type="gramStart"/>
      <w:r>
        <w:rPr>
          <w:rFonts w:ascii="標楷體" w:eastAsia="標楷體" w:hAnsi="標楷體" w:hint="eastAsia"/>
        </w:rPr>
        <w:t>法住法界</w:t>
      </w:r>
      <w:proofErr w:type="gramEnd"/>
      <w:r>
        <w:rPr>
          <w:rFonts w:ascii="標楷體" w:eastAsia="標楷體" w:hAnsi="標楷體" w:hint="eastAsia"/>
        </w:rPr>
        <w:t>，彼如來</w:t>
      </w:r>
      <w:proofErr w:type="gramStart"/>
      <w:r>
        <w:rPr>
          <w:rFonts w:ascii="標楷體" w:eastAsia="標楷體" w:hAnsi="標楷體" w:hint="eastAsia"/>
        </w:rPr>
        <w:t>自所覺知</w:t>
      </w:r>
      <w:proofErr w:type="gramEnd"/>
      <w:r>
        <w:rPr>
          <w:rFonts w:ascii="標楷體" w:eastAsia="標楷體" w:hAnsi="標楷體" w:hint="eastAsia"/>
        </w:rPr>
        <w:t>，成等正覺。為人演說，</w:t>
      </w:r>
      <w:proofErr w:type="gramStart"/>
      <w:r>
        <w:rPr>
          <w:rFonts w:ascii="標楷體" w:eastAsia="標楷體" w:hAnsi="標楷體" w:hint="eastAsia"/>
        </w:rPr>
        <w:t>開示顯發</w:t>
      </w:r>
      <w:proofErr w:type="gramEnd"/>
      <w:r>
        <w:rPr>
          <w:rFonts w:ascii="標楷體" w:eastAsia="標楷體" w:hAnsi="標楷體" w:hint="eastAsia"/>
        </w:rPr>
        <w:t>。（…</w:t>
      </w:r>
      <w:proofErr w:type="gramStart"/>
      <w:r>
        <w:rPr>
          <w:rFonts w:ascii="標楷體" w:eastAsia="標楷體" w:hAnsi="標楷體" w:hint="eastAsia"/>
        </w:rPr>
        <w:t>…</w:t>
      </w:r>
      <w:proofErr w:type="gramEnd"/>
      <w:r>
        <w:rPr>
          <w:rFonts w:ascii="標楷體" w:eastAsia="標楷體" w:hAnsi="標楷體" w:hint="eastAsia"/>
        </w:rPr>
        <w:t>）</w:t>
      </w:r>
      <w:proofErr w:type="gramStart"/>
      <w:r>
        <w:rPr>
          <w:rFonts w:ascii="標楷體" w:eastAsia="標楷體" w:hAnsi="標楷體" w:hint="eastAsia"/>
        </w:rPr>
        <w:t>謂緣生故</w:t>
      </w:r>
      <w:proofErr w:type="gramEnd"/>
      <w:r>
        <w:rPr>
          <w:rFonts w:ascii="標楷體" w:eastAsia="標楷體" w:hAnsi="標楷體" w:hint="eastAsia"/>
        </w:rPr>
        <w:t>，有老、病、死、憂、悲、</w:t>
      </w:r>
      <w:proofErr w:type="gramStart"/>
      <w:r>
        <w:rPr>
          <w:rFonts w:ascii="標楷體" w:eastAsia="標楷體" w:hAnsi="標楷體" w:hint="eastAsia"/>
        </w:rPr>
        <w:t>惱苦</w:t>
      </w:r>
      <w:proofErr w:type="gramEnd"/>
      <w:r>
        <w:rPr>
          <w:rFonts w:ascii="標楷體" w:eastAsia="標楷體" w:hAnsi="標楷體" w:hint="eastAsia"/>
        </w:rPr>
        <w:t>，此等諸法。法住，</w:t>
      </w:r>
      <w:proofErr w:type="gramStart"/>
      <w:r>
        <w:rPr>
          <w:rFonts w:ascii="標楷體" w:eastAsia="標楷體" w:hAnsi="標楷體" w:hint="eastAsia"/>
        </w:rPr>
        <w:t>法空</w:t>
      </w:r>
      <w:proofErr w:type="gramEnd"/>
      <w:r>
        <w:rPr>
          <w:rFonts w:ascii="標楷體" w:eastAsia="標楷體" w:hAnsi="標楷體" w:hint="eastAsia"/>
        </w:rPr>
        <w:t>，法如，法爾。法</w:t>
      </w:r>
      <w:proofErr w:type="gramStart"/>
      <w:r>
        <w:rPr>
          <w:rFonts w:ascii="標楷體" w:eastAsia="標楷體" w:hAnsi="標楷體" w:hint="eastAsia"/>
        </w:rPr>
        <w:t>不離如</w:t>
      </w:r>
      <w:proofErr w:type="gramEnd"/>
      <w:r>
        <w:rPr>
          <w:rFonts w:ascii="標楷體" w:eastAsia="標楷體" w:hAnsi="標楷體" w:hint="eastAsia"/>
        </w:rPr>
        <w:t>，法</w:t>
      </w:r>
      <w:proofErr w:type="gramStart"/>
      <w:r>
        <w:rPr>
          <w:rFonts w:ascii="標楷體" w:eastAsia="標楷體" w:hAnsi="標楷體" w:hint="eastAsia"/>
        </w:rPr>
        <w:t>不異如</w:t>
      </w:r>
      <w:proofErr w:type="gramEnd"/>
      <w:r w:rsidR="00944413">
        <w:rPr>
          <w:rFonts w:ascii="新細明體" w:eastAsia="新細明體" w:hAnsi="新細明體" w:hint="eastAsia"/>
        </w:rPr>
        <w:t>，</w:t>
      </w:r>
      <w:r>
        <w:rPr>
          <w:rFonts w:ascii="標楷體" w:eastAsia="標楷體" w:hAnsi="標楷體" w:hint="eastAsia"/>
        </w:rPr>
        <w:t>審</w:t>
      </w:r>
      <w:proofErr w:type="gramStart"/>
      <w:r>
        <w:rPr>
          <w:rFonts w:ascii="標楷體" w:eastAsia="標楷體" w:hAnsi="標楷體" w:hint="eastAsia"/>
        </w:rPr>
        <w:t>諦</w:t>
      </w:r>
      <w:proofErr w:type="gramEnd"/>
      <w:r>
        <w:rPr>
          <w:rFonts w:ascii="標楷體" w:eastAsia="標楷體" w:hAnsi="標楷體" w:hint="eastAsia"/>
        </w:rPr>
        <w:t>真實，不顛倒。如是隨順緣起，是</w:t>
      </w:r>
      <w:proofErr w:type="gramStart"/>
      <w:r>
        <w:rPr>
          <w:rFonts w:ascii="標楷體" w:eastAsia="標楷體" w:hAnsi="標楷體" w:hint="eastAsia"/>
        </w:rPr>
        <w:t>名緣生</w:t>
      </w:r>
      <w:proofErr w:type="gramEnd"/>
      <w:r>
        <w:rPr>
          <w:rFonts w:ascii="標楷體" w:eastAsia="標楷體" w:hAnsi="標楷體" w:hint="eastAsia"/>
        </w:rPr>
        <w:t>法。謂無明，行，識，名色，六</w:t>
      </w:r>
      <w:proofErr w:type="gramStart"/>
      <w:r>
        <w:rPr>
          <w:rFonts w:ascii="標楷體" w:eastAsia="標楷體" w:hAnsi="標楷體" w:hint="eastAsia"/>
        </w:rPr>
        <w:t>入處</w:t>
      </w:r>
      <w:proofErr w:type="gramEnd"/>
      <w:r>
        <w:rPr>
          <w:rFonts w:ascii="標楷體" w:eastAsia="標楷體" w:hAnsi="標楷體" w:hint="eastAsia"/>
        </w:rPr>
        <w:t>，觸，受，覺，取，有，生，老，病，死，憂，悲，</w:t>
      </w:r>
      <w:proofErr w:type="gramStart"/>
      <w:r>
        <w:rPr>
          <w:rFonts w:ascii="標楷體" w:eastAsia="標楷體" w:hAnsi="標楷體" w:hint="eastAsia"/>
        </w:rPr>
        <w:t>惱苦</w:t>
      </w:r>
      <w:proofErr w:type="gramEnd"/>
      <w:r>
        <w:rPr>
          <w:rFonts w:ascii="標楷體" w:eastAsia="標楷體" w:hAnsi="標楷體" w:hint="eastAsia"/>
        </w:rPr>
        <w:t>。是</w:t>
      </w:r>
      <w:proofErr w:type="gramStart"/>
      <w:r>
        <w:rPr>
          <w:rFonts w:ascii="標楷體" w:eastAsia="標楷體" w:hAnsi="標楷體" w:hint="eastAsia"/>
        </w:rPr>
        <w:t>名緣生</w:t>
      </w:r>
      <w:proofErr w:type="gramEnd"/>
      <w:r>
        <w:rPr>
          <w:rFonts w:ascii="標楷體" w:eastAsia="標楷體" w:hAnsi="標楷體" w:hint="eastAsia"/>
        </w:rPr>
        <w:t>法。（《雜阿含經》卷十二）</w:t>
      </w:r>
    </w:p>
    <w:p w:rsidR="003B63B3" w:rsidRDefault="003B63B3" w:rsidP="003B63B3">
      <w:pPr>
        <w:jc w:val="both"/>
        <w:rPr>
          <w:rFonts w:asciiTheme="minorEastAsia" w:hAnsiTheme="minorEastAsia"/>
        </w:rPr>
      </w:pPr>
    </w:p>
    <w:p w:rsidR="00944413" w:rsidRDefault="003B63B3" w:rsidP="003B63B3">
      <w:pPr>
        <w:jc w:val="both"/>
        <w:rPr>
          <w:rFonts w:asciiTheme="minorEastAsia" w:hAnsiTheme="minorEastAsia"/>
        </w:rPr>
      </w:pPr>
      <w:r>
        <w:rPr>
          <w:rFonts w:asciiTheme="minorEastAsia" w:hAnsiTheme="minorEastAsia" w:hint="eastAsia"/>
        </w:rPr>
        <w:t xml:space="preserve">    「十二緣起」之總原則是：依此</w:t>
      </w:r>
      <w:proofErr w:type="gramStart"/>
      <w:r>
        <w:rPr>
          <w:rFonts w:asciiTheme="minorEastAsia" w:hAnsiTheme="minorEastAsia" w:hint="eastAsia"/>
        </w:rPr>
        <w:t>有故彼</w:t>
      </w:r>
      <w:proofErr w:type="gramEnd"/>
      <w:r>
        <w:rPr>
          <w:rFonts w:asciiTheme="minorEastAsia" w:hAnsiTheme="minorEastAsia" w:hint="eastAsia"/>
        </w:rPr>
        <w:t>有，此</w:t>
      </w:r>
      <w:proofErr w:type="gramStart"/>
      <w:r>
        <w:rPr>
          <w:rFonts w:asciiTheme="minorEastAsia" w:hAnsiTheme="minorEastAsia" w:hint="eastAsia"/>
        </w:rPr>
        <w:t>生故彼生</w:t>
      </w:r>
      <w:proofErr w:type="gramEnd"/>
      <w:r>
        <w:rPr>
          <w:rFonts w:asciiTheme="minorEastAsia" w:hAnsiTheme="minorEastAsia" w:hint="eastAsia"/>
        </w:rPr>
        <w:t>。此即以因果法為世間一一法之存在法則。</w:t>
      </w:r>
      <w:proofErr w:type="gramStart"/>
      <w:r>
        <w:rPr>
          <w:rFonts w:asciiTheme="minorEastAsia" w:hAnsiTheme="minorEastAsia" w:hint="eastAsia"/>
        </w:rPr>
        <w:t>既依因果</w:t>
      </w:r>
      <w:proofErr w:type="gramEnd"/>
      <w:r>
        <w:rPr>
          <w:rFonts w:asciiTheme="minorEastAsia" w:hAnsiTheme="minorEastAsia" w:hint="eastAsia"/>
        </w:rPr>
        <w:t>法，則世間一一法之存在，在窮盡之</w:t>
      </w:r>
      <w:proofErr w:type="gramStart"/>
      <w:r>
        <w:rPr>
          <w:rFonts w:asciiTheme="minorEastAsia" w:hAnsiTheme="minorEastAsia" w:hint="eastAsia"/>
        </w:rPr>
        <w:t>倒溯中</w:t>
      </w:r>
      <w:proofErr w:type="gramEnd"/>
      <w:r>
        <w:rPr>
          <w:rFonts w:asciiTheme="minorEastAsia" w:hAnsiTheme="minorEastAsia" w:hint="eastAsia"/>
        </w:rPr>
        <w:t>必超越地指向</w:t>
      </w:r>
      <w:proofErr w:type="gramStart"/>
      <w:r>
        <w:rPr>
          <w:rFonts w:asciiTheme="minorEastAsia" w:hAnsiTheme="minorEastAsia" w:hint="eastAsia"/>
        </w:rPr>
        <w:t>一</w:t>
      </w:r>
      <w:proofErr w:type="gramEnd"/>
      <w:r>
        <w:rPr>
          <w:rFonts w:asciiTheme="minorEastAsia" w:hAnsiTheme="minorEastAsia" w:hint="eastAsia"/>
        </w:rPr>
        <w:t>終極因</w:t>
      </w:r>
      <w:proofErr w:type="gramStart"/>
      <w:r>
        <w:rPr>
          <w:rFonts w:asciiTheme="minorEastAsia" w:hAnsiTheme="minorEastAsia" w:hint="eastAsia"/>
        </w:rPr>
        <w:t>∕</w:t>
      </w:r>
      <w:proofErr w:type="gramEnd"/>
      <w:r>
        <w:rPr>
          <w:rFonts w:asciiTheme="minorEastAsia" w:hAnsiTheme="minorEastAsia" w:hint="eastAsia"/>
        </w:rPr>
        <w:t>最高因。此終極因、第一因，西方思想交給</w:t>
      </w:r>
      <w:proofErr w:type="gramStart"/>
      <w:r>
        <w:rPr>
          <w:rFonts w:asciiTheme="minorEastAsia" w:hAnsiTheme="minorEastAsia" w:hint="eastAsia"/>
        </w:rPr>
        <w:t>一</w:t>
      </w:r>
      <w:proofErr w:type="gramEnd"/>
      <w:r>
        <w:rPr>
          <w:rFonts w:asciiTheme="minorEastAsia" w:hAnsiTheme="minorEastAsia" w:hint="eastAsia"/>
        </w:rPr>
        <w:t>外在的超絕的實在（若實在論的理型，或人格化的神，以至神學化了的「歷史理性」）。以</w:t>
      </w:r>
      <w:proofErr w:type="gramStart"/>
      <w:r>
        <w:rPr>
          <w:rFonts w:asciiTheme="minorEastAsia" w:hAnsiTheme="minorEastAsia" w:hint="eastAsia"/>
        </w:rPr>
        <w:t>外在故</w:t>
      </w:r>
      <w:proofErr w:type="gramEnd"/>
      <w:r>
        <w:rPr>
          <w:rFonts w:asciiTheme="minorEastAsia" w:hAnsiTheme="minorEastAsia" w:hint="eastAsia"/>
        </w:rPr>
        <w:t>、</w:t>
      </w:r>
      <w:proofErr w:type="gramStart"/>
      <w:r>
        <w:rPr>
          <w:rFonts w:asciiTheme="minorEastAsia" w:hAnsiTheme="minorEastAsia" w:hint="eastAsia"/>
        </w:rPr>
        <w:t>超絕故</w:t>
      </w:r>
      <w:proofErr w:type="gramEnd"/>
      <w:r>
        <w:rPr>
          <w:rFonts w:asciiTheme="minorEastAsia" w:hAnsiTheme="minorEastAsia" w:hint="eastAsia"/>
        </w:rPr>
        <w:t>，都落了空</w:t>
      </w:r>
      <w:r w:rsidR="00944413">
        <w:rPr>
          <w:rFonts w:asciiTheme="minorEastAsia" w:hAnsiTheme="minorEastAsia" w:hint="eastAsia"/>
        </w:rPr>
        <w:t>（非實證故，二律背反故）</w:t>
      </w:r>
      <w:r>
        <w:rPr>
          <w:rFonts w:asciiTheme="minorEastAsia" w:hAnsiTheme="minorEastAsia" w:hint="eastAsia"/>
        </w:rPr>
        <w:t>。儒、道、釋三教則認為，此「第一因」、「終極因」之義及名，實皆來人的自我反省，由自我反省而自為地提出者，提出之以</w:t>
      </w:r>
      <w:proofErr w:type="gramStart"/>
      <w:r>
        <w:rPr>
          <w:rFonts w:asciiTheme="minorEastAsia" w:hAnsiTheme="minorEastAsia" w:hint="eastAsia"/>
        </w:rPr>
        <w:t>自誠明</w:t>
      </w:r>
      <w:proofErr w:type="gramEnd"/>
      <w:r>
        <w:rPr>
          <w:rFonts w:asciiTheme="minorEastAsia" w:hAnsiTheme="minorEastAsia" w:hint="eastAsia"/>
        </w:rPr>
        <w:t>、自</w:t>
      </w:r>
      <w:proofErr w:type="gramStart"/>
      <w:r>
        <w:rPr>
          <w:rFonts w:asciiTheme="minorEastAsia" w:hAnsiTheme="minorEastAsia" w:hint="eastAsia"/>
        </w:rPr>
        <w:t>明誠地自我</w:t>
      </w:r>
      <w:proofErr w:type="gramEnd"/>
      <w:r>
        <w:rPr>
          <w:rFonts w:asciiTheme="minorEastAsia" w:hAnsiTheme="minorEastAsia" w:hint="eastAsia"/>
        </w:rPr>
        <w:t>實現</w:t>
      </w:r>
      <w:proofErr w:type="gramStart"/>
      <w:r>
        <w:rPr>
          <w:rFonts w:asciiTheme="minorEastAsia" w:hAnsiTheme="minorEastAsia" w:hint="eastAsia"/>
        </w:rPr>
        <w:t>為獲擁第一</w:t>
      </w:r>
      <w:proofErr w:type="gramEnd"/>
      <w:r>
        <w:rPr>
          <w:rFonts w:asciiTheme="minorEastAsia" w:hAnsiTheme="minorEastAsia" w:hint="eastAsia"/>
        </w:rPr>
        <w:t>因、終極目的者，亦即自我實現為存在的持續</w:t>
      </w:r>
      <w:r w:rsidR="00944413">
        <w:rPr>
          <w:rFonts w:asciiTheme="minorEastAsia" w:hAnsiTheme="minorEastAsia" w:hint="eastAsia"/>
        </w:rPr>
        <w:t>的</w:t>
      </w:r>
      <w:r>
        <w:rPr>
          <w:rFonts w:asciiTheme="minorEastAsia" w:hAnsiTheme="minorEastAsia" w:hint="eastAsia"/>
        </w:rPr>
        <w:t>反省者，</w:t>
      </w:r>
      <w:proofErr w:type="gramStart"/>
      <w:r>
        <w:rPr>
          <w:rFonts w:asciiTheme="minorEastAsia" w:hAnsiTheme="minorEastAsia" w:hint="eastAsia"/>
        </w:rPr>
        <w:t>證悲、</w:t>
      </w:r>
      <w:proofErr w:type="gramEnd"/>
      <w:r>
        <w:rPr>
          <w:rFonts w:asciiTheme="minorEastAsia" w:hAnsiTheme="minorEastAsia" w:hint="eastAsia"/>
        </w:rPr>
        <w:t>證道、證如者。換言之，世界之存在及世界存在之秩序只會在人的生命存在之自我意識中得到說明，亦只會在人的生命存在的參與中得以呈現，呈現為已在與未在，合理與不合理，合目的與不合目的。然則世界存在及存在之秩序不離一活動的、自我超越的（「活動」之本義即自我超越）因而內在的（「自我超越」之本義即必一端為已在的、內在的，而另一端為未在的、超越的）</w:t>
      </w:r>
      <w:r w:rsidR="00944413">
        <w:rPr>
          <w:rFonts w:asciiTheme="minorEastAsia" w:hAnsiTheme="minorEastAsia" w:hint="eastAsia"/>
        </w:rPr>
        <w:t>，亦即內在而超越的</w:t>
      </w:r>
      <w:r>
        <w:rPr>
          <w:rFonts w:asciiTheme="minorEastAsia" w:hAnsiTheme="minorEastAsia" w:hint="eastAsia"/>
        </w:rPr>
        <w:t>心靈精神之作用或表現。此</w:t>
      </w:r>
      <w:r w:rsidR="00944413">
        <w:rPr>
          <w:rFonts w:asciiTheme="minorEastAsia" w:hAnsiTheme="minorEastAsia" w:hint="eastAsia"/>
        </w:rPr>
        <w:t>當</w:t>
      </w:r>
      <w:r>
        <w:rPr>
          <w:rFonts w:asciiTheme="minorEastAsia" w:hAnsiTheme="minorEastAsia" w:hint="eastAsia"/>
        </w:rPr>
        <w:t>即康德「實踐理性」、「自由概念之宇宙論意義」等義。</w:t>
      </w:r>
    </w:p>
    <w:p w:rsidR="00944413" w:rsidRDefault="003B63B3" w:rsidP="00944413">
      <w:pPr>
        <w:ind w:firstLineChars="200" w:firstLine="480"/>
        <w:jc w:val="both"/>
        <w:rPr>
          <w:rFonts w:asciiTheme="minorEastAsia" w:hAnsiTheme="minorEastAsia"/>
        </w:rPr>
      </w:pPr>
      <w:r>
        <w:rPr>
          <w:rFonts w:asciiTheme="minorEastAsia" w:hAnsiTheme="minorEastAsia" w:hint="eastAsia"/>
        </w:rPr>
        <w:t>儒家必以世間一一法之存在之根源為仁心震動、</w:t>
      </w:r>
      <w:proofErr w:type="gramStart"/>
      <w:r>
        <w:rPr>
          <w:rFonts w:asciiTheme="minorEastAsia" w:hAnsiTheme="minorEastAsia" w:hint="eastAsia"/>
        </w:rPr>
        <w:t>知體明覺</w:t>
      </w:r>
      <w:proofErr w:type="gramEnd"/>
      <w:r>
        <w:rPr>
          <w:rFonts w:asciiTheme="minorEastAsia" w:hAnsiTheme="minorEastAsia" w:hint="eastAsia"/>
        </w:rPr>
        <w:t>之感應，由是而一體而動，進入「成為善、成為自由」之目的性實踐，並開為一一法之存在，即實踐而言實體、實在之終極存在因。</w:t>
      </w:r>
    </w:p>
    <w:p w:rsidR="00944413" w:rsidRDefault="003B63B3" w:rsidP="00944413">
      <w:pPr>
        <w:ind w:firstLineChars="200" w:firstLine="480"/>
        <w:jc w:val="both"/>
        <w:rPr>
          <w:rFonts w:asciiTheme="minorEastAsia" w:hAnsiTheme="minorEastAsia"/>
        </w:rPr>
      </w:pPr>
      <w:proofErr w:type="gramStart"/>
      <w:r>
        <w:rPr>
          <w:rFonts w:asciiTheme="minorEastAsia" w:hAnsiTheme="minorEastAsia" w:hint="eastAsia"/>
        </w:rPr>
        <w:t>道家則攝世間</w:t>
      </w:r>
      <w:proofErr w:type="gramEnd"/>
      <w:r>
        <w:rPr>
          <w:rFonts w:asciiTheme="minorEastAsia" w:hAnsiTheme="minorEastAsia" w:hint="eastAsia"/>
        </w:rPr>
        <w:t>一一法於「常無欲以觀其妙，常有欲以觀其</w:t>
      </w:r>
      <w:proofErr w:type="gramStart"/>
      <w:r>
        <w:rPr>
          <w:rFonts w:asciiTheme="minorEastAsia" w:hAnsiTheme="minorEastAsia" w:hint="eastAsia"/>
        </w:rPr>
        <w:t>徼</w:t>
      </w:r>
      <w:proofErr w:type="gramEnd"/>
      <w:r>
        <w:rPr>
          <w:rFonts w:asciiTheme="minorEastAsia" w:hAnsiTheme="minorEastAsia" w:hint="eastAsia"/>
        </w:rPr>
        <w:t>」</w:t>
      </w:r>
      <w:proofErr w:type="gramStart"/>
      <w:r>
        <w:rPr>
          <w:rFonts w:asciiTheme="minorEastAsia" w:hAnsiTheme="minorEastAsia" w:hint="eastAsia"/>
        </w:rPr>
        <w:t>之玄觀</w:t>
      </w:r>
      <w:proofErr w:type="gramEnd"/>
      <w:r>
        <w:rPr>
          <w:rFonts w:asciiTheme="minorEastAsia" w:hAnsiTheme="minorEastAsia" w:hint="eastAsia"/>
        </w:rPr>
        <w:t>中，而為</w:t>
      </w:r>
      <w:proofErr w:type="gramStart"/>
      <w:r>
        <w:rPr>
          <w:rFonts w:asciiTheme="minorEastAsia" w:hAnsiTheme="minorEastAsia" w:hint="eastAsia"/>
        </w:rPr>
        <w:t>獨化妙有</w:t>
      </w:r>
      <w:r w:rsidR="00944413">
        <w:rPr>
          <w:rFonts w:asciiTheme="minorEastAsia" w:hAnsiTheme="minorEastAsia" w:hint="eastAsia"/>
        </w:rPr>
        <w:t>，</w:t>
      </w:r>
      <w:r>
        <w:rPr>
          <w:rFonts w:asciiTheme="minorEastAsia" w:hAnsiTheme="minorEastAsia" w:hint="eastAsia"/>
        </w:rPr>
        <w:t>妙有</w:t>
      </w:r>
      <w:proofErr w:type="gramEnd"/>
      <w:r>
        <w:rPr>
          <w:rFonts w:asciiTheme="minorEastAsia" w:hAnsiTheme="minorEastAsia" w:hint="eastAsia"/>
        </w:rPr>
        <w:t>不言因果</w:t>
      </w:r>
      <w:r w:rsidR="00944413">
        <w:rPr>
          <w:rFonts w:asciiTheme="minorEastAsia" w:hAnsiTheme="minorEastAsia" w:hint="eastAsia"/>
        </w:rPr>
        <w:t>。</w:t>
      </w:r>
      <w:r>
        <w:rPr>
          <w:rFonts w:asciiTheme="minorEastAsia" w:hAnsiTheme="minorEastAsia" w:hint="eastAsia"/>
        </w:rPr>
        <w:t>以因果法則為有為法，</w:t>
      </w:r>
      <w:proofErr w:type="gramStart"/>
      <w:r w:rsidR="00944413">
        <w:rPr>
          <w:rFonts w:asciiTheme="minorEastAsia" w:hAnsiTheme="minorEastAsia" w:hint="eastAsia"/>
        </w:rPr>
        <w:t>無欲妙有為</w:t>
      </w:r>
      <w:proofErr w:type="gramEnd"/>
      <w:r w:rsidR="00944413">
        <w:rPr>
          <w:rFonts w:asciiTheme="minorEastAsia" w:hAnsiTheme="minorEastAsia" w:hint="eastAsia"/>
        </w:rPr>
        <w:t>無為法，</w:t>
      </w:r>
      <w:r>
        <w:rPr>
          <w:rFonts w:asciiTheme="minorEastAsia" w:hAnsiTheme="minorEastAsia" w:hint="eastAsia"/>
        </w:rPr>
        <w:t>是道家的一心開二門。有為法既為世間一一法之說明原則，無為法為超世間精神實現道</w:t>
      </w:r>
      <w:r>
        <w:rPr>
          <w:rFonts w:asciiTheme="minorEastAsia" w:hAnsiTheme="minorEastAsia" w:hint="eastAsia"/>
        </w:rPr>
        <w:lastRenderedPageBreak/>
        <w:t>遙自在自處之自然原則（在特定限制中實現其獨特表現之自由之自然獨化原則，實即人的主體性一一剝落，還原為一無主體性之純粹我，守母待子，無為無不為），由</w:t>
      </w:r>
      <w:proofErr w:type="gramStart"/>
      <w:r>
        <w:rPr>
          <w:rFonts w:asciiTheme="minorEastAsia" w:hAnsiTheme="minorEastAsia" w:hint="eastAsia"/>
        </w:rPr>
        <w:t>是寂</w:t>
      </w:r>
      <w:r w:rsidR="00944413">
        <w:rPr>
          <w:rFonts w:asciiTheme="minorEastAsia" w:hAnsiTheme="minorEastAsia" w:hint="eastAsia"/>
        </w:rPr>
        <w:t>照</w:t>
      </w:r>
      <w:proofErr w:type="gramEnd"/>
      <w:r>
        <w:rPr>
          <w:rFonts w:asciiTheme="minorEastAsia" w:hAnsiTheme="minorEastAsia" w:hint="eastAsia"/>
        </w:rPr>
        <w:t>同時，所</w:t>
      </w:r>
      <w:proofErr w:type="gramStart"/>
      <w:r>
        <w:rPr>
          <w:rFonts w:asciiTheme="minorEastAsia" w:hAnsiTheme="minorEastAsia" w:hint="eastAsia"/>
        </w:rPr>
        <w:t>遇者化</w:t>
      </w:r>
      <w:proofErr w:type="gramEnd"/>
      <w:r>
        <w:rPr>
          <w:rFonts w:asciiTheme="minorEastAsia" w:hAnsiTheme="minorEastAsia" w:hint="eastAsia"/>
        </w:rPr>
        <w:t>，所</w:t>
      </w:r>
      <w:proofErr w:type="gramStart"/>
      <w:r>
        <w:rPr>
          <w:rFonts w:asciiTheme="minorEastAsia" w:hAnsiTheme="minorEastAsia" w:hint="eastAsia"/>
        </w:rPr>
        <w:t>存者玄</w:t>
      </w:r>
      <w:proofErr w:type="gramEnd"/>
      <w:r>
        <w:rPr>
          <w:rFonts w:asciiTheme="minorEastAsia" w:hAnsiTheme="minorEastAsia" w:hint="eastAsia"/>
        </w:rPr>
        <w:t>；</w:t>
      </w:r>
      <w:proofErr w:type="gramStart"/>
      <w:r>
        <w:rPr>
          <w:rFonts w:asciiTheme="minorEastAsia" w:hAnsiTheme="minorEastAsia" w:hint="eastAsia"/>
        </w:rPr>
        <w:t>虛室生白</w:t>
      </w:r>
      <w:proofErr w:type="gramEnd"/>
      <w:r>
        <w:rPr>
          <w:rFonts w:asciiTheme="minorEastAsia" w:hAnsiTheme="minorEastAsia" w:hint="eastAsia"/>
        </w:rPr>
        <w:t>，吉祥止</w:t>
      </w:r>
      <w:proofErr w:type="gramStart"/>
      <w:r>
        <w:rPr>
          <w:rFonts w:asciiTheme="minorEastAsia" w:hAnsiTheme="minorEastAsia" w:hint="eastAsia"/>
        </w:rPr>
        <w:t>止</w:t>
      </w:r>
      <w:proofErr w:type="gramEnd"/>
      <w:r>
        <w:rPr>
          <w:rFonts w:asciiTheme="minorEastAsia" w:hAnsiTheme="minorEastAsia" w:hint="eastAsia"/>
        </w:rPr>
        <w:t>。</w:t>
      </w:r>
    </w:p>
    <w:p w:rsidR="003B63B3" w:rsidRDefault="003B63B3" w:rsidP="00944413">
      <w:pPr>
        <w:ind w:firstLineChars="200" w:firstLine="480"/>
        <w:jc w:val="both"/>
        <w:rPr>
          <w:rFonts w:asciiTheme="minorEastAsia" w:hAnsiTheme="minorEastAsia"/>
        </w:rPr>
      </w:pPr>
      <w:r>
        <w:rPr>
          <w:rFonts w:asciiTheme="minorEastAsia" w:hAnsiTheme="minorEastAsia" w:hint="eastAsia"/>
        </w:rPr>
        <w:t>佛教「十二緣起」則</w:t>
      </w:r>
      <w:proofErr w:type="gramStart"/>
      <w:r>
        <w:rPr>
          <w:rFonts w:asciiTheme="minorEastAsia" w:hAnsiTheme="minorEastAsia" w:hint="eastAsia"/>
        </w:rPr>
        <w:t>以無始以來</w:t>
      </w:r>
      <w:proofErr w:type="gramEnd"/>
      <w:r>
        <w:rPr>
          <w:rFonts w:asciiTheme="minorEastAsia" w:hAnsiTheme="minorEastAsia" w:hint="eastAsia"/>
        </w:rPr>
        <w:t>生命受無明覆蓋，觸發種種行為亦在無明中，為世間</w:t>
      </w:r>
      <w:proofErr w:type="gramStart"/>
      <w:r>
        <w:rPr>
          <w:rFonts w:asciiTheme="minorEastAsia" w:hAnsiTheme="minorEastAsia" w:hint="eastAsia"/>
        </w:rPr>
        <w:t>一一染法之</w:t>
      </w:r>
      <w:proofErr w:type="gramEnd"/>
      <w:r>
        <w:rPr>
          <w:rFonts w:asciiTheme="minorEastAsia" w:hAnsiTheme="minorEastAsia" w:hint="eastAsia"/>
        </w:rPr>
        <w:t>存在的根源。其說「依此</w:t>
      </w:r>
      <w:proofErr w:type="gramStart"/>
      <w:r>
        <w:rPr>
          <w:rFonts w:asciiTheme="minorEastAsia" w:hAnsiTheme="minorEastAsia" w:hint="eastAsia"/>
        </w:rPr>
        <w:t>有故彼</w:t>
      </w:r>
      <w:proofErr w:type="gramEnd"/>
      <w:r>
        <w:rPr>
          <w:rFonts w:asciiTheme="minorEastAsia" w:hAnsiTheme="minorEastAsia" w:hint="eastAsia"/>
        </w:rPr>
        <w:t>有，此</w:t>
      </w:r>
      <w:proofErr w:type="gramStart"/>
      <w:r>
        <w:rPr>
          <w:rFonts w:asciiTheme="minorEastAsia" w:hAnsiTheme="minorEastAsia" w:hint="eastAsia"/>
        </w:rPr>
        <w:t>生故彼生</w:t>
      </w:r>
      <w:proofErr w:type="gramEnd"/>
      <w:r>
        <w:rPr>
          <w:rFonts w:asciiTheme="minorEastAsia" w:hAnsiTheme="minorEastAsia" w:hint="eastAsia"/>
        </w:rPr>
        <w:t>」，非積極地以因果說萬法</w:t>
      </w:r>
      <w:proofErr w:type="gramStart"/>
      <w:r>
        <w:rPr>
          <w:rFonts w:asciiTheme="minorEastAsia" w:hAnsiTheme="minorEastAsia" w:hint="eastAsia"/>
        </w:rPr>
        <w:t>之創生自</w:t>
      </w:r>
      <w:proofErr w:type="gramEnd"/>
      <w:r>
        <w:rPr>
          <w:rFonts w:asciiTheme="minorEastAsia" w:hAnsiTheme="minorEastAsia" w:hint="eastAsia"/>
        </w:rPr>
        <w:t>精神生命之躍動，而唯是消極地以緣起安排萬法，以至萬法之根源，終極因亦在緣起中。在</w:t>
      </w:r>
      <w:proofErr w:type="gramStart"/>
      <w:r>
        <w:rPr>
          <w:rFonts w:asciiTheme="minorEastAsia" w:hAnsiTheme="minorEastAsia" w:hint="eastAsia"/>
        </w:rPr>
        <w:t>緣起中故</w:t>
      </w:r>
      <w:proofErr w:type="gramEnd"/>
      <w:r>
        <w:rPr>
          <w:rFonts w:asciiTheme="minorEastAsia" w:hAnsiTheme="minorEastAsia" w:hint="eastAsia"/>
        </w:rPr>
        <w:t>，一一法之存在皆無自體自性。然則依緣起，任</w:t>
      </w:r>
      <w:proofErr w:type="gramStart"/>
      <w:r>
        <w:rPr>
          <w:rFonts w:asciiTheme="minorEastAsia" w:hAnsiTheme="minorEastAsia" w:hint="eastAsia"/>
        </w:rPr>
        <w:t>一</w:t>
      </w:r>
      <w:proofErr w:type="gramEnd"/>
      <w:r>
        <w:rPr>
          <w:rFonts w:asciiTheme="minorEastAsia" w:hAnsiTheme="minorEastAsia" w:hint="eastAsia"/>
        </w:rPr>
        <w:t>法之</w:t>
      </w:r>
      <w:proofErr w:type="gramStart"/>
      <w:r>
        <w:rPr>
          <w:rFonts w:asciiTheme="minorEastAsia" w:hAnsiTheme="minorEastAsia" w:hint="eastAsia"/>
        </w:rPr>
        <w:t>存在必引生</w:t>
      </w:r>
      <w:proofErr w:type="gramEnd"/>
      <w:r>
        <w:rPr>
          <w:rFonts w:asciiTheme="minorEastAsia" w:hAnsiTheme="minorEastAsia" w:hint="eastAsia"/>
        </w:rPr>
        <w:t>新的存在以至永恆，此業力說、輪迴說之所本；但同時任</w:t>
      </w:r>
      <w:proofErr w:type="gramStart"/>
      <w:r>
        <w:rPr>
          <w:rFonts w:asciiTheme="minorEastAsia" w:hAnsiTheme="minorEastAsia" w:hint="eastAsia"/>
        </w:rPr>
        <w:t>一</w:t>
      </w:r>
      <w:proofErr w:type="gramEnd"/>
      <w:r>
        <w:rPr>
          <w:rFonts w:asciiTheme="minorEastAsia" w:hAnsiTheme="minorEastAsia" w:hint="eastAsia"/>
        </w:rPr>
        <w:t>法之存在其自性自身並不存在，此所謂「緣起性空」，般若學所力證者。如是，無論一一法之存在與不存在皆無自性，</w:t>
      </w:r>
      <w:r w:rsidR="00944413">
        <w:rPr>
          <w:rFonts w:asciiTheme="minorEastAsia" w:hAnsiTheme="minorEastAsia" w:hint="eastAsia"/>
        </w:rPr>
        <w:t>由無自性</w:t>
      </w:r>
      <w:r>
        <w:rPr>
          <w:rFonts w:asciiTheme="minorEastAsia" w:hAnsiTheme="minorEastAsia" w:hint="eastAsia"/>
        </w:rPr>
        <w:t>而皆得到根源的說明，</w:t>
      </w:r>
      <w:r w:rsidR="00944413">
        <w:rPr>
          <w:rFonts w:asciiTheme="minorEastAsia" w:hAnsiTheme="minorEastAsia" w:hint="eastAsia"/>
        </w:rPr>
        <w:t>此根源的說明即</w:t>
      </w:r>
      <w:r>
        <w:rPr>
          <w:rFonts w:asciiTheme="minorEastAsia" w:hAnsiTheme="minorEastAsia" w:hint="eastAsia"/>
        </w:rPr>
        <w:t>「一</w:t>
      </w:r>
      <w:proofErr w:type="gramStart"/>
      <w:r>
        <w:rPr>
          <w:rFonts w:asciiTheme="minorEastAsia" w:hAnsiTheme="minorEastAsia" w:hint="eastAsia"/>
        </w:rPr>
        <w:t>念無明法</w:t>
      </w:r>
      <w:proofErr w:type="gramEnd"/>
      <w:r>
        <w:rPr>
          <w:rFonts w:asciiTheme="minorEastAsia" w:hAnsiTheme="minorEastAsia" w:hint="eastAsia"/>
        </w:rPr>
        <w:t>性心」是也。就「十二緣起」而言，此根源的說明又帶有發生學的色彩，而為屬於個別生命及其所在世間一一法</w:t>
      </w:r>
      <w:proofErr w:type="gramStart"/>
      <w:r>
        <w:rPr>
          <w:rFonts w:asciiTheme="minorEastAsia" w:hAnsiTheme="minorEastAsia" w:hint="eastAsia"/>
        </w:rPr>
        <w:t>之起現的</w:t>
      </w:r>
      <w:proofErr w:type="gramEnd"/>
      <w:r>
        <w:rPr>
          <w:rFonts w:asciiTheme="minorEastAsia" w:hAnsiTheme="minorEastAsia" w:hint="eastAsia"/>
        </w:rPr>
        <w:t>「存在之關連」的說明。在「依此</w:t>
      </w:r>
      <w:proofErr w:type="gramStart"/>
      <w:r>
        <w:rPr>
          <w:rFonts w:asciiTheme="minorEastAsia" w:hAnsiTheme="minorEastAsia" w:hint="eastAsia"/>
        </w:rPr>
        <w:t>有故彼</w:t>
      </w:r>
      <w:proofErr w:type="gramEnd"/>
      <w:r>
        <w:rPr>
          <w:rFonts w:asciiTheme="minorEastAsia" w:hAnsiTheme="minorEastAsia" w:hint="eastAsia"/>
        </w:rPr>
        <w:t>有，此</w:t>
      </w:r>
      <w:proofErr w:type="gramStart"/>
      <w:r>
        <w:rPr>
          <w:rFonts w:asciiTheme="minorEastAsia" w:hAnsiTheme="minorEastAsia" w:hint="eastAsia"/>
        </w:rPr>
        <w:t>生故彼生</w:t>
      </w:r>
      <w:proofErr w:type="gramEnd"/>
      <w:r>
        <w:rPr>
          <w:rFonts w:asciiTheme="minorEastAsia" w:hAnsiTheme="minorEastAsia" w:hint="eastAsia"/>
        </w:rPr>
        <w:t>」之</w:t>
      </w:r>
      <w:proofErr w:type="gramStart"/>
      <w:r>
        <w:rPr>
          <w:rFonts w:asciiTheme="minorEastAsia" w:hAnsiTheme="minorEastAsia" w:hint="eastAsia"/>
        </w:rPr>
        <w:t>總說下</w:t>
      </w:r>
      <w:proofErr w:type="gramEnd"/>
      <w:r>
        <w:rPr>
          <w:rFonts w:asciiTheme="minorEastAsia" w:hAnsiTheme="minorEastAsia" w:hint="eastAsia"/>
        </w:rPr>
        <w:t>，開為十二次第緣起，其首為「無明」，是不以精神生命之自由自主、</w:t>
      </w:r>
      <w:proofErr w:type="gramStart"/>
      <w:r>
        <w:rPr>
          <w:rFonts w:asciiTheme="minorEastAsia" w:hAnsiTheme="minorEastAsia" w:hint="eastAsia"/>
        </w:rPr>
        <w:t>知體明覺</w:t>
      </w:r>
      <w:proofErr w:type="gramEnd"/>
      <w:r>
        <w:rPr>
          <w:rFonts w:asciiTheme="minorEastAsia" w:hAnsiTheme="minorEastAsia" w:hint="eastAsia"/>
        </w:rPr>
        <w:t>之躍動，為世間一一法存在之根本因</w:t>
      </w:r>
      <w:proofErr w:type="gramStart"/>
      <w:r>
        <w:rPr>
          <w:rFonts w:asciiTheme="minorEastAsia" w:hAnsiTheme="minorEastAsia" w:hint="eastAsia"/>
        </w:rPr>
        <w:t>∕起現</w:t>
      </w:r>
      <w:proofErr w:type="gramEnd"/>
      <w:r>
        <w:rPr>
          <w:rFonts w:asciiTheme="minorEastAsia" w:hAnsiTheme="minorEastAsia" w:hint="eastAsia"/>
        </w:rPr>
        <w:t>因，而相反地，是以精神生命之昏</w:t>
      </w:r>
      <w:proofErr w:type="gramStart"/>
      <w:r>
        <w:rPr>
          <w:rFonts w:asciiTheme="minorEastAsia" w:hAnsiTheme="minorEastAsia" w:hint="eastAsia"/>
        </w:rPr>
        <w:t>昧</w:t>
      </w:r>
      <w:proofErr w:type="gramEnd"/>
      <w:r>
        <w:rPr>
          <w:rFonts w:asciiTheme="minorEastAsia" w:hAnsiTheme="minorEastAsia" w:hint="eastAsia"/>
        </w:rPr>
        <w:t>，為世間一一法</w:t>
      </w:r>
      <w:proofErr w:type="gramStart"/>
      <w:r>
        <w:rPr>
          <w:rFonts w:asciiTheme="minorEastAsia" w:hAnsiTheme="minorEastAsia" w:hint="eastAsia"/>
        </w:rPr>
        <w:t>之起現因</w:t>
      </w:r>
      <w:proofErr w:type="gramEnd"/>
      <w:r>
        <w:rPr>
          <w:rFonts w:asciiTheme="minorEastAsia" w:hAnsiTheme="minorEastAsia" w:hint="eastAsia"/>
        </w:rPr>
        <w:t>，此所以世間一一法為污濁法也。</w:t>
      </w:r>
      <w:proofErr w:type="gramStart"/>
      <w:r>
        <w:rPr>
          <w:rFonts w:asciiTheme="minorEastAsia" w:hAnsiTheme="minorEastAsia" w:hint="eastAsia"/>
        </w:rPr>
        <w:t>十二緣生順次</w:t>
      </w:r>
      <w:proofErr w:type="gramEnd"/>
      <w:r>
        <w:rPr>
          <w:rFonts w:asciiTheme="minorEastAsia" w:hAnsiTheme="minorEastAsia" w:hint="eastAsia"/>
        </w:rPr>
        <w:t>為：</w:t>
      </w:r>
    </w:p>
    <w:p w:rsidR="00C337DF" w:rsidRDefault="00C337DF" w:rsidP="00944413">
      <w:pPr>
        <w:ind w:firstLineChars="200" w:firstLine="480"/>
        <w:jc w:val="both"/>
        <w:rPr>
          <w:rFonts w:asciiTheme="minorEastAsia" w:hAnsiTheme="minorEastAsia"/>
        </w:rPr>
      </w:pPr>
    </w:p>
    <w:p w:rsidR="003B63B3" w:rsidRDefault="003B63B3" w:rsidP="003B63B3">
      <w:pPr>
        <w:jc w:val="both"/>
        <w:rPr>
          <w:rFonts w:asciiTheme="minorEastAsia" w:hAnsiTheme="minorEastAsia"/>
        </w:rPr>
      </w:pPr>
      <w:r>
        <w:rPr>
          <w:rFonts w:asciiTheme="minorEastAsia" w:hAnsiTheme="minorEastAsia" w:hint="eastAsia"/>
        </w:rPr>
        <w:t xml:space="preserve">    1、無明：由欲念統治的</w:t>
      </w:r>
      <w:proofErr w:type="gramStart"/>
      <w:r>
        <w:rPr>
          <w:rFonts w:asciiTheme="minorEastAsia" w:hAnsiTheme="minorEastAsia" w:hint="eastAsia"/>
        </w:rPr>
        <w:t>迷惘昏昧</w:t>
      </w:r>
      <w:proofErr w:type="gramEnd"/>
      <w:r>
        <w:rPr>
          <w:rFonts w:asciiTheme="minorEastAsia" w:hAnsiTheme="minorEastAsia" w:hint="eastAsia"/>
        </w:rPr>
        <w:t>狀態。</w:t>
      </w:r>
    </w:p>
    <w:p w:rsidR="003B63B3" w:rsidRDefault="003B63B3" w:rsidP="003B63B3">
      <w:pPr>
        <w:jc w:val="both"/>
        <w:rPr>
          <w:rFonts w:asciiTheme="minorEastAsia" w:hAnsiTheme="minorEastAsia"/>
        </w:rPr>
      </w:pPr>
      <w:r>
        <w:rPr>
          <w:rFonts w:asciiTheme="minorEastAsia" w:hAnsiTheme="minorEastAsia" w:hint="eastAsia"/>
        </w:rPr>
        <w:t xml:space="preserve">    2、無</w:t>
      </w:r>
      <w:proofErr w:type="gramStart"/>
      <w:r>
        <w:rPr>
          <w:rFonts w:asciiTheme="minorEastAsia" w:hAnsiTheme="minorEastAsia" w:hint="eastAsia"/>
        </w:rPr>
        <w:t>明緣行</w:t>
      </w:r>
      <w:proofErr w:type="gramEnd"/>
      <w:r>
        <w:rPr>
          <w:rFonts w:asciiTheme="minorEastAsia" w:hAnsiTheme="minorEastAsia" w:hint="eastAsia"/>
        </w:rPr>
        <w:t>：以欲望追求為生命表現，並由</w:t>
      </w:r>
      <w:proofErr w:type="gramStart"/>
      <w:r>
        <w:rPr>
          <w:rFonts w:asciiTheme="minorEastAsia" w:hAnsiTheme="minorEastAsia" w:hint="eastAsia"/>
        </w:rPr>
        <w:t>之緣生種種</w:t>
      </w:r>
      <w:proofErr w:type="gramEnd"/>
      <w:r>
        <w:rPr>
          <w:rFonts w:asciiTheme="minorEastAsia" w:hAnsiTheme="minorEastAsia" w:hint="eastAsia"/>
        </w:rPr>
        <w:t>活動（諸行），是種種活動皆源於此由欲望驅使</w:t>
      </w:r>
      <w:proofErr w:type="gramStart"/>
      <w:r>
        <w:rPr>
          <w:rFonts w:asciiTheme="minorEastAsia" w:hAnsiTheme="minorEastAsia" w:hint="eastAsia"/>
        </w:rPr>
        <w:t>的昏昧</w:t>
      </w:r>
      <w:proofErr w:type="gramEnd"/>
      <w:r>
        <w:rPr>
          <w:rFonts w:asciiTheme="minorEastAsia" w:hAnsiTheme="minorEastAsia" w:hint="eastAsia"/>
        </w:rPr>
        <w:t>狀態。是謂「無</w:t>
      </w:r>
      <w:proofErr w:type="gramStart"/>
      <w:r>
        <w:rPr>
          <w:rFonts w:asciiTheme="minorEastAsia" w:hAnsiTheme="minorEastAsia" w:hint="eastAsia"/>
        </w:rPr>
        <w:t>明緣行</w:t>
      </w:r>
      <w:proofErr w:type="gramEnd"/>
      <w:r>
        <w:rPr>
          <w:rFonts w:asciiTheme="minorEastAsia" w:hAnsiTheme="minorEastAsia" w:hint="eastAsia"/>
        </w:rPr>
        <w:t>」。</w:t>
      </w:r>
    </w:p>
    <w:p w:rsidR="003B63B3" w:rsidRDefault="003B63B3" w:rsidP="003B63B3">
      <w:pPr>
        <w:jc w:val="both"/>
        <w:rPr>
          <w:rFonts w:asciiTheme="minorEastAsia" w:hAnsiTheme="minorEastAsia"/>
        </w:rPr>
      </w:pPr>
      <w:r>
        <w:rPr>
          <w:rFonts w:asciiTheme="minorEastAsia" w:hAnsiTheme="minorEastAsia" w:hint="eastAsia"/>
        </w:rPr>
        <w:t xml:space="preserve">    3、</w:t>
      </w:r>
      <w:proofErr w:type="gramStart"/>
      <w:r>
        <w:rPr>
          <w:rFonts w:asciiTheme="minorEastAsia" w:hAnsiTheme="minorEastAsia" w:hint="eastAsia"/>
        </w:rPr>
        <w:t>行緣識</w:t>
      </w:r>
      <w:proofErr w:type="gramEnd"/>
      <w:r>
        <w:rPr>
          <w:rFonts w:asciiTheme="minorEastAsia" w:hAnsiTheme="minorEastAsia" w:hint="eastAsia"/>
        </w:rPr>
        <w:t>：由「無明」</w:t>
      </w:r>
      <w:proofErr w:type="gramStart"/>
      <w:r>
        <w:rPr>
          <w:rFonts w:asciiTheme="minorEastAsia" w:hAnsiTheme="minorEastAsia" w:hint="eastAsia"/>
        </w:rPr>
        <w:t>直接緣生</w:t>
      </w:r>
      <w:proofErr w:type="gramEnd"/>
      <w:r>
        <w:rPr>
          <w:rFonts w:asciiTheme="minorEastAsia" w:hAnsiTheme="minorEastAsia" w:hint="eastAsia"/>
        </w:rPr>
        <w:t>「行」，是意欲先行，次第開展其</w:t>
      </w:r>
      <w:proofErr w:type="gramStart"/>
      <w:r>
        <w:rPr>
          <w:rFonts w:asciiTheme="minorEastAsia" w:hAnsiTheme="minorEastAsia" w:hint="eastAsia"/>
        </w:rPr>
        <w:t>世間穢濁行程（</w:t>
      </w:r>
      <w:proofErr w:type="gramEnd"/>
      <w:r>
        <w:rPr>
          <w:rFonts w:asciiTheme="minorEastAsia" w:hAnsiTheme="minorEastAsia" w:hint="eastAsia"/>
        </w:rPr>
        <w:t>所謂刧）。世間行為之為世間行為，是以區分（「虛妄分別」）為特質，虛妄分別者「識」也，</w:t>
      </w:r>
      <w:proofErr w:type="gramStart"/>
      <w:r>
        <w:rPr>
          <w:rFonts w:asciiTheme="minorEastAsia" w:hAnsiTheme="minorEastAsia" w:hint="eastAsia"/>
        </w:rPr>
        <w:t>故謂</w:t>
      </w:r>
      <w:proofErr w:type="gramEnd"/>
      <w:r>
        <w:rPr>
          <w:rFonts w:asciiTheme="minorEastAsia" w:hAnsiTheme="minorEastAsia" w:hint="eastAsia"/>
        </w:rPr>
        <w:t xml:space="preserve"> 「</w:t>
      </w:r>
      <w:proofErr w:type="gramStart"/>
      <w:r>
        <w:rPr>
          <w:rFonts w:asciiTheme="minorEastAsia" w:hAnsiTheme="minorEastAsia" w:hint="eastAsia"/>
        </w:rPr>
        <w:t>行緣識</w:t>
      </w:r>
      <w:proofErr w:type="gramEnd"/>
      <w:r>
        <w:rPr>
          <w:rFonts w:asciiTheme="minorEastAsia" w:hAnsiTheme="minorEastAsia" w:hint="eastAsia"/>
        </w:rPr>
        <w:t>」。</w:t>
      </w:r>
    </w:p>
    <w:p w:rsidR="003B63B3" w:rsidRDefault="003B63B3" w:rsidP="003B63B3">
      <w:pPr>
        <w:jc w:val="both"/>
        <w:rPr>
          <w:rFonts w:asciiTheme="minorEastAsia" w:hAnsiTheme="minorEastAsia"/>
        </w:rPr>
      </w:pPr>
      <w:r>
        <w:rPr>
          <w:rFonts w:asciiTheme="minorEastAsia" w:hAnsiTheme="minorEastAsia" w:hint="eastAsia"/>
        </w:rPr>
        <w:t xml:space="preserve">    4、</w:t>
      </w:r>
      <w:proofErr w:type="gramStart"/>
      <w:r>
        <w:rPr>
          <w:rFonts w:asciiTheme="minorEastAsia" w:hAnsiTheme="minorEastAsia" w:hint="eastAsia"/>
        </w:rPr>
        <w:t>識緣名色</w:t>
      </w:r>
      <w:proofErr w:type="gramEnd"/>
      <w:r>
        <w:rPr>
          <w:rFonts w:asciiTheme="minorEastAsia" w:hAnsiTheme="minorEastAsia" w:hint="eastAsia"/>
        </w:rPr>
        <w:t>：</w:t>
      </w:r>
      <w:proofErr w:type="gramStart"/>
      <w:r>
        <w:rPr>
          <w:rFonts w:asciiTheme="minorEastAsia" w:hAnsiTheme="minorEastAsia" w:hint="eastAsia"/>
        </w:rPr>
        <w:t>由意欲</w:t>
      </w:r>
      <w:proofErr w:type="gramEnd"/>
      <w:r>
        <w:rPr>
          <w:rFonts w:asciiTheme="minorEastAsia" w:hAnsiTheme="minorEastAsia" w:hint="eastAsia"/>
        </w:rPr>
        <w:t>之所向，而</w:t>
      </w:r>
      <w:proofErr w:type="gramStart"/>
      <w:r>
        <w:rPr>
          <w:rFonts w:asciiTheme="minorEastAsia" w:hAnsiTheme="minorEastAsia" w:hint="eastAsia"/>
        </w:rPr>
        <w:t>分別起現所</w:t>
      </w:r>
      <w:proofErr w:type="gramEnd"/>
      <w:r>
        <w:rPr>
          <w:rFonts w:asciiTheme="minorEastAsia" w:hAnsiTheme="minorEastAsia" w:hint="eastAsia"/>
        </w:rPr>
        <w:t>對（對象），</w:t>
      </w:r>
      <w:proofErr w:type="gramStart"/>
      <w:r>
        <w:rPr>
          <w:rFonts w:asciiTheme="minorEastAsia" w:hAnsiTheme="minorEastAsia" w:hint="eastAsia"/>
        </w:rPr>
        <w:t>由識加以名判分別</w:t>
      </w:r>
      <w:proofErr w:type="gramEnd"/>
      <w:r>
        <w:rPr>
          <w:rFonts w:asciiTheme="minorEastAsia" w:hAnsiTheme="minorEastAsia" w:hint="eastAsia"/>
        </w:rPr>
        <w:t>，如是有主客，有同異，有名有色（名相）。是謂「</w:t>
      </w:r>
      <w:proofErr w:type="gramStart"/>
      <w:r>
        <w:rPr>
          <w:rFonts w:asciiTheme="minorEastAsia" w:hAnsiTheme="minorEastAsia" w:hint="eastAsia"/>
        </w:rPr>
        <w:t>識緣名色</w:t>
      </w:r>
      <w:proofErr w:type="gramEnd"/>
      <w:r>
        <w:rPr>
          <w:rFonts w:asciiTheme="minorEastAsia" w:hAnsiTheme="minorEastAsia" w:hint="eastAsia"/>
        </w:rPr>
        <w:t>」。</w:t>
      </w:r>
    </w:p>
    <w:p w:rsidR="003B63B3" w:rsidRDefault="003B63B3" w:rsidP="003B63B3">
      <w:pPr>
        <w:jc w:val="both"/>
        <w:rPr>
          <w:rFonts w:asciiTheme="minorEastAsia" w:hAnsiTheme="minorEastAsia"/>
        </w:rPr>
      </w:pPr>
      <w:r>
        <w:rPr>
          <w:rFonts w:asciiTheme="minorEastAsia" w:hAnsiTheme="minorEastAsia" w:hint="eastAsia"/>
        </w:rPr>
        <w:t xml:space="preserve">    5、名</w:t>
      </w:r>
      <w:proofErr w:type="gramStart"/>
      <w:r>
        <w:rPr>
          <w:rFonts w:asciiTheme="minorEastAsia" w:hAnsiTheme="minorEastAsia" w:hint="eastAsia"/>
        </w:rPr>
        <w:t>色緣六處</w:t>
      </w:r>
      <w:proofErr w:type="gramEnd"/>
      <w:r>
        <w:rPr>
          <w:rFonts w:asciiTheme="minorEastAsia" w:hAnsiTheme="minorEastAsia" w:hint="eastAsia"/>
        </w:rPr>
        <w:t>：由認識能力所識別之對象（一一表象、外境）</w:t>
      </w:r>
      <w:proofErr w:type="gramStart"/>
      <w:r>
        <w:rPr>
          <w:rFonts w:asciiTheme="minorEastAsia" w:hAnsiTheme="minorEastAsia" w:hint="eastAsia"/>
        </w:rPr>
        <w:t>既呈分別</w:t>
      </w:r>
      <w:proofErr w:type="gramEnd"/>
      <w:r>
        <w:rPr>
          <w:rFonts w:asciiTheme="minorEastAsia" w:hAnsiTheme="minorEastAsia" w:hint="eastAsia"/>
        </w:rPr>
        <w:t>，如是有名（名之有，源自意識之作區別、對偶）有色（眾多現象）。名</w:t>
      </w:r>
      <w:proofErr w:type="gramStart"/>
      <w:r>
        <w:rPr>
          <w:rFonts w:asciiTheme="minorEastAsia" w:hAnsiTheme="minorEastAsia" w:hint="eastAsia"/>
        </w:rPr>
        <w:t>色既呈</w:t>
      </w:r>
      <w:proofErr w:type="gramEnd"/>
      <w:r>
        <w:rPr>
          <w:rFonts w:asciiTheme="minorEastAsia" w:hAnsiTheme="minorEastAsia" w:hint="eastAsia"/>
        </w:rPr>
        <w:t>、認識機能之分工進一步定在化，</w:t>
      </w:r>
      <w:proofErr w:type="gramStart"/>
      <w:r>
        <w:rPr>
          <w:rFonts w:asciiTheme="minorEastAsia" w:hAnsiTheme="minorEastAsia" w:hint="eastAsia"/>
        </w:rPr>
        <w:t>往趣結生</w:t>
      </w:r>
      <w:proofErr w:type="gramEnd"/>
      <w:r>
        <w:rPr>
          <w:rFonts w:asciiTheme="minorEastAsia" w:hAnsiTheme="minorEastAsia" w:hint="eastAsia"/>
        </w:rPr>
        <w:t>為六處（內六處之眼耳鼻舌身意六根，外六處之色聲香味觸法六境）。是謂「名</w:t>
      </w:r>
      <w:proofErr w:type="gramStart"/>
      <w:r>
        <w:rPr>
          <w:rFonts w:asciiTheme="minorEastAsia" w:hAnsiTheme="minorEastAsia" w:hint="eastAsia"/>
        </w:rPr>
        <w:t>色緣六處</w:t>
      </w:r>
      <w:proofErr w:type="gramEnd"/>
      <w:r>
        <w:rPr>
          <w:rFonts w:asciiTheme="minorEastAsia" w:hAnsiTheme="minorEastAsia" w:hint="eastAsia"/>
        </w:rPr>
        <w:t>」。</w:t>
      </w:r>
    </w:p>
    <w:p w:rsidR="003B63B3" w:rsidRDefault="003B63B3" w:rsidP="003B63B3">
      <w:pPr>
        <w:jc w:val="both"/>
        <w:rPr>
          <w:rFonts w:asciiTheme="minorEastAsia" w:hAnsiTheme="minorEastAsia"/>
        </w:rPr>
      </w:pPr>
      <w:r>
        <w:rPr>
          <w:rFonts w:asciiTheme="minorEastAsia" w:hAnsiTheme="minorEastAsia" w:hint="eastAsia"/>
        </w:rPr>
        <w:t xml:space="preserve">    6、</w:t>
      </w:r>
      <w:proofErr w:type="gramStart"/>
      <w:r>
        <w:rPr>
          <w:rFonts w:asciiTheme="minorEastAsia" w:hAnsiTheme="minorEastAsia" w:hint="eastAsia"/>
        </w:rPr>
        <w:t>六處緣觸</w:t>
      </w:r>
      <w:proofErr w:type="gramEnd"/>
      <w:r>
        <w:rPr>
          <w:rFonts w:asciiTheme="minorEastAsia" w:hAnsiTheme="minorEastAsia" w:hint="eastAsia"/>
        </w:rPr>
        <w:t>：經驗主體分別六處接觸不同現象。</w:t>
      </w:r>
    </w:p>
    <w:p w:rsidR="003B63B3" w:rsidRDefault="003B63B3" w:rsidP="003B63B3">
      <w:pPr>
        <w:jc w:val="both"/>
        <w:rPr>
          <w:rFonts w:asciiTheme="minorEastAsia" w:hAnsiTheme="minorEastAsia"/>
        </w:rPr>
      </w:pPr>
      <w:r>
        <w:rPr>
          <w:rFonts w:asciiTheme="minorEastAsia" w:hAnsiTheme="minorEastAsia" w:hint="eastAsia"/>
        </w:rPr>
        <w:t xml:space="preserve">    7、</w:t>
      </w:r>
      <w:proofErr w:type="gramStart"/>
      <w:r>
        <w:rPr>
          <w:rFonts w:asciiTheme="minorEastAsia" w:hAnsiTheme="minorEastAsia" w:hint="eastAsia"/>
        </w:rPr>
        <w:t>觸緣受</w:t>
      </w:r>
      <w:proofErr w:type="gramEnd"/>
      <w:r>
        <w:rPr>
          <w:rFonts w:asciiTheme="minorEastAsia" w:hAnsiTheme="minorEastAsia" w:hint="eastAsia"/>
        </w:rPr>
        <w:t>：六處所</w:t>
      </w:r>
      <w:proofErr w:type="gramStart"/>
      <w:r>
        <w:rPr>
          <w:rFonts w:asciiTheme="minorEastAsia" w:hAnsiTheme="minorEastAsia" w:hint="eastAsia"/>
        </w:rPr>
        <w:t>觸緣生</w:t>
      </w:r>
      <w:proofErr w:type="gramEnd"/>
      <w:r>
        <w:rPr>
          <w:rFonts w:asciiTheme="minorEastAsia" w:hAnsiTheme="minorEastAsia" w:hint="eastAsia"/>
        </w:rPr>
        <w:t>不同感受。</w:t>
      </w:r>
    </w:p>
    <w:p w:rsidR="003B63B3" w:rsidRDefault="003B63B3" w:rsidP="003B63B3">
      <w:pPr>
        <w:jc w:val="both"/>
        <w:rPr>
          <w:rFonts w:asciiTheme="minorEastAsia" w:hAnsiTheme="minorEastAsia"/>
        </w:rPr>
      </w:pPr>
      <w:r>
        <w:rPr>
          <w:rFonts w:asciiTheme="minorEastAsia" w:hAnsiTheme="minorEastAsia" w:hint="eastAsia"/>
        </w:rPr>
        <w:t xml:space="preserve">    8、</w:t>
      </w:r>
      <w:proofErr w:type="gramStart"/>
      <w:r>
        <w:rPr>
          <w:rFonts w:asciiTheme="minorEastAsia" w:hAnsiTheme="minorEastAsia" w:hint="eastAsia"/>
        </w:rPr>
        <w:t>受緣愛</w:t>
      </w:r>
      <w:proofErr w:type="gramEnd"/>
      <w:r>
        <w:rPr>
          <w:rFonts w:asciiTheme="minorEastAsia" w:hAnsiTheme="minorEastAsia" w:hint="eastAsia"/>
        </w:rPr>
        <w:t>：因不同的接收感受，而有</w:t>
      </w:r>
      <w:proofErr w:type="gramStart"/>
      <w:r>
        <w:rPr>
          <w:rFonts w:asciiTheme="minorEastAsia" w:hAnsiTheme="minorEastAsia" w:hint="eastAsia"/>
        </w:rPr>
        <w:t>取捨沾戀</w:t>
      </w:r>
      <w:proofErr w:type="gramEnd"/>
      <w:r>
        <w:rPr>
          <w:rFonts w:asciiTheme="minorEastAsia" w:hAnsiTheme="minorEastAsia" w:hint="eastAsia"/>
        </w:rPr>
        <w:t>，如是有情（愛）。</w:t>
      </w:r>
    </w:p>
    <w:p w:rsidR="003B63B3" w:rsidRDefault="003B63B3" w:rsidP="003B63B3">
      <w:pPr>
        <w:jc w:val="both"/>
        <w:rPr>
          <w:rFonts w:asciiTheme="minorEastAsia" w:hAnsiTheme="minorEastAsia"/>
        </w:rPr>
      </w:pPr>
      <w:r>
        <w:rPr>
          <w:rFonts w:asciiTheme="minorEastAsia" w:hAnsiTheme="minorEastAsia" w:hint="eastAsia"/>
        </w:rPr>
        <w:t xml:space="preserve">    9、</w:t>
      </w:r>
      <w:proofErr w:type="gramStart"/>
      <w:r>
        <w:rPr>
          <w:rFonts w:asciiTheme="minorEastAsia" w:hAnsiTheme="minorEastAsia" w:hint="eastAsia"/>
        </w:rPr>
        <w:t>愛緣取</w:t>
      </w:r>
      <w:proofErr w:type="gramEnd"/>
      <w:r>
        <w:rPr>
          <w:rFonts w:asciiTheme="minorEastAsia" w:hAnsiTheme="minorEastAsia" w:hint="eastAsia"/>
        </w:rPr>
        <w:t>：有愛、有取捨、有分別，於是</w:t>
      </w:r>
      <w:proofErr w:type="gramStart"/>
      <w:r>
        <w:rPr>
          <w:rFonts w:asciiTheme="minorEastAsia" w:hAnsiTheme="minorEastAsia" w:hint="eastAsia"/>
        </w:rPr>
        <w:t>有取起執</w:t>
      </w:r>
      <w:proofErr w:type="gramEnd"/>
      <w:r>
        <w:rPr>
          <w:rFonts w:asciiTheme="minorEastAsia" w:hAnsiTheme="minorEastAsia" w:hint="eastAsia"/>
        </w:rPr>
        <w:t>。</w:t>
      </w:r>
    </w:p>
    <w:p w:rsidR="003B63B3" w:rsidRDefault="003B63B3" w:rsidP="003B63B3">
      <w:pPr>
        <w:jc w:val="both"/>
        <w:rPr>
          <w:rFonts w:asciiTheme="minorEastAsia" w:hAnsiTheme="minorEastAsia"/>
        </w:rPr>
      </w:pPr>
      <w:r>
        <w:rPr>
          <w:rFonts w:asciiTheme="minorEastAsia" w:hAnsiTheme="minorEastAsia" w:hint="eastAsia"/>
        </w:rPr>
        <w:t xml:space="preserve">    10、</w:t>
      </w:r>
      <w:proofErr w:type="gramStart"/>
      <w:r>
        <w:rPr>
          <w:rFonts w:asciiTheme="minorEastAsia" w:hAnsiTheme="minorEastAsia" w:hint="eastAsia"/>
        </w:rPr>
        <w:t>取緣有</w:t>
      </w:r>
      <w:proofErr w:type="gramEnd"/>
      <w:r>
        <w:rPr>
          <w:rFonts w:asciiTheme="minorEastAsia" w:hAnsiTheme="minorEastAsia" w:hint="eastAsia"/>
        </w:rPr>
        <w:t>：由對一一現象之起執，</w:t>
      </w:r>
      <w:proofErr w:type="gramStart"/>
      <w:r>
        <w:rPr>
          <w:rFonts w:asciiTheme="minorEastAsia" w:hAnsiTheme="minorEastAsia" w:hint="eastAsia"/>
        </w:rPr>
        <w:t>起念</w:t>
      </w:r>
      <w:proofErr w:type="gramEnd"/>
      <w:r>
        <w:rPr>
          <w:rFonts w:asciiTheme="minorEastAsia" w:hAnsiTheme="minorEastAsia" w:hint="eastAsia"/>
        </w:rPr>
        <w:t>，形成具體主體性，以及具體主體之「有」，以及現象之客體義之「有」，以至一一法（包括種種想法、心法）之「有」。</w:t>
      </w:r>
    </w:p>
    <w:p w:rsidR="003B63B3" w:rsidRDefault="003B63B3" w:rsidP="003B63B3">
      <w:pPr>
        <w:jc w:val="both"/>
        <w:rPr>
          <w:rFonts w:asciiTheme="minorEastAsia" w:hAnsiTheme="minorEastAsia"/>
        </w:rPr>
      </w:pPr>
      <w:r>
        <w:rPr>
          <w:rFonts w:asciiTheme="minorEastAsia" w:hAnsiTheme="minorEastAsia" w:hint="eastAsia"/>
        </w:rPr>
        <w:t xml:space="preserve">    11、有緣生：有</w:t>
      </w:r>
      <w:proofErr w:type="gramStart"/>
      <w:r>
        <w:rPr>
          <w:rFonts w:asciiTheme="minorEastAsia" w:hAnsiTheme="minorEastAsia" w:hint="eastAsia"/>
        </w:rPr>
        <w:t>有</w:t>
      </w:r>
      <w:proofErr w:type="gramEnd"/>
      <w:r>
        <w:rPr>
          <w:rFonts w:asciiTheme="minorEastAsia" w:hAnsiTheme="minorEastAsia" w:hint="eastAsia"/>
        </w:rPr>
        <w:t>、有我、有一一法，如是有取、有愛、有觸、有六處、有名色、有識、有行，如是依此</w:t>
      </w:r>
      <w:proofErr w:type="gramStart"/>
      <w:r>
        <w:rPr>
          <w:rFonts w:asciiTheme="minorEastAsia" w:hAnsiTheme="minorEastAsia" w:hint="eastAsia"/>
        </w:rPr>
        <w:t>有故彼</w:t>
      </w:r>
      <w:proofErr w:type="gramEnd"/>
      <w:r>
        <w:rPr>
          <w:rFonts w:asciiTheme="minorEastAsia" w:hAnsiTheme="minorEastAsia" w:hint="eastAsia"/>
        </w:rPr>
        <w:t>有，而有生。</w:t>
      </w:r>
    </w:p>
    <w:p w:rsidR="003B63B3" w:rsidRPr="001332DF" w:rsidRDefault="003B63B3" w:rsidP="003B63B3">
      <w:pPr>
        <w:jc w:val="both"/>
        <w:rPr>
          <w:rFonts w:asciiTheme="minorEastAsia" w:hAnsiTheme="minorEastAsia"/>
        </w:rPr>
      </w:pPr>
      <w:r>
        <w:rPr>
          <w:rFonts w:asciiTheme="minorEastAsia" w:hAnsiTheme="minorEastAsia" w:hint="eastAsia"/>
        </w:rPr>
        <w:t xml:space="preserve">    12、</w:t>
      </w:r>
      <w:proofErr w:type="gramStart"/>
      <w:r>
        <w:rPr>
          <w:rFonts w:asciiTheme="minorEastAsia" w:hAnsiTheme="minorEastAsia" w:hint="eastAsia"/>
        </w:rPr>
        <w:t>生緣老</w:t>
      </w:r>
      <w:proofErr w:type="gramEnd"/>
      <w:r>
        <w:rPr>
          <w:rFonts w:asciiTheme="minorEastAsia" w:hAnsiTheme="minorEastAsia" w:hint="eastAsia"/>
        </w:rPr>
        <w:t>死：由有而有生，依此</w:t>
      </w:r>
      <w:proofErr w:type="gramStart"/>
      <w:r>
        <w:rPr>
          <w:rFonts w:asciiTheme="minorEastAsia" w:hAnsiTheme="minorEastAsia" w:hint="eastAsia"/>
        </w:rPr>
        <w:t>生故彼生</w:t>
      </w:r>
      <w:proofErr w:type="gramEnd"/>
      <w:r>
        <w:rPr>
          <w:rFonts w:asciiTheme="minorEastAsia" w:hAnsiTheme="minorEastAsia" w:hint="eastAsia"/>
        </w:rPr>
        <w:t>。依此生而有此生之有老、有死，</w:t>
      </w:r>
      <w:r>
        <w:rPr>
          <w:rFonts w:asciiTheme="minorEastAsia" w:hAnsiTheme="minorEastAsia" w:hint="eastAsia"/>
        </w:rPr>
        <w:lastRenderedPageBreak/>
        <w:t>依有老死而有生死流轉，進入輪迴。 所謂「有情輪迴生六道，猶如車輪無始終」。此為「</w:t>
      </w:r>
      <w:proofErr w:type="gramStart"/>
      <w:r>
        <w:rPr>
          <w:rFonts w:asciiTheme="minorEastAsia" w:hAnsiTheme="minorEastAsia" w:hint="eastAsia"/>
        </w:rPr>
        <w:t>順觀</w:t>
      </w:r>
      <w:proofErr w:type="gramEnd"/>
      <w:r>
        <w:rPr>
          <w:rFonts w:asciiTheme="minorEastAsia" w:hAnsiTheme="minorEastAsia" w:hint="eastAsia"/>
        </w:rPr>
        <w:t>」十二因緣。「六道眾生」為「地獄、餓鬼、畜生、阿修羅、人、天」，若</w:t>
      </w:r>
      <w:proofErr w:type="gramStart"/>
      <w:r>
        <w:rPr>
          <w:rFonts w:asciiTheme="minorEastAsia" w:hAnsiTheme="minorEastAsia" w:hint="eastAsia"/>
        </w:rPr>
        <w:t>能修證佛道</w:t>
      </w:r>
      <w:proofErr w:type="gramEnd"/>
      <w:r>
        <w:rPr>
          <w:rFonts w:asciiTheme="minorEastAsia" w:hAnsiTheme="minorEastAsia" w:hint="eastAsia"/>
        </w:rPr>
        <w:t>，則可以超凡入聖，由人道而進入「聲聞、</w:t>
      </w:r>
      <w:proofErr w:type="gramStart"/>
      <w:r>
        <w:rPr>
          <w:rFonts w:asciiTheme="minorEastAsia" w:hAnsiTheme="minorEastAsia" w:hint="eastAsia"/>
        </w:rPr>
        <w:t>緣覺、</w:t>
      </w:r>
      <w:proofErr w:type="gramEnd"/>
      <w:r>
        <w:rPr>
          <w:rFonts w:asciiTheme="minorEastAsia" w:hAnsiTheme="minorEastAsia" w:hint="eastAsia"/>
        </w:rPr>
        <w:t>菩薩、佛」四聖道，終極出輪迴。</w:t>
      </w:r>
    </w:p>
    <w:p w:rsidR="003B63B3" w:rsidRPr="004A6B2C" w:rsidRDefault="003B63B3" w:rsidP="003B63B3">
      <w:pPr>
        <w:jc w:val="both"/>
        <w:rPr>
          <w:rFonts w:asciiTheme="minorEastAsia" w:hAnsiTheme="minorEastAsia"/>
        </w:rPr>
      </w:pPr>
    </w:p>
    <w:p w:rsidR="003B63B3" w:rsidRDefault="003B63B3" w:rsidP="003B63B3">
      <w:pPr>
        <w:jc w:val="both"/>
        <w:rPr>
          <w:rFonts w:asciiTheme="minorEastAsia" w:hAnsiTheme="minorEastAsia"/>
        </w:rPr>
      </w:pPr>
      <w:r>
        <w:rPr>
          <w:rFonts w:asciiTheme="minorEastAsia" w:hAnsiTheme="minorEastAsia" w:hint="eastAsia"/>
        </w:rPr>
        <w:t xml:space="preserve">    為何須從人道進至四聖道，而不是從天堂道而進？因天堂道表示人的生命在此無限得到滿足，</w:t>
      </w:r>
      <w:proofErr w:type="gramStart"/>
      <w:r>
        <w:rPr>
          <w:rFonts w:asciiTheme="minorEastAsia" w:hAnsiTheme="minorEastAsia" w:hint="eastAsia"/>
        </w:rPr>
        <w:t>一</w:t>
      </w:r>
      <w:proofErr w:type="gramEnd"/>
      <w:r>
        <w:rPr>
          <w:rFonts w:asciiTheme="minorEastAsia" w:hAnsiTheme="minorEastAsia" w:hint="eastAsia"/>
        </w:rPr>
        <w:t>無欠缺，喪失存在的理想目標，成為無方向無可為之無求狀態。</w:t>
      </w:r>
      <w:proofErr w:type="gramStart"/>
      <w:r>
        <w:rPr>
          <w:rFonts w:asciiTheme="minorEastAsia" w:hAnsiTheme="minorEastAsia" w:hint="eastAsia"/>
        </w:rPr>
        <w:t>無苦固</w:t>
      </w:r>
      <w:proofErr w:type="gramEnd"/>
      <w:r>
        <w:rPr>
          <w:rFonts w:asciiTheme="minorEastAsia" w:hAnsiTheme="minorEastAsia" w:hint="eastAsia"/>
        </w:rPr>
        <w:t>是幸福（若幸福義為隨心所欲），</w:t>
      </w:r>
      <w:proofErr w:type="gramStart"/>
      <w:r>
        <w:rPr>
          <w:rFonts w:asciiTheme="minorEastAsia" w:hAnsiTheme="minorEastAsia" w:hint="eastAsia"/>
        </w:rPr>
        <w:t>但無願無</w:t>
      </w:r>
      <w:proofErr w:type="gramEnd"/>
      <w:r>
        <w:rPr>
          <w:rFonts w:asciiTheme="minorEastAsia" w:hAnsiTheme="minorEastAsia" w:hint="eastAsia"/>
        </w:rPr>
        <w:t>求却又與佛無緣，以無助於意志力與判斷力之自我培養也。故</w:t>
      </w:r>
      <w:proofErr w:type="gramStart"/>
      <w:r>
        <w:rPr>
          <w:rFonts w:asciiTheme="minorEastAsia" w:hAnsiTheme="minorEastAsia" w:hint="eastAsia"/>
        </w:rPr>
        <w:t>須既達</w:t>
      </w:r>
      <w:proofErr w:type="gramEnd"/>
      <w:r>
        <w:rPr>
          <w:rFonts w:asciiTheme="minorEastAsia" w:hAnsiTheme="minorEastAsia" w:hint="eastAsia"/>
        </w:rPr>
        <w:t>天堂境界，仍重返人間</w:t>
      </w:r>
      <w:proofErr w:type="gramStart"/>
      <w:r>
        <w:rPr>
          <w:rFonts w:asciiTheme="minorEastAsia" w:hAnsiTheme="minorEastAsia" w:hint="eastAsia"/>
        </w:rPr>
        <w:t>世</w:t>
      </w:r>
      <w:proofErr w:type="gramEnd"/>
      <w:r>
        <w:rPr>
          <w:rFonts w:asciiTheme="minorEastAsia" w:hAnsiTheme="minorEastAsia" w:hint="eastAsia"/>
        </w:rPr>
        <w:t>，即世間出世間。而有「</w:t>
      </w:r>
      <w:proofErr w:type="gramStart"/>
      <w:r>
        <w:rPr>
          <w:rFonts w:asciiTheme="minorEastAsia" w:hAnsiTheme="minorEastAsia" w:hint="eastAsia"/>
        </w:rPr>
        <w:t>逆觀</w:t>
      </w:r>
      <w:proofErr w:type="gramEnd"/>
      <w:r>
        <w:rPr>
          <w:rFonts w:asciiTheme="minorEastAsia" w:hAnsiTheme="minorEastAsia" w:hint="eastAsia"/>
        </w:rPr>
        <w:t>」之十二因緣。</w:t>
      </w:r>
    </w:p>
    <w:p w:rsidR="00944413" w:rsidRDefault="00944413" w:rsidP="003B63B3">
      <w:pPr>
        <w:jc w:val="both"/>
        <w:rPr>
          <w:rFonts w:asciiTheme="minorEastAsia" w:hAnsiTheme="minorEastAsia"/>
        </w:rPr>
      </w:pPr>
    </w:p>
    <w:p w:rsidR="00944413" w:rsidRPr="00101DA7" w:rsidRDefault="00944413" w:rsidP="00944413">
      <w:pPr>
        <w:ind w:leftChars="200" w:left="480" w:rightChars="100" w:right="240"/>
        <w:jc w:val="both"/>
        <w:rPr>
          <w:rFonts w:ascii="標楷體" w:eastAsia="標楷體" w:hAnsi="標楷體"/>
        </w:rPr>
      </w:pPr>
      <w:r w:rsidRPr="00101DA7">
        <w:rPr>
          <w:rFonts w:ascii="標楷體" w:eastAsia="標楷體" w:hAnsi="標楷體" w:hint="eastAsia"/>
        </w:rPr>
        <w:t>眾生可</w:t>
      </w:r>
      <w:proofErr w:type="gramStart"/>
      <w:r w:rsidRPr="00101DA7">
        <w:rPr>
          <w:rFonts w:ascii="標楷體" w:eastAsia="標楷體" w:hAnsi="標楷體" w:hint="eastAsia"/>
        </w:rPr>
        <w:t>愍</w:t>
      </w:r>
      <w:proofErr w:type="gramEnd"/>
      <w:r w:rsidRPr="00101DA7">
        <w:rPr>
          <w:rFonts w:ascii="標楷體" w:eastAsia="標楷體" w:hAnsi="標楷體" w:hint="eastAsia"/>
        </w:rPr>
        <w:t>，常處</w:t>
      </w:r>
      <w:proofErr w:type="gramStart"/>
      <w:r w:rsidRPr="00101DA7">
        <w:rPr>
          <w:rFonts w:ascii="標楷體" w:eastAsia="標楷體" w:hAnsi="標楷體" w:hint="eastAsia"/>
        </w:rPr>
        <w:t>闇冥</w:t>
      </w:r>
      <w:proofErr w:type="gramEnd"/>
      <w:r w:rsidRPr="00101DA7">
        <w:rPr>
          <w:rFonts w:ascii="標楷體" w:eastAsia="標楷體" w:hAnsi="標楷體" w:hint="eastAsia"/>
        </w:rPr>
        <w:t>，受</w:t>
      </w:r>
      <w:proofErr w:type="gramStart"/>
      <w:r w:rsidRPr="00101DA7">
        <w:rPr>
          <w:rFonts w:ascii="標楷體" w:eastAsia="標楷體" w:hAnsi="標楷體" w:hint="eastAsia"/>
        </w:rPr>
        <w:t>身危脆，</w:t>
      </w:r>
      <w:proofErr w:type="gramEnd"/>
      <w:r w:rsidRPr="00101DA7">
        <w:rPr>
          <w:rFonts w:ascii="標楷體" w:eastAsia="標楷體" w:hAnsi="標楷體" w:hint="eastAsia"/>
        </w:rPr>
        <w:t>有生、有老、有病、有死。</w:t>
      </w:r>
      <w:proofErr w:type="gramStart"/>
      <w:r w:rsidRPr="00101DA7">
        <w:rPr>
          <w:rFonts w:ascii="標楷體" w:eastAsia="標楷體" w:hAnsi="標楷體" w:hint="eastAsia"/>
        </w:rPr>
        <w:t>眾苦所集</w:t>
      </w:r>
      <w:proofErr w:type="gramEnd"/>
      <w:r w:rsidRPr="00101DA7">
        <w:rPr>
          <w:rFonts w:ascii="標楷體" w:eastAsia="標楷體" w:hAnsi="標楷體" w:hint="eastAsia"/>
        </w:rPr>
        <w:t>，</w:t>
      </w:r>
      <w:proofErr w:type="gramStart"/>
      <w:r w:rsidRPr="00101DA7">
        <w:rPr>
          <w:rFonts w:ascii="標楷體" w:eastAsia="標楷體" w:hAnsi="標楷體" w:hint="eastAsia"/>
        </w:rPr>
        <w:t>死此生彼，從彼生</w:t>
      </w:r>
      <w:proofErr w:type="gramEnd"/>
      <w:r w:rsidRPr="00101DA7">
        <w:rPr>
          <w:rFonts w:ascii="標楷體" w:eastAsia="標楷體" w:hAnsi="標楷體" w:hint="eastAsia"/>
        </w:rPr>
        <w:t>此，</w:t>
      </w:r>
      <w:proofErr w:type="gramStart"/>
      <w:r w:rsidRPr="00101DA7">
        <w:rPr>
          <w:rFonts w:ascii="標楷體" w:eastAsia="標楷體" w:hAnsi="標楷體" w:hint="eastAsia"/>
        </w:rPr>
        <w:t>緣此苦陰，</w:t>
      </w:r>
      <w:proofErr w:type="gramEnd"/>
      <w:r w:rsidRPr="00101DA7">
        <w:rPr>
          <w:rFonts w:ascii="標楷體" w:eastAsia="標楷體" w:hAnsi="標楷體" w:hint="eastAsia"/>
        </w:rPr>
        <w:t>流轉無窮，我當</w:t>
      </w:r>
      <w:proofErr w:type="gramStart"/>
      <w:r w:rsidRPr="00101DA7">
        <w:rPr>
          <w:rFonts w:ascii="標楷體" w:eastAsia="標楷體" w:hAnsi="標楷體" w:hint="eastAsia"/>
        </w:rPr>
        <w:t>何時曉了苦陰，滅生</w:t>
      </w:r>
      <w:proofErr w:type="gramEnd"/>
      <w:r w:rsidRPr="00101DA7">
        <w:rPr>
          <w:rFonts w:ascii="標楷體" w:eastAsia="標楷體" w:hAnsi="標楷體" w:hint="eastAsia"/>
        </w:rPr>
        <w:t>、老、病、死？</w:t>
      </w:r>
      <w:proofErr w:type="gramStart"/>
      <w:r w:rsidRPr="00101DA7">
        <w:rPr>
          <w:rFonts w:ascii="標楷體" w:eastAsia="標楷體" w:hAnsi="標楷體" w:hint="eastAsia"/>
        </w:rPr>
        <w:t>復作是</w:t>
      </w:r>
      <w:proofErr w:type="gramEnd"/>
      <w:r w:rsidRPr="00101DA7">
        <w:rPr>
          <w:rFonts w:ascii="標楷體" w:eastAsia="標楷體" w:hAnsi="標楷體" w:hint="eastAsia"/>
        </w:rPr>
        <w:t>念：生死何從？</w:t>
      </w:r>
      <w:proofErr w:type="gramStart"/>
      <w:r w:rsidRPr="00101DA7">
        <w:rPr>
          <w:rFonts w:ascii="標楷體" w:eastAsia="標楷體" w:hAnsi="標楷體" w:hint="eastAsia"/>
        </w:rPr>
        <w:t>何緣而</w:t>
      </w:r>
      <w:proofErr w:type="gramEnd"/>
      <w:r w:rsidRPr="00101DA7">
        <w:rPr>
          <w:rFonts w:ascii="標楷體" w:eastAsia="標楷體" w:hAnsi="標楷體" w:hint="eastAsia"/>
        </w:rPr>
        <w:t>有？即以智慧觀察所由，從生有老死，生是老死緣；</w:t>
      </w:r>
      <w:proofErr w:type="gramStart"/>
      <w:r w:rsidRPr="00101DA7">
        <w:rPr>
          <w:rFonts w:ascii="標楷體" w:eastAsia="標楷體" w:hAnsi="標楷體" w:hint="eastAsia"/>
        </w:rPr>
        <w:t>生從有</w:t>
      </w:r>
      <w:proofErr w:type="gramEnd"/>
      <w:r w:rsidRPr="00101DA7">
        <w:rPr>
          <w:rFonts w:ascii="標楷體" w:eastAsia="標楷體" w:hAnsi="標楷體" w:hint="eastAsia"/>
        </w:rPr>
        <w:t>起，有</w:t>
      </w:r>
      <w:proofErr w:type="gramStart"/>
      <w:r w:rsidRPr="00101DA7">
        <w:rPr>
          <w:rFonts w:ascii="標楷體" w:eastAsia="標楷體" w:hAnsi="標楷體" w:hint="eastAsia"/>
        </w:rPr>
        <w:t>是生緣</w:t>
      </w:r>
      <w:proofErr w:type="gramEnd"/>
      <w:r w:rsidRPr="00101DA7">
        <w:rPr>
          <w:rFonts w:ascii="標楷體" w:eastAsia="標楷體" w:hAnsi="標楷體" w:hint="eastAsia"/>
        </w:rPr>
        <w:t>；有</w:t>
      </w:r>
      <w:proofErr w:type="gramStart"/>
      <w:r w:rsidRPr="00101DA7">
        <w:rPr>
          <w:rFonts w:ascii="標楷體" w:eastAsia="標楷體" w:hAnsi="標楷體" w:hint="eastAsia"/>
        </w:rPr>
        <w:t>從取起</w:t>
      </w:r>
      <w:proofErr w:type="gramEnd"/>
      <w:r w:rsidRPr="00101DA7">
        <w:rPr>
          <w:rFonts w:ascii="標楷體" w:eastAsia="標楷體" w:hAnsi="標楷體" w:hint="eastAsia"/>
        </w:rPr>
        <w:t>，取是有緣；</w:t>
      </w:r>
      <w:proofErr w:type="gramStart"/>
      <w:r w:rsidRPr="00101DA7">
        <w:rPr>
          <w:rFonts w:ascii="標楷體" w:eastAsia="標楷體" w:hAnsi="標楷體" w:hint="eastAsia"/>
        </w:rPr>
        <w:t>取從愛起</w:t>
      </w:r>
      <w:proofErr w:type="gramEnd"/>
      <w:r w:rsidRPr="00101DA7">
        <w:rPr>
          <w:rFonts w:ascii="標楷體" w:eastAsia="標楷體" w:hAnsi="標楷體" w:hint="eastAsia"/>
        </w:rPr>
        <w:t>，愛</w:t>
      </w:r>
      <w:proofErr w:type="gramStart"/>
      <w:r w:rsidRPr="00101DA7">
        <w:rPr>
          <w:rFonts w:ascii="標楷體" w:eastAsia="標楷體" w:hAnsi="標楷體" w:hint="eastAsia"/>
        </w:rPr>
        <w:t>是取緣</w:t>
      </w:r>
      <w:proofErr w:type="gramEnd"/>
      <w:r w:rsidRPr="00101DA7">
        <w:rPr>
          <w:rFonts w:ascii="標楷體" w:eastAsia="標楷體" w:hAnsi="標楷體" w:hint="eastAsia"/>
        </w:rPr>
        <w:t>；愛</w:t>
      </w:r>
      <w:proofErr w:type="gramStart"/>
      <w:r w:rsidRPr="00101DA7">
        <w:rPr>
          <w:rFonts w:ascii="標楷體" w:eastAsia="標楷體" w:hAnsi="標楷體" w:hint="eastAsia"/>
        </w:rPr>
        <w:t>是受起</w:t>
      </w:r>
      <w:proofErr w:type="gramEnd"/>
      <w:r w:rsidRPr="00101DA7">
        <w:rPr>
          <w:rFonts w:ascii="標楷體" w:eastAsia="標楷體" w:hAnsi="標楷體" w:hint="eastAsia"/>
        </w:rPr>
        <w:t>，受</w:t>
      </w:r>
      <w:proofErr w:type="gramStart"/>
      <w:r w:rsidRPr="00101DA7">
        <w:rPr>
          <w:rFonts w:ascii="標楷體" w:eastAsia="標楷體" w:hAnsi="標楷體" w:hint="eastAsia"/>
        </w:rPr>
        <w:t>是愛緣</w:t>
      </w:r>
      <w:proofErr w:type="gramEnd"/>
      <w:r w:rsidRPr="00101DA7">
        <w:rPr>
          <w:rFonts w:ascii="標楷體" w:eastAsia="標楷體" w:hAnsi="標楷體" w:hint="eastAsia"/>
        </w:rPr>
        <w:t>；</w:t>
      </w:r>
      <w:proofErr w:type="gramStart"/>
      <w:r w:rsidRPr="00101DA7">
        <w:rPr>
          <w:rFonts w:ascii="標楷體" w:eastAsia="標楷體" w:hAnsi="標楷體" w:hint="eastAsia"/>
        </w:rPr>
        <w:t>受從觸</w:t>
      </w:r>
      <w:proofErr w:type="gramEnd"/>
      <w:r w:rsidRPr="00101DA7">
        <w:rPr>
          <w:rFonts w:ascii="標楷體" w:eastAsia="標楷體" w:hAnsi="標楷體" w:hint="eastAsia"/>
        </w:rPr>
        <w:t>起，</w:t>
      </w:r>
      <w:proofErr w:type="gramStart"/>
      <w:r w:rsidRPr="00101DA7">
        <w:rPr>
          <w:rFonts w:ascii="標楷體" w:eastAsia="標楷體" w:hAnsi="標楷體" w:hint="eastAsia"/>
        </w:rPr>
        <w:t>觸是受緣</w:t>
      </w:r>
      <w:proofErr w:type="gramEnd"/>
      <w:r w:rsidRPr="00101DA7">
        <w:rPr>
          <w:rFonts w:ascii="標楷體" w:eastAsia="標楷體" w:hAnsi="標楷體" w:hint="eastAsia"/>
        </w:rPr>
        <w:t>；</w:t>
      </w:r>
      <w:proofErr w:type="gramStart"/>
      <w:r w:rsidRPr="00101DA7">
        <w:rPr>
          <w:rFonts w:ascii="標楷體" w:eastAsia="標楷體" w:hAnsi="標楷體" w:hint="eastAsia"/>
        </w:rPr>
        <w:t>觸從</w:t>
      </w:r>
      <w:proofErr w:type="gramEnd"/>
      <w:r w:rsidRPr="00101DA7">
        <w:rPr>
          <w:rFonts w:ascii="標楷體" w:eastAsia="標楷體" w:hAnsi="標楷體" w:hint="eastAsia"/>
        </w:rPr>
        <w:t>六入起，六</w:t>
      </w:r>
      <w:proofErr w:type="gramStart"/>
      <w:r w:rsidRPr="00101DA7">
        <w:rPr>
          <w:rFonts w:ascii="標楷體" w:eastAsia="標楷體" w:hAnsi="標楷體" w:hint="eastAsia"/>
        </w:rPr>
        <w:t>入是觸緣</w:t>
      </w:r>
      <w:proofErr w:type="gramEnd"/>
      <w:r w:rsidRPr="00101DA7">
        <w:rPr>
          <w:rFonts w:ascii="標楷體" w:eastAsia="標楷體" w:hAnsi="標楷體" w:hint="eastAsia"/>
        </w:rPr>
        <w:t>；六</w:t>
      </w:r>
      <w:proofErr w:type="gramStart"/>
      <w:r w:rsidRPr="00101DA7">
        <w:rPr>
          <w:rFonts w:ascii="標楷體" w:eastAsia="標楷體" w:hAnsi="標楷體" w:hint="eastAsia"/>
        </w:rPr>
        <w:t>入從名</w:t>
      </w:r>
      <w:proofErr w:type="gramEnd"/>
      <w:r w:rsidRPr="00101DA7">
        <w:rPr>
          <w:rFonts w:ascii="標楷體" w:eastAsia="標楷體" w:hAnsi="標楷體" w:hint="eastAsia"/>
        </w:rPr>
        <w:t>色起，名色是六</w:t>
      </w:r>
      <w:proofErr w:type="gramStart"/>
      <w:r w:rsidRPr="00101DA7">
        <w:rPr>
          <w:rFonts w:ascii="標楷體" w:eastAsia="標楷體" w:hAnsi="標楷體" w:hint="eastAsia"/>
        </w:rPr>
        <w:t>入緣</w:t>
      </w:r>
      <w:proofErr w:type="gramEnd"/>
      <w:r w:rsidRPr="00101DA7">
        <w:rPr>
          <w:rFonts w:ascii="標楷體" w:eastAsia="標楷體" w:hAnsi="標楷體" w:hint="eastAsia"/>
        </w:rPr>
        <w:t>；名</w:t>
      </w:r>
      <w:proofErr w:type="gramStart"/>
      <w:r w:rsidRPr="00101DA7">
        <w:rPr>
          <w:rFonts w:ascii="標楷體" w:eastAsia="標楷體" w:hAnsi="標楷體" w:hint="eastAsia"/>
        </w:rPr>
        <w:t>色從識起</w:t>
      </w:r>
      <w:proofErr w:type="gramEnd"/>
      <w:r w:rsidRPr="00101DA7">
        <w:rPr>
          <w:rFonts w:ascii="標楷體" w:eastAsia="標楷體" w:hAnsi="標楷體" w:hint="eastAsia"/>
        </w:rPr>
        <w:t>，識是</w:t>
      </w:r>
      <w:proofErr w:type="gramStart"/>
      <w:r w:rsidRPr="00101DA7">
        <w:rPr>
          <w:rFonts w:ascii="標楷體" w:eastAsia="標楷體" w:hAnsi="標楷體" w:hint="eastAsia"/>
        </w:rPr>
        <w:t>名色緣</w:t>
      </w:r>
      <w:proofErr w:type="gramEnd"/>
      <w:r w:rsidRPr="00101DA7">
        <w:rPr>
          <w:rFonts w:ascii="標楷體" w:eastAsia="標楷體" w:hAnsi="標楷體" w:hint="eastAsia"/>
        </w:rPr>
        <w:t>；</w:t>
      </w:r>
      <w:proofErr w:type="gramStart"/>
      <w:r w:rsidRPr="00101DA7">
        <w:rPr>
          <w:rFonts w:ascii="標楷體" w:eastAsia="標楷體" w:hAnsi="標楷體" w:hint="eastAsia"/>
        </w:rPr>
        <w:t>識從行</w:t>
      </w:r>
      <w:proofErr w:type="gramEnd"/>
      <w:r w:rsidRPr="00101DA7">
        <w:rPr>
          <w:rFonts w:ascii="標楷體" w:eastAsia="標楷體" w:hAnsi="標楷體" w:hint="eastAsia"/>
        </w:rPr>
        <w:t>起，</w:t>
      </w:r>
      <w:proofErr w:type="gramStart"/>
      <w:r w:rsidRPr="00101DA7">
        <w:rPr>
          <w:rFonts w:ascii="標楷體" w:eastAsia="標楷體" w:hAnsi="標楷體" w:hint="eastAsia"/>
        </w:rPr>
        <w:t>行是識緣</w:t>
      </w:r>
      <w:proofErr w:type="gramEnd"/>
      <w:r w:rsidRPr="00101DA7">
        <w:rPr>
          <w:rFonts w:ascii="標楷體" w:eastAsia="標楷體" w:hAnsi="標楷體" w:hint="eastAsia"/>
        </w:rPr>
        <w:t>；行</w:t>
      </w:r>
      <w:proofErr w:type="gramStart"/>
      <w:r w:rsidRPr="00101DA7">
        <w:rPr>
          <w:rFonts w:ascii="標楷體" w:eastAsia="標楷體" w:hAnsi="標楷體" w:hint="eastAsia"/>
        </w:rPr>
        <w:t>從痴起，痴是行緣</w:t>
      </w:r>
      <w:proofErr w:type="gramEnd"/>
      <w:r w:rsidRPr="00101DA7">
        <w:rPr>
          <w:rFonts w:ascii="標楷體" w:eastAsia="標楷體" w:hAnsi="標楷體" w:hint="eastAsia"/>
        </w:rPr>
        <w:t>。是為</w:t>
      </w:r>
      <w:proofErr w:type="gramStart"/>
      <w:r w:rsidRPr="00101DA7">
        <w:rPr>
          <w:rFonts w:ascii="標楷體" w:eastAsia="標楷體" w:hAnsi="標楷體" w:hint="eastAsia"/>
        </w:rPr>
        <w:t>緣痴有</w:t>
      </w:r>
      <w:proofErr w:type="gramEnd"/>
      <w:r w:rsidRPr="00101DA7">
        <w:rPr>
          <w:rFonts w:ascii="標楷體" w:eastAsia="標楷體" w:hAnsi="標楷體" w:hint="eastAsia"/>
        </w:rPr>
        <w:t>行，</w:t>
      </w:r>
      <w:proofErr w:type="gramStart"/>
      <w:r w:rsidRPr="00101DA7">
        <w:rPr>
          <w:rFonts w:ascii="標楷體" w:eastAsia="標楷體" w:hAnsi="標楷體" w:hint="eastAsia"/>
        </w:rPr>
        <w:t>緣行有識</w:t>
      </w:r>
      <w:proofErr w:type="gramEnd"/>
      <w:r w:rsidRPr="00101DA7">
        <w:rPr>
          <w:rFonts w:ascii="標楷體" w:eastAsia="標楷體" w:hAnsi="標楷體" w:hint="eastAsia"/>
        </w:rPr>
        <w:t>，</w:t>
      </w:r>
      <w:proofErr w:type="gramStart"/>
      <w:r w:rsidRPr="00101DA7">
        <w:rPr>
          <w:rFonts w:ascii="標楷體" w:eastAsia="標楷體" w:hAnsi="標楷體" w:hint="eastAsia"/>
        </w:rPr>
        <w:t>緣識有名</w:t>
      </w:r>
      <w:proofErr w:type="gramEnd"/>
      <w:r w:rsidRPr="00101DA7">
        <w:rPr>
          <w:rFonts w:ascii="標楷體" w:eastAsia="標楷體" w:hAnsi="標楷體" w:hint="eastAsia"/>
        </w:rPr>
        <w:t>色，</w:t>
      </w:r>
      <w:proofErr w:type="gramStart"/>
      <w:r w:rsidRPr="00101DA7">
        <w:rPr>
          <w:rFonts w:ascii="標楷體" w:eastAsia="標楷體" w:hAnsi="標楷體" w:hint="eastAsia"/>
        </w:rPr>
        <w:t>緣名色</w:t>
      </w:r>
      <w:proofErr w:type="gramEnd"/>
      <w:r w:rsidRPr="00101DA7">
        <w:rPr>
          <w:rFonts w:ascii="標楷體" w:eastAsia="標楷體" w:hAnsi="標楷體" w:hint="eastAsia"/>
        </w:rPr>
        <w:t>有六入，緣六入有觸，</w:t>
      </w:r>
      <w:proofErr w:type="gramStart"/>
      <w:r w:rsidRPr="00101DA7">
        <w:rPr>
          <w:rFonts w:ascii="標楷體" w:eastAsia="標楷體" w:hAnsi="標楷體" w:hint="eastAsia"/>
        </w:rPr>
        <w:t>緣觸有</w:t>
      </w:r>
      <w:proofErr w:type="gramEnd"/>
      <w:r w:rsidRPr="00101DA7">
        <w:rPr>
          <w:rFonts w:ascii="標楷體" w:eastAsia="標楷體" w:hAnsi="標楷體" w:hint="eastAsia"/>
        </w:rPr>
        <w:t>受，</w:t>
      </w:r>
      <w:proofErr w:type="gramStart"/>
      <w:r w:rsidRPr="00101DA7">
        <w:rPr>
          <w:rFonts w:ascii="標楷體" w:eastAsia="標楷體" w:hAnsi="標楷體" w:hint="eastAsia"/>
        </w:rPr>
        <w:t>緣受有</w:t>
      </w:r>
      <w:proofErr w:type="gramEnd"/>
      <w:r w:rsidRPr="00101DA7">
        <w:rPr>
          <w:rFonts w:ascii="標楷體" w:eastAsia="標楷體" w:hAnsi="標楷體" w:hint="eastAsia"/>
        </w:rPr>
        <w:t>愛，</w:t>
      </w:r>
      <w:proofErr w:type="gramStart"/>
      <w:r w:rsidRPr="00101DA7">
        <w:rPr>
          <w:rFonts w:ascii="標楷體" w:eastAsia="標楷體" w:hAnsi="標楷體" w:hint="eastAsia"/>
        </w:rPr>
        <w:t>緣愛有</w:t>
      </w:r>
      <w:proofErr w:type="gramEnd"/>
      <w:r w:rsidRPr="00101DA7">
        <w:rPr>
          <w:rFonts w:ascii="標楷體" w:eastAsia="標楷體" w:hAnsi="標楷體" w:hint="eastAsia"/>
        </w:rPr>
        <w:t>取，</w:t>
      </w:r>
      <w:proofErr w:type="gramStart"/>
      <w:r w:rsidRPr="00101DA7">
        <w:rPr>
          <w:rFonts w:ascii="標楷體" w:eastAsia="標楷體" w:hAnsi="標楷體" w:hint="eastAsia"/>
        </w:rPr>
        <w:t>緣取有有</w:t>
      </w:r>
      <w:proofErr w:type="gramEnd"/>
      <w:r w:rsidRPr="00101DA7">
        <w:rPr>
          <w:rFonts w:ascii="標楷體" w:eastAsia="標楷體" w:hAnsi="標楷體" w:hint="eastAsia"/>
        </w:rPr>
        <w:t>，緣有有生，</w:t>
      </w:r>
      <w:proofErr w:type="gramStart"/>
      <w:r w:rsidRPr="00101DA7">
        <w:rPr>
          <w:rFonts w:ascii="標楷體" w:eastAsia="標楷體" w:hAnsi="標楷體" w:hint="eastAsia"/>
        </w:rPr>
        <w:t>緣生有</w:t>
      </w:r>
      <w:proofErr w:type="gramEnd"/>
      <w:r w:rsidRPr="00101DA7">
        <w:rPr>
          <w:rFonts w:ascii="標楷體" w:eastAsia="標楷體" w:hAnsi="標楷體" w:hint="eastAsia"/>
        </w:rPr>
        <w:t>老、病、死、憂、悲、苦惱，此苦盛陰，</w:t>
      </w:r>
      <w:proofErr w:type="gramStart"/>
      <w:r w:rsidRPr="00101DA7">
        <w:rPr>
          <w:rFonts w:ascii="標楷體" w:eastAsia="標楷體" w:hAnsi="標楷體" w:hint="eastAsia"/>
        </w:rPr>
        <w:t>緣生而</w:t>
      </w:r>
      <w:proofErr w:type="gramEnd"/>
      <w:r w:rsidRPr="00101DA7">
        <w:rPr>
          <w:rFonts w:ascii="標楷體" w:eastAsia="標楷體" w:hAnsi="標楷體" w:hint="eastAsia"/>
        </w:rPr>
        <w:t>有，是</w:t>
      </w:r>
      <w:proofErr w:type="gramStart"/>
      <w:r w:rsidRPr="00101DA7">
        <w:rPr>
          <w:rFonts w:ascii="標楷體" w:eastAsia="標楷體" w:hAnsi="標楷體" w:hint="eastAsia"/>
        </w:rPr>
        <w:t>為苦集</w:t>
      </w:r>
      <w:proofErr w:type="gramEnd"/>
      <w:r w:rsidRPr="00101DA7">
        <w:rPr>
          <w:rFonts w:ascii="標楷體" w:eastAsia="標楷體" w:hAnsi="標楷體" w:hint="eastAsia"/>
        </w:rPr>
        <w:t>。菩薩思維：</w:t>
      </w:r>
      <w:proofErr w:type="gramStart"/>
      <w:r w:rsidRPr="00101DA7">
        <w:rPr>
          <w:rFonts w:ascii="標楷體" w:eastAsia="標楷體" w:hAnsi="標楷體" w:hint="eastAsia"/>
        </w:rPr>
        <w:t>苦集陰時</w:t>
      </w:r>
      <w:proofErr w:type="gramEnd"/>
      <w:r w:rsidRPr="00101DA7">
        <w:rPr>
          <w:rFonts w:ascii="標楷體" w:eastAsia="標楷體" w:hAnsi="標楷體" w:hint="eastAsia"/>
        </w:rPr>
        <w:t>，生智、生眼、</w:t>
      </w:r>
      <w:proofErr w:type="gramStart"/>
      <w:r w:rsidRPr="00101DA7">
        <w:rPr>
          <w:rFonts w:ascii="標楷體" w:eastAsia="標楷體" w:hAnsi="標楷體" w:hint="eastAsia"/>
        </w:rPr>
        <w:t>生覺、</w:t>
      </w:r>
      <w:proofErr w:type="gramEnd"/>
      <w:r w:rsidRPr="00101DA7">
        <w:rPr>
          <w:rFonts w:ascii="標楷體" w:eastAsia="標楷體" w:hAnsi="標楷體" w:hint="eastAsia"/>
        </w:rPr>
        <w:t>生明、</w:t>
      </w:r>
      <w:proofErr w:type="gramStart"/>
      <w:r w:rsidRPr="00101DA7">
        <w:rPr>
          <w:rFonts w:ascii="標楷體" w:eastAsia="標楷體" w:hAnsi="標楷體" w:hint="eastAsia"/>
        </w:rPr>
        <w:t>生通、生慧、生證</w:t>
      </w:r>
      <w:proofErr w:type="gramEnd"/>
      <w:r w:rsidRPr="00101DA7">
        <w:rPr>
          <w:rFonts w:ascii="標楷體" w:eastAsia="標楷體" w:hAnsi="標楷體" w:hint="eastAsia"/>
        </w:rPr>
        <w:t>。（《長阿含經》卷一）</w:t>
      </w:r>
    </w:p>
    <w:p w:rsidR="00944413" w:rsidRDefault="00944413" w:rsidP="003B63B3">
      <w:pPr>
        <w:jc w:val="both"/>
        <w:rPr>
          <w:rFonts w:asciiTheme="minorEastAsia" w:hAnsiTheme="minorEastAsia"/>
        </w:rPr>
      </w:pPr>
    </w:p>
    <w:p w:rsidR="003B63B3" w:rsidRPr="00944413" w:rsidRDefault="003B63B3" w:rsidP="00944413">
      <w:pPr>
        <w:ind w:leftChars="200" w:left="480" w:rightChars="100" w:right="240"/>
        <w:jc w:val="both"/>
        <w:rPr>
          <w:rFonts w:ascii="標楷體" w:eastAsia="標楷體" w:hAnsi="標楷體"/>
        </w:rPr>
      </w:pPr>
      <w:r w:rsidRPr="00944413">
        <w:rPr>
          <w:rFonts w:ascii="標楷體" w:eastAsia="標楷體" w:hAnsi="標楷體" w:hint="eastAsia"/>
        </w:rPr>
        <w:t>於時，菩薩復自思</w:t>
      </w:r>
      <w:proofErr w:type="gramStart"/>
      <w:r w:rsidRPr="00944413">
        <w:rPr>
          <w:rFonts w:ascii="標楷體" w:eastAsia="標楷體" w:hAnsi="標楷體" w:hint="eastAsia"/>
        </w:rPr>
        <w:t>惟</w:t>
      </w:r>
      <w:proofErr w:type="gramEnd"/>
      <w:r w:rsidRPr="00944413">
        <w:rPr>
          <w:rFonts w:ascii="標楷體" w:eastAsia="標楷體" w:hAnsi="標楷體" w:hint="eastAsia"/>
        </w:rPr>
        <w:t>：何等無故老死無？何等</w:t>
      </w:r>
      <w:proofErr w:type="gramStart"/>
      <w:r w:rsidRPr="00944413">
        <w:rPr>
          <w:rFonts w:ascii="標楷體" w:eastAsia="標楷體" w:hAnsi="標楷體" w:hint="eastAsia"/>
        </w:rPr>
        <w:t>滅故老</w:t>
      </w:r>
      <w:proofErr w:type="gramEnd"/>
      <w:r w:rsidRPr="00944413">
        <w:rPr>
          <w:rFonts w:ascii="標楷體" w:eastAsia="標楷體" w:hAnsi="標楷體" w:hint="eastAsia"/>
        </w:rPr>
        <w:t>死滅？即以智慧觀察所由，生無故老死無，</w:t>
      </w:r>
      <w:proofErr w:type="gramStart"/>
      <w:r w:rsidRPr="00944413">
        <w:rPr>
          <w:rFonts w:ascii="標楷體" w:eastAsia="標楷體" w:hAnsi="標楷體" w:hint="eastAsia"/>
        </w:rPr>
        <w:t>生滅故老</w:t>
      </w:r>
      <w:proofErr w:type="gramEnd"/>
      <w:r w:rsidRPr="00944413">
        <w:rPr>
          <w:rFonts w:ascii="標楷體" w:eastAsia="標楷體" w:hAnsi="標楷體" w:hint="eastAsia"/>
        </w:rPr>
        <w:t>死滅。有無故生無，有</w:t>
      </w:r>
      <w:proofErr w:type="gramStart"/>
      <w:r w:rsidRPr="00944413">
        <w:rPr>
          <w:rFonts w:ascii="標楷體" w:eastAsia="標楷體" w:hAnsi="標楷體" w:hint="eastAsia"/>
        </w:rPr>
        <w:t>滅故生滅</w:t>
      </w:r>
      <w:proofErr w:type="gramEnd"/>
      <w:r w:rsidRPr="00944413">
        <w:rPr>
          <w:rFonts w:ascii="標楷體" w:eastAsia="標楷體" w:hAnsi="標楷體" w:hint="eastAsia"/>
        </w:rPr>
        <w:t>；取無故有無，</w:t>
      </w:r>
      <w:proofErr w:type="gramStart"/>
      <w:r w:rsidRPr="00944413">
        <w:rPr>
          <w:rFonts w:ascii="標楷體" w:eastAsia="標楷體" w:hAnsi="標楷體" w:hint="eastAsia"/>
        </w:rPr>
        <w:t>取滅故</w:t>
      </w:r>
      <w:proofErr w:type="gramEnd"/>
      <w:r w:rsidRPr="00944413">
        <w:rPr>
          <w:rFonts w:ascii="標楷體" w:eastAsia="標楷體" w:hAnsi="標楷體" w:hint="eastAsia"/>
        </w:rPr>
        <w:t>有滅；愛無故</w:t>
      </w:r>
      <w:proofErr w:type="gramStart"/>
      <w:r w:rsidRPr="00944413">
        <w:rPr>
          <w:rFonts w:ascii="標楷體" w:eastAsia="標楷體" w:hAnsi="標楷體" w:hint="eastAsia"/>
        </w:rPr>
        <w:t>取無，愛滅故取滅</w:t>
      </w:r>
      <w:proofErr w:type="gramEnd"/>
      <w:r w:rsidRPr="00944413">
        <w:rPr>
          <w:rFonts w:ascii="標楷體" w:eastAsia="標楷體" w:hAnsi="標楷體" w:hint="eastAsia"/>
        </w:rPr>
        <w:t>；受無故愛無，</w:t>
      </w:r>
      <w:proofErr w:type="gramStart"/>
      <w:r w:rsidRPr="00944413">
        <w:rPr>
          <w:rFonts w:ascii="標楷體" w:eastAsia="標楷體" w:hAnsi="標楷體" w:hint="eastAsia"/>
        </w:rPr>
        <w:t>受滅故愛滅</w:t>
      </w:r>
      <w:proofErr w:type="gramEnd"/>
      <w:r w:rsidRPr="00944413">
        <w:rPr>
          <w:rFonts w:ascii="標楷體" w:eastAsia="標楷體" w:hAnsi="標楷體" w:hint="eastAsia"/>
        </w:rPr>
        <w:t>；觸無故受無，</w:t>
      </w:r>
      <w:proofErr w:type="gramStart"/>
      <w:r w:rsidRPr="00944413">
        <w:rPr>
          <w:rFonts w:ascii="標楷體" w:eastAsia="標楷體" w:hAnsi="標楷體" w:hint="eastAsia"/>
        </w:rPr>
        <w:t>觸滅故受滅</w:t>
      </w:r>
      <w:proofErr w:type="gramEnd"/>
      <w:r w:rsidRPr="00944413">
        <w:rPr>
          <w:rFonts w:ascii="標楷體" w:eastAsia="標楷體" w:hAnsi="標楷體" w:hint="eastAsia"/>
        </w:rPr>
        <w:t>；六入</w:t>
      </w:r>
      <w:proofErr w:type="gramStart"/>
      <w:r w:rsidRPr="00944413">
        <w:rPr>
          <w:rFonts w:ascii="標楷體" w:eastAsia="標楷體" w:hAnsi="標楷體" w:hint="eastAsia"/>
        </w:rPr>
        <w:t>無故觸無</w:t>
      </w:r>
      <w:proofErr w:type="gramEnd"/>
      <w:r w:rsidRPr="00944413">
        <w:rPr>
          <w:rFonts w:ascii="標楷體" w:eastAsia="標楷體" w:hAnsi="標楷體" w:hint="eastAsia"/>
        </w:rPr>
        <w:t>，六</w:t>
      </w:r>
      <w:proofErr w:type="gramStart"/>
      <w:r w:rsidRPr="00944413">
        <w:rPr>
          <w:rFonts w:ascii="標楷體" w:eastAsia="標楷體" w:hAnsi="標楷體" w:hint="eastAsia"/>
        </w:rPr>
        <w:t>入滅故觸滅</w:t>
      </w:r>
      <w:proofErr w:type="gramEnd"/>
      <w:r w:rsidRPr="00944413">
        <w:rPr>
          <w:rFonts w:ascii="標楷體" w:eastAsia="標楷體" w:hAnsi="標楷體" w:hint="eastAsia"/>
        </w:rPr>
        <w:t>；名色無故六入無，名</w:t>
      </w:r>
      <w:proofErr w:type="gramStart"/>
      <w:r w:rsidRPr="00944413">
        <w:rPr>
          <w:rFonts w:ascii="標楷體" w:eastAsia="標楷體" w:hAnsi="標楷體" w:hint="eastAsia"/>
        </w:rPr>
        <w:t>色滅故六入滅</w:t>
      </w:r>
      <w:proofErr w:type="gramEnd"/>
      <w:r w:rsidRPr="00944413">
        <w:rPr>
          <w:rFonts w:ascii="標楷體" w:eastAsia="標楷體" w:hAnsi="標楷體" w:hint="eastAsia"/>
        </w:rPr>
        <w:t>；識無故名色無，</w:t>
      </w:r>
      <w:proofErr w:type="gramStart"/>
      <w:r w:rsidRPr="00944413">
        <w:rPr>
          <w:rFonts w:ascii="標楷體" w:eastAsia="標楷體" w:hAnsi="標楷體" w:hint="eastAsia"/>
        </w:rPr>
        <w:t>識滅故名色滅</w:t>
      </w:r>
      <w:proofErr w:type="gramEnd"/>
      <w:r w:rsidRPr="00944413">
        <w:rPr>
          <w:rFonts w:ascii="標楷體" w:eastAsia="標楷體" w:hAnsi="標楷體" w:hint="eastAsia"/>
        </w:rPr>
        <w:t>；行無故</w:t>
      </w:r>
      <w:proofErr w:type="gramStart"/>
      <w:r w:rsidRPr="00944413">
        <w:rPr>
          <w:rFonts w:ascii="標楷體" w:eastAsia="標楷體" w:hAnsi="標楷體" w:hint="eastAsia"/>
        </w:rPr>
        <w:t>識無，行滅故識滅</w:t>
      </w:r>
      <w:proofErr w:type="gramEnd"/>
      <w:r w:rsidRPr="00944413">
        <w:rPr>
          <w:rFonts w:ascii="標楷體" w:eastAsia="標楷體" w:hAnsi="標楷體" w:hint="eastAsia"/>
        </w:rPr>
        <w:t>；</w:t>
      </w:r>
      <w:proofErr w:type="gramStart"/>
      <w:r w:rsidRPr="00944413">
        <w:rPr>
          <w:rFonts w:ascii="標楷體" w:eastAsia="標楷體" w:hAnsi="標楷體" w:hint="eastAsia"/>
        </w:rPr>
        <w:t>痴</w:t>
      </w:r>
      <w:proofErr w:type="gramEnd"/>
      <w:r w:rsidRPr="00944413">
        <w:rPr>
          <w:rFonts w:ascii="標楷體" w:eastAsia="標楷體" w:hAnsi="標楷體" w:hint="eastAsia"/>
        </w:rPr>
        <w:t>無故行無，</w:t>
      </w:r>
      <w:proofErr w:type="gramStart"/>
      <w:r w:rsidRPr="00944413">
        <w:rPr>
          <w:rFonts w:ascii="標楷體" w:eastAsia="標楷體" w:hAnsi="標楷體" w:hint="eastAsia"/>
        </w:rPr>
        <w:t>痴滅故行滅</w:t>
      </w:r>
      <w:proofErr w:type="gramEnd"/>
      <w:r w:rsidRPr="00944413">
        <w:rPr>
          <w:rFonts w:ascii="標楷體" w:eastAsia="標楷體" w:hAnsi="標楷體" w:hint="eastAsia"/>
        </w:rPr>
        <w:t>。是為</w:t>
      </w:r>
      <w:proofErr w:type="gramStart"/>
      <w:r w:rsidRPr="00944413">
        <w:rPr>
          <w:rFonts w:ascii="標楷體" w:eastAsia="標楷體" w:hAnsi="標楷體" w:hint="eastAsia"/>
        </w:rPr>
        <w:t>痴滅故行滅，行滅故識滅，識滅故名色滅</w:t>
      </w:r>
      <w:proofErr w:type="gramEnd"/>
      <w:r w:rsidRPr="00944413">
        <w:rPr>
          <w:rFonts w:ascii="標楷體" w:eastAsia="標楷體" w:hAnsi="標楷體" w:hint="eastAsia"/>
        </w:rPr>
        <w:t>，名</w:t>
      </w:r>
      <w:proofErr w:type="gramStart"/>
      <w:r w:rsidRPr="00944413">
        <w:rPr>
          <w:rFonts w:ascii="標楷體" w:eastAsia="標楷體" w:hAnsi="標楷體" w:hint="eastAsia"/>
        </w:rPr>
        <w:t>色滅故六入滅</w:t>
      </w:r>
      <w:proofErr w:type="gramEnd"/>
      <w:r w:rsidRPr="00944413">
        <w:rPr>
          <w:rFonts w:ascii="標楷體" w:eastAsia="標楷體" w:hAnsi="標楷體" w:hint="eastAsia"/>
        </w:rPr>
        <w:t>，六</w:t>
      </w:r>
      <w:proofErr w:type="gramStart"/>
      <w:r w:rsidRPr="00944413">
        <w:rPr>
          <w:rFonts w:ascii="標楷體" w:eastAsia="標楷體" w:hAnsi="標楷體" w:hint="eastAsia"/>
        </w:rPr>
        <w:t>入滅故觸滅，觸滅故受滅，受滅故愛滅，愛滅故取滅，取滅故</w:t>
      </w:r>
      <w:proofErr w:type="gramEnd"/>
      <w:r w:rsidRPr="00944413">
        <w:rPr>
          <w:rFonts w:ascii="標楷體" w:eastAsia="標楷體" w:hAnsi="標楷體" w:hint="eastAsia"/>
        </w:rPr>
        <w:t>有滅，有</w:t>
      </w:r>
      <w:proofErr w:type="gramStart"/>
      <w:r w:rsidRPr="00944413">
        <w:rPr>
          <w:rFonts w:ascii="標楷體" w:eastAsia="標楷體" w:hAnsi="標楷體" w:hint="eastAsia"/>
        </w:rPr>
        <w:t>滅故生滅，生滅故老</w:t>
      </w:r>
      <w:proofErr w:type="gramEnd"/>
      <w:r w:rsidRPr="00944413">
        <w:rPr>
          <w:rFonts w:ascii="標楷體" w:eastAsia="標楷體" w:hAnsi="標楷體" w:hint="eastAsia"/>
        </w:rPr>
        <w:t>、死、憂、悲、苦惱滅。菩薩思維：</w:t>
      </w:r>
      <w:proofErr w:type="gramStart"/>
      <w:r w:rsidRPr="00944413">
        <w:rPr>
          <w:rFonts w:ascii="標楷體" w:eastAsia="標楷體" w:hAnsi="標楷體" w:hint="eastAsia"/>
        </w:rPr>
        <w:t>苦陰滅時</w:t>
      </w:r>
      <w:proofErr w:type="gramEnd"/>
      <w:r w:rsidRPr="00944413">
        <w:rPr>
          <w:rFonts w:ascii="標楷體" w:eastAsia="標楷體" w:hAnsi="標楷體" w:hint="eastAsia"/>
        </w:rPr>
        <w:t>，生智、生眼、</w:t>
      </w:r>
      <w:proofErr w:type="gramStart"/>
      <w:r w:rsidRPr="00944413">
        <w:rPr>
          <w:rFonts w:ascii="標楷體" w:eastAsia="標楷體" w:hAnsi="標楷體" w:hint="eastAsia"/>
        </w:rPr>
        <w:t>生覺、</w:t>
      </w:r>
      <w:proofErr w:type="gramEnd"/>
      <w:r w:rsidRPr="00944413">
        <w:rPr>
          <w:rFonts w:ascii="標楷體" w:eastAsia="標楷體" w:hAnsi="標楷體" w:hint="eastAsia"/>
        </w:rPr>
        <w:t>生明、</w:t>
      </w:r>
      <w:proofErr w:type="gramStart"/>
      <w:r w:rsidRPr="00944413">
        <w:rPr>
          <w:rFonts w:ascii="標楷體" w:eastAsia="標楷體" w:hAnsi="標楷體" w:hint="eastAsia"/>
        </w:rPr>
        <w:t>生通、生慧、生證</w:t>
      </w:r>
      <w:proofErr w:type="gramEnd"/>
      <w:r w:rsidRPr="00944413">
        <w:rPr>
          <w:rFonts w:ascii="標楷體" w:eastAsia="標楷體" w:hAnsi="標楷體" w:hint="eastAsia"/>
        </w:rPr>
        <w:t>。</w:t>
      </w:r>
      <w:proofErr w:type="gramStart"/>
      <w:r w:rsidRPr="00944413">
        <w:rPr>
          <w:rFonts w:ascii="標楷體" w:eastAsia="標楷體" w:hAnsi="標楷體" w:hint="eastAsia"/>
        </w:rPr>
        <w:t>爾時</w:t>
      </w:r>
      <w:proofErr w:type="gramEnd"/>
      <w:r w:rsidRPr="00944413">
        <w:rPr>
          <w:rFonts w:ascii="標楷體" w:eastAsia="標楷體" w:hAnsi="標楷體" w:hint="eastAsia"/>
        </w:rPr>
        <w:t>，菩薩</w:t>
      </w:r>
      <w:proofErr w:type="gramStart"/>
      <w:r w:rsidRPr="00944413">
        <w:rPr>
          <w:rFonts w:ascii="標楷體" w:eastAsia="標楷體" w:hAnsi="標楷體" w:hint="eastAsia"/>
        </w:rPr>
        <w:t>逆順觀</w:t>
      </w:r>
      <w:proofErr w:type="gramEnd"/>
      <w:r w:rsidRPr="00944413">
        <w:rPr>
          <w:rFonts w:ascii="標楷體" w:eastAsia="標楷體" w:hAnsi="標楷體" w:hint="eastAsia"/>
        </w:rPr>
        <w:t>十二因緣，如實知、如實見已，</w:t>
      </w:r>
      <w:proofErr w:type="gramStart"/>
      <w:r w:rsidRPr="00944413">
        <w:rPr>
          <w:rFonts w:ascii="標楷體" w:eastAsia="標楷體" w:hAnsi="標楷體" w:hint="eastAsia"/>
        </w:rPr>
        <w:t>即於座上</w:t>
      </w:r>
      <w:proofErr w:type="gramEnd"/>
      <w:r w:rsidRPr="00944413">
        <w:rPr>
          <w:rFonts w:ascii="標楷體" w:eastAsia="標楷體" w:hAnsi="標楷體" w:hint="eastAsia"/>
        </w:rPr>
        <w:t>成阿</w:t>
      </w:r>
      <w:proofErr w:type="gramStart"/>
      <w:r w:rsidRPr="00944413">
        <w:rPr>
          <w:rFonts w:ascii="標楷體" w:eastAsia="標楷體" w:hAnsi="標楷體" w:hint="eastAsia"/>
        </w:rPr>
        <w:t>耨</w:t>
      </w:r>
      <w:proofErr w:type="gramEnd"/>
      <w:r w:rsidRPr="00944413">
        <w:rPr>
          <w:rFonts w:ascii="標楷體" w:eastAsia="標楷體" w:hAnsi="標楷體" w:hint="eastAsia"/>
        </w:rPr>
        <w:t>多羅三</w:t>
      </w:r>
      <w:proofErr w:type="gramStart"/>
      <w:r w:rsidRPr="00944413">
        <w:rPr>
          <w:rFonts w:ascii="標楷體" w:eastAsia="標楷體" w:hAnsi="標楷體" w:hint="eastAsia"/>
        </w:rPr>
        <w:t>藐</w:t>
      </w:r>
      <w:proofErr w:type="gramEnd"/>
      <w:r w:rsidRPr="00944413">
        <w:rPr>
          <w:rFonts w:ascii="標楷體" w:eastAsia="標楷體" w:hAnsi="標楷體" w:hint="eastAsia"/>
        </w:rPr>
        <w:t>三菩提。（《長阿含經》卷一）</w:t>
      </w:r>
    </w:p>
    <w:p w:rsidR="00944413" w:rsidRDefault="00944413" w:rsidP="003B63B3">
      <w:pPr>
        <w:jc w:val="both"/>
        <w:rPr>
          <w:rFonts w:asciiTheme="minorEastAsia" w:hAnsiTheme="minorEastAsia"/>
        </w:rPr>
      </w:pPr>
    </w:p>
    <w:p w:rsidR="003B63B3" w:rsidRDefault="003B63B3" w:rsidP="003B63B3">
      <w:pPr>
        <w:jc w:val="both"/>
        <w:rPr>
          <w:rFonts w:asciiTheme="minorEastAsia" w:hAnsiTheme="minorEastAsia"/>
        </w:rPr>
      </w:pPr>
      <w:r>
        <w:rPr>
          <w:rFonts w:asciiTheme="minorEastAsia" w:hAnsiTheme="minorEastAsia" w:hint="eastAsia"/>
        </w:rPr>
        <w:t xml:space="preserve">    </w:t>
      </w:r>
      <w:proofErr w:type="gramStart"/>
      <w:r>
        <w:rPr>
          <w:rFonts w:asciiTheme="minorEastAsia" w:hAnsiTheme="minorEastAsia" w:hint="eastAsia"/>
        </w:rPr>
        <w:t>由順觀</w:t>
      </w:r>
      <w:proofErr w:type="gramEnd"/>
      <w:r>
        <w:rPr>
          <w:rFonts w:asciiTheme="minorEastAsia" w:hAnsiTheme="minorEastAsia" w:hint="eastAsia"/>
        </w:rPr>
        <w:t>十二因緣，展示佛教對世間法源自生命之</w:t>
      </w:r>
      <w:proofErr w:type="gramStart"/>
      <w:r>
        <w:rPr>
          <w:rFonts w:asciiTheme="minorEastAsia" w:hAnsiTheme="minorEastAsia" w:hint="eastAsia"/>
        </w:rPr>
        <w:t>昏昧之</w:t>
      </w:r>
      <w:proofErr w:type="gramEnd"/>
      <w:r>
        <w:rPr>
          <w:rFonts w:asciiTheme="minorEastAsia" w:hAnsiTheme="minorEastAsia" w:hint="eastAsia"/>
        </w:rPr>
        <w:t>說明理論；</w:t>
      </w:r>
      <w:proofErr w:type="gramStart"/>
      <w:r>
        <w:rPr>
          <w:rFonts w:asciiTheme="minorEastAsia" w:hAnsiTheme="minorEastAsia" w:hint="eastAsia"/>
        </w:rPr>
        <w:t>由逆觀</w:t>
      </w:r>
      <w:proofErr w:type="gramEnd"/>
      <w:r>
        <w:rPr>
          <w:rFonts w:asciiTheme="minorEastAsia" w:hAnsiTheme="minorEastAsia" w:hint="eastAsia"/>
        </w:rPr>
        <w:t>十二因緣，展示佛教之即世間出世間之解脫實踐理論。</w:t>
      </w:r>
      <w:proofErr w:type="gramStart"/>
      <w:r>
        <w:rPr>
          <w:rFonts w:asciiTheme="minorEastAsia" w:hAnsiTheme="minorEastAsia" w:hint="eastAsia"/>
        </w:rPr>
        <w:t>逆順觀</w:t>
      </w:r>
      <w:proofErr w:type="gramEnd"/>
      <w:r>
        <w:rPr>
          <w:rFonts w:asciiTheme="minorEastAsia" w:hAnsiTheme="minorEastAsia" w:hint="eastAsia"/>
        </w:rPr>
        <w:t>十二因緣，即入如實知，如實見，生智、生眼、</w:t>
      </w:r>
      <w:proofErr w:type="gramStart"/>
      <w:r>
        <w:rPr>
          <w:rFonts w:asciiTheme="minorEastAsia" w:hAnsiTheme="minorEastAsia" w:hint="eastAsia"/>
        </w:rPr>
        <w:t>生覺、</w:t>
      </w:r>
      <w:proofErr w:type="gramEnd"/>
      <w:r>
        <w:rPr>
          <w:rFonts w:asciiTheme="minorEastAsia" w:hAnsiTheme="minorEastAsia" w:hint="eastAsia"/>
        </w:rPr>
        <w:t>生明、</w:t>
      </w:r>
      <w:proofErr w:type="gramStart"/>
      <w:r>
        <w:rPr>
          <w:rFonts w:asciiTheme="minorEastAsia" w:hAnsiTheme="minorEastAsia" w:hint="eastAsia"/>
        </w:rPr>
        <w:t>生通、生慧、生證</w:t>
      </w:r>
      <w:proofErr w:type="gramEnd"/>
      <w:r>
        <w:rPr>
          <w:rFonts w:asciiTheme="minorEastAsia" w:hAnsiTheme="minorEastAsia" w:hint="eastAsia"/>
        </w:rPr>
        <w:t>，立時證成阿</w:t>
      </w:r>
      <w:proofErr w:type="gramStart"/>
      <w:r>
        <w:rPr>
          <w:rFonts w:asciiTheme="minorEastAsia" w:hAnsiTheme="minorEastAsia" w:hint="eastAsia"/>
        </w:rPr>
        <w:t>耨</w:t>
      </w:r>
      <w:proofErr w:type="gramEnd"/>
      <w:r>
        <w:rPr>
          <w:rFonts w:asciiTheme="minorEastAsia" w:hAnsiTheme="minorEastAsia" w:hint="eastAsia"/>
        </w:rPr>
        <w:t>多羅</w:t>
      </w:r>
      <w:r>
        <w:rPr>
          <w:rFonts w:asciiTheme="minorEastAsia" w:hAnsiTheme="minorEastAsia" w:hint="eastAsia"/>
        </w:rPr>
        <w:lastRenderedPageBreak/>
        <w:t>三</w:t>
      </w:r>
      <w:proofErr w:type="gramStart"/>
      <w:r>
        <w:rPr>
          <w:rFonts w:asciiTheme="minorEastAsia" w:hAnsiTheme="minorEastAsia" w:hint="eastAsia"/>
        </w:rPr>
        <w:t>藐</w:t>
      </w:r>
      <w:proofErr w:type="gramEnd"/>
      <w:r>
        <w:rPr>
          <w:rFonts w:asciiTheme="minorEastAsia" w:hAnsiTheme="minorEastAsia" w:hint="eastAsia"/>
        </w:rPr>
        <w:t>三菩提（無上正等正覺）。由世間法之根源的說明，揭示出世間之解脫法門，此十二</w:t>
      </w:r>
      <w:proofErr w:type="gramStart"/>
      <w:r>
        <w:rPr>
          <w:rFonts w:asciiTheme="minorEastAsia" w:hAnsiTheme="minorEastAsia" w:hint="eastAsia"/>
        </w:rPr>
        <w:t>因緣說在佛教</w:t>
      </w:r>
      <w:proofErr w:type="gramEnd"/>
      <w:r>
        <w:rPr>
          <w:rFonts w:asciiTheme="minorEastAsia" w:hAnsiTheme="minorEastAsia" w:hint="eastAsia"/>
        </w:rPr>
        <w:t>理論之重要地位。</w:t>
      </w:r>
    </w:p>
    <w:p w:rsidR="003C2F1B" w:rsidRDefault="003C2F1B" w:rsidP="003B63B3">
      <w:pPr>
        <w:jc w:val="both"/>
        <w:rPr>
          <w:rFonts w:asciiTheme="minorEastAsia" w:hAnsiTheme="minorEastAsia"/>
        </w:rPr>
      </w:pPr>
    </w:p>
    <w:p w:rsidR="00C337DF" w:rsidRDefault="00C337DF" w:rsidP="003B63B3">
      <w:pPr>
        <w:jc w:val="both"/>
        <w:rPr>
          <w:rFonts w:asciiTheme="minorEastAsia" w:hAnsiTheme="minorEastAsia"/>
        </w:rPr>
      </w:pPr>
    </w:p>
    <w:p w:rsidR="008A5AAC" w:rsidRDefault="008A5AAC" w:rsidP="00C337DF">
      <w:pPr>
        <w:jc w:val="both"/>
        <w:rPr>
          <w:rFonts w:asciiTheme="minorEastAsia" w:hAnsiTheme="minorEastAsia"/>
          <w:b/>
          <w:sz w:val="32"/>
          <w:szCs w:val="32"/>
        </w:rPr>
      </w:pPr>
      <w:bookmarkStart w:id="8" w:name="_Hlk22926786"/>
    </w:p>
    <w:p w:rsidR="008A5AAC" w:rsidRDefault="008A5AAC" w:rsidP="00C337DF">
      <w:pPr>
        <w:jc w:val="both"/>
        <w:rPr>
          <w:rFonts w:asciiTheme="minorEastAsia" w:hAnsiTheme="minorEastAsia"/>
          <w:b/>
          <w:sz w:val="32"/>
          <w:szCs w:val="32"/>
        </w:rPr>
      </w:pPr>
    </w:p>
    <w:p w:rsidR="008A5AAC" w:rsidRDefault="008A5AAC" w:rsidP="00C337DF">
      <w:pPr>
        <w:jc w:val="both"/>
        <w:rPr>
          <w:rFonts w:asciiTheme="minorEastAsia" w:hAnsiTheme="minorEastAsia"/>
          <w:b/>
          <w:sz w:val="32"/>
          <w:szCs w:val="32"/>
        </w:rPr>
      </w:pPr>
    </w:p>
    <w:p w:rsidR="008A5AAC" w:rsidRDefault="008A5AAC" w:rsidP="00C337DF">
      <w:pPr>
        <w:jc w:val="both"/>
        <w:rPr>
          <w:rFonts w:asciiTheme="minorEastAsia" w:hAnsiTheme="minorEastAsia"/>
          <w:b/>
          <w:sz w:val="32"/>
          <w:szCs w:val="32"/>
        </w:rPr>
      </w:pPr>
    </w:p>
    <w:p w:rsidR="008A5AAC" w:rsidRDefault="008A5AAC" w:rsidP="00C337DF">
      <w:pPr>
        <w:jc w:val="both"/>
        <w:rPr>
          <w:rFonts w:asciiTheme="minorEastAsia" w:hAnsiTheme="minorEastAsia"/>
          <w:b/>
          <w:sz w:val="32"/>
          <w:szCs w:val="32"/>
        </w:rPr>
      </w:pPr>
    </w:p>
    <w:p w:rsidR="008A5AAC" w:rsidRDefault="008A5AAC" w:rsidP="00C337DF">
      <w:pPr>
        <w:jc w:val="both"/>
        <w:rPr>
          <w:rFonts w:asciiTheme="minorEastAsia" w:hAnsiTheme="minorEastAsia"/>
          <w:b/>
          <w:sz w:val="32"/>
          <w:szCs w:val="32"/>
        </w:rPr>
      </w:pPr>
    </w:p>
    <w:p w:rsidR="008A5AAC" w:rsidRDefault="008A5AAC" w:rsidP="00C337DF">
      <w:pPr>
        <w:jc w:val="both"/>
        <w:rPr>
          <w:rFonts w:asciiTheme="minorEastAsia" w:hAnsiTheme="minorEastAsia"/>
          <w:b/>
          <w:sz w:val="32"/>
          <w:szCs w:val="32"/>
        </w:rPr>
      </w:pPr>
    </w:p>
    <w:p w:rsidR="008A5AAC" w:rsidRDefault="008A5AAC" w:rsidP="00C337DF">
      <w:pPr>
        <w:jc w:val="both"/>
        <w:rPr>
          <w:rFonts w:asciiTheme="minorEastAsia" w:hAnsiTheme="minorEastAsia"/>
          <w:b/>
          <w:sz w:val="32"/>
          <w:szCs w:val="32"/>
        </w:rPr>
      </w:pPr>
    </w:p>
    <w:p w:rsidR="008A5AAC" w:rsidRDefault="008A5AAC" w:rsidP="00C337DF">
      <w:pPr>
        <w:jc w:val="both"/>
        <w:rPr>
          <w:rFonts w:asciiTheme="minorEastAsia" w:hAnsiTheme="minorEastAsia"/>
          <w:b/>
          <w:sz w:val="32"/>
          <w:szCs w:val="32"/>
        </w:rPr>
      </w:pPr>
    </w:p>
    <w:p w:rsidR="008A5AAC" w:rsidRDefault="008A5AAC" w:rsidP="00C337DF">
      <w:pPr>
        <w:jc w:val="both"/>
        <w:rPr>
          <w:rFonts w:asciiTheme="minorEastAsia" w:hAnsiTheme="minorEastAsia"/>
          <w:b/>
          <w:sz w:val="32"/>
          <w:szCs w:val="32"/>
        </w:rPr>
      </w:pPr>
    </w:p>
    <w:p w:rsidR="008A5AAC" w:rsidRDefault="008A5AAC" w:rsidP="00C337DF">
      <w:pPr>
        <w:jc w:val="both"/>
        <w:rPr>
          <w:rFonts w:asciiTheme="minorEastAsia" w:hAnsiTheme="minorEastAsia"/>
          <w:b/>
          <w:sz w:val="32"/>
          <w:szCs w:val="32"/>
        </w:rPr>
      </w:pPr>
    </w:p>
    <w:p w:rsidR="008A5AAC" w:rsidRDefault="008A5AAC" w:rsidP="00C337DF">
      <w:pPr>
        <w:jc w:val="both"/>
        <w:rPr>
          <w:rFonts w:asciiTheme="minorEastAsia" w:hAnsiTheme="minorEastAsia"/>
          <w:b/>
          <w:sz w:val="32"/>
          <w:szCs w:val="32"/>
        </w:rPr>
      </w:pPr>
    </w:p>
    <w:p w:rsidR="008A5AAC" w:rsidRDefault="008A5AAC" w:rsidP="00C337DF">
      <w:pPr>
        <w:jc w:val="both"/>
        <w:rPr>
          <w:rFonts w:asciiTheme="minorEastAsia" w:hAnsiTheme="minorEastAsia"/>
          <w:b/>
          <w:sz w:val="32"/>
          <w:szCs w:val="32"/>
        </w:rPr>
      </w:pPr>
    </w:p>
    <w:p w:rsidR="008A5AAC" w:rsidRDefault="008A5AAC" w:rsidP="00C337DF">
      <w:pPr>
        <w:jc w:val="both"/>
        <w:rPr>
          <w:rFonts w:asciiTheme="minorEastAsia" w:hAnsiTheme="minorEastAsia"/>
          <w:b/>
          <w:sz w:val="32"/>
          <w:szCs w:val="32"/>
        </w:rPr>
      </w:pPr>
    </w:p>
    <w:p w:rsidR="00823263" w:rsidRDefault="00823263" w:rsidP="00C337DF">
      <w:pPr>
        <w:jc w:val="both"/>
        <w:rPr>
          <w:rFonts w:asciiTheme="minorEastAsia" w:hAnsiTheme="minorEastAsia"/>
          <w:b/>
          <w:sz w:val="32"/>
          <w:szCs w:val="32"/>
        </w:rPr>
      </w:pPr>
    </w:p>
    <w:p w:rsidR="00823263" w:rsidRDefault="00823263" w:rsidP="00C337DF">
      <w:pPr>
        <w:jc w:val="both"/>
        <w:rPr>
          <w:rFonts w:asciiTheme="minorEastAsia" w:hAnsiTheme="minorEastAsia"/>
          <w:b/>
          <w:sz w:val="32"/>
          <w:szCs w:val="32"/>
        </w:rPr>
      </w:pPr>
    </w:p>
    <w:p w:rsidR="00823263" w:rsidRDefault="00823263" w:rsidP="00C337DF">
      <w:pPr>
        <w:jc w:val="both"/>
        <w:rPr>
          <w:rFonts w:asciiTheme="minorEastAsia" w:hAnsiTheme="minorEastAsia"/>
          <w:b/>
          <w:sz w:val="32"/>
          <w:szCs w:val="32"/>
        </w:rPr>
      </w:pPr>
    </w:p>
    <w:p w:rsidR="003B63B3" w:rsidRDefault="00B30EFA" w:rsidP="00C337DF">
      <w:pPr>
        <w:jc w:val="both"/>
        <w:rPr>
          <w:rFonts w:asciiTheme="minorEastAsia" w:hAnsiTheme="minorEastAsia"/>
          <w:b/>
          <w:sz w:val="32"/>
          <w:szCs w:val="32"/>
        </w:rPr>
      </w:pPr>
      <w:r>
        <w:rPr>
          <w:rFonts w:asciiTheme="minorEastAsia" w:hAnsiTheme="minorEastAsia" w:hint="eastAsia"/>
          <w:b/>
          <w:sz w:val="32"/>
          <w:szCs w:val="32"/>
        </w:rPr>
        <w:lastRenderedPageBreak/>
        <w:t>四</w:t>
      </w:r>
      <w:r w:rsidR="003B63B3" w:rsidRPr="003A3204">
        <w:rPr>
          <w:rFonts w:asciiTheme="minorEastAsia" w:hAnsiTheme="minorEastAsia" w:hint="eastAsia"/>
          <w:b/>
          <w:sz w:val="32"/>
          <w:szCs w:val="32"/>
        </w:rPr>
        <w:t>、從原始佛教看佛教與儒、道二家之異同</w:t>
      </w:r>
    </w:p>
    <w:p w:rsidR="00107F89" w:rsidRPr="00107F89" w:rsidRDefault="00107F89" w:rsidP="00C337DF">
      <w:pPr>
        <w:jc w:val="both"/>
        <w:rPr>
          <w:rFonts w:asciiTheme="minorEastAsia" w:hAnsiTheme="minorEastAsia"/>
          <w:b/>
          <w:sz w:val="28"/>
          <w:szCs w:val="28"/>
        </w:rPr>
      </w:pPr>
      <w:r w:rsidRPr="00107F89">
        <w:rPr>
          <w:rFonts w:asciiTheme="minorEastAsia" w:hAnsiTheme="minorEastAsia" w:hint="eastAsia"/>
          <w:b/>
          <w:sz w:val="28"/>
          <w:szCs w:val="28"/>
        </w:rPr>
        <w:t>（一）</w:t>
      </w:r>
      <w:proofErr w:type="gramStart"/>
      <w:r>
        <w:rPr>
          <w:rFonts w:asciiTheme="minorEastAsia" w:hAnsiTheme="minorEastAsia" w:hint="eastAsia"/>
          <w:b/>
          <w:sz w:val="28"/>
          <w:szCs w:val="28"/>
        </w:rPr>
        <w:t>佛教言苦</w:t>
      </w:r>
      <w:proofErr w:type="gramEnd"/>
      <w:r>
        <w:rPr>
          <w:rFonts w:asciiTheme="minorEastAsia" w:hAnsiTheme="minorEastAsia" w:hint="eastAsia"/>
          <w:b/>
          <w:sz w:val="28"/>
          <w:szCs w:val="28"/>
        </w:rPr>
        <w:t>、集，</w:t>
      </w:r>
      <w:proofErr w:type="gramStart"/>
      <w:r>
        <w:rPr>
          <w:rFonts w:asciiTheme="minorEastAsia" w:hAnsiTheme="minorEastAsia" w:hint="eastAsia"/>
          <w:b/>
          <w:sz w:val="28"/>
          <w:szCs w:val="28"/>
        </w:rPr>
        <w:t>儒道言</w:t>
      </w:r>
      <w:proofErr w:type="gramEnd"/>
      <w:r>
        <w:rPr>
          <w:rFonts w:asciiTheme="minorEastAsia" w:hAnsiTheme="minorEastAsia" w:hint="eastAsia"/>
          <w:b/>
          <w:sz w:val="28"/>
          <w:szCs w:val="28"/>
        </w:rPr>
        <w:t>性、命</w:t>
      </w:r>
    </w:p>
    <w:bookmarkEnd w:id="8"/>
    <w:p w:rsidR="003B63B3" w:rsidRDefault="003B63B3" w:rsidP="00C337DF">
      <w:pPr>
        <w:jc w:val="both"/>
        <w:rPr>
          <w:rFonts w:asciiTheme="minorEastAsia" w:hAnsiTheme="minorEastAsia"/>
        </w:rPr>
      </w:pPr>
      <w:r>
        <w:rPr>
          <w:rFonts w:asciiTheme="minorEastAsia" w:hAnsiTheme="minorEastAsia" w:hint="eastAsia"/>
        </w:rPr>
        <w:t xml:space="preserve">    苦</w:t>
      </w:r>
      <w:proofErr w:type="gramStart"/>
      <w:r>
        <w:rPr>
          <w:rFonts w:asciiTheme="minorEastAsia" w:hAnsiTheme="minorEastAsia" w:hint="eastAsia"/>
        </w:rPr>
        <w:t>諦可說是從</w:t>
      </w:r>
      <w:proofErr w:type="gramEnd"/>
      <w:r>
        <w:rPr>
          <w:rFonts w:asciiTheme="minorEastAsia" w:hAnsiTheme="minorEastAsia" w:hint="eastAsia"/>
        </w:rPr>
        <w:t>存在的實感之批判而建立的關於生命存在之本質之說明。集</w:t>
      </w:r>
      <w:proofErr w:type="gramStart"/>
      <w:r>
        <w:rPr>
          <w:rFonts w:asciiTheme="minorEastAsia" w:hAnsiTheme="minorEastAsia" w:hint="eastAsia"/>
        </w:rPr>
        <w:t>諦可說是從</w:t>
      </w:r>
      <w:proofErr w:type="gramEnd"/>
      <w:r>
        <w:rPr>
          <w:rFonts w:asciiTheme="minorEastAsia" w:hAnsiTheme="minorEastAsia" w:hint="eastAsia"/>
        </w:rPr>
        <w:t>存在的呈現相之批判而建立的關於世界存在與生命存在（包括個別生命與眾生生命、有情世界）之根源的說明。苦、集二</w:t>
      </w:r>
      <w:proofErr w:type="gramStart"/>
      <w:r>
        <w:rPr>
          <w:rFonts w:asciiTheme="minorEastAsia" w:hAnsiTheme="minorEastAsia" w:hint="eastAsia"/>
        </w:rPr>
        <w:t>諦</w:t>
      </w:r>
      <w:proofErr w:type="gramEnd"/>
      <w:r>
        <w:rPr>
          <w:rFonts w:asciiTheme="minorEastAsia" w:hAnsiTheme="minorEastAsia" w:hint="eastAsia"/>
        </w:rPr>
        <w:t>雖是佛教所立，其為生命存在之本質的、根源的說明，則有普遍意義，而無人可反對者。二十世紀初在歐洲興起的存在主義哲學，要求批判西方傳統哲學之</w:t>
      </w:r>
      <w:proofErr w:type="gramStart"/>
      <w:r>
        <w:rPr>
          <w:rFonts w:asciiTheme="minorEastAsia" w:hAnsiTheme="minorEastAsia" w:hint="eastAsia"/>
        </w:rPr>
        <w:t>疏離於生命</w:t>
      </w:r>
      <w:proofErr w:type="gramEnd"/>
      <w:r>
        <w:rPr>
          <w:rFonts w:asciiTheme="minorEastAsia" w:hAnsiTheme="minorEastAsia" w:hint="eastAsia"/>
        </w:rPr>
        <w:t>，漠視存在，只重概念的抽象思辨的非存在性格。存在主義者所證所悟，</w:t>
      </w:r>
      <w:proofErr w:type="gramStart"/>
      <w:r>
        <w:rPr>
          <w:rFonts w:asciiTheme="minorEastAsia" w:hAnsiTheme="minorEastAsia" w:hint="eastAsia"/>
        </w:rPr>
        <w:t>其入路正是</w:t>
      </w:r>
      <w:proofErr w:type="gramEnd"/>
      <w:r>
        <w:rPr>
          <w:rFonts w:asciiTheme="minorEastAsia" w:hAnsiTheme="minorEastAsia" w:hint="eastAsia"/>
        </w:rPr>
        <w:t>苦、集二</w:t>
      </w:r>
      <w:proofErr w:type="gramStart"/>
      <w:r>
        <w:rPr>
          <w:rFonts w:asciiTheme="minorEastAsia" w:hAnsiTheme="minorEastAsia" w:hint="eastAsia"/>
        </w:rPr>
        <w:t>諦</w:t>
      </w:r>
      <w:proofErr w:type="gramEnd"/>
      <w:r>
        <w:rPr>
          <w:rFonts w:asciiTheme="minorEastAsia" w:hAnsiTheme="minorEastAsia" w:hint="eastAsia"/>
        </w:rPr>
        <w:t>。中國原有的儒、道</w:t>
      </w:r>
      <w:proofErr w:type="gramStart"/>
      <w:r>
        <w:rPr>
          <w:rFonts w:asciiTheme="minorEastAsia" w:hAnsiTheme="minorEastAsia" w:hint="eastAsia"/>
        </w:rPr>
        <w:t>二家於苦</w:t>
      </w:r>
      <w:proofErr w:type="gramEnd"/>
      <w:r>
        <w:rPr>
          <w:rFonts w:asciiTheme="minorEastAsia" w:hAnsiTheme="minorEastAsia" w:hint="eastAsia"/>
        </w:rPr>
        <w:t>、集二</w:t>
      </w:r>
      <w:proofErr w:type="gramStart"/>
      <w:r>
        <w:rPr>
          <w:rFonts w:asciiTheme="minorEastAsia" w:hAnsiTheme="minorEastAsia" w:hint="eastAsia"/>
        </w:rPr>
        <w:t>諦</w:t>
      </w:r>
      <w:proofErr w:type="gramEnd"/>
      <w:r>
        <w:rPr>
          <w:rFonts w:asciiTheme="minorEastAsia" w:hAnsiTheme="minorEastAsia" w:hint="eastAsia"/>
        </w:rPr>
        <w:t>，本</w:t>
      </w:r>
      <w:proofErr w:type="gramStart"/>
      <w:r>
        <w:rPr>
          <w:rFonts w:asciiTheme="minorEastAsia" w:hAnsiTheme="minorEastAsia" w:hint="eastAsia"/>
        </w:rPr>
        <w:t>亦可說有至</w:t>
      </w:r>
      <w:proofErr w:type="gramEnd"/>
      <w:r>
        <w:rPr>
          <w:rFonts w:asciiTheme="minorEastAsia" w:hAnsiTheme="minorEastAsia" w:hint="eastAsia"/>
        </w:rPr>
        <w:t>深之體會，故自古即有</w:t>
      </w:r>
      <w:r w:rsidR="00107F89">
        <w:rPr>
          <w:rFonts w:asciiTheme="minorEastAsia" w:hAnsiTheme="minorEastAsia" w:hint="eastAsia"/>
        </w:rPr>
        <w:t>「性」、</w:t>
      </w:r>
      <w:r>
        <w:rPr>
          <w:rFonts w:asciiTheme="minorEastAsia" w:hAnsiTheme="minorEastAsia" w:hint="eastAsia"/>
        </w:rPr>
        <w:t xml:space="preserve">「命」之觀念。 </w:t>
      </w:r>
    </w:p>
    <w:p w:rsidR="003B63B3" w:rsidRDefault="003B63B3" w:rsidP="003B63B3">
      <w:pPr>
        <w:jc w:val="both"/>
        <w:rPr>
          <w:rFonts w:asciiTheme="minorEastAsia" w:hAnsiTheme="minorEastAsia"/>
        </w:rPr>
      </w:pPr>
      <w:r>
        <w:rPr>
          <w:rFonts w:asciiTheme="minorEastAsia" w:hAnsiTheme="minorEastAsia" w:hint="eastAsia"/>
        </w:rPr>
        <w:t xml:space="preserve">    唯儒家說「立命」，</w:t>
      </w:r>
      <w:r>
        <w:rPr>
          <w:rFonts w:asciiTheme="minorEastAsia" w:hAnsiTheme="minorEastAsia" w:hint="eastAsia"/>
          <w:lang w:eastAsia="zh-HK"/>
        </w:rPr>
        <w:t>是</w:t>
      </w:r>
      <w:proofErr w:type="gramStart"/>
      <w:r>
        <w:rPr>
          <w:rFonts w:asciiTheme="minorEastAsia" w:hAnsiTheme="minorEastAsia" w:hint="eastAsia"/>
          <w:lang w:eastAsia="zh-HK"/>
        </w:rPr>
        <w:t>即義言命</w:t>
      </w:r>
      <w:proofErr w:type="gramEnd"/>
      <w:r>
        <w:rPr>
          <w:rFonts w:asciiTheme="minorEastAsia" w:hAnsiTheme="minorEastAsia" w:hint="eastAsia"/>
          <w:lang w:eastAsia="zh-HK"/>
        </w:rPr>
        <w:t>；</w:t>
      </w:r>
      <w:r>
        <w:rPr>
          <w:rFonts w:asciiTheme="minorEastAsia" w:hAnsiTheme="minorEastAsia" w:hint="eastAsia"/>
        </w:rPr>
        <w:t>道家說「安命」，是即</w:t>
      </w:r>
      <w:proofErr w:type="gramStart"/>
      <w:r>
        <w:rPr>
          <w:rFonts w:asciiTheme="minorEastAsia" w:hAnsiTheme="minorEastAsia" w:hint="eastAsia"/>
        </w:rPr>
        <w:t>化言命</w:t>
      </w:r>
      <w:proofErr w:type="gramEnd"/>
      <w:r>
        <w:rPr>
          <w:rFonts w:asciiTheme="minorEastAsia" w:hAnsiTheme="minorEastAsia" w:hint="eastAsia"/>
        </w:rPr>
        <w:t>；則又自始不從「生命的本質是欠缺，是追求滿足」說生命存在因永不能滿足而為苦，</w:t>
      </w:r>
      <w:proofErr w:type="gramStart"/>
      <w:r>
        <w:rPr>
          <w:rFonts w:asciiTheme="minorEastAsia" w:hAnsiTheme="minorEastAsia" w:hint="eastAsia"/>
        </w:rPr>
        <w:t>即苦言業，即業言命，言還滅捨</w:t>
      </w:r>
      <w:proofErr w:type="gramEnd"/>
      <w:r>
        <w:rPr>
          <w:rFonts w:asciiTheme="minorEastAsia" w:hAnsiTheme="minorEastAsia" w:hint="eastAsia"/>
        </w:rPr>
        <w:t>離</w:t>
      </w:r>
      <w:r w:rsidR="00107F89">
        <w:rPr>
          <w:rFonts w:asciiTheme="minorEastAsia" w:hAnsiTheme="minorEastAsia" w:hint="eastAsia"/>
        </w:rPr>
        <w:t>；</w:t>
      </w:r>
      <w:r>
        <w:rPr>
          <w:rFonts w:asciiTheme="minorEastAsia" w:hAnsiTheme="minorEastAsia" w:hint="eastAsia"/>
        </w:rPr>
        <w:t>而是從超越的角度，</w:t>
      </w:r>
      <w:proofErr w:type="gramStart"/>
      <w:r>
        <w:rPr>
          <w:rFonts w:asciiTheme="minorEastAsia" w:hAnsiTheme="minorEastAsia" w:hint="eastAsia"/>
        </w:rPr>
        <w:t>說人的</w:t>
      </w:r>
      <w:proofErr w:type="gramEnd"/>
      <w:r>
        <w:rPr>
          <w:rFonts w:asciiTheme="minorEastAsia" w:hAnsiTheme="minorEastAsia" w:hint="eastAsia"/>
        </w:rPr>
        <w:t>生命存在是原自目的性活動並將趨向其自我發現之目的，為此，生命當不斷排除外來目的之干擾，或與外</w:t>
      </w:r>
      <w:r w:rsidR="00107F89">
        <w:rPr>
          <w:rFonts w:asciiTheme="minorEastAsia" w:hAnsiTheme="minorEastAsia" w:hint="eastAsia"/>
        </w:rPr>
        <w:t>來</w:t>
      </w:r>
      <w:r>
        <w:rPr>
          <w:rFonts w:asciiTheme="minorEastAsia" w:hAnsiTheme="minorEastAsia" w:hint="eastAsia"/>
        </w:rPr>
        <w:t>目的共融達成共同目的，並因此把人所在之世界帶進人的目的性活動中。儒家講「天命</w:t>
      </w:r>
      <w:proofErr w:type="gramStart"/>
      <w:r>
        <w:rPr>
          <w:rFonts w:asciiTheme="minorEastAsia" w:hAnsiTheme="minorEastAsia" w:hint="eastAsia"/>
        </w:rPr>
        <w:t>之謂性</w:t>
      </w:r>
      <w:proofErr w:type="gramEnd"/>
      <w:r>
        <w:rPr>
          <w:rFonts w:asciiTheme="minorEastAsia" w:hAnsiTheme="minorEastAsia" w:hint="eastAsia"/>
        </w:rPr>
        <w:t>，率性</w:t>
      </w:r>
      <w:proofErr w:type="gramStart"/>
      <w:r>
        <w:rPr>
          <w:rFonts w:asciiTheme="minorEastAsia" w:hAnsiTheme="minorEastAsia" w:hint="eastAsia"/>
        </w:rPr>
        <w:t>之謂道</w:t>
      </w:r>
      <w:proofErr w:type="gramEnd"/>
      <w:r>
        <w:rPr>
          <w:rFonts w:asciiTheme="minorEastAsia" w:hAnsiTheme="minorEastAsia" w:hint="eastAsia"/>
        </w:rPr>
        <w:t>，修道</w:t>
      </w:r>
      <w:proofErr w:type="gramStart"/>
      <w:r>
        <w:rPr>
          <w:rFonts w:asciiTheme="minorEastAsia" w:hAnsiTheme="minorEastAsia" w:hint="eastAsia"/>
        </w:rPr>
        <w:t>之謂教</w:t>
      </w:r>
      <w:proofErr w:type="gramEnd"/>
      <w:r>
        <w:rPr>
          <w:rFonts w:asciiTheme="minorEastAsia" w:hAnsiTheme="minorEastAsia" w:hint="eastAsia"/>
        </w:rPr>
        <w:t>」、「</w:t>
      </w:r>
      <w:proofErr w:type="gramStart"/>
      <w:r>
        <w:rPr>
          <w:rFonts w:asciiTheme="minorEastAsia" w:hAnsiTheme="minorEastAsia" w:hint="eastAsia"/>
        </w:rPr>
        <w:t>命日降</w:t>
      </w:r>
      <w:proofErr w:type="gramEnd"/>
      <w:r>
        <w:rPr>
          <w:rFonts w:asciiTheme="minorEastAsia" w:hAnsiTheme="minorEastAsia" w:hint="eastAsia"/>
        </w:rPr>
        <w:t>，性日生」、「天行健，君子以自強不息」；道家講「損之又損，以至於無為，無為而無不為」；是從「自性自為」（積極的自為或消極的自為）說生命存在的本質。自為者，意謂</w:t>
      </w:r>
      <w:proofErr w:type="gramStart"/>
      <w:r>
        <w:rPr>
          <w:rFonts w:asciiTheme="minorEastAsia" w:hAnsiTheme="minorEastAsia" w:hint="eastAsia"/>
        </w:rPr>
        <w:t>一</w:t>
      </w:r>
      <w:proofErr w:type="gramEnd"/>
      <w:r>
        <w:rPr>
          <w:rFonts w:asciiTheme="minorEastAsia" w:hAnsiTheme="minorEastAsia" w:hint="eastAsia"/>
        </w:rPr>
        <w:t>理性生命即</w:t>
      </w:r>
      <w:proofErr w:type="gramStart"/>
      <w:r>
        <w:rPr>
          <w:rFonts w:asciiTheme="minorEastAsia" w:hAnsiTheme="minorEastAsia" w:hint="eastAsia"/>
        </w:rPr>
        <w:t>一</w:t>
      </w:r>
      <w:proofErr w:type="gramEnd"/>
      <w:r>
        <w:rPr>
          <w:rFonts w:asciiTheme="minorEastAsia" w:hAnsiTheme="minorEastAsia" w:hint="eastAsia"/>
        </w:rPr>
        <w:t>創造活動之中心，一方表現其自行選擇目的理想之能力，同時即依其所選擇的目的，轉動</w:t>
      </w:r>
      <w:proofErr w:type="gramStart"/>
      <w:r>
        <w:rPr>
          <w:rFonts w:asciiTheme="minorEastAsia" w:hAnsiTheme="minorEastAsia" w:hint="eastAsia"/>
        </w:rPr>
        <w:t>∕</w:t>
      </w:r>
      <w:proofErr w:type="gramEnd"/>
      <w:r>
        <w:rPr>
          <w:rFonts w:asciiTheme="minorEastAsia" w:hAnsiTheme="minorEastAsia" w:hint="eastAsia"/>
        </w:rPr>
        <w:t>揚棄（有揚有棄）自身生命與其所在世界之存在，使合目的的成為存在，不合目的的成為不存在，而自身趨向於成為超越的目的者之存在。唯此目的者自行選擇之目的永在自行選擇中，在終極目的（超系統之絕對目的）之</w:t>
      </w:r>
      <w:proofErr w:type="gramStart"/>
      <w:r>
        <w:rPr>
          <w:rFonts w:asciiTheme="minorEastAsia" w:hAnsiTheme="minorEastAsia" w:hint="eastAsia"/>
        </w:rPr>
        <w:t>不斷照臨批判</w:t>
      </w:r>
      <w:proofErr w:type="gramEnd"/>
      <w:r>
        <w:rPr>
          <w:rFonts w:asciiTheme="minorEastAsia" w:hAnsiTheme="minorEastAsia" w:hint="eastAsia"/>
        </w:rPr>
        <w:t>中，日新又新，由是其依目的理想而轉動自身生命及其所在世界，此轉動</w:t>
      </w:r>
      <w:proofErr w:type="gramStart"/>
      <w:r>
        <w:rPr>
          <w:rFonts w:asciiTheme="minorEastAsia" w:hAnsiTheme="minorEastAsia" w:hint="eastAsia"/>
        </w:rPr>
        <w:t>∕</w:t>
      </w:r>
      <w:proofErr w:type="gramEnd"/>
      <w:r>
        <w:rPr>
          <w:rFonts w:asciiTheme="minorEastAsia" w:hAnsiTheme="minorEastAsia" w:hint="eastAsia"/>
        </w:rPr>
        <w:t>揚棄因而永在自我肯定與否定中，永在自我超越中以至無窮。由是而有「文化」，而有「歷史」，而有所謂「人文化成」之無窮無盡，「</w:t>
      </w:r>
      <w:proofErr w:type="gramStart"/>
      <w:r>
        <w:rPr>
          <w:rFonts w:asciiTheme="minorEastAsia" w:hAnsiTheme="minorEastAsia" w:hint="eastAsia"/>
        </w:rPr>
        <w:t>命日降</w:t>
      </w:r>
      <w:proofErr w:type="gramEnd"/>
      <w:r>
        <w:rPr>
          <w:rFonts w:asciiTheme="minorEastAsia" w:hAnsiTheme="minorEastAsia" w:hint="eastAsia"/>
        </w:rPr>
        <w:t>，性日生」之無窮無盡，「</w:t>
      </w:r>
      <w:proofErr w:type="gramStart"/>
      <w:r>
        <w:rPr>
          <w:rFonts w:asciiTheme="minorEastAsia" w:hAnsiTheme="minorEastAsia" w:hint="eastAsia"/>
        </w:rPr>
        <w:t>乾道變化</w:t>
      </w:r>
      <w:proofErr w:type="gramEnd"/>
      <w:r>
        <w:rPr>
          <w:rFonts w:asciiTheme="minorEastAsia" w:hAnsiTheme="minorEastAsia" w:hint="eastAsia"/>
        </w:rPr>
        <w:t>，各正性命」之無窮無盡。個體生命以至整體人類生命之存在本質，即在此自我創造、自我實現，並在「成為自由」、「成為人」之終極目的之嚮往與轉進中體現並被理解、被說明。由此理想目的與現實存在之離、合、同、異</w:t>
      </w:r>
      <w:proofErr w:type="gramStart"/>
      <w:r>
        <w:rPr>
          <w:rFonts w:asciiTheme="minorEastAsia" w:hAnsiTheme="minorEastAsia" w:hint="eastAsia"/>
        </w:rPr>
        <w:t>而照顯之</w:t>
      </w:r>
      <w:proofErr w:type="gramEnd"/>
      <w:r>
        <w:rPr>
          <w:rFonts w:asciiTheme="minorEastAsia" w:hAnsiTheme="minorEastAsia" w:hint="eastAsia"/>
        </w:rPr>
        <w:t>現實生命存在之有限、破裂與欠缺，以及每次理想、目的之冒出並實現之</w:t>
      </w:r>
      <w:proofErr w:type="gramStart"/>
      <w:r>
        <w:rPr>
          <w:rFonts w:asciiTheme="minorEastAsia" w:hAnsiTheme="minorEastAsia" w:hint="eastAsia"/>
        </w:rPr>
        <w:t>之</w:t>
      </w:r>
      <w:proofErr w:type="gramEnd"/>
      <w:r>
        <w:rPr>
          <w:rFonts w:asciiTheme="minorEastAsia" w:hAnsiTheme="minorEastAsia" w:hint="eastAsia"/>
        </w:rPr>
        <w:t>勝利與喜悅，將永作為感受性存在專屬於人類這</w:t>
      </w:r>
      <w:r w:rsidR="00107F89">
        <w:rPr>
          <w:rFonts w:asciiTheme="minorEastAsia" w:hAnsiTheme="minorEastAsia" w:hint="eastAsia"/>
        </w:rPr>
        <w:t>一理性的存有</w:t>
      </w:r>
      <w:r>
        <w:rPr>
          <w:rFonts w:asciiTheme="minorEastAsia" w:hAnsiTheme="minorEastAsia" w:hint="eastAsia"/>
        </w:rPr>
        <w:t>，而為其</w:t>
      </w:r>
      <w:r w:rsidR="00107F89">
        <w:rPr>
          <w:rFonts w:asciiTheme="minorEastAsia" w:hAnsiTheme="minorEastAsia" w:hint="eastAsia"/>
        </w:rPr>
        <w:t>「性」、</w:t>
      </w:r>
      <w:r>
        <w:rPr>
          <w:rFonts w:asciiTheme="minorEastAsia" w:hAnsiTheme="minorEastAsia" w:hint="eastAsia"/>
        </w:rPr>
        <w:t>「命」</w:t>
      </w:r>
      <w:r w:rsidR="00107F89">
        <w:rPr>
          <w:rFonts w:asciiTheme="minorEastAsia" w:hAnsiTheme="minorEastAsia" w:hint="eastAsia"/>
        </w:rPr>
        <w:t>，</w:t>
      </w:r>
      <w:r>
        <w:rPr>
          <w:rFonts w:asciiTheme="minorEastAsia" w:hAnsiTheme="minorEastAsia" w:hint="eastAsia"/>
        </w:rPr>
        <w:t>為其「天地之性之對其自己之特權」。至於成與敗、得與失，吉</w:t>
      </w:r>
      <w:proofErr w:type="gramStart"/>
      <w:r>
        <w:rPr>
          <w:rFonts w:asciiTheme="minorEastAsia" w:hAnsiTheme="minorEastAsia" w:hint="eastAsia"/>
        </w:rPr>
        <w:t>與凶，則唯</w:t>
      </w:r>
      <w:proofErr w:type="gramEnd"/>
      <w:r>
        <w:rPr>
          <w:rFonts w:asciiTheme="minorEastAsia" w:hAnsiTheme="minorEastAsia" w:hint="eastAsia"/>
        </w:rPr>
        <w:t>歸於由人的天賦而又自我培養的判斷力（反思判斷力與決定性判斷力）</w:t>
      </w:r>
      <w:proofErr w:type="gramStart"/>
      <w:r>
        <w:rPr>
          <w:rFonts w:asciiTheme="minorEastAsia" w:hAnsiTheme="minorEastAsia" w:hint="eastAsia"/>
        </w:rPr>
        <w:t>自我提立之</w:t>
      </w:r>
      <w:proofErr w:type="gramEnd"/>
      <w:r>
        <w:rPr>
          <w:rFonts w:asciiTheme="minorEastAsia" w:hAnsiTheme="minorEastAsia" w:hint="eastAsia"/>
        </w:rPr>
        <w:t>原則，自為地判斷之、承擔之，而不免「天地雖大，人生終有憾」。現實生命本此先天的超越目的（成為自由，成為目的）與後天的</w:t>
      </w:r>
      <w:proofErr w:type="gramStart"/>
      <w:r>
        <w:rPr>
          <w:rFonts w:asciiTheme="minorEastAsia" w:hAnsiTheme="minorEastAsia" w:hint="eastAsia"/>
        </w:rPr>
        <w:t>幸福意</w:t>
      </w:r>
      <w:proofErr w:type="gramEnd"/>
      <w:r>
        <w:rPr>
          <w:rFonts w:asciiTheme="minorEastAsia" w:hAnsiTheme="minorEastAsia" w:hint="eastAsia"/>
        </w:rPr>
        <w:t>欲（有待的、相對的、歧義的）而行動，實現種種目的，唯每次的實現均形成其原有目的性（亦即超越性）之喪失，而歸於生命無目的</w:t>
      </w:r>
      <w:proofErr w:type="gramStart"/>
      <w:r>
        <w:rPr>
          <w:rFonts w:asciiTheme="minorEastAsia" w:hAnsiTheme="minorEastAsia" w:hint="eastAsia"/>
        </w:rPr>
        <w:t>∕</w:t>
      </w:r>
      <w:proofErr w:type="gramEnd"/>
      <w:r>
        <w:rPr>
          <w:rFonts w:asciiTheme="minorEastAsia" w:hAnsiTheme="minorEastAsia" w:hint="eastAsia"/>
        </w:rPr>
        <w:t>「滿足」。滿足而至於中止反思</w:t>
      </w:r>
      <w:r>
        <w:rPr>
          <w:rFonts w:asciiTheme="minorEastAsia" w:hAnsiTheme="minorEastAsia" w:hint="eastAsia"/>
        </w:rPr>
        <w:lastRenderedPageBreak/>
        <w:t>判斷及由反思判斷所提之目的性原則，即意味着喪失由超越目的照臨而有之緊張、欠缺、挫敗與勝利、幸福之感，同時喪失生命存在之方向，以及由生命存在方向所證成的生命存在。此</w:t>
      </w:r>
      <w:proofErr w:type="gramStart"/>
      <w:r>
        <w:rPr>
          <w:rFonts w:asciiTheme="minorEastAsia" w:hAnsiTheme="minorEastAsia" w:hint="eastAsia"/>
        </w:rPr>
        <w:t>之</w:t>
      </w:r>
      <w:proofErr w:type="gramEnd"/>
      <w:r>
        <w:rPr>
          <w:rFonts w:asciiTheme="minorEastAsia" w:hAnsiTheme="minorEastAsia" w:hint="eastAsia"/>
        </w:rPr>
        <w:t>謂「價值失落」、「無方向狀態」。然儒家深信「天命</w:t>
      </w:r>
      <w:proofErr w:type="gramStart"/>
      <w:r>
        <w:rPr>
          <w:rFonts w:asciiTheme="minorEastAsia" w:hAnsiTheme="minorEastAsia" w:hint="eastAsia"/>
        </w:rPr>
        <w:t>之謂性</w:t>
      </w:r>
      <w:proofErr w:type="gramEnd"/>
      <w:r>
        <w:rPr>
          <w:rFonts w:asciiTheme="minorEastAsia" w:hAnsiTheme="minorEastAsia" w:hint="eastAsia"/>
        </w:rPr>
        <w:t>」，一個根源的、因而超越的終極目的永在超越生命、牽動生命，並將現實生命顯露於</w:t>
      </w:r>
      <w:proofErr w:type="gramStart"/>
      <w:r>
        <w:rPr>
          <w:rFonts w:asciiTheme="minorEastAsia" w:hAnsiTheme="minorEastAsia" w:hint="eastAsia"/>
        </w:rPr>
        <w:t>其照臨</w:t>
      </w:r>
      <w:proofErr w:type="gramEnd"/>
      <w:r>
        <w:rPr>
          <w:rFonts w:asciiTheme="minorEastAsia" w:hAnsiTheme="minorEastAsia" w:hint="eastAsia"/>
        </w:rPr>
        <w:t>之下而為欠缺、</w:t>
      </w:r>
      <w:proofErr w:type="gramStart"/>
      <w:r>
        <w:rPr>
          <w:rFonts w:asciiTheme="minorEastAsia" w:hAnsiTheme="minorEastAsia" w:hint="eastAsia"/>
        </w:rPr>
        <w:t>永待完成</w:t>
      </w:r>
      <w:proofErr w:type="gramEnd"/>
      <w:r>
        <w:rPr>
          <w:rFonts w:asciiTheme="minorEastAsia" w:hAnsiTheme="minorEastAsia" w:hint="eastAsia"/>
        </w:rPr>
        <w:t>，因而永在「命」中作自我創造、自我實現。苦不可免、業不可逃，唯所有依自由合目的性原則、理性原則而有的現實生命行為及其成果，通轉呈為實現自我為自由之終極目的</w:t>
      </w:r>
      <w:proofErr w:type="gramStart"/>
      <w:r>
        <w:rPr>
          <w:rFonts w:asciiTheme="minorEastAsia" w:hAnsiTheme="minorEastAsia" w:hint="eastAsia"/>
        </w:rPr>
        <w:t>者之歷程中之</w:t>
      </w:r>
      <w:proofErr w:type="gramEnd"/>
      <w:r>
        <w:rPr>
          <w:rFonts w:asciiTheme="minorEastAsia" w:hAnsiTheme="minorEastAsia" w:hint="eastAsia"/>
        </w:rPr>
        <w:t>事情、環節、</w:t>
      </w:r>
      <w:proofErr w:type="gramStart"/>
      <w:r>
        <w:rPr>
          <w:rFonts w:asciiTheme="minorEastAsia" w:hAnsiTheme="minorEastAsia" w:hint="eastAsia"/>
        </w:rPr>
        <w:t>業報</w:t>
      </w:r>
      <w:proofErr w:type="gramEnd"/>
      <w:r>
        <w:rPr>
          <w:rFonts w:asciiTheme="minorEastAsia" w:hAnsiTheme="minorEastAsia" w:hint="eastAsia"/>
        </w:rPr>
        <w:t>、力作，而互為目的手段、互為因果、互為體用、互為本末之生命存在；而為那終極目的（成為自由者、自為目的之目的者）之目的所貫穿。儒家因此說「立命」（自覺承擔並實踐此兼積極義與消極義之「命」），道家因此說「安命」、「任命」（以超目的</w:t>
      </w:r>
      <w:proofErr w:type="gramStart"/>
      <w:r>
        <w:rPr>
          <w:rFonts w:asciiTheme="minorEastAsia" w:hAnsiTheme="minorEastAsia" w:hint="eastAsia"/>
        </w:rPr>
        <w:t>∕</w:t>
      </w:r>
      <w:proofErr w:type="gramEnd"/>
      <w:r>
        <w:rPr>
          <w:rFonts w:asciiTheme="minorEastAsia" w:hAnsiTheme="minorEastAsia" w:hint="eastAsia"/>
        </w:rPr>
        <w:t>無目的性原則自然順成此「命」）。</w:t>
      </w:r>
      <w:proofErr w:type="gramStart"/>
      <w:r>
        <w:rPr>
          <w:rFonts w:asciiTheme="minorEastAsia" w:hAnsiTheme="minorEastAsia" w:hint="eastAsia"/>
        </w:rPr>
        <w:t>故儒道</w:t>
      </w:r>
      <w:proofErr w:type="gramEnd"/>
      <w:r>
        <w:rPr>
          <w:rFonts w:asciiTheme="minorEastAsia" w:hAnsiTheme="minorEastAsia" w:hint="eastAsia"/>
        </w:rPr>
        <w:t>二家皆不立「苦」、「集」二</w:t>
      </w:r>
      <w:proofErr w:type="gramStart"/>
      <w:r>
        <w:rPr>
          <w:rFonts w:asciiTheme="minorEastAsia" w:hAnsiTheme="minorEastAsia" w:hint="eastAsia"/>
        </w:rPr>
        <w:t>諦</w:t>
      </w:r>
      <w:proofErr w:type="gramEnd"/>
      <w:r>
        <w:rPr>
          <w:rFonts w:asciiTheme="minorEastAsia" w:hAnsiTheme="minorEastAsia" w:hint="eastAsia"/>
        </w:rPr>
        <w:t>，「苦」、「集」之</w:t>
      </w:r>
      <w:proofErr w:type="gramStart"/>
      <w:r>
        <w:rPr>
          <w:rFonts w:asciiTheme="minorEastAsia" w:hAnsiTheme="minorEastAsia" w:hint="eastAsia"/>
        </w:rPr>
        <w:t>義皆被攝而</w:t>
      </w:r>
      <w:proofErr w:type="gramEnd"/>
      <w:r>
        <w:rPr>
          <w:rFonts w:asciiTheme="minorEastAsia" w:hAnsiTheme="minorEastAsia" w:hint="eastAsia"/>
        </w:rPr>
        <w:t>轉作為「</w:t>
      </w:r>
      <w:r w:rsidR="00107F89">
        <w:rPr>
          <w:rFonts w:asciiTheme="minorEastAsia" w:hAnsiTheme="minorEastAsia" w:hint="eastAsia"/>
        </w:rPr>
        <w:t>性</w:t>
      </w:r>
      <w:r>
        <w:rPr>
          <w:rFonts w:asciiTheme="minorEastAsia" w:hAnsiTheme="minorEastAsia" w:hint="eastAsia"/>
        </w:rPr>
        <w:t>」、「命」。</w:t>
      </w:r>
    </w:p>
    <w:p w:rsidR="0061548E" w:rsidRDefault="0061548E" w:rsidP="003B63B3">
      <w:pPr>
        <w:jc w:val="both"/>
        <w:rPr>
          <w:rFonts w:asciiTheme="minorEastAsia" w:hAnsiTheme="minorEastAsia"/>
        </w:rPr>
      </w:pPr>
    </w:p>
    <w:p w:rsidR="00107F89" w:rsidRDefault="00107F89" w:rsidP="0061548E">
      <w:pPr>
        <w:spacing w:line="0" w:lineRule="atLeast"/>
        <w:jc w:val="both"/>
        <w:rPr>
          <w:rFonts w:asciiTheme="minorEastAsia" w:hAnsiTheme="minorEastAsia"/>
          <w:b/>
          <w:bCs/>
          <w:sz w:val="28"/>
          <w:szCs w:val="28"/>
          <w:lang w:eastAsia="zh-HK"/>
        </w:rPr>
      </w:pPr>
      <w:bookmarkStart w:id="9" w:name="_Hlk22926802"/>
      <w:r w:rsidRPr="0061548E">
        <w:rPr>
          <w:rFonts w:asciiTheme="minorEastAsia" w:hAnsiTheme="minorEastAsia" w:hint="eastAsia"/>
          <w:b/>
          <w:bCs/>
          <w:sz w:val="28"/>
          <w:szCs w:val="28"/>
        </w:rPr>
        <w:t>（二）</w:t>
      </w:r>
      <w:r w:rsidRPr="0061548E">
        <w:rPr>
          <w:rFonts w:asciiTheme="minorEastAsia" w:hAnsiTheme="minorEastAsia" w:hint="eastAsia"/>
          <w:b/>
          <w:bCs/>
          <w:sz w:val="28"/>
          <w:szCs w:val="28"/>
          <w:lang w:eastAsia="zh-HK"/>
        </w:rPr>
        <w:t>佛教言「滅」、「道」，證如</w:t>
      </w:r>
      <w:proofErr w:type="gramStart"/>
      <w:r w:rsidRPr="0061548E">
        <w:rPr>
          <w:rFonts w:asciiTheme="minorEastAsia" w:hAnsiTheme="minorEastAsia" w:hint="eastAsia"/>
          <w:b/>
          <w:bCs/>
          <w:sz w:val="28"/>
          <w:szCs w:val="28"/>
          <w:lang w:eastAsia="zh-HK"/>
        </w:rPr>
        <w:t>不證</w:t>
      </w:r>
      <w:r w:rsidR="0061548E" w:rsidRPr="0061548E">
        <w:rPr>
          <w:rFonts w:asciiTheme="minorEastAsia" w:hAnsiTheme="minorEastAsia" w:hint="eastAsia"/>
          <w:b/>
          <w:bCs/>
          <w:sz w:val="28"/>
          <w:szCs w:val="28"/>
          <w:lang w:eastAsia="zh-HK"/>
        </w:rPr>
        <w:t>悲</w:t>
      </w:r>
      <w:r w:rsidR="00C337DF">
        <w:rPr>
          <w:rFonts w:asciiTheme="minorEastAsia" w:hAnsiTheme="minorEastAsia" w:hint="eastAsia"/>
          <w:b/>
          <w:bCs/>
          <w:sz w:val="28"/>
          <w:szCs w:val="28"/>
          <w:lang w:eastAsia="zh-HK"/>
        </w:rPr>
        <w:t>；</w:t>
      </w:r>
      <w:r w:rsidR="00C337DF" w:rsidRPr="0061548E">
        <w:rPr>
          <w:rFonts w:asciiTheme="minorEastAsia" w:hAnsiTheme="minorEastAsia" w:hint="eastAsia"/>
          <w:b/>
          <w:bCs/>
          <w:sz w:val="28"/>
          <w:szCs w:val="28"/>
        </w:rPr>
        <w:t>儒道言「乾道</w:t>
      </w:r>
      <w:proofErr w:type="gramEnd"/>
      <w:r w:rsidR="00C337DF" w:rsidRPr="0061548E">
        <w:rPr>
          <w:rFonts w:asciiTheme="minorEastAsia" w:hAnsiTheme="minorEastAsia" w:hint="eastAsia"/>
          <w:b/>
          <w:bCs/>
          <w:sz w:val="28"/>
          <w:szCs w:val="28"/>
        </w:rPr>
        <w:t>變化，各正性命」、「神無方</w:t>
      </w:r>
      <w:proofErr w:type="gramStart"/>
      <w:r w:rsidR="00C337DF" w:rsidRPr="0061548E">
        <w:rPr>
          <w:rFonts w:asciiTheme="minorEastAsia" w:hAnsiTheme="minorEastAsia" w:hint="eastAsia"/>
          <w:b/>
          <w:bCs/>
          <w:sz w:val="28"/>
          <w:szCs w:val="28"/>
        </w:rPr>
        <w:t>而易無體</w:t>
      </w:r>
      <w:proofErr w:type="gramEnd"/>
      <w:r w:rsidR="00C337DF" w:rsidRPr="0061548E">
        <w:rPr>
          <w:rFonts w:asciiTheme="minorEastAsia" w:hAnsiTheme="minorEastAsia" w:hint="eastAsia"/>
          <w:b/>
          <w:bCs/>
          <w:sz w:val="28"/>
          <w:szCs w:val="28"/>
        </w:rPr>
        <w:t>」</w:t>
      </w:r>
    </w:p>
    <w:p w:rsidR="00C337DF" w:rsidRPr="0061548E" w:rsidRDefault="00C337DF" w:rsidP="0061548E">
      <w:pPr>
        <w:spacing w:line="0" w:lineRule="atLeast"/>
        <w:jc w:val="both"/>
        <w:rPr>
          <w:rFonts w:asciiTheme="minorEastAsia" w:hAnsiTheme="minorEastAsia"/>
          <w:b/>
          <w:bCs/>
          <w:sz w:val="28"/>
          <w:szCs w:val="28"/>
        </w:rPr>
      </w:pPr>
    </w:p>
    <w:bookmarkEnd w:id="9"/>
    <w:p w:rsidR="003B63B3" w:rsidRDefault="003B63B3" w:rsidP="003B63B3">
      <w:pPr>
        <w:jc w:val="both"/>
        <w:rPr>
          <w:rFonts w:asciiTheme="minorEastAsia" w:hAnsiTheme="minorEastAsia"/>
        </w:rPr>
      </w:pPr>
      <w:r>
        <w:rPr>
          <w:rFonts w:asciiTheme="minorEastAsia" w:hAnsiTheme="minorEastAsia" w:hint="eastAsia"/>
        </w:rPr>
        <w:t xml:space="preserve">    </w:t>
      </w:r>
      <w:proofErr w:type="gramStart"/>
      <w:r>
        <w:rPr>
          <w:rFonts w:asciiTheme="minorEastAsia" w:hAnsiTheme="minorEastAsia" w:hint="eastAsia"/>
        </w:rPr>
        <w:t>儒道二家</w:t>
      </w:r>
      <w:proofErr w:type="gramEnd"/>
      <w:r w:rsidR="00C337DF">
        <w:rPr>
          <w:rFonts w:asciiTheme="minorEastAsia" w:hAnsiTheme="minorEastAsia" w:hint="eastAsia"/>
        </w:rPr>
        <w:t>不言「苦」、「集」，</w:t>
      </w:r>
      <w:r>
        <w:rPr>
          <w:rFonts w:asciiTheme="minorEastAsia" w:hAnsiTheme="minorEastAsia" w:hint="eastAsia"/>
        </w:rPr>
        <w:t>亦不言「滅</w:t>
      </w:r>
      <w:proofErr w:type="gramStart"/>
      <w:r>
        <w:rPr>
          <w:rFonts w:asciiTheme="minorEastAsia" w:hAnsiTheme="minorEastAsia" w:hint="eastAsia"/>
        </w:rPr>
        <w:t>諦</w:t>
      </w:r>
      <w:proofErr w:type="gramEnd"/>
      <w:r>
        <w:rPr>
          <w:rFonts w:asciiTheme="minorEastAsia" w:hAnsiTheme="minorEastAsia" w:hint="eastAsia"/>
        </w:rPr>
        <w:t>」。天下萬物</w:t>
      </w:r>
      <w:proofErr w:type="gramStart"/>
      <w:r>
        <w:rPr>
          <w:rFonts w:asciiTheme="minorEastAsia" w:hAnsiTheme="minorEastAsia" w:hint="eastAsia"/>
        </w:rPr>
        <w:t>以起現為</w:t>
      </w:r>
      <w:proofErr w:type="gramEnd"/>
      <w:r>
        <w:rPr>
          <w:rFonts w:asciiTheme="minorEastAsia" w:hAnsiTheme="minorEastAsia" w:hint="eastAsia"/>
        </w:rPr>
        <w:t>現象言，固無自性而集散無常。唯一</w:t>
      </w:r>
      <w:proofErr w:type="gramStart"/>
      <w:r>
        <w:rPr>
          <w:rFonts w:asciiTheme="minorEastAsia" w:hAnsiTheme="minorEastAsia" w:hint="eastAsia"/>
        </w:rPr>
        <w:t>一</w:t>
      </w:r>
      <w:proofErr w:type="gramEnd"/>
      <w:r>
        <w:rPr>
          <w:rFonts w:asciiTheme="minorEastAsia" w:hAnsiTheme="minorEastAsia" w:hint="eastAsia"/>
        </w:rPr>
        <w:t>業力之依</w:t>
      </w:r>
      <w:proofErr w:type="gramStart"/>
      <w:r>
        <w:rPr>
          <w:rFonts w:asciiTheme="minorEastAsia" w:hAnsiTheme="minorEastAsia" w:hint="eastAsia"/>
        </w:rPr>
        <w:t>因待緣</w:t>
      </w:r>
      <w:proofErr w:type="gramEnd"/>
      <w:r>
        <w:rPr>
          <w:rFonts w:asciiTheme="minorEastAsia" w:hAnsiTheme="minorEastAsia" w:hint="eastAsia"/>
        </w:rPr>
        <w:t>，互為體用、</w:t>
      </w:r>
      <w:proofErr w:type="gramStart"/>
      <w:r>
        <w:rPr>
          <w:rFonts w:asciiTheme="minorEastAsia" w:hAnsiTheme="minorEastAsia" w:hint="eastAsia"/>
        </w:rPr>
        <w:t>參與起現為</w:t>
      </w:r>
      <w:proofErr w:type="gramEnd"/>
      <w:r>
        <w:rPr>
          <w:rFonts w:asciiTheme="minorEastAsia" w:hAnsiTheme="minorEastAsia" w:hint="eastAsia"/>
        </w:rPr>
        <w:t>現象世界之存在，並</w:t>
      </w:r>
      <w:proofErr w:type="gramStart"/>
      <w:r>
        <w:rPr>
          <w:rFonts w:asciiTheme="minorEastAsia" w:hAnsiTheme="minorEastAsia" w:hint="eastAsia"/>
        </w:rPr>
        <w:t>可集可散，無而</w:t>
      </w:r>
      <w:proofErr w:type="gramEnd"/>
      <w:r>
        <w:rPr>
          <w:rFonts w:asciiTheme="minorEastAsia" w:hAnsiTheme="minorEastAsia" w:hint="eastAsia"/>
        </w:rPr>
        <w:t>可有，有復可無，</w:t>
      </w:r>
      <w:proofErr w:type="gramStart"/>
      <w:r>
        <w:rPr>
          <w:rFonts w:asciiTheme="minorEastAsia" w:hAnsiTheme="minorEastAsia" w:hint="eastAsia"/>
        </w:rPr>
        <w:t>亦可說為即</w:t>
      </w:r>
      <w:proofErr w:type="gramEnd"/>
      <w:r>
        <w:rPr>
          <w:rFonts w:asciiTheme="minorEastAsia" w:hAnsiTheme="minorEastAsia" w:hint="eastAsia"/>
        </w:rPr>
        <w:t>其自性之一種表現。周易說「元亨利貞」，說「</w:t>
      </w:r>
      <w:proofErr w:type="gramStart"/>
      <w:r>
        <w:rPr>
          <w:rFonts w:asciiTheme="minorEastAsia" w:hAnsiTheme="minorEastAsia" w:hint="eastAsia"/>
        </w:rPr>
        <w:t>乾道變化</w:t>
      </w:r>
      <w:proofErr w:type="gramEnd"/>
      <w:r>
        <w:rPr>
          <w:rFonts w:asciiTheme="minorEastAsia" w:hAnsiTheme="minorEastAsia" w:hint="eastAsia"/>
        </w:rPr>
        <w:t>，各正性命」，「君子尚消息盈虛，天行也」，「</w:t>
      </w:r>
      <w:proofErr w:type="gramStart"/>
      <w:r>
        <w:rPr>
          <w:rFonts w:asciiTheme="minorEastAsia" w:hAnsiTheme="minorEastAsia" w:hint="eastAsia"/>
        </w:rPr>
        <w:t>大明終始</w:t>
      </w:r>
      <w:proofErr w:type="gramEnd"/>
      <w:r>
        <w:rPr>
          <w:rFonts w:asciiTheme="minorEastAsia" w:hAnsiTheme="minorEastAsia" w:hint="eastAsia"/>
        </w:rPr>
        <w:t>，六位時成」，</w:t>
      </w:r>
      <w:proofErr w:type="gramStart"/>
      <w:r>
        <w:rPr>
          <w:rFonts w:asciiTheme="minorEastAsia" w:hAnsiTheme="minorEastAsia" w:hint="eastAsia"/>
        </w:rPr>
        <w:t>說的正是</w:t>
      </w:r>
      <w:proofErr w:type="gramEnd"/>
      <w:r>
        <w:rPr>
          <w:rFonts w:asciiTheme="minorEastAsia" w:hAnsiTheme="minorEastAsia" w:hint="eastAsia"/>
        </w:rPr>
        <w:t>這個表現作用之有序而無限</w:t>
      </w:r>
      <w:proofErr w:type="gramStart"/>
      <w:r>
        <w:rPr>
          <w:rFonts w:asciiTheme="minorEastAsia" w:hAnsiTheme="minorEastAsia" w:hint="eastAsia"/>
        </w:rPr>
        <w:t>（</w:t>
      </w:r>
      <w:proofErr w:type="gramEnd"/>
      <w:r>
        <w:rPr>
          <w:rFonts w:asciiTheme="minorEastAsia" w:hAnsiTheme="minorEastAsia" w:hint="eastAsia"/>
        </w:rPr>
        <w:t>辯證的無限。</w:t>
      </w:r>
      <w:proofErr w:type="gramStart"/>
      <w:r>
        <w:rPr>
          <w:rFonts w:asciiTheme="minorEastAsia" w:hAnsiTheme="minorEastAsia" w:hint="eastAsia"/>
        </w:rPr>
        <w:t>無而可</w:t>
      </w:r>
      <w:proofErr w:type="gramEnd"/>
      <w:r>
        <w:rPr>
          <w:rFonts w:asciiTheme="minorEastAsia" w:hAnsiTheme="minorEastAsia" w:hint="eastAsia"/>
        </w:rPr>
        <w:t>有，有而可無故</w:t>
      </w:r>
      <w:proofErr w:type="gramStart"/>
      <w:r>
        <w:rPr>
          <w:rFonts w:asciiTheme="minorEastAsia" w:hAnsiTheme="minorEastAsia" w:hint="eastAsia"/>
        </w:rPr>
        <w:t>）</w:t>
      </w:r>
      <w:proofErr w:type="gramEnd"/>
      <w:r>
        <w:rPr>
          <w:rFonts w:asciiTheme="minorEastAsia" w:hAnsiTheme="minorEastAsia" w:hint="eastAsia"/>
        </w:rPr>
        <w:t>，而「神」、「易」自身方是自性自體，是存在的迴旋中心，</w:t>
      </w:r>
      <w:proofErr w:type="gramStart"/>
      <w:r>
        <w:rPr>
          <w:rFonts w:asciiTheme="minorEastAsia" w:hAnsiTheme="minorEastAsia" w:hint="eastAsia"/>
        </w:rPr>
        <w:t>亦即寂感同時，寂照</w:t>
      </w:r>
      <w:proofErr w:type="gramEnd"/>
      <w:r>
        <w:rPr>
          <w:rFonts w:asciiTheme="minorEastAsia" w:hAnsiTheme="minorEastAsia" w:hint="eastAsia"/>
        </w:rPr>
        <w:t>同時之道</w:t>
      </w:r>
      <w:proofErr w:type="gramStart"/>
      <w:r>
        <w:rPr>
          <w:rFonts w:asciiTheme="minorEastAsia" w:hAnsiTheme="minorEastAsia" w:hint="eastAsia"/>
        </w:rPr>
        <w:t>樞</w:t>
      </w:r>
      <w:proofErr w:type="gramEnd"/>
      <w:r>
        <w:rPr>
          <w:rFonts w:asciiTheme="minorEastAsia" w:hAnsiTheme="minorEastAsia" w:hint="eastAsia"/>
        </w:rPr>
        <w:t>。</w:t>
      </w:r>
      <w:proofErr w:type="gramStart"/>
      <w:r w:rsidR="0061548E">
        <w:rPr>
          <w:rFonts w:asciiTheme="minorEastAsia" w:hAnsiTheme="minorEastAsia" w:hint="eastAsia"/>
        </w:rPr>
        <w:t>儒道</w:t>
      </w:r>
      <w:r>
        <w:rPr>
          <w:rFonts w:asciiTheme="minorEastAsia" w:hAnsiTheme="minorEastAsia" w:hint="eastAsia"/>
        </w:rPr>
        <w:t>此</w:t>
      </w:r>
      <w:proofErr w:type="gramEnd"/>
      <w:r>
        <w:rPr>
          <w:rFonts w:asciiTheme="minorEastAsia" w:hAnsiTheme="minorEastAsia" w:hint="eastAsia"/>
        </w:rPr>
        <w:t>中心</w:t>
      </w:r>
      <w:r w:rsidR="00C337DF">
        <w:rPr>
          <w:rFonts w:asciiTheme="minorEastAsia" w:hAnsiTheme="minorEastAsia" w:hint="eastAsia"/>
        </w:rPr>
        <w:t>、</w:t>
      </w:r>
      <w:r>
        <w:rPr>
          <w:rFonts w:asciiTheme="minorEastAsia" w:hAnsiTheme="minorEastAsia" w:hint="eastAsia"/>
        </w:rPr>
        <w:t>道</w:t>
      </w:r>
      <w:proofErr w:type="gramStart"/>
      <w:r>
        <w:rPr>
          <w:rFonts w:asciiTheme="minorEastAsia" w:hAnsiTheme="minorEastAsia" w:hint="eastAsia"/>
        </w:rPr>
        <w:t>樞</w:t>
      </w:r>
      <w:proofErr w:type="gramEnd"/>
      <w:r>
        <w:rPr>
          <w:rFonts w:asciiTheme="minorEastAsia" w:hAnsiTheme="minorEastAsia" w:hint="eastAsia"/>
        </w:rPr>
        <w:t>必是正面的肯定的，或是</w:t>
      </w:r>
      <w:proofErr w:type="gramStart"/>
      <w:r>
        <w:rPr>
          <w:rFonts w:asciiTheme="minorEastAsia" w:hAnsiTheme="minorEastAsia" w:hint="eastAsia"/>
        </w:rPr>
        <w:t>虛靈全照</w:t>
      </w:r>
      <w:proofErr w:type="gramEnd"/>
      <w:r>
        <w:rPr>
          <w:rFonts w:asciiTheme="minorEastAsia" w:hAnsiTheme="minorEastAsia" w:hint="eastAsia"/>
        </w:rPr>
        <w:t>的</w:t>
      </w:r>
      <w:r w:rsidR="00C337DF">
        <w:rPr>
          <w:rFonts w:asciiTheme="minorEastAsia" w:hAnsiTheme="minorEastAsia" w:hint="eastAsia"/>
        </w:rPr>
        <w:t>、</w:t>
      </w:r>
      <w:r>
        <w:rPr>
          <w:rFonts w:asciiTheme="minorEastAsia" w:hAnsiTheme="minorEastAsia" w:hint="eastAsia"/>
        </w:rPr>
        <w:t>嚮往存在與存在的意義的</w:t>
      </w:r>
      <w:r w:rsidR="00C337DF">
        <w:rPr>
          <w:rFonts w:asciiTheme="minorEastAsia" w:hAnsiTheme="minorEastAsia" w:hint="eastAsia"/>
        </w:rPr>
        <w:t>、</w:t>
      </w:r>
      <w:proofErr w:type="gramStart"/>
      <w:r>
        <w:rPr>
          <w:rFonts w:asciiTheme="minorEastAsia" w:hAnsiTheme="minorEastAsia" w:hint="eastAsia"/>
        </w:rPr>
        <w:t>創生的</w:t>
      </w:r>
      <w:proofErr w:type="gramEnd"/>
      <w:r>
        <w:rPr>
          <w:rFonts w:asciiTheme="minorEastAsia" w:hAnsiTheme="minorEastAsia" w:hint="eastAsia"/>
        </w:rPr>
        <w:t>和贊嘆的、</w:t>
      </w:r>
      <w:proofErr w:type="gramStart"/>
      <w:r>
        <w:rPr>
          <w:rFonts w:asciiTheme="minorEastAsia" w:hAnsiTheme="minorEastAsia" w:hint="eastAsia"/>
        </w:rPr>
        <w:t>欣趣的</w:t>
      </w:r>
      <w:proofErr w:type="gramEnd"/>
      <w:r>
        <w:rPr>
          <w:rFonts w:asciiTheme="minorEastAsia" w:hAnsiTheme="minorEastAsia" w:hint="eastAsia"/>
        </w:rPr>
        <w:t>；與佛教之說存在之無常、</w:t>
      </w:r>
      <w:proofErr w:type="gramStart"/>
      <w:r>
        <w:rPr>
          <w:rFonts w:asciiTheme="minorEastAsia" w:hAnsiTheme="minorEastAsia" w:hint="eastAsia"/>
        </w:rPr>
        <w:t>煩惱，</w:t>
      </w:r>
      <w:proofErr w:type="gramEnd"/>
      <w:r>
        <w:rPr>
          <w:rFonts w:asciiTheme="minorEastAsia" w:hAnsiTheme="minorEastAsia" w:hint="eastAsia"/>
        </w:rPr>
        <w:t>而思如何撤消存在，</w:t>
      </w:r>
      <w:proofErr w:type="gramStart"/>
      <w:r>
        <w:rPr>
          <w:rFonts w:asciiTheme="minorEastAsia" w:hAnsiTheme="minorEastAsia" w:hint="eastAsia"/>
        </w:rPr>
        <w:t>捨</w:t>
      </w:r>
      <w:proofErr w:type="gramEnd"/>
      <w:r>
        <w:rPr>
          <w:rFonts w:asciiTheme="minorEastAsia" w:hAnsiTheme="minorEastAsia" w:hint="eastAsia"/>
        </w:rPr>
        <w:t>離、解脫，最後折返回到此存在中心自身</w:t>
      </w:r>
      <w:proofErr w:type="gramStart"/>
      <w:r>
        <w:rPr>
          <w:rFonts w:asciiTheme="minorEastAsia" w:hAnsiTheme="minorEastAsia" w:hint="eastAsia"/>
        </w:rPr>
        <w:t>而言寂滅（寂感同時、寂照</w:t>
      </w:r>
      <w:proofErr w:type="gramEnd"/>
      <w:r>
        <w:rPr>
          <w:rFonts w:asciiTheme="minorEastAsia" w:hAnsiTheme="minorEastAsia" w:hint="eastAsia"/>
        </w:rPr>
        <w:t>同時之寂，終而滅之，而曰寂滅</w:t>
      </w:r>
      <w:r w:rsidR="0061548E">
        <w:rPr>
          <w:rFonts w:asciiTheme="minorEastAsia" w:hAnsiTheme="minorEastAsia" w:hint="eastAsia"/>
        </w:rPr>
        <w:t>、湼槃</w:t>
      </w:r>
      <w:r>
        <w:rPr>
          <w:rFonts w:asciiTheme="minorEastAsia" w:hAnsiTheme="minorEastAsia" w:hint="eastAsia"/>
        </w:rPr>
        <w:t>），歸於心寂一切寂，心滅一一滅，此基本入路與終極關懷，全不同。</w:t>
      </w:r>
      <w:r w:rsidR="0061548E">
        <w:rPr>
          <w:rFonts w:asciiTheme="minorEastAsia" w:hAnsiTheme="minorEastAsia" w:hint="eastAsia"/>
        </w:rPr>
        <w:t>唯</w:t>
      </w:r>
      <w:r>
        <w:rPr>
          <w:rFonts w:asciiTheme="minorEastAsia" w:hAnsiTheme="minorEastAsia" w:hint="eastAsia"/>
        </w:rPr>
        <w:t>三</w:t>
      </w:r>
      <w:proofErr w:type="gramStart"/>
      <w:r>
        <w:rPr>
          <w:rFonts w:asciiTheme="minorEastAsia" w:hAnsiTheme="minorEastAsia" w:hint="eastAsia"/>
        </w:rPr>
        <w:t>教即</w:t>
      </w:r>
      <w:proofErr w:type="gramEnd"/>
      <w:r>
        <w:rPr>
          <w:rFonts w:asciiTheme="minorEastAsia" w:hAnsiTheme="minorEastAsia" w:hint="eastAsia"/>
        </w:rPr>
        <w:t>着中心之感、照、寂、動，而說存在、說存在之意義與終極目的，而非離開存在的中心之寂感寂照說存在，或離開存在說存在中心之寂感寂照；</w:t>
      </w:r>
      <w:proofErr w:type="gramStart"/>
      <w:r>
        <w:rPr>
          <w:rFonts w:asciiTheme="minorEastAsia" w:hAnsiTheme="minorEastAsia" w:hint="eastAsia"/>
        </w:rPr>
        <w:t>則儒</w:t>
      </w:r>
      <w:proofErr w:type="gramEnd"/>
      <w:r>
        <w:rPr>
          <w:rFonts w:asciiTheme="minorEastAsia" w:hAnsiTheme="minorEastAsia" w:hint="eastAsia"/>
        </w:rPr>
        <w:t>、道、佛三教相同。</w:t>
      </w:r>
    </w:p>
    <w:p w:rsidR="003B63B3" w:rsidRDefault="003B63B3" w:rsidP="003B63B3">
      <w:pPr>
        <w:jc w:val="both"/>
        <w:rPr>
          <w:rFonts w:asciiTheme="minorEastAsia" w:hAnsiTheme="minorEastAsia"/>
        </w:rPr>
      </w:pPr>
      <w:r>
        <w:rPr>
          <w:rFonts w:asciiTheme="minorEastAsia" w:hAnsiTheme="minorEastAsia" w:hint="eastAsia"/>
        </w:rPr>
        <w:t xml:space="preserve">    佛教以無明覆蓋為世間法根本，</w:t>
      </w:r>
      <w:proofErr w:type="gramStart"/>
      <w:r>
        <w:rPr>
          <w:rFonts w:asciiTheme="minorEastAsia" w:hAnsiTheme="minorEastAsia" w:hint="eastAsia"/>
        </w:rPr>
        <w:t>而說苦</w:t>
      </w:r>
      <w:proofErr w:type="gramEnd"/>
      <w:r>
        <w:rPr>
          <w:rFonts w:asciiTheme="minorEastAsia" w:hAnsiTheme="minorEastAsia" w:hint="eastAsia"/>
        </w:rPr>
        <w:t>、集，</w:t>
      </w:r>
      <w:proofErr w:type="gramStart"/>
      <w:r>
        <w:rPr>
          <w:rFonts w:asciiTheme="minorEastAsia" w:hAnsiTheme="minorEastAsia" w:hint="eastAsia"/>
        </w:rPr>
        <w:t>故立滅諦還滅</w:t>
      </w:r>
      <w:proofErr w:type="gramEnd"/>
      <w:r>
        <w:rPr>
          <w:rFonts w:asciiTheme="minorEastAsia" w:hAnsiTheme="minorEastAsia" w:hint="eastAsia"/>
        </w:rPr>
        <w:t>之。</w:t>
      </w:r>
      <w:proofErr w:type="gramStart"/>
      <w:r>
        <w:rPr>
          <w:rFonts w:asciiTheme="minorEastAsia" w:hAnsiTheme="minorEastAsia" w:hint="eastAsia"/>
        </w:rPr>
        <w:t>至於還滅之</w:t>
      </w:r>
      <w:proofErr w:type="gramEnd"/>
      <w:r>
        <w:rPr>
          <w:rFonts w:asciiTheme="minorEastAsia" w:hAnsiTheme="minorEastAsia" w:hint="eastAsia"/>
        </w:rPr>
        <w:t>根據亦可基於「解脫」此一意欲原則，</w:t>
      </w:r>
      <w:r w:rsidR="0061548E">
        <w:rPr>
          <w:rFonts w:asciiTheme="minorEastAsia" w:hAnsiTheme="minorEastAsia" w:hint="eastAsia"/>
        </w:rPr>
        <w:t>似</w:t>
      </w:r>
      <w:r>
        <w:rPr>
          <w:rFonts w:asciiTheme="minorEastAsia" w:hAnsiTheme="minorEastAsia" w:hint="eastAsia"/>
        </w:rPr>
        <w:t>無須另立</w:t>
      </w:r>
      <w:proofErr w:type="gramStart"/>
      <w:r>
        <w:rPr>
          <w:rFonts w:asciiTheme="minorEastAsia" w:hAnsiTheme="minorEastAsia" w:hint="eastAsia"/>
        </w:rPr>
        <w:t>一</w:t>
      </w:r>
      <w:proofErr w:type="gramEnd"/>
      <w:r>
        <w:rPr>
          <w:rFonts w:asciiTheme="minorEastAsia" w:hAnsiTheme="minorEastAsia" w:hint="eastAsia"/>
        </w:rPr>
        <w:t>超越原則，此則成為自力</w:t>
      </w:r>
      <w:proofErr w:type="gramStart"/>
      <w:r>
        <w:rPr>
          <w:rFonts w:asciiTheme="minorEastAsia" w:hAnsiTheme="minorEastAsia" w:hint="eastAsia"/>
        </w:rPr>
        <w:t>對治論</w:t>
      </w:r>
      <w:proofErr w:type="gramEnd"/>
      <w:r>
        <w:rPr>
          <w:rFonts w:asciiTheme="minorEastAsia" w:hAnsiTheme="minorEastAsia" w:hint="eastAsia"/>
        </w:rPr>
        <w:t>。</w:t>
      </w:r>
      <w:r w:rsidR="0061548E">
        <w:rPr>
          <w:rFonts w:asciiTheme="minorEastAsia" w:hAnsiTheme="minorEastAsia" w:hint="eastAsia"/>
        </w:rPr>
        <w:t>（1）</w:t>
      </w:r>
      <w:r>
        <w:rPr>
          <w:rFonts w:asciiTheme="minorEastAsia" w:hAnsiTheme="minorEastAsia" w:hint="eastAsia"/>
        </w:rPr>
        <w:t>以一一意欲之即起</w:t>
      </w:r>
      <w:proofErr w:type="gramStart"/>
      <w:r>
        <w:rPr>
          <w:rFonts w:asciiTheme="minorEastAsia" w:hAnsiTheme="minorEastAsia" w:hint="eastAsia"/>
        </w:rPr>
        <w:t>即苦即</w:t>
      </w:r>
      <w:proofErr w:type="gramEnd"/>
      <w:r>
        <w:rPr>
          <w:rFonts w:asciiTheme="minorEastAsia" w:hAnsiTheme="minorEastAsia" w:hint="eastAsia"/>
        </w:rPr>
        <w:t>集即煩惱即自</w:t>
      </w:r>
      <w:proofErr w:type="gramStart"/>
      <w:r>
        <w:rPr>
          <w:rFonts w:asciiTheme="minorEastAsia" w:hAnsiTheme="minorEastAsia" w:hint="eastAsia"/>
        </w:rPr>
        <w:t>求還滅</w:t>
      </w:r>
      <w:proofErr w:type="gramEnd"/>
      <w:r>
        <w:rPr>
          <w:rFonts w:asciiTheme="minorEastAsia" w:hAnsiTheme="minorEastAsia" w:hint="eastAsia"/>
        </w:rPr>
        <w:t>，說解脫以至永久解脫，</w:t>
      </w:r>
      <w:proofErr w:type="gramStart"/>
      <w:r>
        <w:rPr>
          <w:rFonts w:asciiTheme="minorEastAsia" w:hAnsiTheme="minorEastAsia" w:hint="eastAsia"/>
        </w:rPr>
        <w:t>說人自</w:t>
      </w:r>
      <w:proofErr w:type="gramEnd"/>
      <w:r>
        <w:rPr>
          <w:rFonts w:asciiTheme="minorEastAsia" w:hAnsiTheme="minorEastAsia" w:hint="eastAsia"/>
        </w:rPr>
        <w:t>度以至普度眾生皆基於此即煩惱即自</w:t>
      </w:r>
      <w:proofErr w:type="gramStart"/>
      <w:r>
        <w:rPr>
          <w:rFonts w:asciiTheme="minorEastAsia" w:hAnsiTheme="minorEastAsia" w:hint="eastAsia"/>
        </w:rPr>
        <w:t>求還滅</w:t>
      </w:r>
      <w:proofErr w:type="gramEnd"/>
      <w:r>
        <w:rPr>
          <w:rFonts w:asciiTheme="minorEastAsia" w:hAnsiTheme="minorEastAsia" w:hint="eastAsia"/>
        </w:rPr>
        <w:t>；</w:t>
      </w:r>
      <w:r w:rsidR="0061548E">
        <w:rPr>
          <w:rFonts w:asciiTheme="minorEastAsia" w:hAnsiTheme="minorEastAsia" w:hint="eastAsia"/>
        </w:rPr>
        <w:t>此處實須預設</w:t>
      </w:r>
      <w:proofErr w:type="gramStart"/>
      <w:r w:rsidR="0061548E">
        <w:rPr>
          <w:rFonts w:asciiTheme="minorEastAsia" w:hAnsiTheme="minorEastAsia" w:hint="eastAsia"/>
        </w:rPr>
        <w:t>一</w:t>
      </w:r>
      <w:proofErr w:type="gramEnd"/>
      <w:r w:rsidR="0061548E">
        <w:rPr>
          <w:rFonts w:asciiTheme="minorEastAsia" w:hAnsiTheme="minorEastAsia" w:hint="eastAsia"/>
        </w:rPr>
        <w:t>感受主體，此主體以「</w:t>
      </w:r>
      <w:proofErr w:type="gramStart"/>
      <w:r w:rsidR="0061548E">
        <w:rPr>
          <w:rFonts w:asciiTheme="minorEastAsia" w:hAnsiTheme="minorEastAsia" w:hint="eastAsia"/>
        </w:rPr>
        <w:t>常樂我</w:t>
      </w:r>
      <w:proofErr w:type="gramEnd"/>
      <w:r w:rsidR="0061548E">
        <w:rPr>
          <w:rFonts w:asciiTheme="minorEastAsia" w:hAnsiTheme="minorEastAsia" w:hint="eastAsia"/>
        </w:rPr>
        <w:t>淨」為理想目的，以對照現實之無常</w:t>
      </w:r>
      <w:r w:rsidR="00C337DF">
        <w:rPr>
          <w:rFonts w:asciiTheme="minorEastAsia" w:hAnsiTheme="minorEastAsia" w:hint="eastAsia"/>
        </w:rPr>
        <w:t>常</w:t>
      </w:r>
      <w:proofErr w:type="gramStart"/>
      <w:r w:rsidR="0061548E">
        <w:rPr>
          <w:rFonts w:asciiTheme="minorEastAsia" w:hAnsiTheme="minorEastAsia" w:hint="eastAsia"/>
        </w:rPr>
        <w:t>樂無我不淨</w:t>
      </w:r>
      <w:proofErr w:type="gramEnd"/>
      <w:r w:rsidR="0061548E">
        <w:rPr>
          <w:rFonts w:asciiTheme="minorEastAsia" w:hAnsiTheme="minorEastAsia" w:hint="eastAsia"/>
        </w:rPr>
        <w:t>，而</w:t>
      </w:r>
      <w:proofErr w:type="gramStart"/>
      <w:r w:rsidR="0061548E">
        <w:rPr>
          <w:rFonts w:asciiTheme="minorEastAsia" w:hAnsiTheme="minorEastAsia" w:hint="eastAsia"/>
        </w:rPr>
        <w:t>還滅之曰</w:t>
      </w:r>
      <w:proofErr w:type="gramEnd"/>
      <w:r w:rsidR="0061548E">
        <w:rPr>
          <w:rFonts w:asciiTheme="minorEastAsia" w:hAnsiTheme="minorEastAsia" w:hint="eastAsia"/>
        </w:rPr>
        <w:t>解脫。（2）</w:t>
      </w:r>
      <w:proofErr w:type="gramStart"/>
      <w:r>
        <w:rPr>
          <w:rFonts w:asciiTheme="minorEastAsia" w:hAnsiTheme="minorEastAsia" w:hint="eastAsia"/>
        </w:rPr>
        <w:t>眾生未度亦</w:t>
      </w:r>
      <w:proofErr w:type="gramEnd"/>
      <w:r>
        <w:rPr>
          <w:rFonts w:asciiTheme="minorEastAsia" w:hAnsiTheme="minorEastAsia" w:hint="eastAsia"/>
        </w:rPr>
        <w:t>一大</w:t>
      </w:r>
      <w:proofErr w:type="gramStart"/>
      <w:r>
        <w:rPr>
          <w:rFonts w:asciiTheme="minorEastAsia" w:hAnsiTheme="minorEastAsia" w:hint="eastAsia"/>
        </w:rPr>
        <w:t>煩惱，</w:t>
      </w:r>
      <w:proofErr w:type="gramEnd"/>
      <w:r>
        <w:rPr>
          <w:rFonts w:asciiTheme="minorEastAsia" w:hAnsiTheme="minorEastAsia" w:hint="eastAsia"/>
        </w:rPr>
        <w:t>故亦</w:t>
      </w:r>
      <w:proofErr w:type="gramStart"/>
      <w:r>
        <w:rPr>
          <w:rFonts w:asciiTheme="minorEastAsia" w:hAnsiTheme="minorEastAsia" w:hint="eastAsia"/>
        </w:rPr>
        <w:t>須求普度</w:t>
      </w:r>
      <w:proofErr w:type="gramEnd"/>
      <w:r>
        <w:rPr>
          <w:rFonts w:asciiTheme="minorEastAsia" w:hAnsiTheme="minorEastAsia" w:hint="eastAsia"/>
        </w:rPr>
        <w:t>之</w:t>
      </w:r>
      <w:r w:rsidR="0061548E">
        <w:rPr>
          <w:rFonts w:asciiTheme="minorEastAsia" w:hAnsiTheme="minorEastAsia" w:hint="eastAsia"/>
        </w:rPr>
        <w:t>。此處亦須預設</w:t>
      </w:r>
      <w:proofErr w:type="gramStart"/>
      <w:r w:rsidR="0061548E">
        <w:rPr>
          <w:rFonts w:asciiTheme="minorEastAsia" w:hAnsiTheme="minorEastAsia" w:hint="eastAsia"/>
        </w:rPr>
        <w:t>一悲感主體</w:t>
      </w:r>
      <w:proofErr w:type="gramEnd"/>
      <w:r w:rsidR="0061548E">
        <w:rPr>
          <w:rFonts w:asciiTheme="minorEastAsia" w:hAnsiTheme="minorEastAsia" w:hint="eastAsia"/>
        </w:rPr>
        <w:t>、或</w:t>
      </w:r>
      <w:proofErr w:type="gramStart"/>
      <w:r w:rsidR="0061548E">
        <w:rPr>
          <w:rFonts w:asciiTheme="minorEastAsia" w:hAnsiTheme="minorEastAsia" w:hint="eastAsia"/>
        </w:rPr>
        <w:t>曰仁體</w:t>
      </w:r>
      <w:proofErr w:type="gramEnd"/>
      <w:r w:rsidR="0061548E">
        <w:rPr>
          <w:rFonts w:asciiTheme="minorEastAsia" w:hAnsiTheme="minorEastAsia" w:hint="eastAsia"/>
        </w:rPr>
        <w:t>、感通心，否則無</w:t>
      </w:r>
      <w:proofErr w:type="gramStart"/>
      <w:r w:rsidR="0061548E">
        <w:rPr>
          <w:rFonts w:asciiTheme="minorEastAsia" w:hAnsiTheme="minorEastAsia" w:hint="eastAsia"/>
        </w:rPr>
        <w:t>來由講普度</w:t>
      </w:r>
      <w:proofErr w:type="gramEnd"/>
      <w:r w:rsidR="0061548E">
        <w:rPr>
          <w:rFonts w:asciiTheme="minorEastAsia" w:hAnsiTheme="minorEastAsia" w:hint="eastAsia"/>
        </w:rPr>
        <w:t>眾生。但佛教於此似無深入論證，只說一句「無緣大</w:t>
      </w:r>
      <w:proofErr w:type="gramStart"/>
      <w:r w:rsidR="0061548E">
        <w:rPr>
          <w:rFonts w:asciiTheme="minorEastAsia" w:hAnsiTheme="minorEastAsia" w:hint="eastAsia"/>
        </w:rPr>
        <w:t>慈</w:t>
      </w:r>
      <w:proofErr w:type="gramEnd"/>
      <w:r w:rsidR="0061548E">
        <w:rPr>
          <w:rFonts w:asciiTheme="minorEastAsia" w:hAnsiTheme="minorEastAsia" w:hint="eastAsia"/>
        </w:rPr>
        <w:t>，同體大悲」（實只說「眾生緣慈悲」、「法緣慈悲」、「無緣慈悲」</w:t>
      </w:r>
      <w:r w:rsidR="006A208A">
        <w:rPr>
          <w:rFonts w:asciiTheme="minorEastAsia" w:hAnsiTheme="minorEastAsia" w:hint="eastAsia"/>
        </w:rPr>
        <w:t>所謂三緣慈悲</w:t>
      </w:r>
      <w:r w:rsidR="00A902B2">
        <w:rPr>
          <w:rFonts w:asciiTheme="minorEastAsia" w:hAnsiTheme="minorEastAsia" w:hint="eastAsia"/>
        </w:rPr>
        <w:t>」），故牟宗</w:t>
      </w:r>
      <w:r w:rsidR="0061548E">
        <w:rPr>
          <w:rFonts w:asciiTheme="minorEastAsia" w:hAnsiTheme="minorEastAsia" w:hint="eastAsia"/>
        </w:rPr>
        <w:t>三判佛教為「證如</w:t>
      </w:r>
      <w:proofErr w:type="gramStart"/>
      <w:r w:rsidR="0061548E">
        <w:rPr>
          <w:rFonts w:asciiTheme="minorEastAsia" w:hAnsiTheme="minorEastAsia" w:hint="eastAsia"/>
        </w:rPr>
        <w:t>不證悲」</w:t>
      </w:r>
      <w:proofErr w:type="gramEnd"/>
      <w:r w:rsidR="0061548E">
        <w:rPr>
          <w:rFonts w:asciiTheme="minorEastAsia" w:hAnsiTheme="minorEastAsia" w:hint="eastAsia"/>
        </w:rPr>
        <w:t>（《五十自述》）。佛教</w:t>
      </w:r>
      <w:r>
        <w:rPr>
          <w:rFonts w:asciiTheme="minorEastAsia" w:hAnsiTheme="minorEastAsia" w:hint="eastAsia"/>
        </w:rPr>
        <w:t>這種即</w:t>
      </w:r>
      <w:r>
        <w:rPr>
          <w:rFonts w:asciiTheme="minorEastAsia" w:hAnsiTheme="minorEastAsia" w:hint="eastAsia"/>
        </w:rPr>
        <w:lastRenderedPageBreak/>
        <w:t>世間出世間之對治原則，實以清</w:t>
      </w:r>
      <w:proofErr w:type="gramStart"/>
      <w:r>
        <w:rPr>
          <w:rFonts w:asciiTheme="minorEastAsia" w:hAnsiTheme="minorEastAsia" w:hint="eastAsia"/>
        </w:rPr>
        <w:t>凈</w:t>
      </w:r>
      <w:proofErr w:type="gramEnd"/>
      <w:r>
        <w:rPr>
          <w:rFonts w:asciiTheme="minorEastAsia" w:hAnsiTheme="minorEastAsia" w:hint="eastAsia"/>
        </w:rPr>
        <w:t>解脫為目的</w:t>
      </w:r>
      <w:proofErr w:type="gramStart"/>
      <w:r>
        <w:rPr>
          <w:rFonts w:asciiTheme="minorEastAsia" w:hAnsiTheme="minorEastAsia" w:hint="eastAsia"/>
        </w:rPr>
        <w:t>之精審原則</w:t>
      </w:r>
      <w:proofErr w:type="gramEnd"/>
      <w:r>
        <w:rPr>
          <w:rFonts w:asciiTheme="minorEastAsia" w:hAnsiTheme="minorEastAsia" w:hint="eastAsia"/>
        </w:rPr>
        <w:t>為依據。故四</w:t>
      </w:r>
      <w:proofErr w:type="gramStart"/>
      <w:r>
        <w:rPr>
          <w:rFonts w:asciiTheme="minorEastAsia" w:hAnsiTheme="minorEastAsia" w:hint="eastAsia"/>
        </w:rPr>
        <w:t>諦</w:t>
      </w:r>
      <w:proofErr w:type="gramEnd"/>
      <w:r>
        <w:rPr>
          <w:rFonts w:asciiTheme="minorEastAsia" w:hAnsiTheme="minorEastAsia" w:hint="eastAsia"/>
        </w:rPr>
        <w:t>最後是「道</w:t>
      </w:r>
      <w:proofErr w:type="gramStart"/>
      <w:r>
        <w:rPr>
          <w:rFonts w:asciiTheme="minorEastAsia" w:hAnsiTheme="minorEastAsia" w:hint="eastAsia"/>
        </w:rPr>
        <w:t>諦</w:t>
      </w:r>
      <w:proofErr w:type="gramEnd"/>
      <w:r>
        <w:rPr>
          <w:rFonts w:asciiTheme="minorEastAsia" w:hAnsiTheme="minorEastAsia" w:hint="eastAsia"/>
        </w:rPr>
        <w:t>」，強調即世間出世間之道，此則無須另立</w:t>
      </w:r>
      <w:proofErr w:type="gramStart"/>
      <w:r>
        <w:rPr>
          <w:rFonts w:asciiTheme="minorEastAsia" w:hAnsiTheme="minorEastAsia" w:hint="eastAsia"/>
        </w:rPr>
        <w:t>一</w:t>
      </w:r>
      <w:proofErr w:type="gramEnd"/>
      <w:r>
        <w:rPr>
          <w:rFonts w:asciiTheme="minorEastAsia" w:hAnsiTheme="minorEastAsia" w:hint="eastAsia"/>
        </w:rPr>
        <w:t>超越的實在實有之清</w:t>
      </w:r>
      <w:proofErr w:type="gramStart"/>
      <w:r>
        <w:rPr>
          <w:rFonts w:asciiTheme="minorEastAsia" w:hAnsiTheme="minorEastAsia" w:hint="eastAsia"/>
        </w:rPr>
        <w:t>凈</w:t>
      </w:r>
      <w:proofErr w:type="gramEnd"/>
      <w:r>
        <w:rPr>
          <w:rFonts w:asciiTheme="minorEastAsia" w:hAnsiTheme="minorEastAsia" w:hint="eastAsia"/>
        </w:rPr>
        <w:t>法，作世間煩惱</w:t>
      </w:r>
      <w:proofErr w:type="gramStart"/>
      <w:r>
        <w:rPr>
          <w:rFonts w:asciiTheme="minorEastAsia" w:hAnsiTheme="minorEastAsia" w:hint="eastAsia"/>
        </w:rPr>
        <w:t>法染污</w:t>
      </w:r>
      <w:proofErr w:type="gramEnd"/>
      <w:r>
        <w:rPr>
          <w:rFonts w:asciiTheme="minorEastAsia" w:hAnsiTheme="minorEastAsia" w:hint="eastAsia"/>
        </w:rPr>
        <w:t>法之存在的憑依。以無明插入，清</w:t>
      </w:r>
      <w:proofErr w:type="gramStart"/>
      <w:r>
        <w:rPr>
          <w:rFonts w:asciiTheme="minorEastAsia" w:hAnsiTheme="minorEastAsia" w:hint="eastAsia"/>
        </w:rPr>
        <w:t>凈</w:t>
      </w:r>
      <w:proofErr w:type="gramEnd"/>
      <w:r>
        <w:rPr>
          <w:rFonts w:asciiTheme="minorEastAsia" w:hAnsiTheme="minorEastAsia" w:hint="eastAsia"/>
        </w:rPr>
        <w:t>法受無明覆蓋，而</w:t>
      </w:r>
      <w:proofErr w:type="gramStart"/>
      <w:r>
        <w:rPr>
          <w:rFonts w:asciiTheme="minorEastAsia" w:hAnsiTheme="minorEastAsia" w:hint="eastAsia"/>
        </w:rPr>
        <w:t>入染污煩惱，</w:t>
      </w:r>
      <w:proofErr w:type="gramEnd"/>
      <w:r>
        <w:rPr>
          <w:rFonts w:asciiTheme="minorEastAsia" w:hAnsiTheme="minorEastAsia" w:hint="eastAsia"/>
        </w:rPr>
        <w:t>而有諸行無常、諸法無我、</w:t>
      </w:r>
      <w:proofErr w:type="gramStart"/>
      <w:r>
        <w:rPr>
          <w:rFonts w:asciiTheme="minorEastAsia" w:hAnsiTheme="minorEastAsia" w:hint="eastAsia"/>
        </w:rPr>
        <w:t>有漏皆苦</w:t>
      </w:r>
      <w:proofErr w:type="gramEnd"/>
      <w:r>
        <w:rPr>
          <w:rFonts w:asciiTheme="minorEastAsia" w:hAnsiTheme="minorEastAsia" w:hint="eastAsia"/>
        </w:rPr>
        <w:t>，而有苦、集二</w:t>
      </w:r>
      <w:proofErr w:type="gramStart"/>
      <w:r>
        <w:rPr>
          <w:rFonts w:asciiTheme="minorEastAsia" w:hAnsiTheme="minorEastAsia" w:hint="eastAsia"/>
        </w:rPr>
        <w:t>諦</w:t>
      </w:r>
      <w:proofErr w:type="gramEnd"/>
      <w:r>
        <w:rPr>
          <w:rFonts w:asciiTheme="minorEastAsia" w:hAnsiTheme="minorEastAsia" w:hint="eastAsia"/>
        </w:rPr>
        <w:t>，亦因此有滅、道二</w:t>
      </w:r>
      <w:proofErr w:type="gramStart"/>
      <w:r>
        <w:rPr>
          <w:rFonts w:asciiTheme="minorEastAsia" w:hAnsiTheme="minorEastAsia" w:hint="eastAsia"/>
        </w:rPr>
        <w:t>諦</w:t>
      </w:r>
      <w:proofErr w:type="gramEnd"/>
      <w:r>
        <w:rPr>
          <w:rFonts w:asciiTheme="minorEastAsia" w:hAnsiTheme="minorEastAsia" w:hint="eastAsia"/>
        </w:rPr>
        <w:t>之</w:t>
      </w:r>
      <w:proofErr w:type="gramStart"/>
      <w:r>
        <w:rPr>
          <w:rFonts w:asciiTheme="minorEastAsia" w:hAnsiTheme="minorEastAsia" w:hint="eastAsia"/>
        </w:rPr>
        <w:t>還滅諸法而曰</w:t>
      </w:r>
      <w:proofErr w:type="gramEnd"/>
      <w:r>
        <w:rPr>
          <w:rFonts w:asciiTheme="minorEastAsia" w:hAnsiTheme="minorEastAsia" w:hint="eastAsia"/>
        </w:rPr>
        <w:t>「無</w:t>
      </w:r>
      <w:proofErr w:type="gramStart"/>
      <w:r>
        <w:rPr>
          <w:rFonts w:asciiTheme="minorEastAsia" w:hAnsiTheme="minorEastAsia" w:hint="eastAsia"/>
        </w:rPr>
        <w:t>無</w:t>
      </w:r>
      <w:proofErr w:type="gramEnd"/>
      <w:r>
        <w:rPr>
          <w:rFonts w:asciiTheme="minorEastAsia" w:hAnsiTheme="minorEastAsia" w:hint="eastAsia"/>
        </w:rPr>
        <w:t>明亦無</w:t>
      </w:r>
      <w:proofErr w:type="gramStart"/>
      <w:r>
        <w:rPr>
          <w:rFonts w:asciiTheme="minorEastAsia" w:hAnsiTheme="minorEastAsia" w:hint="eastAsia"/>
        </w:rPr>
        <w:t>無明盡</w:t>
      </w:r>
      <w:proofErr w:type="gramEnd"/>
      <w:r>
        <w:rPr>
          <w:rFonts w:asciiTheme="minorEastAsia" w:hAnsiTheme="minorEastAsia" w:hint="eastAsia"/>
        </w:rPr>
        <w:t>」。至於若無本自清</w:t>
      </w:r>
      <w:proofErr w:type="gramStart"/>
      <w:r>
        <w:rPr>
          <w:rFonts w:asciiTheme="minorEastAsia" w:hAnsiTheme="minorEastAsia" w:hint="eastAsia"/>
        </w:rPr>
        <w:t>凈</w:t>
      </w:r>
      <w:proofErr w:type="gramEnd"/>
      <w:r>
        <w:rPr>
          <w:rFonts w:asciiTheme="minorEastAsia" w:hAnsiTheme="minorEastAsia" w:hint="eastAsia"/>
        </w:rPr>
        <w:t>之超越之我，世間之人如何可</w:t>
      </w:r>
      <w:proofErr w:type="gramStart"/>
      <w:r>
        <w:rPr>
          <w:rFonts w:asciiTheme="minorEastAsia" w:hAnsiTheme="minorEastAsia" w:hint="eastAsia"/>
        </w:rPr>
        <w:t>自知苦業而</w:t>
      </w:r>
      <w:proofErr w:type="gramEnd"/>
      <w:r>
        <w:rPr>
          <w:rFonts w:asciiTheme="minorEastAsia" w:hAnsiTheme="minorEastAsia" w:hint="eastAsia"/>
        </w:rPr>
        <w:t>求解脫，後之</w:t>
      </w:r>
      <w:proofErr w:type="gramStart"/>
      <w:r>
        <w:rPr>
          <w:rFonts w:asciiTheme="minorEastAsia" w:hAnsiTheme="minorEastAsia" w:hint="eastAsia"/>
        </w:rPr>
        <w:t>唯識學</w:t>
      </w:r>
      <w:proofErr w:type="gramEnd"/>
      <w:r>
        <w:rPr>
          <w:rFonts w:asciiTheme="minorEastAsia" w:hAnsiTheme="minorEastAsia" w:hint="eastAsia"/>
        </w:rPr>
        <w:t>如何可</w:t>
      </w:r>
      <w:proofErr w:type="gramStart"/>
      <w:r>
        <w:rPr>
          <w:rFonts w:asciiTheme="minorEastAsia" w:hAnsiTheme="minorEastAsia" w:hint="eastAsia"/>
        </w:rPr>
        <w:t>說轉識成智</w:t>
      </w:r>
      <w:proofErr w:type="gramEnd"/>
      <w:r>
        <w:rPr>
          <w:rFonts w:asciiTheme="minorEastAsia" w:hAnsiTheme="minorEastAsia" w:hint="eastAsia"/>
        </w:rPr>
        <w:t>，遂成為佛教之內在問題。而佛教由原始佛教發展出現般若學、</w:t>
      </w:r>
      <w:proofErr w:type="gramStart"/>
      <w:r>
        <w:rPr>
          <w:rFonts w:asciiTheme="minorEastAsia" w:hAnsiTheme="minorEastAsia" w:hint="eastAsia"/>
        </w:rPr>
        <w:t>唯識學、佛性</w:t>
      </w:r>
      <w:proofErr w:type="gramEnd"/>
      <w:r>
        <w:rPr>
          <w:rFonts w:asciiTheme="minorEastAsia" w:hAnsiTheme="minorEastAsia" w:hint="eastAsia"/>
        </w:rPr>
        <w:t>學三大系統，其中之理論關連，亦圍繞上述問題而為中心。以般若為</w:t>
      </w:r>
      <w:proofErr w:type="gramStart"/>
      <w:r>
        <w:rPr>
          <w:rFonts w:asciiTheme="minorEastAsia" w:hAnsiTheme="minorEastAsia" w:hint="eastAsia"/>
        </w:rPr>
        <w:t>共法，攝唯識學於佛性</w:t>
      </w:r>
      <w:proofErr w:type="gramEnd"/>
      <w:r>
        <w:rPr>
          <w:rFonts w:asciiTheme="minorEastAsia" w:hAnsiTheme="minorEastAsia" w:hint="eastAsia"/>
        </w:rPr>
        <w:t>學，而言如來藏自性清</w:t>
      </w:r>
      <w:proofErr w:type="gramStart"/>
      <w:r>
        <w:rPr>
          <w:rFonts w:asciiTheme="minorEastAsia" w:hAnsiTheme="minorEastAsia" w:hint="eastAsia"/>
        </w:rPr>
        <w:t>凈</w:t>
      </w:r>
      <w:proofErr w:type="gramEnd"/>
      <w:r>
        <w:rPr>
          <w:rFonts w:asciiTheme="minorEastAsia" w:hAnsiTheme="minorEastAsia" w:hint="eastAsia"/>
        </w:rPr>
        <w:t>心，以至發展為「一心開二門」之成熟型態，</w:t>
      </w:r>
      <w:proofErr w:type="gramStart"/>
      <w:r>
        <w:rPr>
          <w:rFonts w:asciiTheme="minorEastAsia" w:hAnsiTheme="minorEastAsia" w:hint="eastAsia"/>
        </w:rPr>
        <w:t>生滅還滅即</w:t>
      </w:r>
      <w:proofErr w:type="gramEnd"/>
      <w:r>
        <w:rPr>
          <w:rFonts w:asciiTheme="minorEastAsia" w:hAnsiTheme="minorEastAsia" w:hint="eastAsia"/>
        </w:rPr>
        <w:t>於一心。</w:t>
      </w:r>
      <w:proofErr w:type="gramStart"/>
      <w:r>
        <w:rPr>
          <w:rFonts w:asciiTheme="minorEastAsia" w:hAnsiTheme="minorEastAsia" w:hint="eastAsia"/>
        </w:rPr>
        <w:t>說是發展</w:t>
      </w:r>
      <w:proofErr w:type="gramEnd"/>
      <w:r>
        <w:rPr>
          <w:rFonts w:asciiTheme="minorEastAsia" w:hAnsiTheme="minorEastAsia" w:hint="eastAsia"/>
        </w:rPr>
        <w:t>、成熟，其以解脫義之意</w:t>
      </w:r>
      <w:proofErr w:type="gramStart"/>
      <w:r>
        <w:rPr>
          <w:rFonts w:asciiTheme="minorEastAsia" w:hAnsiTheme="minorEastAsia" w:hint="eastAsia"/>
        </w:rPr>
        <w:t>欲論並援精審</w:t>
      </w:r>
      <w:proofErr w:type="gramEnd"/>
      <w:r>
        <w:rPr>
          <w:rFonts w:asciiTheme="minorEastAsia" w:hAnsiTheme="minorEastAsia" w:hint="eastAsia"/>
        </w:rPr>
        <w:t>原則為其立教之根本原則始終無變。</w:t>
      </w:r>
    </w:p>
    <w:p w:rsidR="003B63B3" w:rsidRDefault="003B63B3" w:rsidP="003B63B3">
      <w:pPr>
        <w:jc w:val="both"/>
        <w:rPr>
          <w:rFonts w:asciiTheme="minorEastAsia" w:hAnsiTheme="minorEastAsia"/>
        </w:rPr>
      </w:pPr>
      <w:r>
        <w:rPr>
          <w:rFonts w:asciiTheme="minorEastAsia" w:hAnsiTheme="minorEastAsia" w:hint="eastAsia"/>
        </w:rPr>
        <w:t xml:space="preserve">    若以</w:t>
      </w:r>
      <w:proofErr w:type="gramStart"/>
      <w:r>
        <w:rPr>
          <w:rFonts w:asciiTheme="minorEastAsia" w:hAnsiTheme="minorEastAsia" w:hint="eastAsia"/>
        </w:rPr>
        <w:t>先秦儒道</w:t>
      </w:r>
      <w:proofErr w:type="gramEnd"/>
      <w:r>
        <w:rPr>
          <w:rFonts w:asciiTheme="minorEastAsia" w:hAnsiTheme="minorEastAsia" w:hint="eastAsia"/>
        </w:rPr>
        <w:t>二家比觀之；</w:t>
      </w:r>
      <w:proofErr w:type="gramStart"/>
      <w:r>
        <w:rPr>
          <w:rFonts w:asciiTheme="minorEastAsia" w:hAnsiTheme="minorEastAsia" w:hint="eastAsia"/>
        </w:rPr>
        <w:t>由告子即生言</w:t>
      </w:r>
      <w:proofErr w:type="gramEnd"/>
      <w:r>
        <w:rPr>
          <w:rFonts w:asciiTheme="minorEastAsia" w:hAnsiTheme="minorEastAsia" w:hint="eastAsia"/>
        </w:rPr>
        <w:t>性，</w:t>
      </w:r>
      <w:proofErr w:type="gramStart"/>
      <w:r>
        <w:rPr>
          <w:rFonts w:asciiTheme="minorEastAsia" w:hAnsiTheme="minorEastAsia" w:hint="eastAsia"/>
        </w:rPr>
        <w:t>言生之</w:t>
      </w:r>
      <w:proofErr w:type="gramEnd"/>
      <w:r>
        <w:rPr>
          <w:rFonts w:asciiTheme="minorEastAsia" w:hAnsiTheme="minorEastAsia" w:hint="eastAsia"/>
        </w:rPr>
        <w:t>資與生之能之有待（</w:t>
      </w:r>
      <w:proofErr w:type="gramStart"/>
      <w:r>
        <w:rPr>
          <w:rFonts w:asciiTheme="minorEastAsia" w:hAnsiTheme="minorEastAsia" w:hint="eastAsia"/>
        </w:rPr>
        <w:t>唯告子不</w:t>
      </w:r>
      <w:proofErr w:type="gramEnd"/>
      <w:r>
        <w:rPr>
          <w:rFonts w:asciiTheme="minorEastAsia" w:hAnsiTheme="minorEastAsia" w:hint="eastAsia"/>
        </w:rPr>
        <w:t>即生言苦，只即生言性），而有孟子之仁義內在，即心言性之有待而可無待，是另立</w:t>
      </w:r>
      <w:proofErr w:type="gramStart"/>
      <w:r>
        <w:rPr>
          <w:rFonts w:asciiTheme="minorEastAsia" w:hAnsiTheme="minorEastAsia" w:hint="eastAsia"/>
        </w:rPr>
        <w:t>一</w:t>
      </w:r>
      <w:proofErr w:type="gramEnd"/>
      <w:r>
        <w:rPr>
          <w:rFonts w:asciiTheme="minorEastAsia" w:hAnsiTheme="minorEastAsia" w:hint="eastAsia"/>
        </w:rPr>
        <w:t>超越的生命存在之本質目的與苦樂根據，歸於孔子即有限而無限之感通之仁；莊子逍遙遊之即鵾鵬尺鷃言有待，另立一超越的無名、無功、無為、無我之神人至人真人之無待逍遙，歸於將老子即無言道、言有、言玄，轉為即有言玄、言無、言道。</w:t>
      </w:r>
      <w:proofErr w:type="gramStart"/>
      <w:r>
        <w:rPr>
          <w:rFonts w:asciiTheme="minorEastAsia" w:hAnsiTheme="minorEastAsia" w:hint="eastAsia"/>
        </w:rPr>
        <w:t>儒道二家</w:t>
      </w:r>
      <w:proofErr w:type="gramEnd"/>
      <w:r>
        <w:rPr>
          <w:rFonts w:asciiTheme="minorEastAsia" w:hAnsiTheme="minorEastAsia" w:hint="eastAsia"/>
        </w:rPr>
        <w:t>皆</w:t>
      </w:r>
      <w:proofErr w:type="gramStart"/>
      <w:r>
        <w:rPr>
          <w:rFonts w:asciiTheme="minorEastAsia" w:hAnsiTheme="minorEastAsia" w:hint="eastAsia"/>
        </w:rPr>
        <w:t>不</w:t>
      </w:r>
      <w:proofErr w:type="gramEnd"/>
      <w:r>
        <w:rPr>
          <w:rFonts w:asciiTheme="minorEastAsia" w:hAnsiTheme="minorEastAsia" w:hint="eastAsia"/>
        </w:rPr>
        <w:t>即</w:t>
      </w:r>
      <w:proofErr w:type="gramStart"/>
      <w:r>
        <w:rPr>
          <w:rFonts w:asciiTheme="minorEastAsia" w:hAnsiTheme="minorEastAsia" w:hint="eastAsia"/>
        </w:rPr>
        <w:t>生言苦言業</w:t>
      </w:r>
      <w:proofErr w:type="gramEnd"/>
      <w:r>
        <w:rPr>
          <w:rFonts w:asciiTheme="minorEastAsia" w:hAnsiTheme="minorEastAsia" w:hint="eastAsia"/>
        </w:rPr>
        <w:t>，而</w:t>
      </w:r>
      <w:proofErr w:type="gramStart"/>
      <w:r>
        <w:rPr>
          <w:rFonts w:asciiTheme="minorEastAsia" w:hAnsiTheme="minorEastAsia" w:hint="eastAsia"/>
        </w:rPr>
        <w:t>皆即生言</w:t>
      </w:r>
      <w:proofErr w:type="gramEnd"/>
      <w:r>
        <w:rPr>
          <w:rFonts w:asciiTheme="minorEastAsia" w:hAnsiTheme="minorEastAsia" w:hint="eastAsia"/>
        </w:rPr>
        <w:t>變化、言超越、言樂山樂水、言人文化成、言立命安命。就生命存在之感受態度言，</w:t>
      </w:r>
      <w:proofErr w:type="gramStart"/>
      <w:r>
        <w:rPr>
          <w:rFonts w:asciiTheme="minorEastAsia" w:hAnsiTheme="minorEastAsia" w:hint="eastAsia"/>
        </w:rPr>
        <w:t>儒道二家</w:t>
      </w:r>
      <w:proofErr w:type="gramEnd"/>
      <w:r>
        <w:rPr>
          <w:rFonts w:asciiTheme="minorEastAsia" w:hAnsiTheme="minorEastAsia" w:hint="eastAsia"/>
        </w:rPr>
        <w:t>是正面的，</w:t>
      </w:r>
      <w:proofErr w:type="gramStart"/>
      <w:r>
        <w:rPr>
          <w:rFonts w:asciiTheme="minorEastAsia" w:hAnsiTheme="minorEastAsia" w:hint="eastAsia"/>
        </w:rPr>
        <w:t>一</w:t>
      </w:r>
      <w:proofErr w:type="gramEnd"/>
      <w:r>
        <w:rPr>
          <w:rFonts w:asciiTheme="minorEastAsia" w:hAnsiTheme="minorEastAsia" w:hint="eastAsia"/>
        </w:rPr>
        <w:t>立道德主體文</w:t>
      </w:r>
      <w:r w:rsidR="0061548E">
        <w:rPr>
          <w:rFonts w:asciiTheme="minorEastAsia" w:hAnsiTheme="minorEastAsia" w:hint="eastAsia"/>
        </w:rPr>
        <w:t>化</w:t>
      </w:r>
      <w:r>
        <w:rPr>
          <w:rFonts w:asciiTheme="minorEastAsia" w:hAnsiTheme="minorEastAsia" w:hint="eastAsia"/>
        </w:rPr>
        <w:t>意識，一開藝術境界自然意識</w:t>
      </w:r>
      <w:r w:rsidR="0061548E">
        <w:rPr>
          <w:rFonts w:asciiTheme="minorEastAsia" w:hAnsiTheme="minorEastAsia" w:hint="eastAsia"/>
        </w:rPr>
        <w:t>；</w:t>
      </w:r>
      <w:r>
        <w:rPr>
          <w:rFonts w:asciiTheme="minorEastAsia" w:hAnsiTheme="minorEastAsia" w:hint="eastAsia"/>
        </w:rPr>
        <w:t>與佛教之為負面的，可謂對立。</w:t>
      </w:r>
      <w:proofErr w:type="gramStart"/>
      <w:r>
        <w:rPr>
          <w:rFonts w:asciiTheme="minorEastAsia" w:hAnsiTheme="minorEastAsia" w:hint="eastAsia"/>
        </w:rPr>
        <w:t>然即生言</w:t>
      </w:r>
      <w:proofErr w:type="gramEnd"/>
      <w:r>
        <w:rPr>
          <w:rFonts w:asciiTheme="minorEastAsia" w:hAnsiTheme="minorEastAsia" w:hint="eastAsia"/>
        </w:rPr>
        <w:t>自然之性（內在之性）與超越之性、言自然之性與超越之性之綜合，而為自我實現之目的論，</w:t>
      </w:r>
      <w:proofErr w:type="gramStart"/>
      <w:r>
        <w:rPr>
          <w:rFonts w:asciiTheme="minorEastAsia" w:hAnsiTheme="minorEastAsia" w:hint="eastAsia"/>
        </w:rPr>
        <w:t>則儒</w:t>
      </w:r>
      <w:proofErr w:type="gramEnd"/>
      <w:r>
        <w:rPr>
          <w:rFonts w:asciiTheme="minorEastAsia" w:hAnsiTheme="minorEastAsia" w:hint="eastAsia"/>
        </w:rPr>
        <w:t>、道、釋三家相同，而與實在論的大</w:t>
      </w:r>
      <w:proofErr w:type="gramStart"/>
      <w:r>
        <w:rPr>
          <w:rFonts w:asciiTheme="minorEastAsia" w:hAnsiTheme="minorEastAsia" w:hint="eastAsia"/>
        </w:rPr>
        <w:t>梵</w:t>
      </w:r>
      <w:proofErr w:type="gramEnd"/>
      <w:r>
        <w:rPr>
          <w:rFonts w:asciiTheme="minorEastAsia" w:hAnsiTheme="minorEastAsia" w:hint="eastAsia"/>
        </w:rPr>
        <w:t>，或上帝創造一切、</w:t>
      </w:r>
      <w:proofErr w:type="gramStart"/>
      <w:r>
        <w:rPr>
          <w:rFonts w:asciiTheme="minorEastAsia" w:hAnsiTheme="minorEastAsia" w:hint="eastAsia"/>
        </w:rPr>
        <w:t>攝收一切</w:t>
      </w:r>
      <w:proofErr w:type="gramEnd"/>
      <w:r>
        <w:rPr>
          <w:rFonts w:asciiTheme="minorEastAsia" w:hAnsiTheme="minorEastAsia" w:hint="eastAsia"/>
        </w:rPr>
        <w:t>、安排一切之說，全異。唯儒家以</w:t>
      </w:r>
      <w:proofErr w:type="gramStart"/>
      <w:r>
        <w:rPr>
          <w:rFonts w:asciiTheme="minorEastAsia" w:hAnsiTheme="minorEastAsia" w:hint="eastAsia"/>
        </w:rPr>
        <w:t>證心見性知</w:t>
      </w:r>
      <w:proofErr w:type="gramEnd"/>
      <w:r>
        <w:rPr>
          <w:rFonts w:asciiTheme="minorEastAsia" w:hAnsiTheme="minorEastAsia" w:hint="eastAsia"/>
        </w:rPr>
        <w:t>天為成德之道，道家則以自然無為之道為全德，是</w:t>
      </w:r>
      <w:proofErr w:type="gramStart"/>
      <w:r>
        <w:rPr>
          <w:rFonts w:asciiTheme="minorEastAsia" w:hAnsiTheme="minorEastAsia" w:hint="eastAsia"/>
        </w:rPr>
        <w:t>儒道二家皆即</w:t>
      </w:r>
      <w:proofErr w:type="gramEnd"/>
      <w:r>
        <w:rPr>
          <w:rFonts w:asciiTheme="minorEastAsia" w:hAnsiTheme="minorEastAsia" w:hint="eastAsia"/>
        </w:rPr>
        <w:t>心言性並</w:t>
      </w:r>
      <w:proofErr w:type="gramStart"/>
      <w:r>
        <w:rPr>
          <w:rFonts w:asciiTheme="minorEastAsia" w:hAnsiTheme="minorEastAsia" w:hint="eastAsia"/>
        </w:rPr>
        <w:t>即性言</w:t>
      </w:r>
      <w:proofErr w:type="gramEnd"/>
      <w:r>
        <w:rPr>
          <w:rFonts w:asciiTheme="minorEastAsia" w:hAnsiTheme="minorEastAsia" w:hint="eastAsia"/>
        </w:rPr>
        <w:t>心，</w:t>
      </w:r>
      <w:proofErr w:type="gramStart"/>
      <w:r>
        <w:rPr>
          <w:rFonts w:asciiTheme="minorEastAsia" w:hAnsiTheme="minorEastAsia" w:hint="eastAsia"/>
        </w:rPr>
        <w:t>證能證所</w:t>
      </w:r>
      <w:proofErr w:type="gramEnd"/>
      <w:r>
        <w:rPr>
          <w:rFonts w:asciiTheme="minorEastAsia" w:hAnsiTheme="minorEastAsia" w:hint="eastAsia"/>
        </w:rPr>
        <w:t>、</w:t>
      </w:r>
      <w:proofErr w:type="gramStart"/>
      <w:r>
        <w:rPr>
          <w:rFonts w:asciiTheme="minorEastAsia" w:hAnsiTheme="minorEastAsia" w:hint="eastAsia"/>
        </w:rPr>
        <w:t>證覺證悲</w:t>
      </w:r>
      <w:r w:rsidR="0061548E">
        <w:rPr>
          <w:rFonts w:asciiTheme="minorEastAsia" w:hAnsiTheme="minorEastAsia" w:hint="eastAsia"/>
        </w:rPr>
        <w:t>、證道證境</w:t>
      </w:r>
      <w:proofErr w:type="gramEnd"/>
      <w:r>
        <w:rPr>
          <w:rFonts w:asciiTheme="minorEastAsia" w:hAnsiTheme="minorEastAsia" w:hint="eastAsia"/>
        </w:rPr>
        <w:t>。佛教則</w:t>
      </w:r>
      <w:proofErr w:type="gramStart"/>
      <w:r>
        <w:rPr>
          <w:rFonts w:asciiTheme="minorEastAsia" w:hAnsiTheme="minorEastAsia" w:hint="eastAsia"/>
        </w:rPr>
        <w:t>即性言苦言業，證集證</w:t>
      </w:r>
      <w:proofErr w:type="gramEnd"/>
      <w:r>
        <w:rPr>
          <w:rFonts w:asciiTheme="minorEastAsia" w:hAnsiTheme="minorEastAsia" w:hint="eastAsia"/>
        </w:rPr>
        <w:t>如，歸於我法二空、入湼槃為宗的；即此點而言，亦可說佛教「證如</w:t>
      </w:r>
      <w:proofErr w:type="gramStart"/>
      <w:r>
        <w:rPr>
          <w:rFonts w:asciiTheme="minorEastAsia" w:hAnsiTheme="minorEastAsia" w:hint="eastAsia"/>
        </w:rPr>
        <w:t>不證悲」</w:t>
      </w:r>
      <w:proofErr w:type="gramEnd"/>
      <w:r>
        <w:rPr>
          <w:rFonts w:asciiTheme="minorEastAsia" w:hAnsiTheme="minorEastAsia" w:hint="eastAsia"/>
        </w:rPr>
        <w:t>。「證如」者，如實也；實</w:t>
      </w:r>
      <w:proofErr w:type="gramStart"/>
      <w:r>
        <w:rPr>
          <w:rFonts w:asciiTheme="minorEastAsia" w:hAnsiTheme="minorEastAsia" w:hint="eastAsia"/>
        </w:rPr>
        <w:t>者實相也</w:t>
      </w:r>
      <w:proofErr w:type="gramEnd"/>
      <w:r>
        <w:rPr>
          <w:rFonts w:asciiTheme="minorEastAsia" w:hAnsiTheme="minorEastAsia" w:hint="eastAsia"/>
        </w:rPr>
        <w:t>，「實相</w:t>
      </w:r>
      <w:proofErr w:type="gramStart"/>
      <w:r>
        <w:rPr>
          <w:rFonts w:asciiTheme="minorEastAsia" w:hAnsiTheme="minorEastAsia" w:hint="eastAsia"/>
        </w:rPr>
        <w:t>一</w:t>
      </w:r>
      <w:proofErr w:type="gramEnd"/>
      <w:r>
        <w:rPr>
          <w:rFonts w:asciiTheme="minorEastAsia" w:hAnsiTheme="minorEastAsia" w:hint="eastAsia"/>
        </w:rPr>
        <w:t>相，即是無相，即</w:t>
      </w:r>
      <w:proofErr w:type="gramStart"/>
      <w:r>
        <w:rPr>
          <w:rFonts w:asciiTheme="minorEastAsia" w:hAnsiTheme="minorEastAsia" w:hint="eastAsia"/>
        </w:rPr>
        <w:t>是如相</w:t>
      </w:r>
      <w:proofErr w:type="gramEnd"/>
      <w:r>
        <w:rPr>
          <w:rFonts w:asciiTheme="minorEastAsia" w:hAnsiTheme="minorEastAsia" w:hint="eastAsia"/>
        </w:rPr>
        <w:t>」，「如實觀，如實知，真實行」也：如實觀；如實知者，苦</w:t>
      </w:r>
      <w:proofErr w:type="gramStart"/>
      <w:r>
        <w:rPr>
          <w:rFonts w:asciiTheme="minorEastAsia" w:hAnsiTheme="minorEastAsia" w:hint="eastAsia"/>
        </w:rPr>
        <w:t>諦</w:t>
      </w:r>
      <w:proofErr w:type="gramEnd"/>
      <w:r>
        <w:rPr>
          <w:rFonts w:asciiTheme="minorEastAsia" w:hAnsiTheme="minorEastAsia" w:hint="eastAsia"/>
        </w:rPr>
        <w:t>也，集</w:t>
      </w:r>
      <w:proofErr w:type="gramStart"/>
      <w:r>
        <w:rPr>
          <w:rFonts w:asciiTheme="minorEastAsia" w:hAnsiTheme="minorEastAsia" w:hint="eastAsia"/>
        </w:rPr>
        <w:t>諦</w:t>
      </w:r>
      <w:proofErr w:type="gramEnd"/>
      <w:r>
        <w:rPr>
          <w:rFonts w:asciiTheme="minorEastAsia" w:hAnsiTheme="minorEastAsia" w:hint="eastAsia"/>
        </w:rPr>
        <w:t>也；真實行者，</w:t>
      </w:r>
      <w:proofErr w:type="gramStart"/>
      <w:r>
        <w:rPr>
          <w:rFonts w:asciiTheme="minorEastAsia" w:hAnsiTheme="minorEastAsia" w:hint="eastAsia"/>
        </w:rPr>
        <w:t>滅道二諦</w:t>
      </w:r>
      <w:proofErr w:type="gramEnd"/>
      <w:r>
        <w:rPr>
          <w:rFonts w:asciiTheme="minorEastAsia" w:hAnsiTheme="minorEastAsia" w:hint="eastAsia"/>
        </w:rPr>
        <w:t>也。始終</w:t>
      </w:r>
      <w:proofErr w:type="gramStart"/>
      <w:r>
        <w:rPr>
          <w:rFonts w:asciiTheme="minorEastAsia" w:hAnsiTheme="minorEastAsia" w:hint="eastAsia"/>
        </w:rPr>
        <w:t>不證悲。</w:t>
      </w:r>
      <w:proofErr w:type="gramEnd"/>
      <w:r>
        <w:rPr>
          <w:rFonts w:asciiTheme="minorEastAsia" w:hAnsiTheme="minorEastAsia" w:hint="eastAsia"/>
        </w:rPr>
        <w:t>「</w:t>
      </w:r>
      <w:proofErr w:type="gramStart"/>
      <w:r>
        <w:rPr>
          <w:rFonts w:asciiTheme="minorEastAsia" w:hAnsiTheme="minorEastAsia" w:hint="eastAsia"/>
        </w:rPr>
        <w:t>不證悲」</w:t>
      </w:r>
      <w:proofErr w:type="gramEnd"/>
      <w:r>
        <w:rPr>
          <w:rFonts w:asciiTheme="minorEastAsia" w:hAnsiTheme="minorEastAsia" w:hint="eastAsia"/>
        </w:rPr>
        <w:t>者不從道德意識立論</w:t>
      </w:r>
      <w:r w:rsidR="0061548E">
        <w:rPr>
          <w:rFonts w:asciiTheme="minorEastAsia" w:hAnsiTheme="minorEastAsia" w:hint="eastAsia"/>
        </w:rPr>
        <w:t>，</w:t>
      </w:r>
      <w:proofErr w:type="gramStart"/>
      <w:r w:rsidR="0061548E">
        <w:rPr>
          <w:rFonts w:asciiTheme="minorEastAsia" w:hAnsiTheme="minorEastAsia" w:hint="eastAsia"/>
        </w:rPr>
        <w:t>不即悲而證悲</w:t>
      </w:r>
      <w:r>
        <w:rPr>
          <w:rFonts w:asciiTheme="minorEastAsia" w:hAnsiTheme="minorEastAsia" w:hint="eastAsia"/>
        </w:rPr>
        <w:t>也</w:t>
      </w:r>
      <w:proofErr w:type="gramEnd"/>
      <w:r>
        <w:rPr>
          <w:rFonts w:asciiTheme="minorEastAsia" w:hAnsiTheme="minorEastAsia" w:hint="eastAsia"/>
        </w:rPr>
        <w:t>。</w:t>
      </w:r>
      <w:proofErr w:type="gramStart"/>
      <w:r>
        <w:rPr>
          <w:rFonts w:asciiTheme="minorEastAsia" w:hAnsiTheme="minorEastAsia" w:hint="eastAsia"/>
        </w:rPr>
        <w:t>雖設共業</w:t>
      </w:r>
      <w:proofErr w:type="gramEnd"/>
      <w:r>
        <w:rPr>
          <w:rFonts w:asciiTheme="minorEastAsia" w:hAnsiTheme="minorEastAsia" w:hint="eastAsia"/>
        </w:rPr>
        <w:t>之說，更立大願「眾生</w:t>
      </w:r>
      <w:proofErr w:type="gramStart"/>
      <w:r>
        <w:rPr>
          <w:rFonts w:asciiTheme="minorEastAsia" w:hAnsiTheme="minorEastAsia" w:hint="eastAsia"/>
        </w:rPr>
        <w:t>不</w:t>
      </w:r>
      <w:proofErr w:type="gramEnd"/>
      <w:r>
        <w:rPr>
          <w:rFonts w:asciiTheme="minorEastAsia" w:hAnsiTheme="minorEastAsia" w:hint="eastAsia"/>
        </w:rPr>
        <w:t>度，誓不成佛」，亦仍是證如，以眾生</w:t>
      </w:r>
      <w:proofErr w:type="gramStart"/>
      <w:r>
        <w:rPr>
          <w:rFonts w:asciiTheme="minorEastAsia" w:hAnsiTheme="minorEastAsia" w:hint="eastAsia"/>
        </w:rPr>
        <w:t>不</w:t>
      </w:r>
      <w:proofErr w:type="gramEnd"/>
      <w:r>
        <w:rPr>
          <w:rFonts w:asciiTheme="minorEastAsia" w:hAnsiTheme="minorEastAsia" w:hint="eastAsia"/>
        </w:rPr>
        <w:t>度，</w:t>
      </w:r>
      <w:proofErr w:type="gramStart"/>
      <w:r>
        <w:rPr>
          <w:rFonts w:asciiTheme="minorEastAsia" w:hAnsiTheme="minorEastAsia" w:hint="eastAsia"/>
        </w:rPr>
        <w:t>共業故</w:t>
      </w:r>
      <w:proofErr w:type="gramEnd"/>
      <w:r>
        <w:rPr>
          <w:rFonts w:asciiTheme="minorEastAsia" w:hAnsiTheme="minorEastAsia" w:hint="eastAsia"/>
        </w:rPr>
        <w:t>，無人可成佛也；並無依道德目的而能自行選擇進入實踐活動（「成為善」）之存在的根源的說明。佛教原</w:t>
      </w:r>
      <w:r w:rsidR="0061548E">
        <w:rPr>
          <w:rFonts w:asciiTheme="minorEastAsia" w:hAnsiTheme="minorEastAsia" w:hint="eastAsia"/>
        </w:rPr>
        <w:t>為</w:t>
      </w:r>
      <w:r>
        <w:rPr>
          <w:rFonts w:asciiTheme="minorEastAsia" w:hAnsiTheme="minorEastAsia" w:hint="eastAsia"/>
        </w:rPr>
        <w:t>解脫之論，自不必</w:t>
      </w:r>
      <w:proofErr w:type="gramStart"/>
      <w:r>
        <w:rPr>
          <w:rFonts w:asciiTheme="minorEastAsia" w:hAnsiTheme="minorEastAsia" w:hint="eastAsia"/>
        </w:rPr>
        <w:t>證悲，而唯證縛證解、證病證法</w:t>
      </w:r>
      <w:proofErr w:type="gramEnd"/>
      <w:r>
        <w:rPr>
          <w:rFonts w:asciiTheme="minorEastAsia" w:hAnsiTheme="minorEastAsia" w:hint="eastAsia"/>
        </w:rPr>
        <w:t>，對症下藥藥到病除。病在執有，</w:t>
      </w:r>
      <w:proofErr w:type="gramStart"/>
      <w:r>
        <w:rPr>
          <w:rFonts w:asciiTheme="minorEastAsia" w:hAnsiTheme="minorEastAsia" w:hint="eastAsia"/>
        </w:rPr>
        <w:t>藥唯證空</w:t>
      </w:r>
      <w:proofErr w:type="gramEnd"/>
      <w:r>
        <w:rPr>
          <w:rFonts w:asciiTheme="minorEastAsia" w:hAnsiTheme="minorEastAsia" w:hint="eastAsia"/>
        </w:rPr>
        <w:t>。由是</w:t>
      </w:r>
      <w:proofErr w:type="gramStart"/>
      <w:r>
        <w:rPr>
          <w:rFonts w:asciiTheme="minorEastAsia" w:hAnsiTheme="minorEastAsia" w:hint="eastAsia"/>
        </w:rPr>
        <w:t>攝有歸境，攝境歸識，虛妄唯識，真常</w:t>
      </w:r>
      <w:proofErr w:type="gramEnd"/>
      <w:r>
        <w:rPr>
          <w:rFonts w:asciiTheme="minorEastAsia" w:hAnsiTheme="minorEastAsia" w:hint="eastAsia"/>
        </w:rPr>
        <w:t>唯心，真實唯如。</w:t>
      </w:r>
      <w:proofErr w:type="gramStart"/>
      <w:r>
        <w:rPr>
          <w:rFonts w:asciiTheme="minorEastAsia" w:hAnsiTheme="minorEastAsia" w:hint="eastAsia"/>
        </w:rPr>
        <w:t>一路證識、證覺、證心</w:t>
      </w:r>
      <w:proofErr w:type="gramEnd"/>
      <w:r>
        <w:rPr>
          <w:rFonts w:asciiTheme="minorEastAsia" w:hAnsiTheme="minorEastAsia" w:hint="eastAsia"/>
        </w:rPr>
        <w:t>、證如，證本末究竟等，唯從未</w:t>
      </w:r>
      <w:proofErr w:type="gramStart"/>
      <w:r>
        <w:rPr>
          <w:rFonts w:asciiTheme="minorEastAsia" w:hAnsiTheme="minorEastAsia" w:hint="eastAsia"/>
        </w:rPr>
        <w:t>證悲。證悲則</w:t>
      </w:r>
      <w:proofErr w:type="gramEnd"/>
      <w:r>
        <w:rPr>
          <w:rFonts w:asciiTheme="minorEastAsia" w:hAnsiTheme="minorEastAsia" w:hint="eastAsia"/>
        </w:rPr>
        <w:t>感之愈出，出而愈有，有必生天生地，有物有則，有等有</w:t>
      </w:r>
      <w:proofErr w:type="gramStart"/>
      <w:r>
        <w:rPr>
          <w:rFonts w:asciiTheme="minorEastAsia" w:hAnsiTheme="minorEastAsia" w:hint="eastAsia"/>
        </w:rPr>
        <w:t>秩</w:t>
      </w:r>
      <w:proofErr w:type="gramEnd"/>
      <w:r>
        <w:rPr>
          <w:rFonts w:asciiTheme="minorEastAsia" w:hAnsiTheme="minorEastAsia" w:hint="eastAsia"/>
        </w:rPr>
        <w:t>，有</w:t>
      </w:r>
      <w:proofErr w:type="gramStart"/>
      <w:r>
        <w:rPr>
          <w:rFonts w:asciiTheme="minorEastAsia" w:hAnsiTheme="minorEastAsia" w:hint="eastAsia"/>
        </w:rPr>
        <w:t>體有誠</w:t>
      </w:r>
      <w:proofErr w:type="gramEnd"/>
      <w:r>
        <w:rPr>
          <w:rFonts w:asciiTheme="minorEastAsia" w:hAnsiTheme="minorEastAsia" w:hint="eastAsia"/>
        </w:rPr>
        <w:t>；有</w:t>
      </w:r>
      <w:proofErr w:type="gramStart"/>
      <w:r>
        <w:rPr>
          <w:rFonts w:asciiTheme="minorEastAsia" w:hAnsiTheme="minorEastAsia" w:hint="eastAsia"/>
        </w:rPr>
        <w:t>體有誠則</w:t>
      </w:r>
      <w:proofErr w:type="gramEnd"/>
      <w:r>
        <w:rPr>
          <w:rFonts w:asciiTheme="minorEastAsia" w:hAnsiTheme="minorEastAsia" w:hint="eastAsia"/>
        </w:rPr>
        <w:t>愈</w:t>
      </w:r>
      <w:proofErr w:type="gramStart"/>
      <w:r>
        <w:rPr>
          <w:rFonts w:asciiTheme="minorEastAsia" w:hAnsiTheme="minorEastAsia" w:hint="eastAsia"/>
        </w:rPr>
        <w:t>感愈動而</w:t>
      </w:r>
      <w:proofErr w:type="gramEnd"/>
      <w:r>
        <w:rPr>
          <w:rFonts w:asciiTheme="minorEastAsia" w:hAnsiTheme="minorEastAsia" w:hint="eastAsia"/>
        </w:rPr>
        <w:t>愈有。周易所謂 「生生</w:t>
      </w:r>
      <w:proofErr w:type="gramStart"/>
      <w:r>
        <w:rPr>
          <w:rFonts w:asciiTheme="minorEastAsia" w:hAnsiTheme="minorEastAsia" w:hint="eastAsia"/>
        </w:rPr>
        <w:t>之謂易</w:t>
      </w:r>
      <w:proofErr w:type="gramEnd"/>
      <w:r>
        <w:rPr>
          <w:rFonts w:asciiTheme="minorEastAsia" w:hAnsiTheme="minorEastAsia" w:hint="eastAsia"/>
        </w:rPr>
        <w:t>，</w:t>
      </w:r>
      <w:proofErr w:type="gramStart"/>
      <w:r>
        <w:rPr>
          <w:rFonts w:asciiTheme="minorEastAsia" w:hAnsiTheme="minorEastAsia" w:hint="eastAsia"/>
        </w:rPr>
        <w:t>成象之謂乾</w:t>
      </w:r>
      <w:proofErr w:type="gramEnd"/>
      <w:r>
        <w:rPr>
          <w:rFonts w:asciiTheme="minorEastAsia" w:hAnsiTheme="minorEastAsia" w:hint="eastAsia"/>
        </w:rPr>
        <w:t>，效法之</w:t>
      </w:r>
      <w:proofErr w:type="gramStart"/>
      <w:r>
        <w:rPr>
          <w:rFonts w:asciiTheme="minorEastAsia" w:hAnsiTheme="minorEastAsia" w:hint="eastAsia"/>
        </w:rPr>
        <w:t>謂坤，極數知來之謂占，通變</w:t>
      </w:r>
      <w:proofErr w:type="gramEnd"/>
      <w:r>
        <w:rPr>
          <w:rFonts w:asciiTheme="minorEastAsia" w:hAnsiTheme="minorEastAsia" w:hint="eastAsia"/>
        </w:rPr>
        <w:t>之謂事，陰陽不測</w:t>
      </w:r>
      <w:proofErr w:type="gramStart"/>
      <w:r>
        <w:rPr>
          <w:rFonts w:asciiTheme="minorEastAsia" w:hAnsiTheme="minorEastAsia" w:hint="eastAsia"/>
        </w:rPr>
        <w:t>之謂神</w:t>
      </w:r>
      <w:proofErr w:type="gramEnd"/>
      <w:r>
        <w:rPr>
          <w:rFonts w:asciiTheme="minorEastAsia" w:hAnsiTheme="minorEastAsia" w:hint="eastAsia"/>
        </w:rPr>
        <w:t>。」此與佛教</w:t>
      </w:r>
      <w:proofErr w:type="gramStart"/>
      <w:r>
        <w:rPr>
          <w:rFonts w:asciiTheme="minorEastAsia" w:hAnsiTheme="minorEastAsia" w:hint="eastAsia"/>
        </w:rPr>
        <w:t>之歸寂</w:t>
      </w:r>
      <w:proofErr w:type="gramEnd"/>
      <w:r>
        <w:rPr>
          <w:rFonts w:asciiTheme="minorEastAsia" w:hAnsiTheme="minorEastAsia" w:hint="eastAsia"/>
        </w:rPr>
        <w:t>、無體、空如，全異其趣。難怪宋代理學家言</w:t>
      </w:r>
      <w:proofErr w:type="gramStart"/>
      <w:r>
        <w:rPr>
          <w:rFonts w:asciiTheme="minorEastAsia" w:hAnsiTheme="minorEastAsia" w:hint="eastAsia"/>
        </w:rPr>
        <w:t>必遠釋。</w:t>
      </w:r>
      <w:proofErr w:type="gramEnd"/>
      <w:r>
        <w:rPr>
          <w:rFonts w:asciiTheme="minorEastAsia" w:hAnsiTheme="minorEastAsia" w:hint="eastAsia"/>
        </w:rPr>
        <w:t>借《壇經》「風動？</w:t>
      </w:r>
      <w:proofErr w:type="gramStart"/>
      <w:r>
        <w:rPr>
          <w:rFonts w:asciiTheme="minorEastAsia" w:hAnsiTheme="minorEastAsia" w:hint="eastAsia"/>
        </w:rPr>
        <w:t>帘</w:t>
      </w:r>
      <w:proofErr w:type="gramEnd"/>
      <w:r>
        <w:rPr>
          <w:rFonts w:asciiTheme="minorEastAsia" w:hAnsiTheme="minorEastAsia" w:hint="eastAsia"/>
        </w:rPr>
        <w:t>動？心動？」一案喻之，則儒家是風動、</w:t>
      </w:r>
      <w:proofErr w:type="gramStart"/>
      <w:r>
        <w:rPr>
          <w:rFonts w:asciiTheme="minorEastAsia" w:hAnsiTheme="minorEastAsia" w:hint="eastAsia"/>
        </w:rPr>
        <w:t>帘</w:t>
      </w:r>
      <w:proofErr w:type="gramEnd"/>
      <w:r>
        <w:rPr>
          <w:rFonts w:asciiTheme="minorEastAsia" w:hAnsiTheme="minorEastAsia" w:hint="eastAsia"/>
        </w:rPr>
        <w:t>動、</w:t>
      </w:r>
      <w:proofErr w:type="gramStart"/>
      <w:r>
        <w:rPr>
          <w:rFonts w:asciiTheme="minorEastAsia" w:hAnsiTheme="minorEastAsia" w:hint="eastAsia"/>
        </w:rPr>
        <w:t>心動皆實不</w:t>
      </w:r>
      <w:proofErr w:type="gramEnd"/>
      <w:r>
        <w:rPr>
          <w:rFonts w:asciiTheme="minorEastAsia" w:hAnsiTheme="minorEastAsia" w:hint="eastAsia"/>
        </w:rPr>
        <w:t>虛，</w:t>
      </w:r>
      <w:proofErr w:type="gramStart"/>
      <w:r>
        <w:rPr>
          <w:rFonts w:asciiTheme="minorEastAsia" w:hAnsiTheme="minorEastAsia" w:hint="eastAsia"/>
        </w:rPr>
        <w:t>互證互明</w:t>
      </w:r>
      <w:proofErr w:type="gramEnd"/>
      <w:r>
        <w:rPr>
          <w:rFonts w:asciiTheme="minorEastAsia" w:hAnsiTheme="minorEastAsia" w:hint="eastAsia"/>
        </w:rPr>
        <w:t>；唯心動與心是主，風動與風、</w:t>
      </w:r>
      <w:proofErr w:type="gramStart"/>
      <w:r>
        <w:rPr>
          <w:rFonts w:asciiTheme="minorEastAsia" w:hAnsiTheme="minorEastAsia" w:hint="eastAsia"/>
        </w:rPr>
        <w:t>帘</w:t>
      </w:r>
      <w:proofErr w:type="gramEnd"/>
      <w:r>
        <w:rPr>
          <w:rFonts w:asciiTheme="minorEastAsia" w:hAnsiTheme="minorEastAsia" w:hint="eastAsia"/>
        </w:rPr>
        <w:t>動</w:t>
      </w:r>
      <w:r>
        <w:rPr>
          <w:rFonts w:asciiTheme="minorEastAsia" w:hAnsiTheme="minorEastAsia" w:hint="eastAsia"/>
        </w:rPr>
        <w:lastRenderedPageBreak/>
        <w:t>與</w:t>
      </w:r>
      <w:proofErr w:type="gramStart"/>
      <w:r>
        <w:rPr>
          <w:rFonts w:asciiTheme="minorEastAsia" w:hAnsiTheme="minorEastAsia" w:hint="eastAsia"/>
        </w:rPr>
        <w:t>帘</w:t>
      </w:r>
      <w:proofErr w:type="gramEnd"/>
      <w:r>
        <w:rPr>
          <w:rFonts w:asciiTheme="minorEastAsia" w:hAnsiTheme="minorEastAsia" w:hint="eastAsia"/>
        </w:rPr>
        <w:t>是客。不僅如此，儒家更要為風動、</w:t>
      </w:r>
      <w:proofErr w:type="gramStart"/>
      <w:r>
        <w:rPr>
          <w:rFonts w:asciiTheme="minorEastAsia" w:hAnsiTheme="minorEastAsia" w:hint="eastAsia"/>
        </w:rPr>
        <w:t>帘</w:t>
      </w:r>
      <w:proofErr w:type="gramEnd"/>
      <w:r>
        <w:rPr>
          <w:rFonts w:asciiTheme="minorEastAsia" w:hAnsiTheme="minorEastAsia" w:hint="eastAsia"/>
        </w:rPr>
        <w:t>動尋</w:t>
      </w:r>
      <w:proofErr w:type="gramStart"/>
      <w:r>
        <w:rPr>
          <w:rFonts w:asciiTheme="minorEastAsia" w:hAnsiTheme="minorEastAsia" w:hint="eastAsia"/>
        </w:rPr>
        <w:t>個</w:t>
      </w:r>
      <w:proofErr w:type="gramEnd"/>
      <w:r>
        <w:rPr>
          <w:rFonts w:asciiTheme="minorEastAsia" w:hAnsiTheme="minorEastAsia" w:hint="eastAsia"/>
        </w:rPr>
        <w:t>所以然，以及風</w:t>
      </w:r>
      <w:proofErr w:type="gramStart"/>
      <w:r>
        <w:rPr>
          <w:rFonts w:asciiTheme="minorEastAsia" w:hAnsiTheme="minorEastAsia" w:hint="eastAsia"/>
        </w:rPr>
        <w:t>帘</w:t>
      </w:r>
      <w:proofErr w:type="gramEnd"/>
      <w:r>
        <w:rPr>
          <w:rFonts w:asciiTheme="minorEastAsia" w:hAnsiTheme="minorEastAsia" w:hint="eastAsia"/>
        </w:rPr>
        <w:t>該作如何</w:t>
      </w:r>
      <w:proofErr w:type="gramStart"/>
      <w:r>
        <w:rPr>
          <w:rFonts w:asciiTheme="minorEastAsia" w:hAnsiTheme="minorEastAsia" w:hint="eastAsia"/>
        </w:rPr>
        <w:t>動定個</w:t>
      </w:r>
      <w:proofErr w:type="gramEnd"/>
      <w:r>
        <w:rPr>
          <w:rFonts w:asciiTheme="minorEastAsia" w:hAnsiTheme="minorEastAsia" w:hint="eastAsia"/>
        </w:rPr>
        <w:t>應然；而心動亦要為自身尋</w:t>
      </w:r>
      <w:proofErr w:type="gramStart"/>
      <w:r>
        <w:rPr>
          <w:rFonts w:asciiTheme="minorEastAsia" w:hAnsiTheme="minorEastAsia" w:hint="eastAsia"/>
        </w:rPr>
        <w:t>個</w:t>
      </w:r>
      <w:proofErr w:type="gramEnd"/>
      <w:r>
        <w:rPr>
          <w:rFonts w:asciiTheme="minorEastAsia" w:hAnsiTheme="minorEastAsia" w:hint="eastAsia"/>
        </w:rPr>
        <w:t>所以然，</w:t>
      </w:r>
      <w:proofErr w:type="gramStart"/>
      <w:r>
        <w:rPr>
          <w:rFonts w:asciiTheme="minorEastAsia" w:hAnsiTheme="minorEastAsia" w:hint="eastAsia"/>
        </w:rPr>
        <w:t>以及心該作</w:t>
      </w:r>
      <w:proofErr w:type="gramEnd"/>
      <w:r>
        <w:rPr>
          <w:rFonts w:asciiTheme="minorEastAsia" w:hAnsiTheme="minorEastAsia" w:hint="eastAsia"/>
        </w:rPr>
        <w:t>如何動自立個應然。又，進一步還問：此實然、所以然，與應然，如何可能統一</w:t>
      </w:r>
      <w:r w:rsidR="0061548E">
        <w:rPr>
          <w:rFonts w:asciiTheme="minorEastAsia" w:hAnsiTheme="minorEastAsia" w:hint="eastAsia"/>
        </w:rPr>
        <w:t>而自然</w:t>
      </w:r>
      <w:r>
        <w:rPr>
          <w:rFonts w:asciiTheme="minorEastAsia" w:hAnsiTheme="minorEastAsia" w:hint="eastAsia"/>
        </w:rPr>
        <w:t>？依何原則而</w:t>
      </w:r>
      <w:r w:rsidR="0061548E">
        <w:rPr>
          <w:rFonts w:asciiTheme="minorEastAsia" w:hAnsiTheme="minorEastAsia" w:hint="eastAsia"/>
        </w:rPr>
        <w:t>必然</w:t>
      </w:r>
      <w:r>
        <w:rPr>
          <w:rFonts w:asciiTheme="minorEastAsia" w:hAnsiTheme="minorEastAsia" w:hint="eastAsia"/>
        </w:rPr>
        <w:t>統一？此所有問題即構成儒學特別是宋明理學的課題，實是儒學之永恆課題。於此案六</w:t>
      </w:r>
      <w:proofErr w:type="gramStart"/>
      <w:r>
        <w:rPr>
          <w:rFonts w:asciiTheme="minorEastAsia" w:hAnsiTheme="minorEastAsia" w:hint="eastAsia"/>
        </w:rPr>
        <w:t>祖只說</w:t>
      </w:r>
      <w:proofErr w:type="gramEnd"/>
      <w:r>
        <w:rPr>
          <w:rFonts w:asciiTheme="minorEastAsia" w:hAnsiTheme="minorEastAsia" w:hint="eastAsia"/>
        </w:rPr>
        <w:t>「人者心動」；以「何期自性本自清</w:t>
      </w:r>
      <w:r w:rsidR="0061548E">
        <w:rPr>
          <w:rFonts w:asciiTheme="minorEastAsia" w:hAnsiTheme="minorEastAsia" w:hint="eastAsia"/>
        </w:rPr>
        <w:t>淨</w:t>
      </w:r>
      <w:r>
        <w:rPr>
          <w:rFonts w:asciiTheme="minorEastAsia" w:hAnsiTheme="minorEastAsia" w:hint="eastAsia"/>
        </w:rPr>
        <w:t>」計，有情心動讓無明插入，</w:t>
      </w:r>
      <w:proofErr w:type="gramStart"/>
      <w:r>
        <w:rPr>
          <w:rFonts w:asciiTheme="minorEastAsia" w:hAnsiTheme="minorEastAsia" w:hint="eastAsia"/>
        </w:rPr>
        <w:t>所見盡皆</w:t>
      </w:r>
      <w:proofErr w:type="gramEnd"/>
      <w:r>
        <w:rPr>
          <w:rFonts w:asciiTheme="minorEastAsia" w:hAnsiTheme="minorEastAsia" w:hint="eastAsia"/>
        </w:rPr>
        <w:t>虛妄不實，</w:t>
      </w:r>
      <w:proofErr w:type="gramStart"/>
      <w:r>
        <w:rPr>
          <w:rFonts w:asciiTheme="minorEastAsia" w:hAnsiTheme="minorEastAsia" w:hint="eastAsia"/>
        </w:rPr>
        <w:t>唯即此</w:t>
      </w:r>
      <w:proofErr w:type="gramEnd"/>
      <w:r>
        <w:rPr>
          <w:rFonts w:asciiTheme="minorEastAsia" w:hAnsiTheme="minorEastAsia" w:hint="eastAsia"/>
        </w:rPr>
        <w:t>虛妄不實之風動</w:t>
      </w:r>
      <w:proofErr w:type="gramStart"/>
      <w:r>
        <w:rPr>
          <w:rFonts w:asciiTheme="minorEastAsia" w:hAnsiTheme="minorEastAsia" w:hint="eastAsia"/>
        </w:rPr>
        <w:t>帘</w:t>
      </w:r>
      <w:proofErr w:type="gramEnd"/>
      <w:r>
        <w:rPr>
          <w:rFonts w:asciiTheme="minorEastAsia" w:hAnsiTheme="minorEastAsia" w:hint="eastAsia"/>
        </w:rPr>
        <w:t>動，直探根本，知「何期自性能生萬法」而重歸「何期自性本自清淨」，無所</w:t>
      </w:r>
      <w:proofErr w:type="gramStart"/>
      <w:r>
        <w:rPr>
          <w:rFonts w:asciiTheme="minorEastAsia" w:hAnsiTheme="minorEastAsia" w:hint="eastAsia"/>
        </w:rPr>
        <w:t>沾戀，心寂一切寂</w:t>
      </w:r>
      <w:proofErr w:type="gramEnd"/>
      <w:r>
        <w:rPr>
          <w:rFonts w:asciiTheme="minorEastAsia" w:hAnsiTheme="minorEastAsia" w:hint="eastAsia"/>
        </w:rPr>
        <w:t>，心如一切如，如風、如</w:t>
      </w:r>
      <w:proofErr w:type="gramStart"/>
      <w:r>
        <w:rPr>
          <w:rFonts w:asciiTheme="minorEastAsia" w:hAnsiTheme="minorEastAsia" w:hint="eastAsia"/>
        </w:rPr>
        <w:t>帘</w:t>
      </w:r>
      <w:proofErr w:type="gramEnd"/>
      <w:r>
        <w:rPr>
          <w:rFonts w:asciiTheme="minorEastAsia" w:hAnsiTheme="minorEastAsia" w:hint="eastAsia"/>
        </w:rPr>
        <w:t>、</w:t>
      </w:r>
      <w:proofErr w:type="gramStart"/>
      <w:r>
        <w:rPr>
          <w:rFonts w:asciiTheme="minorEastAsia" w:hAnsiTheme="minorEastAsia" w:hint="eastAsia"/>
        </w:rPr>
        <w:t>如動</w:t>
      </w:r>
      <w:proofErr w:type="gramEnd"/>
      <w:r>
        <w:rPr>
          <w:rFonts w:asciiTheme="minorEastAsia" w:hAnsiTheme="minorEastAsia" w:hint="eastAsia"/>
        </w:rPr>
        <w:t>，如此而已，豈</w:t>
      </w:r>
      <w:proofErr w:type="gramStart"/>
      <w:r>
        <w:rPr>
          <w:rFonts w:asciiTheme="minorEastAsia" w:hAnsiTheme="minorEastAsia" w:hint="eastAsia"/>
        </w:rPr>
        <w:t>有他哉</w:t>
      </w:r>
      <w:proofErr w:type="gramEnd"/>
      <w:r>
        <w:rPr>
          <w:rFonts w:asciiTheme="minorEastAsia" w:hAnsiTheme="minorEastAsia" w:hint="eastAsia"/>
        </w:rPr>
        <w:t>！</w:t>
      </w:r>
    </w:p>
    <w:p w:rsidR="003B63B3" w:rsidRDefault="003B63B3" w:rsidP="003B63B3">
      <w:pPr>
        <w:jc w:val="both"/>
        <w:rPr>
          <w:rFonts w:asciiTheme="minorEastAsia" w:hAnsiTheme="minorEastAsia"/>
        </w:rPr>
      </w:pPr>
      <w:r>
        <w:rPr>
          <w:rFonts w:asciiTheme="minorEastAsia" w:hAnsiTheme="minorEastAsia" w:hint="eastAsia"/>
        </w:rPr>
        <w:t xml:space="preserve">    儒家以「成德」（成為真正自由自律者、善意志者）為終極目的並以之貫穿其生命存在；</w:t>
      </w:r>
      <w:proofErr w:type="gramStart"/>
      <w:r>
        <w:rPr>
          <w:rFonts w:asciiTheme="minorEastAsia" w:hAnsiTheme="minorEastAsia" w:hint="eastAsia"/>
        </w:rPr>
        <w:t>此則攝存在</w:t>
      </w:r>
      <w:proofErr w:type="gramEnd"/>
      <w:r>
        <w:rPr>
          <w:rFonts w:asciiTheme="minorEastAsia" w:hAnsiTheme="minorEastAsia" w:hint="eastAsia"/>
        </w:rPr>
        <w:t>於道德實踐之一一活動歷程，曰「</w:t>
      </w:r>
      <w:proofErr w:type="gramStart"/>
      <w:r>
        <w:rPr>
          <w:rFonts w:asciiTheme="minorEastAsia" w:hAnsiTheme="minorEastAsia" w:hint="eastAsia"/>
        </w:rPr>
        <w:t>誠者物</w:t>
      </w:r>
      <w:proofErr w:type="gramEnd"/>
      <w:r>
        <w:rPr>
          <w:rFonts w:asciiTheme="minorEastAsia" w:hAnsiTheme="minorEastAsia" w:hint="eastAsia"/>
        </w:rPr>
        <w:t>之終始，</w:t>
      </w:r>
      <w:proofErr w:type="gramStart"/>
      <w:r>
        <w:rPr>
          <w:rFonts w:asciiTheme="minorEastAsia" w:hAnsiTheme="minorEastAsia" w:hint="eastAsia"/>
        </w:rPr>
        <w:t>不誠無</w:t>
      </w:r>
      <w:proofErr w:type="gramEnd"/>
      <w:r>
        <w:rPr>
          <w:rFonts w:asciiTheme="minorEastAsia" w:hAnsiTheme="minorEastAsia" w:hint="eastAsia"/>
        </w:rPr>
        <w:t>物」。</w:t>
      </w:r>
      <w:proofErr w:type="gramStart"/>
      <w:r>
        <w:rPr>
          <w:rFonts w:asciiTheme="minorEastAsia" w:hAnsiTheme="minorEastAsia" w:hint="eastAsia"/>
        </w:rPr>
        <w:t>既實化</w:t>
      </w:r>
      <w:proofErr w:type="gramEnd"/>
      <w:r>
        <w:rPr>
          <w:rFonts w:asciiTheme="minorEastAsia" w:hAnsiTheme="minorEastAsia" w:hint="eastAsia"/>
        </w:rPr>
        <w:t>一一存在，攝存在於目的價值，</w:t>
      </w:r>
      <w:proofErr w:type="gramStart"/>
      <w:r>
        <w:rPr>
          <w:rFonts w:asciiTheme="minorEastAsia" w:hAnsiTheme="minorEastAsia" w:hint="eastAsia"/>
        </w:rPr>
        <w:t>證能證所</w:t>
      </w:r>
      <w:proofErr w:type="gramEnd"/>
      <w:r>
        <w:rPr>
          <w:rFonts w:asciiTheme="minorEastAsia" w:hAnsiTheme="minorEastAsia" w:hint="eastAsia"/>
        </w:rPr>
        <w:t>；</w:t>
      </w:r>
      <w:proofErr w:type="gramStart"/>
      <w:r>
        <w:rPr>
          <w:rFonts w:asciiTheme="minorEastAsia" w:hAnsiTheme="minorEastAsia" w:hint="eastAsia"/>
        </w:rPr>
        <w:t>又虛化</w:t>
      </w:r>
      <w:proofErr w:type="gramEnd"/>
      <w:r>
        <w:rPr>
          <w:rFonts w:asciiTheme="minorEastAsia" w:hAnsiTheme="minorEastAsia" w:hint="eastAsia"/>
        </w:rPr>
        <w:t>一一存在，化目的於無目的，</w:t>
      </w:r>
      <w:proofErr w:type="gramStart"/>
      <w:r>
        <w:rPr>
          <w:rFonts w:asciiTheme="minorEastAsia" w:hAnsiTheme="minorEastAsia" w:hint="eastAsia"/>
        </w:rPr>
        <w:t>依仁據德，化德成運</w:t>
      </w:r>
      <w:proofErr w:type="gramEnd"/>
      <w:r>
        <w:rPr>
          <w:rFonts w:asciiTheme="minorEastAsia" w:hAnsiTheme="minorEastAsia" w:hint="eastAsia"/>
        </w:rPr>
        <w:t>，證</w:t>
      </w:r>
      <w:proofErr w:type="gramStart"/>
      <w:r>
        <w:rPr>
          <w:rFonts w:asciiTheme="minorEastAsia" w:hAnsiTheme="minorEastAsia" w:hint="eastAsia"/>
        </w:rPr>
        <w:t>道證悲；</w:t>
      </w:r>
      <w:proofErr w:type="gramEnd"/>
      <w:r>
        <w:rPr>
          <w:rFonts w:asciiTheme="minorEastAsia" w:hAnsiTheme="minorEastAsia" w:hint="eastAsia"/>
        </w:rPr>
        <w:t>故曰「立命」。道家以「自然無為」（無目的而自然合目的）</w:t>
      </w:r>
      <w:proofErr w:type="gramStart"/>
      <w:r w:rsidR="001A0C9A">
        <w:rPr>
          <w:rFonts w:asciiTheme="minorEastAsia" w:hAnsiTheme="minorEastAsia" w:hint="eastAsia"/>
        </w:rPr>
        <w:t>齊</w:t>
      </w:r>
      <w:r>
        <w:rPr>
          <w:rFonts w:asciiTheme="minorEastAsia" w:hAnsiTheme="minorEastAsia" w:hint="eastAsia"/>
        </w:rPr>
        <w:t>觀一一</w:t>
      </w:r>
      <w:proofErr w:type="gramEnd"/>
      <w:r>
        <w:rPr>
          <w:rFonts w:asciiTheme="minorEastAsia" w:hAnsiTheme="minorEastAsia" w:hint="eastAsia"/>
        </w:rPr>
        <w:t>存在，</w:t>
      </w:r>
      <w:proofErr w:type="gramStart"/>
      <w:r>
        <w:rPr>
          <w:rFonts w:asciiTheme="minorEastAsia" w:hAnsiTheme="minorEastAsia" w:hint="eastAsia"/>
        </w:rPr>
        <w:t>此則攝存在</w:t>
      </w:r>
      <w:proofErr w:type="gramEnd"/>
      <w:r>
        <w:rPr>
          <w:rFonts w:asciiTheme="minorEastAsia" w:hAnsiTheme="minorEastAsia" w:hint="eastAsia"/>
        </w:rPr>
        <w:t>於玄</w:t>
      </w:r>
      <w:proofErr w:type="gramStart"/>
      <w:r>
        <w:rPr>
          <w:rFonts w:asciiTheme="minorEastAsia" w:hAnsiTheme="minorEastAsia" w:hint="eastAsia"/>
        </w:rPr>
        <w:t>覽</w:t>
      </w:r>
      <w:proofErr w:type="gramEnd"/>
      <w:r>
        <w:rPr>
          <w:rFonts w:asciiTheme="minorEastAsia" w:hAnsiTheme="minorEastAsia" w:hint="eastAsia"/>
        </w:rPr>
        <w:t>，</w:t>
      </w:r>
      <w:proofErr w:type="gramStart"/>
      <w:r>
        <w:rPr>
          <w:rFonts w:asciiTheme="minorEastAsia" w:hAnsiTheme="minorEastAsia" w:hint="eastAsia"/>
        </w:rPr>
        <w:t>既排拒</w:t>
      </w:r>
      <w:proofErr w:type="gramEnd"/>
      <w:r>
        <w:rPr>
          <w:rFonts w:asciiTheme="minorEastAsia" w:hAnsiTheme="minorEastAsia" w:hint="eastAsia"/>
        </w:rPr>
        <w:t>形而上學之</w:t>
      </w:r>
      <w:proofErr w:type="gramStart"/>
      <w:r w:rsidR="001A0C9A">
        <w:rPr>
          <w:rFonts w:asciiTheme="minorEastAsia" w:hAnsiTheme="minorEastAsia" w:hint="eastAsia"/>
        </w:rPr>
        <w:t>理式</w:t>
      </w:r>
      <w:r>
        <w:rPr>
          <w:rFonts w:asciiTheme="minorEastAsia" w:hAnsiTheme="minorEastAsia" w:hint="eastAsia"/>
        </w:rPr>
        <w:t>化一一</w:t>
      </w:r>
      <w:proofErr w:type="gramEnd"/>
      <w:r>
        <w:rPr>
          <w:rFonts w:asciiTheme="minorEastAsia" w:hAnsiTheme="minorEastAsia" w:hint="eastAsia"/>
        </w:rPr>
        <w:t>存在，</w:t>
      </w:r>
      <w:proofErr w:type="gramStart"/>
      <w:r>
        <w:rPr>
          <w:rFonts w:asciiTheme="minorEastAsia" w:hAnsiTheme="minorEastAsia" w:hint="eastAsia"/>
        </w:rPr>
        <w:t>又排拒形</w:t>
      </w:r>
      <w:proofErr w:type="gramEnd"/>
      <w:r>
        <w:rPr>
          <w:rFonts w:asciiTheme="minorEastAsia" w:hAnsiTheme="minorEastAsia" w:hint="eastAsia"/>
        </w:rPr>
        <w:t>而下學之量化</w:t>
      </w:r>
      <w:proofErr w:type="gramStart"/>
      <w:r>
        <w:rPr>
          <w:rFonts w:asciiTheme="minorEastAsia" w:hAnsiTheme="minorEastAsia" w:hint="eastAsia"/>
        </w:rPr>
        <w:t>及形構化</w:t>
      </w:r>
      <w:proofErr w:type="gramEnd"/>
      <w:r w:rsidR="00C337DF">
        <w:rPr>
          <w:rFonts w:asciiTheme="minorEastAsia" w:hAnsiTheme="minorEastAsia" w:hint="eastAsia"/>
        </w:rPr>
        <w:t>、</w:t>
      </w:r>
      <w:proofErr w:type="gramStart"/>
      <w:r w:rsidR="00C337DF">
        <w:rPr>
          <w:rFonts w:asciiTheme="minorEastAsia" w:hAnsiTheme="minorEastAsia" w:hint="eastAsia"/>
        </w:rPr>
        <w:t>器化</w:t>
      </w:r>
      <w:r>
        <w:rPr>
          <w:rFonts w:asciiTheme="minorEastAsia" w:hAnsiTheme="minorEastAsia" w:hint="eastAsia"/>
        </w:rPr>
        <w:t>一一</w:t>
      </w:r>
      <w:proofErr w:type="gramEnd"/>
      <w:r>
        <w:rPr>
          <w:rFonts w:asciiTheme="minorEastAsia" w:hAnsiTheme="minorEastAsia" w:hint="eastAsia"/>
        </w:rPr>
        <w:t>存在，而為一反形而上學之形上之道之學，同時為一</w:t>
      </w:r>
      <w:proofErr w:type="gramStart"/>
      <w:r>
        <w:rPr>
          <w:rFonts w:asciiTheme="minorEastAsia" w:hAnsiTheme="minorEastAsia" w:hint="eastAsia"/>
        </w:rPr>
        <w:t>反形而</w:t>
      </w:r>
      <w:proofErr w:type="gramEnd"/>
      <w:r>
        <w:rPr>
          <w:rFonts w:asciiTheme="minorEastAsia" w:hAnsiTheme="minorEastAsia" w:hint="eastAsia"/>
        </w:rPr>
        <w:t>下學之泛現象學</w:t>
      </w:r>
      <w:r w:rsidR="00C337DF">
        <w:rPr>
          <w:rFonts w:asciiTheme="minorEastAsia" w:hAnsiTheme="minorEastAsia" w:hint="eastAsia"/>
        </w:rPr>
        <w:t>，</w:t>
      </w:r>
      <w:r>
        <w:rPr>
          <w:rFonts w:asciiTheme="minorEastAsia" w:hAnsiTheme="minorEastAsia" w:hint="eastAsia"/>
        </w:rPr>
        <w:t>或曰「意象」學</w:t>
      </w:r>
      <w:r w:rsidR="00C337DF">
        <w:rPr>
          <w:rFonts w:asciiTheme="minorEastAsia" w:hAnsiTheme="minorEastAsia" w:hint="eastAsia"/>
        </w:rPr>
        <w:t>；</w:t>
      </w:r>
      <w:r>
        <w:rPr>
          <w:rFonts w:asciiTheme="minorEastAsia" w:hAnsiTheme="minorEastAsia" w:hint="eastAsia"/>
        </w:rPr>
        <w:t>又因此而「無以全有」、「</w:t>
      </w:r>
      <w:proofErr w:type="gramStart"/>
      <w:r>
        <w:rPr>
          <w:rFonts w:asciiTheme="minorEastAsia" w:hAnsiTheme="minorEastAsia" w:hint="eastAsia"/>
        </w:rPr>
        <w:t>守母待子</w:t>
      </w:r>
      <w:proofErr w:type="gramEnd"/>
      <w:r>
        <w:rPr>
          <w:rFonts w:asciiTheme="minorEastAsia" w:hAnsiTheme="minorEastAsia" w:hint="eastAsia"/>
        </w:rPr>
        <w:t>」地保此萬有之「不禁其性，</w:t>
      </w:r>
      <w:proofErr w:type="gramStart"/>
      <w:r>
        <w:rPr>
          <w:rFonts w:asciiTheme="minorEastAsia" w:hAnsiTheme="minorEastAsia" w:hint="eastAsia"/>
        </w:rPr>
        <w:t>不塞其</w:t>
      </w:r>
      <w:proofErr w:type="gramEnd"/>
      <w:r>
        <w:rPr>
          <w:rFonts w:asciiTheme="minorEastAsia" w:hAnsiTheme="minorEastAsia" w:hint="eastAsia"/>
        </w:rPr>
        <w:t>源」。</w:t>
      </w:r>
    </w:p>
    <w:p w:rsidR="003B63B3" w:rsidRDefault="003B63B3" w:rsidP="003B63B3">
      <w:pPr>
        <w:jc w:val="both"/>
        <w:rPr>
          <w:rFonts w:asciiTheme="minorEastAsia" w:hAnsiTheme="minorEastAsia"/>
        </w:rPr>
      </w:pPr>
      <w:r>
        <w:rPr>
          <w:rFonts w:asciiTheme="minorEastAsia" w:hAnsiTheme="minorEastAsia" w:hint="eastAsia"/>
        </w:rPr>
        <w:t>道家雖反對目的論「目的</w:t>
      </w:r>
      <w:proofErr w:type="gramStart"/>
      <w:r>
        <w:rPr>
          <w:rFonts w:asciiTheme="minorEastAsia" w:hAnsiTheme="minorEastAsia" w:hint="eastAsia"/>
        </w:rPr>
        <w:t>──</w:t>
      </w:r>
      <w:proofErr w:type="gramEnd"/>
      <w:r>
        <w:rPr>
          <w:rFonts w:asciiTheme="minorEastAsia" w:hAnsiTheme="minorEastAsia" w:hint="eastAsia"/>
        </w:rPr>
        <w:t>手段」之系統性的隸屬關係論，但又反對</w:t>
      </w:r>
      <w:proofErr w:type="gramStart"/>
      <w:r>
        <w:rPr>
          <w:rFonts w:asciiTheme="minorEastAsia" w:hAnsiTheme="minorEastAsia" w:hint="eastAsia"/>
        </w:rPr>
        <w:t>終極還滅論</w:t>
      </w:r>
      <w:proofErr w:type="gramEnd"/>
      <w:r>
        <w:rPr>
          <w:rFonts w:asciiTheme="minorEastAsia" w:hAnsiTheme="minorEastAsia" w:hint="eastAsia"/>
        </w:rPr>
        <w:t>之「</w:t>
      </w:r>
      <w:proofErr w:type="gramStart"/>
      <w:r>
        <w:rPr>
          <w:rFonts w:asciiTheme="minorEastAsia" w:hAnsiTheme="minorEastAsia" w:hint="eastAsia"/>
        </w:rPr>
        <w:t>徹底源底</w:t>
      </w:r>
      <w:proofErr w:type="gramEnd"/>
      <w:r>
        <w:rPr>
          <w:rFonts w:asciiTheme="minorEastAsia" w:hAnsiTheme="minorEastAsia" w:hint="eastAsia"/>
        </w:rPr>
        <w:t>，我法二空」</w:t>
      </w:r>
      <w:proofErr w:type="gramStart"/>
      <w:r>
        <w:rPr>
          <w:rFonts w:asciiTheme="minorEastAsia" w:hAnsiTheme="minorEastAsia" w:hint="eastAsia"/>
        </w:rPr>
        <w:t>之循法滅法，沿識滅識</w:t>
      </w:r>
      <w:proofErr w:type="gramEnd"/>
      <w:r>
        <w:rPr>
          <w:rFonts w:asciiTheme="minorEastAsia" w:hAnsiTheme="minorEastAsia" w:hint="eastAsia"/>
        </w:rPr>
        <w:t>之系統性的連環對治關係論。道家只說</w:t>
      </w:r>
      <w:proofErr w:type="gramStart"/>
      <w:r>
        <w:rPr>
          <w:rFonts w:asciiTheme="minorEastAsia" w:hAnsiTheme="minorEastAsia" w:hint="eastAsia"/>
        </w:rPr>
        <w:t>主觀意欲之損</w:t>
      </w:r>
      <w:proofErr w:type="gramEnd"/>
      <w:r>
        <w:rPr>
          <w:rFonts w:asciiTheme="minorEastAsia" w:hAnsiTheme="minorEastAsia" w:hint="eastAsia"/>
        </w:rPr>
        <w:t>之又損，撤消人為之知性判斷及目的性之立法，還原一一存在於中止判斷之無相、無體、無用、無目的之自在世界，</w:t>
      </w:r>
      <w:proofErr w:type="gramStart"/>
      <w:r>
        <w:rPr>
          <w:rFonts w:asciiTheme="minorEastAsia" w:hAnsiTheme="minorEastAsia" w:hint="eastAsia"/>
        </w:rPr>
        <w:t>各復歸</w:t>
      </w:r>
      <w:proofErr w:type="gramEnd"/>
      <w:r>
        <w:rPr>
          <w:rFonts w:asciiTheme="minorEastAsia" w:hAnsiTheme="minorEastAsia" w:hint="eastAsia"/>
        </w:rPr>
        <w:t>其根，其根在存在之在其自己（thing in it-self），</w:t>
      </w:r>
      <w:proofErr w:type="gramStart"/>
      <w:r>
        <w:rPr>
          <w:rFonts w:asciiTheme="minorEastAsia" w:hAnsiTheme="minorEastAsia" w:hint="eastAsia"/>
        </w:rPr>
        <w:t>歸根曰靜</w:t>
      </w:r>
      <w:proofErr w:type="gramEnd"/>
      <w:r>
        <w:rPr>
          <w:rFonts w:asciiTheme="minorEastAsia" w:hAnsiTheme="minorEastAsia" w:hint="eastAsia"/>
        </w:rPr>
        <w:t>，復命</w:t>
      </w:r>
      <w:proofErr w:type="gramStart"/>
      <w:r>
        <w:rPr>
          <w:rFonts w:asciiTheme="minorEastAsia" w:hAnsiTheme="minorEastAsia" w:hint="eastAsia"/>
        </w:rPr>
        <w:t>曰常，知常曰明</w:t>
      </w:r>
      <w:proofErr w:type="gramEnd"/>
      <w:r>
        <w:rPr>
          <w:rFonts w:asciiTheme="minorEastAsia" w:hAnsiTheme="minorEastAsia" w:hint="eastAsia"/>
        </w:rPr>
        <w:t>。</w:t>
      </w:r>
      <w:proofErr w:type="gramStart"/>
      <w:r>
        <w:rPr>
          <w:rFonts w:asciiTheme="minorEastAsia" w:hAnsiTheme="minorEastAsia" w:hint="eastAsia"/>
        </w:rPr>
        <w:t>此則攝存在</w:t>
      </w:r>
      <w:proofErr w:type="gramEnd"/>
      <w:r>
        <w:rPr>
          <w:rFonts w:asciiTheme="minorEastAsia" w:hAnsiTheme="minorEastAsia" w:hint="eastAsia"/>
        </w:rPr>
        <w:t>於</w:t>
      </w:r>
      <w:proofErr w:type="gramStart"/>
      <w:r>
        <w:rPr>
          <w:rFonts w:asciiTheme="minorEastAsia" w:hAnsiTheme="minorEastAsia" w:hint="eastAsia"/>
        </w:rPr>
        <w:t>一</w:t>
      </w:r>
      <w:proofErr w:type="gramEnd"/>
      <w:r>
        <w:rPr>
          <w:rFonts w:asciiTheme="minorEastAsia" w:hAnsiTheme="minorEastAsia" w:hint="eastAsia"/>
        </w:rPr>
        <w:t>純</w:t>
      </w:r>
      <w:proofErr w:type="gramStart"/>
      <w:r>
        <w:rPr>
          <w:rFonts w:asciiTheme="minorEastAsia" w:hAnsiTheme="minorEastAsia" w:hint="eastAsia"/>
        </w:rPr>
        <w:t>觀照</w:t>
      </w:r>
      <w:proofErr w:type="gramEnd"/>
      <w:r>
        <w:rPr>
          <w:rFonts w:asciiTheme="minorEastAsia" w:hAnsiTheme="minorEastAsia" w:hint="eastAsia"/>
        </w:rPr>
        <w:t>之世界</w:t>
      </w:r>
      <w:proofErr w:type="gramStart"/>
      <w:r>
        <w:rPr>
          <w:rFonts w:asciiTheme="minorEastAsia" w:hAnsiTheme="minorEastAsia" w:hint="eastAsia"/>
        </w:rPr>
        <w:t>──一</w:t>
      </w:r>
      <w:proofErr w:type="gramEnd"/>
      <w:r>
        <w:rPr>
          <w:rFonts w:asciiTheme="minorEastAsia" w:hAnsiTheme="minorEastAsia" w:hint="eastAsia"/>
        </w:rPr>
        <w:t>在人的意向</w:t>
      </w:r>
      <w:proofErr w:type="gramStart"/>
      <w:r>
        <w:rPr>
          <w:rFonts w:asciiTheme="minorEastAsia" w:hAnsiTheme="minorEastAsia" w:hint="eastAsia"/>
        </w:rPr>
        <w:t>所執成之</w:t>
      </w:r>
      <w:proofErr w:type="gramEnd"/>
      <w:r>
        <w:rPr>
          <w:rFonts w:asciiTheme="minorEastAsia" w:hAnsiTheme="minorEastAsia" w:hint="eastAsia"/>
        </w:rPr>
        <w:t>存在世界之「先」之自在世界，玄學家所謂「</w:t>
      </w:r>
      <w:proofErr w:type="gramStart"/>
      <w:r>
        <w:rPr>
          <w:rFonts w:asciiTheme="minorEastAsia" w:hAnsiTheme="minorEastAsia" w:hint="eastAsia"/>
        </w:rPr>
        <w:t>獨化</w:t>
      </w:r>
      <w:proofErr w:type="gramEnd"/>
      <w:r>
        <w:rPr>
          <w:rFonts w:asciiTheme="minorEastAsia" w:hAnsiTheme="minorEastAsia" w:hint="eastAsia"/>
        </w:rPr>
        <w:t>」世界。「萬物靜觀皆自得」之步步澄明，同時即人類意向活動之自我純</w:t>
      </w:r>
      <w:proofErr w:type="gramStart"/>
      <w:r>
        <w:rPr>
          <w:rFonts w:asciiTheme="minorEastAsia" w:hAnsiTheme="minorEastAsia" w:hint="eastAsia"/>
        </w:rPr>
        <w:t>凈</w:t>
      </w:r>
      <w:proofErr w:type="gramEnd"/>
      <w:r>
        <w:rPr>
          <w:rFonts w:asciiTheme="minorEastAsia" w:hAnsiTheme="minorEastAsia" w:hint="eastAsia"/>
        </w:rPr>
        <w:t>、無目的化，而自忘，返璞歸真、「</w:t>
      </w:r>
      <w:proofErr w:type="gramStart"/>
      <w:r>
        <w:rPr>
          <w:rFonts w:asciiTheme="minorEastAsia" w:hAnsiTheme="minorEastAsia" w:hint="eastAsia"/>
        </w:rPr>
        <w:t>致虛極、守靜篤</w:t>
      </w:r>
      <w:proofErr w:type="gramEnd"/>
      <w:r>
        <w:rPr>
          <w:rFonts w:asciiTheme="minorEastAsia" w:hAnsiTheme="minorEastAsia" w:hint="eastAsia"/>
        </w:rPr>
        <w:t>」；</w:t>
      </w:r>
      <w:proofErr w:type="gramStart"/>
      <w:r>
        <w:rPr>
          <w:rFonts w:asciiTheme="minorEastAsia" w:hAnsiTheme="minorEastAsia" w:hint="eastAsia"/>
        </w:rPr>
        <w:t>是既虛化</w:t>
      </w:r>
      <w:proofErr w:type="gramEnd"/>
      <w:r>
        <w:rPr>
          <w:rFonts w:asciiTheme="minorEastAsia" w:hAnsiTheme="minorEastAsia" w:hint="eastAsia"/>
        </w:rPr>
        <w:t>一一存在，</w:t>
      </w:r>
      <w:proofErr w:type="gramStart"/>
      <w:r>
        <w:rPr>
          <w:rFonts w:asciiTheme="minorEastAsia" w:hAnsiTheme="minorEastAsia" w:hint="eastAsia"/>
        </w:rPr>
        <w:t>攝有歸玄，超忘能</w:t>
      </w:r>
      <w:proofErr w:type="gramEnd"/>
      <w:r>
        <w:rPr>
          <w:rFonts w:asciiTheme="minorEastAsia" w:hAnsiTheme="minorEastAsia" w:hint="eastAsia"/>
        </w:rPr>
        <w:t>所，正</w:t>
      </w:r>
      <w:proofErr w:type="gramStart"/>
      <w:r>
        <w:rPr>
          <w:rFonts w:asciiTheme="minorEastAsia" w:hAnsiTheme="minorEastAsia" w:hint="eastAsia"/>
        </w:rPr>
        <w:t>因此又護持</w:t>
      </w:r>
      <w:proofErr w:type="gramEnd"/>
      <w:r>
        <w:rPr>
          <w:rFonts w:asciiTheme="minorEastAsia" w:hAnsiTheme="minorEastAsia" w:hint="eastAsia"/>
        </w:rPr>
        <w:t>一一存在於有無</w:t>
      </w:r>
      <w:proofErr w:type="gramStart"/>
      <w:r>
        <w:rPr>
          <w:rFonts w:asciiTheme="minorEastAsia" w:hAnsiTheme="minorEastAsia" w:hint="eastAsia"/>
        </w:rPr>
        <w:t>之間，</w:t>
      </w:r>
      <w:proofErr w:type="gramEnd"/>
      <w:r>
        <w:rPr>
          <w:rFonts w:asciiTheme="minorEastAsia" w:hAnsiTheme="minorEastAsia" w:hint="eastAsia"/>
        </w:rPr>
        <w:t>「玄之又玄，</w:t>
      </w:r>
      <w:proofErr w:type="gramStart"/>
      <w:r>
        <w:rPr>
          <w:rFonts w:asciiTheme="minorEastAsia" w:hAnsiTheme="minorEastAsia" w:hint="eastAsia"/>
        </w:rPr>
        <w:t>眾妙之</w:t>
      </w:r>
      <w:proofErr w:type="gramEnd"/>
      <w:r>
        <w:rPr>
          <w:rFonts w:asciiTheme="minorEastAsia" w:hAnsiTheme="minorEastAsia" w:hint="eastAsia"/>
        </w:rPr>
        <w:t>門」；是化德為觀為守，證</w:t>
      </w:r>
      <w:proofErr w:type="gramStart"/>
      <w:r>
        <w:rPr>
          <w:rFonts w:asciiTheme="minorEastAsia" w:hAnsiTheme="minorEastAsia" w:hint="eastAsia"/>
        </w:rPr>
        <w:t>道證智</w:t>
      </w:r>
      <w:proofErr w:type="gramEnd"/>
      <w:r>
        <w:rPr>
          <w:rFonts w:asciiTheme="minorEastAsia" w:hAnsiTheme="minorEastAsia" w:hint="eastAsia"/>
        </w:rPr>
        <w:t>，故曰「任命」、「安命」。是儒、道二家皆不言「滅」</w:t>
      </w:r>
      <w:proofErr w:type="gramStart"/>
      <w:r>
        <w:rPr>
          <w:rFonts w:asciiTheme="minorEastAsia" w:hAnsiTheme="minorEastAsia" w:hint="eastAsia"/>
        </w:rPr>
        <w:t>而唯言</w:t>
      </w:r>
      <w:proofErr w:type="gramEnd"/>
      <w:r>
        <w:rPr>
          <w:rFonts w:asciiTheme="minorEastAsia" w:hAnsiTheme="minorEastAsia" w:hint="eastAsia"/>
        </w:rPr>
        <w:t>「德」、言「道」也，合而言之，「道德」也。</w:t>
      </w:r>
    </w:p>
    <w:p w:rsidR="003B63B3" w:rsidRDefault="003B63B3" w:rsidP="003B63B3">
      <w:pPr>
        <w:jc w:val="both"/>
        <w:rPr>
          <w:rFonts w:asciiTheme="minorEastAsia" w:hAnsiTheme="minorEastAsia"/>
        </w:rPr>
      </w:pPr>
      <w:r>
        <w:rPr>
          <w:rFonts w:asciiTheme="minorEastAsia" w:hAnsiTheme="minorEastAsia" w:hint="eastAsia"/>
        </w:rPr>
        <w:t xml:space="preserve">    </w:t>
      </w:r>
      <w:proofErr w:type="gramStart"/>
      <w:r>
        <w:rPr>
          <w:rFonts w:asciiTheme="minorEastAsia" w:hAnsiTheme="minorEastAsia" w:hint="eastAsia"/>
        </w:rPr>
        <w:t>儒道二家</w:t>
      </w:r>
      <w:proofErr w:type="gramEnd"/>
      <w:r>
        <w:rPr>
          <w:rFonts w:asciiTheme="minorEastAsia" w:hAnsiTheme="minorEastAsia" w:hint="eastAsia"/>
        </w:rPr>
        <w:t>之言「道」言「德」，非只是</w:t>
      </w:r>
      <w:proofErr w:type="gramStart"/>
      <w:r>
        <w:rPr>
          <w:rFonts w:asciiTheme="minorEastAsia" w:hAnsiTheme="minorEastAsia" w:hint="eastAsia"/>
        </w:rPr>
        <w:t>一</w:t>
      </w:r>
      <w:proofErr w:type="gramEnd"/>
      <w:r>
        <w:rPr>
          <w:rFonts w:asciiTheme="minorEastAsia" w:hAnsiTheme="minorEastAsia" w:hint="eastAsia"/>
        </w:rPr>
        <w:t>價值意識、實踐理論之所謂人生哲學，而是深刻關連於生命及其所在世界之存在，要求</w:t>
      </w:r>
      <w:proofErr w:type="gramStart"/>
      <w:r>
        <w:rPr>
          <w:rFonts w:asciiTheme="minorEastAsia" w:hAnsiTheme="minorEastAsia" w:hint="eastAsia"/>
        </w:rPr>
        <w:t>一</w:t>
      </w:r>
      <w:proofErr w:type="gramEnd"/>
      <w:r>
        <w:rPr>
          <w:rFonts w:asciiTheme="minorEastAsia" w:hAnsiTheme="minorEastAsia" w:hint="eastAsia"/>
        </w:rPr>
        <w:t>根源的貫通的說明，必同時為一存有論之說明理論。即此而言，</w:t>
      </w:r>
      <w:proofErr w:type="gramStart"/>
      <w:r>
        <w:rPr>
          <w:rFonts w:asciiTheme="minorEastAsia" w:hAnsiTheme="minorEastAsia" w:hint="eastAsia"/>
        </w:rPr>
        <w:t>儒道二家</w:t>
      </w:r>
      <w:proofErr w:type="gramEnd"/>
      <w:r>
        <w:rPr>
          <w:rFonts w:asciiTheme="minorEastAsia" w:hAnsiTheme="minorEastAsia" w:hint="eastAsia"/>
        </w:rPr>
        <w:t>與</w:t>
      </w:r>
      <w:proofErr w:type="gramStart"/>
      <w:r>
        <w:rPr>
          <w:rFonts w:asciiTheme="minorEastAsia" w:hAnsiTheme="minorEastAsia" w:hint="eastAsia"/>
        </w:rPr>
        <w:t>佛教全同</w:t>
      </w:r>
      <w:proofErr w:type="gramEnd"/>
      <w:r>
        <w:rPr>
          <w:rFonts w:asciiTheme="minorEastAsia" w:hAnsiTheme="minorEastAsia" w:hint="eastAsia"/>
        </w:rPr>
        <w:t>，同是</w:t>
      </w:r>
      <w:proofErr w:type="gramStart"/>
      <w:r>
        <w:rPr>
          <w:rFonts w:asciiTheme="minorEastAsia" w:hAnsiTheme="minorEastAsia" w:hint="eastAsia"/>
        </w:rPr>
        <w:t>有宗有</w:t>
      </w:r>
      <w:proofErr w:type="gramEnd"/>
      <w:r>
        <w:rPr>
          <w:rFonts w:asciiTheme="minorEastAsia" w:hAnsiTheme="minorEastAsia" w:hint="eastAsia"/>
        </w:rPr>
        <w:t>教，亦宗教亦哲學。沒有存在之說明理論為根基之價值論實踐論是落空的；沒有價值論實踐論為目的實證的存有論是虛構的；沒有終極目的</w:t>
      </w:r>
      <w:proofErr w:type="gramStart"/>
      <w:r>
        <w:rPr>
          <w:rFonts w:asciiTheme="minorEastAsia" w:hAnsiTheme="minorEastAsia" w:hint="eastAsia"/>
        </w:rPr>
        <w:t>論開示透</w:t>
      </w:r>
      <w:proofErr w:type="gramEnd"/>
      <w:r>
        <w:rPr>
          <w:rFonts w:asciiTheme="minorEastAsia" w:hAnsiTheme="minorEastAsia" w:hint="eastAsia"/>
        </w:rPr>
        <w:t>顯的存在秩序，以之綜合實踐理論與說明理論，則存有論、價值理論與實踐理論必將成為互不相干，而為斷裂的、存疑的。</w:t>
      </w:r>
      <w:proofErr w:type="gramStart"/>
      <w:r>
        <w:rPr>
          <w:rFonts w:asciiTheme="minorEastAsia" w:hAnsiTheme="minorEastAsia" w:hint="eastAsia"/>
        </w:rPr>
        <w:t>子曰</w:t>
      </w:r>
      <w:proofErr w:type="gramEnd"/>
      <w:r>
        <w:rPr>
          <w:rFonts w:asciiTheme="minorEastAsia" w:hAnsiTheme="minorEastAsia" w:hint="eastAsia"/>
        </w:rPr>
        <w:t>「智及之，仁不能守之，雖得之，必失之」之謂也。以上</w:t>
      </w:r>
      <w:proofErr w:type="gramStart"/>
      <w:r>
        <w:rPr>
          <w:rFonts w:asciiTheme="minorEastAsia" w:hAnsiTheme="minorEastAsia" w:hint="eastAsia"/>
        </w:rPr>
        <w:t>所說儒</w:t>
      </w:r>
      <w:proofErr w:type="gramEnd"/>
      <w:r>
        <w:rPr>
          <w:rFonts w:asciiTheme="minorEastAsia" w:hAnsiTheme="minorEastAsia" w:hint="eastAsia"/>
        </w:rPr>
        <w:t>、道、佛三教之同異，大體應作如是觀。至於儒家</w:t>
      </w:r>
      <w:proofErr w:type="gramStart"/>
      <w:r>
        <w:rPr>
          <w:rFonts w:asciiTheme="minorEastAsia" w:hAnsiTheme="minorEastAsia" w:hint="eastAsia"/>
        </w:rPr>
        <w:t>重倫重制</w:t>
      </w:r>
      <w:proofErr w:type="gramEnd"/>
      <w:r>
        <w:rPr>
          <w:rFonts w:asciiTheme="minorEastAsia" w:hAnsiTheme="minorEastAsia" w:hint="eastAsia"/>
        </w:rPr>
        <w:t>、道家</w:t>
      </w:r>
      <w:proofErr w:type="gramStart"/>
      <w:r>
        <w:rPr>
          <w:rFonts w:asciiTheme="minorEastAsia" w:hAnsiTheme="minorEastAsia" w:hint="eastAsia"/>
        </w:rPr>
        <w:t>重樸重真</w:t>
      </w:r>
      <w:proofErr w:type="gramEnd"/>
      <w:r>
        <w:rPr>
          <w:rFonts w:asciiTheme="minorEastAsia" w:hAnsiTheme="minorEastAsia" w:hint="eastAsia"/>
        </w:rPr>
        <w:t>、佛教</w:t>
      </w:r>
      <w:proofErr w:type="gramStart"/>
      <w:r>
        <w:rPr>
          <w:rFonts w:asciiTheme="minorEastAsia" w:hAnsiTheme="minorEastAsia" w:hint="eastAsia"/>
        </w:rPr>
        <w:t>重解重捨</w:t>
      </w:r>
      <w:proofErr w:type="gramEnd"/>
      <w:r>
        <w:rPr>
          <w:rFonts w:asciiTheme="minorEastAsia" w:hAnsiTheme="minorEastAsia" w:hint="eastAsia"/>
        </w:rPr>
        <w:t>；或正可分別顯示生命存在之三大關懷：文化與道德理性、自然與</w:t>
      </w:r>
      <w:proofErr w:type="gramStart"/>
      <w:r>
        <w:rPr>
          <w:rFonts w:asciiTheme="minorEastAsia" w:hAnsiTheme="minorEastAsia" w:hint="eastAsia"/>
        </w:rPr>
        <w:t>生命本真</w:t>
      </w:r>
      <w:proofErr w:type="gramEnd"/>
      <w:r>
        <w:rPr>
          <w:rFonts w:asciiTheme="minorEastAsia" w:hAnsiTheme="minorEastAsia" w:hint="eastAsia"/>
        </w:rPr>
        <w:t>、感受與存在限制。就三大關懷而分別立教，道並行而不相悖。西哲康德謂：「一個理性存在者產生自行選擇目的的能力（從而是在自由中）就</w:t>
      </w:r>
      <w:r>
        <w:rPr>
          <w:rFonts w:asciiTheme="minorEastAsia" w:hAnsiTheme="minorEastAsia" w:hint="eastAsia"/>
        </w:rPr>
        <w:lastRenderedPageBreak/>
        <w:t>是文化。因之，關於人類種族，我們有理由歸於自然的最終目的的，只能是文化（而不是幸福）。」（另參閱牟宗三中譯《判斷力之批判》§83，頁136）康德</w:t>
      </w:r>
      <w:proofErr w:type="gramStart"/>
      <w:r>
        <w:rPr>
          <w:rFonts w:asciiTheme="minorEastAsia" w:hAnsiTheme="minorEastAsia" w:hint="eastAsia"/>
        </w:rPr>
        <w:t>此意近儒家</w:t>
      </w:r>
      <w:proofErr w:type="gramEnd"/>
      <w:r>
        <w:rPr>
          <w:rFonts w:asciiTheme="minorEastAsia" w:hAnsiTheme="minorEastAsia" w:hint="eastAsia"/>
        </w:rPr>
        <w:t>。道家在此「理性</w:t>
      </w:r>
      <w:proofErr w:type="gramStart"/>
      <w:r>
        <w:rPr>
          <w:rFonts w:asciiTheme="minorEastAsia" w:hAnsiTheme="minorEastAsia" w:hint="eastAsia"/>
        </w:rPr>
        <w:t>――</w:t>
      </w:r>
      <w:proofErr w:type="gramEnd"/>
      <w:r>
        <w:rPr>
          <w:rFonts w:asciiTheme="minorEastAsia" w:hAnsiTheme="minorEastAsia" w:hint="eastAsia"/>
        </w:rPr>
        <w:t>自由</w:t>
      </w:r>
      <w:proofErr w:type="gramStart"/>
      <w:r>
        <w:rPr>
          <w:rFonts w:asciiTheme="minorEastAsia" w:hAnsiTheme="minorEastAsia" w:hint="eastAsia"/>
        </w:rPr>
        <w:t>――</w:t>
      </w:r>
      <w:proofErr w:type="gramEnd"/>
      <w:r>
        <w:rPr>
          <w:rFonts w:asciiTheme="minorEastAsia" w:hAnsiTheme="minorEastAsia" w:hint="eastAsia"/>
        </w:rPr>
        <w:t>自然目的</w:t>
      </w:r>
      <w:proofErr w:type="gramStart"/>
      <w:r>
        <w:rPr>
          <w:rFonts w:asciiTheme="minorEastAsia" w:hAnsiTheme="minorEastAsia" w:hint="eastAsia"/>
        </w:rPr>
        <w:t>――</w:t>
      </w:r>
      <w:proofErr w:type="gramEnd"/>
      <w:r>
        <w:rPr>
          <w:rFonts w:asciiTheme="minorEastAsia" w:hAnsiTheme="minorEastAsia" w:hint="eastAsia"/>
        </w:rPr>
        <w:t>文化」之論述之後，加一句：「後其身而身先，亡（忘）其身</w:t>
      </w:r>
      <w:proofErr w:type="gramStart"/>
      <w:r>
        <w:rPr>
          <w:rFonts w:asciiTheme="minorEastAsia" w:hAnsiTheme="minorEastAsia" w:hint="eastAsia"/>
        </w:rPr>
        <w:t>而身存</w:t>
      </w:r>
      <w:proofErr w:type="gramEnd"/>
      <w:r>
        <w:rPr>
          <w:rFonts w:asciiTheme="minorEastAsia" w:hAnsiTheme="minorEastAsia" w:hint="eastAsia"/>
        </w:rPr>
        <w:t>。」而佛教則似康德所說：「人所意謂的幸福以及那事實上構成人之特有的最後一級的自然目的（對反於自由之目的）者，亦從未為人所達到。因為人之自己的本性生來就不是可以停止於滿足於任何享有或享樂者。」（同上，頁134）轉而</w:t>
      </w:r>
      <w:proofErr w:type="gramStart"/>
      <w:r>
        <w:rPr>
          <w:rFonts w:asciiTheme="minorEastAsia" w:hAnsiTheme="minorEastAsia" w:hint="eastAsia"/>
        </w:rPr>
        <w:t>依精審原則</w:t>
      </w:r>
      <w:proofErr w:type="gramEnd"/>
      <w:r>
        <w:rPr>
          <w:rFonts w:asciiTheme="minorEastAsia" w:hAnsiTheme="minorEastAsia" w:hint="eastAsia"/>
        </w:rPr>
        <w:t>，</w:t>
      </w:r>
      <w:proofErr w:type="gramStart"/>
      <w:r>
        <w:rPr>
          <w:rFonts w:asciiTheme="minorEastAsia" w:hAnsiTheme="minorEastAsia" w:hint="eastAsia"/>
        </w:rPr>
        <w:t>說無生法忍，苦集滅道</w:t>
      </w:r>
      <w:proofErr w:type="gramEnd"/>
      <w:r>
        <w:rPr>
          <w:rFonts w:asciiTheme="minorEastAsia" w:hAnsiTheme="minorEastAsia" w:hint="eastAsia"/>
        </w:rPr>
        <w:t>。是見佛教與中</w:t>
      </w:r>
      <w:r w:rsidR="001A0C9A">
        <w:rPr>
          <w:rFonts w:asciiTheme="minorEastAsia" w:hAnsiTheme="minorEastAsia" w:hint="eastAsia"/>
        </w:rPr>
        <w:t>國</w:t>
      </w:r>
      <w:r>
        <w:rPr>
          <w:rFonts w:asciiTheme="minorEastAsia" w:hAnsiTheme="minorEastAsia" w:hint="eastAsia"/>
        </w:rPr>
        <w:t>原有思想之生命態度有根本歧異。亦以此與中</w:t>
      </w:r>
      <w:r w:rsidR="001A0C9A">
        <w:rPr>
          <w:rFonts w:asciiTheme="minorEastAsia" w:hAnsiTheme="minorEastAsia" w:hint="eastAsia"/>
        </w:rPr>
        <w:t>國</w:t>
      </w:r>
      <w:r>
        <w:rPr>
          <w:rFonts w:asciiTheme="minorEastAsia" w:hAnsiTheme="minorEastAsia" w:hint="eastAsia"/>
        </w:rPr>
        <w:t>原有思想文化之根本歧異，佛教以代表</w:t>
      </w:r>
      <w:proofErr w:type="gramStart"/>
      <w:r>
        <w:rPr>
          <w:rFonts w:asciiTheme="minorEastAsia" w:hAnsiTheme="minorEastAsia" w:hint="eastAsia"/>
        </w:rPr>
        <w:t>一</w:t>
      </w:r>
      <w:proofErr w:type="gramEnd"/>
      <w:r>
        <w:rPr>
          <w:rFonts w:asciiTheme="minorEastAsia" w:hAnsiTheme="minorEastAsia" w:hint="eastAsia"/>
        </w:rPr>
        <w:t>以幸福（究竟樂）為中心關懷的出世間的宗教在中</w:t>
      </w:r>
      <w:r w:rsidR="001A0C9A">
        <w:rPr>
          <w:rFonts w:asciiTheme="minorEastAsia" w:hAnsiTheme="minorEastAsia" w:hint="eastAsia"/>
        </w:rPr>
        <w:t>國</w:t>
      </w:r>
      <w:r>
        <w:rPr>
          <w:rFonts w:asciiTheme="minorEastAsia" w:hAnsiTheme="minorEastAsia" w:hint="eastAsia"/>
        </w:rPr>
        <w:t>得到特殊保留和發展。</w:t>
      </w:r>
    </w:p>
    <w:p w:rsidR="003B63B3" w:rsidRPr="00450D15" w:rsidRDefault="003B63B3" w:rsidP="003B63B3">
      <w:pPr>
        <w:jc w:val="both"/>
        <w:rPr>
          <w:rFonts w:asciiTheme="minorEastAsia" w:hAnsiTheme="minorEastAsia"/>
        </w:rPr>
      </w:pPr>
      <w:r>
        <w:rPr>
          <w:rFonts w:asciiTheme="minorEastAsia" w:hAnsiTheme="minorEastAsia" w:hint="eastAsia"/>
          <w:lang w:eastAsia="zh-HK"/>
        </w:rPr>
        <w:t xml:space="preserve">    </w:t>
      </w:r>
      <w:r>
        <w:rPr>
          <w:rFonts w:asciiTheme="minorEastAsia" w:hAnsiTheme="minorEastAsia" w:hint="eastAsia"/>
        </w:rPr>
        <w:t>一般理論，認為佛教思想是國人先以道術觀之，再由魏晉玄學與般若學與</w:t>
      </w:r>
      <w:proofErr w:type="gramStart"/>
      <w:r>
        <w:rPr>
          <w:rFonts w:asciiTheme="minorEastAsia" w:hAnsiTheme="minorEastAsia" w:hint="eastAsia"/>
        </w:rPr>
        <w:t>之格義</w:t>
      </w:r>
      <w:proofErr w:type="gramEnd"/>
      <w:r>
        <w:rPr>
          <w:rFonts w:asciiTheme="minorEastAsia" w:hAnsiTheme="minorEastAsia" w:hint="eastAsia"/>
        </w:rPr>
        <w:t>，而有六家七宗，再</w:t>
      </w:r>
      <w:proofErr w:type="gramStart"/>
      <w:r>
        <w:rPr>
          <w:rFonts w:asciiTheme="minorEastAsia" w:hAnsiTheme="minorEastAsia" w:hint="eastAsia"/>
        </w:rPr>
        <w:t>有肇論</w:t>
      </w:r>
      <w:proofErr w:type="gramEnd"/>
      <w:r>
        <w:rPr>
          <w:rFonts w:asciiTheme="minorEastAsia" w:hAnsiTheme="minorEastAsia" w:hint="eastAsia"/>
        </w:rPr>
        <w:t>，三</w:t>
      </w:r>
      <w:proofErr w:type="gramStart"/>
      <w:r>
        <w:rPr>
          <w:rFonts w:asciiTheme="minorEastAsia" w:hAnsiTheme="minorEastAsia" w:hint="eastAsia"/>
        </w:rPr>
        <w:t>論宗，中觀學</w:t>
      </w:r>
      <w:proofErr w:type="gramEnd"/>
      <w:r>
        <w:rPr>
          <w:rFonts w:asciiTheme="minorEastAsia" w:hAnsiTheme="minorEastAsia" w:hint="eastAsia"/>
        </w:rPr>
        <w:t>，隨着般若學（佛教共法，所謂「空宗」）的徹底吸收消化，蕩相遣執，性空唯名，知一切離心之自性有皆來自妄執，知妄執之為妄執，即證一自性清凈心。所謂</w:t>
      </w:r>
      <w:proofErr w:type="gramStart"/>
      <w:r>
        <w:rPr>
          <w:rFonts w:asciiTheme="minorEastAsia" w:hAnsiTheme="minorEastAsia" w:hint="eastAsia"/>
        </w:rPr>
        <w:t>虛妄唯識，真常</w:t>
      </w:r>
      <w:proofErr w:type="gramEnd"/>
      <w:r>
        <w:rPr>
          <w:rFonts w:asciiTheme="minorEastAsia" w:hAnsiTheme="minorEastAsia" w:hint="eastAsia"/>
        </w:rPr>
        <w:t>唯心。中</w:t>
      </w:r>
      <w:r w:rsidR="001A0C9A">
        <w:rPr>
          <w:rFonts w:asciiTheme="minorEastAsia" w:hAnsiTheme="minorEastAsia" w:hint="eastAsia"/>
        </w:rPr>
        <w:t>國</w:t>
      </w:r>
      <w:r>
        <w:rPr>
          <w:rFonts w:asciiTheme="minorEastAsia" w:hAnsiTheme="minorEastAsia" w:hint="eastAsia"/>
        </w:rPr>
        <w:t>接受並消化佛教特別是吸收佛教大乘教義之路，全依中</w:t>
      </w:r>
      <w:r w:rsidR="001A0C9A">
        <w:rPr>
          <w:rFonts w:asciiTheme="minorEastAsia" w:hAnsiTheme="minorEastAsia" w:hint="eastAsia"/>
        </w:rPr>
        <w:t>國</w:t>
      </w:r>
      <w:r>
        <w:rPr>
          <w:rFonts w:asciiTheme="minorEastAsia" w:hAnsiTheme="minorEastAsia" w:hint="eastAsia"/>
        </w:rPr>
        <w:t>主流</w:t>
      </w:r>
      <w:proofErr w:type="gramStart"/>
      <w:r>
        <w:rPr>
          <w:rFonts w:asciiTheme="minorEastAsia" w:hAnsiTheme="minorEastAsia" w:hint="eastAsia"/>
        </w:rPr>
        <w:t>思想儒道二家</w:t>
      </w:r>
      <w:proofErr w:type="gramEnd"/>
      <w:r>
        <w:rPr>
          <w:rFonts w:asciiTheme="minorEastAsia" w:hAnsiTheme="minorEastAsia" w:hint="eastAsia"/>
        </w:rPr>
        <w:t>之心性論而開展，是見佛教思想性格與中</w:t>
      </w:r>
      <w:r w:rsidR="001A0C9A">
        <w:rPr>
          <w:rFonts w:asciiTheme="minorEastAsia" w:hAnsiTheme="minorEastAsia" w:hint="eastAsia"/>
        </w:rPr>
        <w:t>國</w:t>
      </w:r>
      <w:r>
        <w:rPr>
          <w:rFonts w:asciiTheme="minorEastAsia" w:hAnsiTheme="minorEastAsia" w:hint="eastAsia"/>
        </w:rPr>
        <w:t>吻合。相比之下，西方</w:t>
      </w:r>
      <w:r w:rsidR="00C337DF">
        <w:rPr>
          <w:rFonts w:asciiTheme="minorEastAsia" w:hAnsiTheme="minorEastAsia" w:hint="eastAsia"/>
        </w:rPr>
        <w:t>耶</w:t>
      </w:r>
      <w:bookmarkStart w:id="10" w:name="_Hlk23051469"/>
      <w:r w:rsidR="00C337DF">
        <w:rPr>
          <w:rFonts w:asciiTheme="minorEastAsia" w:hAnsiTheme="minorEastAsia" w:hint="eastAsia"/>
        </w:rPr>
        <w:t>穌</w:t>
      </w:r>
      <w:bookmarkEnd w:id="10"/>
      <w:r>
        <w:rPr>
          <w:rFonts w:asciiTheme="minorEastAsia" w:hAnsiTheme="minorEastAsia" w:hint="eastAsia"/>
        </w:rPr>
        <w:t>教信仰亦多有傳入中</w:t>
      </w:r>
      <w:r w:rsidR="001A0C9A">
        <w:rPr>
          <w:rFonts w:asciiTheme="minorEastAsia" w:hAnsiTheme="minorEastAsia" w:hint="eastAsia"/>
        </w:rPr>
        <w:t>國</w:t>
      </w:r>
      <w:r>
        <w:rPr>
          <w:rFonts w:asciiTheme="minorEastAsia" w:hAnsiTheme="minorEastAsia" w:hint="eastAsia"/>
        </w:rPr>
        <w:t>的機會與實驗，但並無大影響，以至於後來音訊全無（以景教為例），足證耶</w:t>
      </w:r>
      <w:r w:rsidR="00C337DF">
        <w:rPr>
          <w:rFonts w:asciiTheme="minorEastAsia" w:hAnsiTheme="minorEastAsia" w:hint="eastAsia"/>
        </w:rPr>
        <w:t>穌</w:t>
      </w:r>
      <w:r>
        <w:rPr>
          <w:rFonts w:asciiTheme="minorEastAsia" w:hAnsiTheme="minorEastAsia" w:hint="eastAsia"/>
        </w:rPr>
        <w:t>教信仰不符中</w:t>
      </w:r>
      <w:r w:rsidR="001A0C9A">
        <w:rPr>
          <w:rFonts w:asciiTheme="minorEastAsia" w:hAnsiTheme="minorEastAsia" w:hint="eastAsia"/>
        </w:rPr>
        <w:t>國</w:t>
      </w:r>
      <w:r>
        <w:rPr>
          <w:rFonts w:asciiTheme="minorEastAsia" w:hAnsiTheme="minorEastAsia" w:hint="eastAsia"/>
        </w:rPr>
        <w:t>思想性格。這一般的見識當然都是對的，但都只是淺顯的，未經深思的。本人今則認為國人之接納佛教，佛教之曾經在中古大盛，</w:t>
      </w:r>
      <w:r w:rsidR="00C337DF">
        <w:rPr>
          <w:rFonts w:asciiTheme="minorEastAsia" w:hAnsiTheme="minorEastAsia" w:hint="eastAsia"/>
        </w:rPr>
        <w:t>至宋代式微，</w:t>
      </w:r>
      <w:r>
        <w:rPr>
          <w:rFonts w:asciiTheme="minorEastAsia" w:hAnsiTheme="minorEastAsia" w:hint="eastAsia"/>
        </w:rPr>
        <w:t>消退</w:t>
      </w:r>
      <w:r w:rsidR="00C337DF">
        <w:rPr>
          <w:rFonts w:asciiTheme="minorEastAsia" w:hAnsiTheme="minorEastAsia" w:hint="eastAsia"/>
        </w:rPr>
        <w:t>至今</w:t>
      </w:r>
      <w:r>
        <w:rPr>
          <w:rFonts w:asciiTheme="minorEastAsia" w:hAnsiTheme="minorEastAsia" w:hint="eastAsia"/>
        </w:rPr>
        <w:t>千年之後，今日似有復興之勢，其根本原因在佛教之終極關懷不</w:t>
      </w:r>
      <w:proofErr w:type="gramStart"/>
      <w:r>
        <w:rPr>
          <w:rFonts w:asciiTheme="minorEastAsia" w:hAnsiTheme="minorEastAsia" w:hint="eastAsia"/>
        </w:rPr>
        <w:t>與儒道二家</w:t>
      </w:r>
      <w:proofErr w:type="gramEnd"/>
      <w:r>
        <w:rPr>
          <w:rFonts w:asciiTheme="minorEastAsia" w:hAnsiTheme="minorEastAsia" w:hint="eastAsia"/>
        </w:rPr>
        <w:t>相同，故能</w:t>
      </w:r>
      <w:proofErr w:type="gramStart"/>
      <w:r>
        <w:rPr>
          <w:rFonts w:asciiTheme="minorEastAsia" w:hAnsiTheme="minorEastAsia" w:hint="eastAsia"/>
        </w:rPr>
        <w:t>彌補儒道</w:t>
      </w:r>
      <w:proofErr w:type="gramEnd"/>
      <w:r>
        <w:rPr>
          <w:rFonts w:asciiTheme="minorEastAsia" w:hAnsiTheme="minorEastAsia" w:hint="eastAsia"/>
        </w:rPr>
        <w:t>二家之所忽略或欠缺。儒家重成德重責任，端</w:t>
      </w:r>
      <w:proofErr w:type="gramStart"/>
      <w:r>
        <w:rPr>
          <w:rFonts w:asciiTheme="minorEastAsia" w:hAnsiTheme="minorEastAsia" w:hint="eastAsia"/>
        </w:rPr>
        <w:t>肅</w:t>
      </w:r>
      <w:proofErr w:type="gramEnd"/>
      <w:r>
        <w:rPr>
          <w:rFonts w:asciiTheme="minorEastAsia" w:hAnsiTheme="minorEastAsia" w:hint="eastAsia"/>
        </w:rPr>
        <w:t>凝重；道家重自在重自然，空靈灑脫；無非一</w:t>
      </w:r>
      <w:proofErr w:type="gramStart"/>
      <w:r>
        <w:rPr>
          <w:rFonts w:asciiTheme="minorEastAsia" w:hAnsiTheme="minorEastAsia" w:hint="eastAsia"/>
        </w:rPr>
        <w:t>言德</w:t>
      </w:r>
      <w:proofErr w:type="gramEnd"/>
      <w:r>
        <w:rPr>
          <w:rFonts w:asciiTheme="minorEastAsia" w:hAnsiTheme="minorEastAsia" w:hint="eastAsia"/>
        </w:rPr>
        <w:t>一言道，說足夠似亦足夠，</w:t>
      </w:r>
      <w:proofErr w:type="gramStart"/>
      <w:r>
        <w:rPr>
          <w:rFonts w:asciiTheme="minorEastAsia" w:hAnsiTheme="minorEastAsia" w:hint="eastAsia"/>
        </w:rPr>
        <w:t>說不足夠</w:t>
      </w:r>
      <w:proofErr w:type="gramEnd"/>
      <w:r>
        <w:rPr>
          <w:rFonts w:asciiTheme="minorEastAsia" w:hAnsiTheme="minorEastAsia" w:hint="eastAsia"/>
        </w:rPr>
        <w:t>，即可</w:t>
      </w:r>
      <w:proofErr w:type="gramStart"/>
      <w:r>
        <w:rPr>
          <w:rFonts w:asciiTheme="minorEastAsia" w:hAnsiTheme="minorEastAsia" w:hint="eastAsia"/>
        </w:rPr>
        <w:t>指出儒道二家</w:t>
      </w:r>
      <w:proofErr w:type="gramEnd"/>
      <w:r>
        <w:rPr>
          <w:rFonts w:asciiTheme="minorEastAsia" w:hAnsiTheme="minorEastAsia" w:hint="eastAsia"/>
        </w:rPr>
        <w:t>皆置人的幸福於成德</w:t>
      </w:r>
      <w:proofErr w:type="gramStart"/>
      <w:r>
        <w:rPr>
          <w:rFonts w:asciiTheme="minorEastAsia" w:hAnsiTheme="minorEastAsia" w:hint="eastAsia"/>
        </w:rPr>
        <w:t>或遊玄之</w:t>
      </w:r>
      <w:proofErr w:type="gramEnd"/>
      <w:r>
        <w:rPr>
          <w:rFonts w:asciiTheme="minorEastAsia" w:hAnsiTheme="minorEastAsia" w:hint="eastAsia"/>
        </w:rPr>
        <w:t>精神境界之中，並無有獨立的關注和安排，而成為中</w:t>
      </w:r>
      <w:r w:rsidR="001A0C9A">
        <w:rPr>
          <w:rFonts w:asciiTheme="minorEastAsia" w:hAnsiTheme="minorEastAsia" w:hint="eastAsia"/>
        </w:rPr>
        <w:t>國</w:t>
      </w:r>
      <w:r>
        <w:rPr>
          <w:rFonts w:asciiTheme="minorEastAsia" w:hAnsiTheme="minorEastAsia" w:hint="eastAsia"/>
        </w:rPr>
        <w:t>思想之一片空白地。佛教以理智的</w:t>
      </w:r>
      <w:proofErr w:type="gramStart"/>
      <w:r>
        <w:rPr>
          <w:rFonts w:asciiTheme="minorEastAsia" w:hAnsiTheme="minorEastAsia" w:hint="eastAsia"/>
        </w:rPr>
        <w:t>精審，徹法源底</w:t>
      </w:r>
      <w:proofErr w:type="gramEnd"/>
      <w:r>
        <w:rPr>
          <w:rFonts w:asciiTheme="minorEastAsia" w:hAnsiTheme="minorEastAsia" w:hint="eastAsia"/>
        </w:rPr>
        <w:t>探討關注幸福之於人是否可能，更提供一條自力而究竟的</w:t>
      </w:r>
      <w:proofErr w:type="gramStart"/>
      <w:r>
        <w:rPr>
          <w:rFonts w:asciiTheme="minorEastAsia" w:hAnsiTheme="minorEastAsia" w:hint="eastAsia"/>
        </w:rPr>
        <w:t>避苦趨樂</w:t>
      </w:r>
      <w:proofErr w:type="gramEnd"/>
      <w:r>
        <w:rPr>
          <w:rFonts w:asciiTheme="minorEastAsia" w:hAnsiTheme="minorEastAsia" w:hint="eastAsia"/>
        </w:rPr>
        <w:t>的實踐實證之道。這無疑</w:t>
      </w:r>
      <w:proofErr w:type="gramStart"/>
      <w:r>
        <w:rPr>
          <w:rFonts w:asciiTheme="minorEastAsia" w:hAnsiTheme="minorEastAsia" w:hint="eastAsia"/>
        </w:rPr>
        <w:t>是儒道二家</w:t>
      </w:r>
      <w:proofErr w:type="gramEnd"/>
      <w:r>
        <w:rPr>
          <w:rFonts w:asciiTheme="minorEastAsia" w:hAnsiTheme="minorEastAsia" w:hint="eastAsia"/>
        </w:rPr>
        <w:t>以及</w:t>
      </w:r>
      <w:proofErr w:type="gramStart"/>
      <w:r>
        <w:rPr>
          <w:rFonts w:asciiTheme="minorEastAsia" w:hAnsiTheme="minorEastAsia" w:hint="eastAsia"/>
        </w:rPr>
        <w:t>西方耶教</w:t>
      </w:r>
      <w:proofErr w:type="gramEnd"/>
      <w:r>
        <w:rPr>
          <w:rFonts w:asciiTheme="minorEastAsia" w:hAnsiTheme="minorEastAsia" w:hint="eastAsia"/>
        </w:rPr>
        <w:t>所故意或無意地忽略的，或意想不到的，來自</w:t>
      </w:r>
      <w:r w:rsidR="00C337DF">
        <w:rPr>
          <w:rFonts w:asciiTheme="minorEastAsia" w:hAnsiTheme="minorEastAsia" w:hint="eastAsia"/>
        </w:rPr>
        <w:t>一己生命意欲</w:t>
      </w:r>
      <w:r>
        <w:rPr>
          <w:rFonts w:asciiTheme="minorEastAsia" w:hAnsiTheme="minorEastAsia" w:hint="eastAsia"/>
        </w:rPr>
        <w:t>的福音。</w:t>
      </w:r>
    </w:p>
    <w:p w:rsidR="003B63B3" w:rsidRDefault="003B63B3" w:rsidP="003B63B3">
      <w:pPr>
        <w:jc w:val="both"/>
        <w:rPr>
          <w:rFonts w:asciiTheme="minorEastAsia" w:hAnsiTheme="minorEastAsia"/>
        </w:rPr>
      </w:pPr>
      <w:r>
        <w:rPr>
          <w:rFonts w:asciiTheme="minorEastAsia" w:hAnsiTheme="minorEastAsia" w:hint="eastAsia"/>
        </w:rPr>
        <w:t xml:space="preserve">    佛教既</w:t>
      </w:r>
      <w:proofErr w:type="gramStart"/>
      <w:r>
        <w:rPr>
          <w:rFonts w:asciiTheme="minorEastAsia" w:hAnsiTheme="minorEastAsia" w:hint="eastAsia"/>
        </w:rPr>
        <w:t>以精審原則</w:t>
      </w:r>
      <w:proofErr w:type="gramEnd"/>
      <w:r>
        <w:rPr>
          <w:rFonts w:asciiTheme="minorEastAsia" w:hAnsiTheme="minorEastAsia" w:hint="eastAsia"/>
        </w:rPr>
        <w:t>（康德語，意謂周全計慮）</w:t>
      </w:r>
      <w:proofErr w:type="gramStart"/>
      <w:r>
        <w:rPr>
          <w:rFonts w:asciiTheme="minorEastAsia" w:hAnsiTheme="minorEastAsia" w:hint="eastAsia"/>
        </w:rPr>
        <w:t>對治人的</w:t>
      </w:r>
      <w:proofErr w:type="gramEnd"/>
      <w:r>
        <w:rPr>
          <w:rFonts w:asciiTheme="minorEastAsia" w:hAnsiTheme="minorEastAsia" w:hint="eastAsia"/>
        </w:rPr>
        <w:t>貪</w:t>
      </w:r>
      <w:proofErr w:type="gramStart"/>
      <w:r>
        <w:rPr>
          <w:rFonts w:asciiTheme="minorEastAsia" w:hAnsiTheme="minorEastAsia" w:hint="eastAsia"/>
        </w:rPr>
        <w:t>瞋</w:t>
      </w:r>
      <w:proofErr w:type="gramEnd"/>
      <w:r>
        <w:rPr>
          <w:rFonts w:asciiTheme="minorEastAsia" w:hAnsiTheme="minorEastAsia" w:hint="eastAsia"/>
        </w:rPr>
        <w:t>痴、苦</w:t>
      </w:r>
      <w:proofErr w:type="gramStart"/>
      <w:r>
        <w:rPr>
          <w:rFonts w:asciiTheme="minorEastAsia" w:hAnsiTheme="minorEastAsia" w:hint="eastAsia"/>
        </w:rPr>
        <w:t>怖歎</w:t>
      </w:r>
      <w:proofErr w:type="gramEnd"/>
      <w:r>
        <w:rPr>
          <w:rFonts w:asciiTheme="minorEastAsia" w:hAnsiTheme="minorEastAsia" w:hint="eastAsia"/>
        </w:rPr>
        <w:t>，最能吸引一心追求平安喜樂而自覺困厄迷惘、業障深重之</w:t>
      </w:r>
      <w:proofErr w:type="gramStart"/>
      <w:r>
        <w:rPr>
          <w:rFonts w:asciiTheme="minorEastAsia" w:hAnsiTheme="minorEastAsia" w:hint="eastAsia"/>
        </w:rPr>
        <w:t>自罪心</w:t>
      </w:r>
      <w:proofErr w:type="gramEnd"/>
      <w:r>
        <w:rPr>
          <w:rFonts w:asciiTheme="minorEastAsia" w:hAnsiTheme="minorEastAsia" w:hint="eastAsia"/>
        </w:rPr>
        <w:t>、自責心重的人，而</w:t>
      </w:r>
      <w:proofErr w:type="gramStart"/>
      <w:r>
        <w:rPr>
          <w:rFonts w:asciiTheme="minorEastAsia" w:hAnsiTheme="minorEastAsia" w:hint="eastAsia"/>
        </w:rPr>
        <w:t>其教理特</w:t>
      </w:r>
      <w:proofErr w:type="gramEnd"/>
      <w:r>
        <w:rPr>
          <w:rFonts w:asciiTheme="minorEastAsia" w:hAnsiTheme="minorEastAsia" w:hint="eastAsia"/>
        </w:rPr>
        <w:t>適合用於對治顛倒妄想、欲念重</w:t>
      </w:r>
      <w:proofErr w:type="gramStart"/>
      <w:r>
        <w:rPr>
          <w:rFonts w:asciiTheme="minorEastAsia" w:hAnsiTheme="minorEastAsia" w:hint="eastAsia"/>
        </w:rPr>
        <w:t>而又慣於</w:t>
      </w:r>
      <w:proofErr w:type="gramEnd"/>
      <w:r>
        <w:rPr>
          <w:rFonts w:asciiTheme="minorEastAsia" w:hAnsiTheme="minorEastAsia" w:hint="eastAsia"/>
        </w:rPr>
        <w:t>使用理智的生命。佛教所開啟的是一條以理智的選擇，行堅忍的意志，避究竟苦，趨終極樂，「忍不可忍者，萬福之原。」（《大度集經》）的人生道路。</w:t>
      </w:r>
      <w:r w:rsidR="00C337DF">
        <w:rPr>
          <w:rFonts w:asciiTheme="minorEastAsia" w:hAnsiTheme="minorEastAsia" w:hint="eastAsia"/>
        </w:rPr>
        <w:t>俗語謂「世道愈亂，</w:t>
      </w:r>
      <w:proofErr w:type="gramStart"/>
      <w:r w:rsidR="00C337DF">
        <w:rPr>
          <w:rFonts w:asciiTheme="minorEastAsia" w:hAnsiTheme="minorEastAsia" w:hint="eastAsia"/>
        </w:rPr>
        <w:t>佛教愈盛</w:t>
      </w:r>
      <w:proofErr w:type="gramEnd"/>
      <w:r w:rsidR="00C337DF">
        <w:rPr>
          <w:rFonts w:asciiTheme="minorEastAsia" w:hAnsiTheme="minorEastAsia" w:hint="eastAsia"/>
        </w:rPr>
        <w:t>」亦可從現實人心說出佛教這種特性。</w:t>
      </w:r>
      <w:r>
        <w:rPr>
          <w:rFonts w:asciiTheme="minorEastAsia" w:hAnsiTheme="minorEastAsia" w:hint="eastAsia"/>
        </w:rPr>
        <w:t>這條道路可表現人類宗教最高的辯才與無盡的應機智慧，接引有情眾生，成就最大的宗教慰藉。佛教之以</w:t>
      </w:r>
      <w:proofErr w:type="gramStart"/>
      <w:r>
        <w:rPr>
          <w:rFonts w:asciiTheme="minorEastAsia" w:hAnsiTheme="minorEastAsia" w:hint="eastAsia"/>
        </w:rPr>
        <w:t>還滅為其教</w:t>
      </w:r>
      <w:proofErr w:type="gramEnd"/>
      <w:r>
        <w:rPr>
          <w:rFonts w:asciiTheme="minorEastAsia" w:hAnsiTheme="minorEastAsia" w:hint="eastAsia"/>
        </w:rPr>
        <w:t>旨，</w:t>
      </w:r>
      <w:proofErr w:type="gramStart"/>
      <w:r>
        <w:rPr>
          <w:rFonts w:asciiTheme="minorEastAsia" w:hAnsiTheme="minorEastAsia" w:hint="eastAsia"/>
        </w:rPr>
        <w:t>還滅而</w:t>
      </w:r>
      <w:proofErr w:type="gramEnd"/>
      <w:r>
        <w:rPr>
          <w:rFonts w:asciiTheme="minorEastAsia" w:hAnsiTheme="minorEastAsia" w:hint="eastAsia"/>
        </w:rPr>
        <w:t>達至生命</w:t>
      </w:r>
      <w:proofErr w:type="gramStart"/>
      <w:r>
        <w:rPr>
          <w:rFonts w:asciiTheme="minorEastAsia" w:hAnsiTheme="minorEastAsia" w:hint="eastAsia"/>
        </w:rPr>
        <w:t>之歸寂亦是一</w:t>
      </w:r>
      <w:proofErr w:type="gramEnd"/>
      <w:r>
        <w:rPr>
          <w:rFonts w:asciiTheme="minorEastAsia" w:hAnsiTheme="minorEastAsia" w:hint="eastAsia"/>
        </w:rPr>
        <w:t>義之自我純</w:t>
      </w:r>
      <w:proofErr w:type="gramStart"/>
      <w:r>
        <w:rPr>
          <w:rFonts w:asciiTheme="minorEastAsia" w:hAnsiTheme="minorEastAsia" w:hint="eastAsia"/>
        </w:rPr>
        <w:t>凈</w:t>
      </w:r>
      <w:proofErr w:type="gramEnd"/>
      <w:r>
        <w:rPr>
          <w:rFonts w:asciiTheme="minorEastAsia" w:hAnsiTheme="minorEastAsia" w:hint="eastAsia"/>
        </w:rPr>
        <w:t>。生命純</w:t>
      </w:r>
      <w:proofErr w:type="gramStart"/>
      <w:r>
        <w:rPr>
          <w:rFonts w:asciiTheme="minorEastAsia" w:hAnsiTheme="minorEastAsia" w:hint="eastAsia"/>
        </w:rPr>
        <w:t>凈</w:t>
      </w:r>
      <w:proofErr w:type="gramEnd"/>
      <w:r>
        <w:rPr>
          <w:rFonts w:asciiTheme="minorEastAsia" w:hAnsiTheme="minorEastAsia" w:hint="eastAsia"/>
        </w:rPr>
        <w:t>亦正是道德實踐之必要條件</w:t>
      </w:r>
      <w:proofErr w:type="gramStart"/>
      <w:r>
        <w:rPr>
          <w:rFonts w:asciiTheme="minorEastAsia" w:hAnsiTheme="minorEastAsia" w:hint="eastAsia"/>
        </w:rPr>
        <w:t>，寂天寞</w:t>
      </w:r>
      <w:proofErr w:type="gramEnd"/>
      <w:r>
        <w:rPr>
          <w:rFonts w:asciiTheme="minorEastAsia" w:hAnsiTheme="minorEastAsia" w:hint="eastAsia"/>
        </w:rPr>
        <w:t>地而必有事焉，此儒家</w:t>
      </w:r>
      <w:proofErr w:type="gramStart"/>
      <w:r>
        <w:rPr>
          <w:rFonts w:asciiTheme="minorEastAsia" w:hAnsiTheme="minorEastAsia" w:hint="eastAsia"/>
        </w:rPr>
        <w:t>必攝佛教此義</w:t>
      </w:r>
      <w:proofErr w:type="gramEnd"/>
      <w:r>
        <w:rPr>
          <w:rFonts w:asciiTheme="minorEastAsia" w:hAnsiTheme="minorEastAsia" w:hint="eastAsia"/>
        </w:rPr>
        <w:t>以同歸於天德流行，而道家</w:t>
      </w:r>
      <w:proofErr w:type="gramStart"/>
      <w:r>
        <w:rPr>
          <w:rFonts w:asciiTheme="minorEastAsia" w:hAnsiTheme="minorEastAsia" w:hint="eastAsia"/>
        </w:rPr>
        <w:t>必攝佛教此義</w:t>
      </w:r>
      <w:proofErr w:type="gramEnd"/>
      <w:r>
        <w:rPr>
          <w:rFonts w:asciiTheme="minorEastAsia" w:hAnsiTheme="minorEastAsia" w:hint="eastAsia"/>
        </w:rPr>
        <w:t>而止於玄</w:t>
      </w:r>
      <w:proofErr w:type="gramStart"/>
      <w:r>
        <w:rPr>
          <w:rFonts w:asciiTheme="minorEastAsia" w:hAnsiTheme="minorEastAsia" w:hint="eastAsia"/>
        </w:rPr>
        <w:t>覽玄德，守母待子</w:t>
      </w:r>
      <w:proofErr w:type="gramEnd"/>
      <w:r>
        <w:rPr>
          <w:rFonts w:asciiTheme="minorEastAsia" w:hAnsiTheme="minorEastAsia" w:hint="eastAsia"/>
        </w:rPr>
        <w:t>。是儒、道、</w:t>
      </w:r>
      <w:proofErr w:type="gramStart"/>
      <w:r>
        <w:rPr>
          <w:rFonts w:asciiTheme="minorEastAsia" w:hAnsiTheme="minorEastAsia" w:hint="eastAsia"/>
        </w:rPr>
        <w:t>釋在中</w:t>
      </w:r>
      <w:r w:rsidR="001A0C9A">
        <w:rPr>
          <w:rFonts w:asciiTheme="minorEastAsia" w:hAnsiTheme="minorEastAsia" w:hint="eastAsia"/>
        </w:rPr>
        <w:t>國</w:t>
      </w:r>
      <w:proofErr w:type="gramEnd"/>
      <w:r>
        <w:rPr>
          <w:rFonts w:asciiTheme="minorEastAsia" w:hAnsiTheme="minorEastAsia" w:hint="eastAsia"/>
        </w:rPr>
        <w:t>並行不相悖之智慧。</w:t>
      </w:r>
    </w:p>
    <w:p w:rsidR="003B63B3" w:rsidRDefault="003B63B3" w:rsidP="003B63B3">
      <w:pPr>
        <w:jc w:val="both"/>
        <w:rPr>
          <w:rFonts w:asciiTheme="minorEastAsia" w:hAnsiTheme="minorEastAsia"/>
        </w:rPr>
      </w:pPr>
      <w:r>
        <w:rPr>
          <w:rFonts w:asciiTheme="minorEastAsia" w:hAnsiTheme="minorEastAsia" w:hint="eastAsia"/>
          <w:lang w:eastAsia="zh-HK"/>
        </w:rPr>
        <w:t xml:space="preserve">   </w:t>
      </w:r>
      <w:r>
        <w:rPr>
          <w:rFonts w:asciiTheme="minorEastAsia" w:hAnsiTheme="minorEastAsia"/>
          <w:lang w:eastAsia="zh-HK"/>
        </w:rPr>
        <w:t xml:space="preserve"> </w:t>
      </w:r>
      <w:proofErr w:type="gramStart"/>
      <w:r>
        <w:rPr>
          <w:rFonts w:asciiTheme="minorEastAsia" w:hAnsiTheme="minorEastAsia" w:hint="eastAsia"/>
        </w:rPr>
        <w:t>但這儒</w:t>
      </w:r>
      <w:proofErr w:type="gramEnd"/>
      <w:r>
        <w:rPr>
          <w:rFonts w:asciiTheme="minorEastAsia" w:hAnsiTheme="minorEastAsia" w:hint="eastAsia"/>
        </w:rPr>
        <w:t>、道、</w:t>
      </w:r>
      <w:proofErr w:type="gramStart"/>
      <w:r>
        <w:rPr>
          <w:rFonts w:asciiTheme="minorEastAsia" w:hAnsiTheme="minorEastAsia" w:hint="eastAsia"/>
        </w:rPr>
        <w:t>釋在中</w:t>
      </w:r>
      <w:r w:rsidR="001A0C9A">
        <w:rPr>
          <w:rFonts w:asciiTheme="minorEastAsia" w:hAnsiTheme="minorEastAsia" w:hint="eastAsia"/>
        </w:rPr>
        <w:t>國</w:t>
      </w:r>
      <w:proofErr w:type="gramEnd"/>
      <w:r>
        <w:rPr>
          <w:rFonts w:asciiTheme="minorEastAsia" w:hAnsiTheme="minorEastAsia" w:hint="eastAsia"/>
        </w:rPr>
        <w:t>之並行不相悖，</w:t>
      </w:r>
      <w:proofErr w:type="gramStart"/>
      <w:r>
        <w:rPr>
          <w:rFonts w:asciiTheme="minorEastAsia" w:hAnsiTheme="minorEastAsia" w:hint="eastAsia"/>
        </w:rPr>
        <w:t>一方可說是</w:t>
      </w:r>
      <w:proofErr w:type="gramEnd"/>
      <w:r w:rsidR="001A0C9A">
        <w:rPr>
          <w:rFonts w:asciiTheme="minorEastAsia" w:hAnsiTheme="minorEastAsia" w:hint="eastAsia"/>
        </w:rPr>
        <w:t>三</w:t>
      </w:r>
      <w:proofErr w:type="gramStart"/>
      <w:r w:rsidR="001A0C9A">
        <w:rPr>
          <w:rFonts w:asciiTheme="minorEastAsia" w:hAnsiTheme="minorEastAsia" w:hint="eastAsia"/>
        </w:rPr>
        <w:t>方均</w:t>
      </w:r>
      <w:r>
        <w:rPr>
          <w:rFonts w:asciiTheme="minorEastAsia" w:hAnsiTheme="minorEastAsia" w:hint="eastAsia"/>
        </w:rPr>
        <w:t>有此</w:t>
      </w:r>
      <w:proofErr w:type="gramEnd"/>
      <w:r>
        <w:rPr>
          <w:rFonts w:asciiTheme="minorEastAsia" w:hAnsiTheme="minorEastAsia" w:hint="eastAsia"/>
        </w:rPr>
        <w:t>雅量、有此自</w:t>
      </w:r>
      <w:r>
        <w:rPr>
          <w:rFonts w:asciiTheme="minorEastAsia" w:hAnsiTheme="minorEastAsia" w:hint="eastAsia"/>
        </w:rPr>
        <w:lastRenderedPageBreak/>
        <w:t>信、有此智慧，</w:t>
      </w:r>
      <w:r w:rsidR="001A0C9A">
        <w:rPr>
          <w:rFonts w:asciiTheme="minorEastAsia" w:hAnsiTheme="minorEastAsia" w:hint="eastAsia"/>
        </w:rPr>
        <w:t>另</w:t>
      </w:r>
      <w:r>
        <w:rPr>
          <w:rFonts w:asciiTheme="minorEastAsia" w:hAnsiTheme="minorEastAsia" w:hint="eastAsia"/>
        </w:rPr>
        <w:t>一方</w:t>
      </w:r>
      <w:proofErr w:type="gramStart"/>
      <w:r>
        <w:rPr>
          <w:rFonts w:asciiTheme="minorEastAsia" w:hAnsiTheme="minorEastAsia" w:hint="eastAsia"/>
        </w:rPr>
        <w:t>亦可說是中</w:t>
      </w:r>
      <w:r w:rsidR="001A0C9A">
        <w:rPr>
          <w:rFonts w:asciiTheme="minorEastAsia" w:hAnsiTheme="minorEastAsia" w:hint="eastAsia"/>
        </w:rPr>
        <w:t>國</w:t>
      </w:r>
      <w:r>
        <w:rPr>
          <w:rFonts w:asciiTheme="minorEastAsia" w:hAnsiTheme="minorEastAsia" w:hint="eastAsia"/>
        </w:rPr>
        <w:t>人</w:t>
      </w:r>
      <w:proofErr w:type="gramEnd"/>
      <w:r>
        <w:rPr>
          <w:rFonts w:asciiTheme="minorEastAsia" w:hAnsiTheme="minorEastAsia" w:hint="eastAsia"/>
        </w:rPr>
        <w:t>欠缺保守意識、排他意識，急於共融、</w:t>
      </w:r>
      <w:r w:rsidR="00C337DF">
        <w:rPr>
          <w:rFonts w:asciiTheme="minorEastAsia" w:hAnsiTheme="minorEastAsia" w:hint="eastAsia"/>
        </w:rPr>
        <w:t>國族</w:t>
      </w:r>
      <w:r>
        <w:rPr>
          <w:rFonts w:asciiTheme="minorEastAsia" w:hAnsiTheme="minorEastAsia" w:hint="eastAsia"/>
        </w:rPr>
        <w:t>認同。</w:t>
      </w:r>
      <w:proofErr w:type="gramStart"/>
      <w:r>
        <w:rPr>
          <w:rFonts w:asciiTheme="minorEastAsia" w:hAnsiTheme="minorEastAsia" w:hint="eastAsia"/>
        </w:rPr>
        <w:t>以至三</w:t>
      </w:r>
      <w:proofErr w:type="gramEnd"/>
      <w:r>
        <w:rPr>
          <w:rFonts w:asciiTheme="minorEastAsia" w:hAnsiTheme="minorEastAsia" w:hint="eastAsia"/>
        </w:rPr>
        <w:t>教並行各失其旨</w:t>
      </w:r>
      <w:r w:rsidR="001A0C9A">
        <w:rPr>
          <w:rFonts w:asciiTheme="minorEastAsia" w:hAnsiTheme="minorEastAsia" w:hint="eastAsia"/>
        </w:rPr>
        <w:t>；</w:t>
      </w:r>
      <w:r>
        <w:rPr>
          <w:rFonts w:asciiTheme="minorEastAsia" w:hAnsiTheme="minorEastAsia" w:hint="eastAsia"/>
        </w:rPr>
        <w:t>落到俗</w:t>
      </w:r>
      <w:proofErr w:type="gramStart"/>
      <w:r>
        <w:rPr>
          <w:rFonts w:asciiTheme="minorEastAsia" w:hAnsiTheme="minorEastAsia" w:hint="eastAsia"/>
        </w:rPr>
        <w:t>世</w:t>
      </w:r>
      <w:proofErr w:type="gramEnd"/>
      <w:r>
        <w:rPr>
          <w:rFonts w:asciiTheme="minorEastAsia" w:hAnsiTheme="minorEastAsia" w:hint="eastAsia"/>
        </w:rPr>
        <w:t>，更是無別</w:t>
      </w:r>
      <w:r w:rsidR="001A0C9A">
        <w:rPr>
          <w:rFonts w:asciiTheme="minorEastAsia" w:hAnsiTheme="minorEastAsia" w:hint="eastAsia"/>
        </w:rPr>
        <w:t>；</w:t>
      </w:r>
      <w:proofErr w:type="gramStart"/>
      <w:r>
        <w:rPr>
          <w:rFonts w:asciiTheme="minorEastAsia" w:hAnsiTheme="minorEastAsia" w:hint="eastAsia"/>
        </w:rPr>
        <w:t>亦可說是由</w:t>
      </w:r>
      <w:proofErr w:type="gramEnd"/>
      <w:r>
        <w:rPr>
          <w:rFonts w:asciiTheme="minorEastAsia" w:hAnsiTheme="minorEastAsia" w:hint="eastAsia"/>
        </w:rPr>
        <w:t>寬容而要付出的沉重代價了。</w:t>
      </w:r>
    </w:p>
    <w:p w:rsidR="00C337DF" w:rsidRDefault="00C337DF" w:rsidP="003B63B3">
      <w:pPr>
        <w:jc w:val="both"/>
        <w:rPr>
          <w:rFonts w:asciiTheme="minorEastAsia" w:hAnsiTheme="minorEastAsia"/>
        </w:rPr>
      </w:pPr>
    </w:p>
    <w:p w:rsidR="00C337DF" w:rsidRPr="00C337DF" w:rsidRDefault="00C337DF" w:rsidP="003B63B3">
      <w:pPr>
        <w:jc w:val="both"/>
        <w:rPr>
          <w:rFonts w:asciiTheme="minorEastAsia" w:hAnsiTheme="minorEastAsia"/>
          <w:b/>
          <w:bCs/>
          <w:sz w:val="28"/>
          <w:szCs w:val="28"/>
        </w:rPr>
      </w:pPr>
      <w:r w:rsidRPr="00C337DF">
        <w:rPr>
          <w:rFonts w:asciiTheme="minorEastAsia" w:hAnsiTheme="minorEastAsia" w:hint="eastAsia"/>
          <w:b/>
          <w:bCs/>
          <w:sz w:val="28"/>
          <w:szCs w:val="28"/>
        </w:rPr>
        <w:t>（三）從</w:t>
      </w:r>
      <w:r w:rsidR="00B64417">
        <w:rPr>
          <w:rFonts w:asciiTheme="minorEastAsia" w:hAnsiTheme="minorEastAsia" w:hint="eastAsia"/>
          <w:b/>
          <w:bCs/>
          <w:sz w:val="28"/>
          <w:szCs w:val="28"/>
        </w:rPr>
        <w:t>宗教</w:t>
      </w:r>
      <w:r w:rsidRPr="00C337DF">
        <w:rPr>
          <w:rFonts w:asciiTheme="minorEastAsia" w:hAnsiTheme="minorEastAsia" w:hint="eastAsia"/>
          <w:b/>
          <w:bCs/>
          <w:sz w:val="28"/>
          <w:szCs w:val="28"/>
        </w:rPr>
        <w:t>七條看佛教之區分</w:t>
      </w:r>
      <w:proofErr w:type="gramStart"/>
      <w:r w:rsidRPr="00C337DF">
        <w:rPr>
          <w:rFonts w:asciiTheme="minorEastAsia" w:hAnsiTheme="minorEastAsia" w:hint="eastAsia"/>
          <w:b/>
          <w:bCs/>
          <w:sz w:val="28"/>
          <w:szCs w:val="28"/>
        </w:rPr>
        <w:t>于</w:t>
      </w:r>
      <w:proofErr w:type="gramEnd"/>
      <w:r w:rsidRPr="00C337DF">
        <w:rPr>
          <w:rFonts w:asciiTheme="minorEastAsia" w:hAnsiTheme="minorEastAsia" w:hint="eastAsia"/>
          <w:b/>
          <w:bCs/>
          <w:sz w:val="28"/>
          <w:szCs w:val="28"/>
        </w:rPr>
        <w:t>儒、道、</w:t>
      </w:r>
      <w:proofErr w:type="gramStart"/>
      <w:r w:rsidRPr="00C337DF">
        <w:rPr>
          <w:rFonts w:asciiTheme="minorEastAsia" w:hAnsiTheme="minorEastAsia" w:hint="eastAsia"/>
          <w:b/>
          <w:bCs/>
          <w:sz w:val="28"/>
          <w:szCs w:val="28"/>
        </w:rPr>
        <w:t>耶諸教</w:t>
      </w:r>
      <w:proofErr w:type="gramEnd"/>
    </w:p>
    <w:p w:rsidR="001A0C9A" w:rsidRDefault="003B63B3" w:rsidP="003B63B3">
      <w:pPr>
        <w:jc w:val="both"/>
        <w:rPr>
          <w:rFonts w:asciiTheme="minorEastAsia" w:hAnsiTheme="minorEastAsia"/>
        </w:rPr>
      </w:pPr>
      <w:r>
        <w:rPr>
          <w:rFonts w:asciiTheme="minorEastAsia" w:hAnsiTheme="minorEastAsia" w:hint="eastAsia"/>
        </w:rPr>
        <w:t xml:space="preserve">    </w:t>
      </w:r>
      <w:r w:rsidR="001A0C9A">
        <w:rPr>
          <w:rFonts w:asciiTheme="minorEastAsia" w:hAnsiTheme="minorEastAsia" w:hint="eastAsia"/>
        </w:rPr>
        <w:t>佛教界學者</w:t>
      </w:r>
      <w:r w:rsidR="00B64417">
        <w:rPr>
          <w:rFonts w:asciiTheme="minorEastAsia" w:hAnsiTheme="minorEastAsia" w:hint="eastAsia"/>
        </w:rPr>
        <w:t>釋</w:t>
      </w:r>
      <w:r w:rsidR="001A0C9A">
        <w:rPr>
          <w:rFonts w:asciiTheme="minorEastAsia" w:hAnsiTheme="minorEastAsia" w:hint="eastAsia"/>
          <w:lang w:eastAsia="zh-HK"/>
        </w:rPr>
        <w:t>印順法師這樣描寫他所看到的現實狀況：</w:t>
      </w:r>
      <w:r>
        <w:rPr>
          <w:rFonts w:asciiTheme="minorEastAsia" w:hAnsiTheme="minorEastAsia" w:hint="eastAsia"/>
        </w:rPr>
        <w:t>「經四、五年的閱讀思維，多少有一點了解，也就發現了：佛法與現實佛教</w:t>
      </w:r>
      <w:proofErr w:type="gramStart"/>
      <w:r>
        <w:rPr>
          <w:rFonts w:asciiTheme="minorEastAsia" w:hAnsiTheme="minorEastAsia" w:hint="eastAsia"/>
        </w:rPr>
        <w:t>界間的距離</w:t>
      </w:r>
      <w:proofErr w:type="gramEnd"/>
      <w:r>
        <w:rPr>
          <w:rFonts w:asciiTheme="minorEastAsia" w:hAnsiTheme="minorEastAsia" w:hint="eastAsia"/>
        </w:rPr>
        <w:t>。我的故鄉，寺廟中的出家人（沒有女眾），沒有講經說法的，有的是為別人誦經、禮</w:t>
      </w:r>
      <w:proofErr w:type="gramStart"/>
      <w:r>
        <w:rPr>
          <w:rFonts w:asciiTheme="minorEastAsia" w:hAnsiTheme="minorEastAsia" w:hint="eastAsia"/>
        </w:rPr>
        <w:t>懺</w:t>
      </w:r>
      <w:proofErr w:type="gramEnd"/>
      <w:r>
        <w:rPr>
          <w:rFonts w:asciiTheme="minorEastAsia" w:hAnsiTheme="minorEastAsia" w:hint="eastAsia"/>
        </w:rPr>
        <w:t>；生活與俗人沒有太多的差別。在家信佛的，只是求平安，求死後的幸福。少數帶</w:t>
      </w:r>
      <w:proofErr w:type="gramStart"/>
      <w:r>
        <w:rPr>
          <w:rFonts w:asciiTheme="minorEastAsia" w:hAnsiTheme="minorEastAsia" w:hint="eastAsia"/>
        </w:rPr>
        <w:t>髮</w:t>
      </w:r>
      <w:proofErr w:type="gramEnd"/>
      <w:r>
        <w:rPr>
          <w:rFonts w:asciiTheme="minorEastAsia" w:hAnsiTheme="minorEastAsia" w:hint="eastAsia"/>
        </w:rPr>
        <w:t>的女眾，是『先天』、『無為』等道門，在寺廟裡修行，也說他是佛教。理解到的佛法，與現實佛教界差距太大，這是我學佛以來，引起嚴重關切的問題。」（釋印順《遊心法海六十年》，台北正聞出版社，1985年）</w:t>
      </w:r>
    </w:p>
    <w:p w:rsidR="003B63B3" w:rsidRDefault="003B63B3" w:rsidP="001A0C9A">
      <w:pPr>
        <w:ind w:firstLineChars="200" w:firstLine="480"/>
        <w:jc w:val="both"/>
        <w:rPr>
          <w:rFonts w:asciiTheme="minorEastAsia" w:hAnsiTheme="minorEastAsia"/>
        </w:rPr>
      </w:pPr>
      <w:r>
        <w:rPr>
          <w:rFonts w:asciiTheme="minorEastAsia" w:hAnsiTheme="minorEastAsia" w:hint="eastAsia"/>
        </w:rPr>
        <w:t>釋印順在〈我之宗教觀〉分七個方面說宗教：一、宗教的意義是「自證」化他。二、宗教的本質是人類意欲的表現（案此與梁漱溟同），「依佛法說：宗教的本質，宗教的真實內容，並不是神與人類的關係。宗教是人類自己、是人類在環境中表現著自己的意欲。」三、宗教的特性是順從或超越。雖然所有宗教都兼具兩者，但從着重點來說，他力宗教著重順從；自力宗教著重超越，如佛教。四、宗教有五層次，是多神、神、</w:t>
      </w:r>
      <w:proofErr w:type="gramStart"/>
      <w:r>
        <w:rPr>
          <w:rFonts w:asciiTheme="minorEastAsia" w:hAnsiTheme="minorEastAsia" w:hint="eastAsia"/>
        </w:rPr>
        <w:t>梵</w:t>
      </w:r>
      <w:proofErr w:type="gramEnd"/>
      <w:r>
        <w:rPr>
          <w:rFonts w:asciiTheme="minorEastAsia" w:hAnsiTheme="minorEastAsia" w:hint="eastAsia"/>
        </w:rPr>
        <w:t>我、唯心、正覺。前四者其實同一內容，都是</w:t>
      </w:r>
      <w:proofErr w:type="gramStart"/>
      <w:r>
        <w:rPr>
          <w:rFonts w:asciiTheme="minorEastAsia" w:hAnsiTheme="minorEastAsia" w:hint="eastAsia"/>
        </w:rPr>
        <w:t>自性見</w:t>
      </w:r>
      <w:proofErr w:type="gramEnd"/>
      <w:r>
        <w:rPr>
          <w:rFonts w:asciiTheme="minorEastAsia" w:hAnsiTheme="minorEastAsia" w:hint="eastAsia"/>
        </w:rPr>
        <w:t>（我見）的變形。佛教否定有神教、我教、</w:t>
      </w:r>
      <w:proofErr w:type="gramStart"/>
      <w:r>
        <w:rPr>
          <w:rFonts w:asciiTheme="minorEastAsia" w:hAnsiTheme="minorEastAsia" w:hint="eastAsia"/>
        </w:rPr>
        <w:t>心教</w:t>
      </w:r>
      <w:proofErr w:type="gramEnd"/>
      <w:r>
        <w:rPr>
          <w:rFonts w:asciiTheme="minorEastAsia" w:hAnsiTheme="minorEastAsia" w:hint="eastAsia"/>
        </w:rPr>
        <w:t>，實現為人間正覺的宗教。五、宗教的類別有自然宗教、社會宗教和自我宗教。「自然宗教為人類意欲表現於自然界的、顯示了人類對於自然的態度。自我宗教為人類意欲表現於自己身心，顯示了怎麼的傾向於身心淨化、自我完成。」「所以佛教的人間性、人間成佛，才從自我宗教的立場。」六、宗教的價值是強化自己、淨化自己，一切在乎自己，不但自求多福，就是外力的援助也是自力（自善根熟，或自心誠切）的感召，須經由自己而表現出來，即使是他力的神教，也是藉他力以強化自己為主的。七、宗教理想是實現永生、無生和新生。永生與無生看似相反，其實是可以相通的，都是為了得到新生。「所以</w:t>
      </w:r>
      <w:proofErr w:type="gramStart"/>
      <w:r>
        <w:rPr>
          <w:rFonts w:asciiTheme="minorEastAsia" w:hAnsiTheme="minorEastAsia" w:hint="eastAsia"/>
        </w:rPr>
        <w:t>佛說無生</w:t>
      </w:r>
      <w:proofErr w:type="gramEnd"/>
      <w:r>
        <w:rPr>
          <w:rFonts w:asciiTheme="minorEastAsia" w:hAnsiTheme="minorEastAsia" w:hint="eastAsia"/>
        </w:rPr>
        <w:t>，不是死了完了，是要在現實人生中，徹底的來一番自我革命，使自己實現為無限清淨的『慧命』，這樣的無生</w:t>
      </w:r>
      <w:proofErr w:type="gramStart"/>
      <w:r>
        <w:rPr>
          <w:rFonts w:asciiTheme="minorEastAsia" w:hAnsiTheme="minorEastAsia" w:hint="eastAsia"/>
        </w:rPr>
        <w:t>――</w:t>
      </w:r>
      <w:proofErr w:type="gramEnd"/>
      <w:r>
        <w:rPr>
          <w:rFonts w:asciiTheme="minorEastAsia" w:hAnsiTheme="minorEastAsia" w:hint="eastAsia"/>
        </w:rPr>
        <w:t>新生，要在現前去實現。」</w:t>
      </w:r>
    </w:p>
    <w:p w:rsidR="003B63B3" w:rsidRDefault="001A0C9A" w:rsidP="003B63B3">
      <w:pPr>
        <w:jc w:val="both"/>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印順所說宗教七條，今可沿之再看佛教與儒家、道家，以至耶穌教之比較。第一條「</w:t>
      </w:r>
      <w:proofErr w:type="gramStart"/>
      <w:r>
        <w:rPr>
          <w:rFonts w:asciiTheme="minorEastAsia" w:hAnsiTheme="minorEastAsia" w:hint="eastAsia"/>
        </w:rPr>
        <w:t>自證化他</w:t>
      </w:r>
      <w:proofErr w:type="gramEnd"/>
      <w:r>
        <w:rPr>
          <w:rFonts w:asciiTheme="minorEastAsia" w:hAnsiTheme="minorEastAsia" w:hint="eastAsia"/>
        </w:rPr>
        <w:t>」。儒家這方面意識甚強</w:t>
      </w:r>
      <w:r w:rsidR="00B64417">
        <w:rPr>
          <w:rFonts w:asciiTheme="minorEastAsia" w:hAnsiTheme="minorEastAsia" w:hint="eastAsia"/>
        </w:rPr>
        <w:t>，</w:t>
      </w:r>
      <w:proofErr w:type="gramStart"/>
      <w:r>
        <w:rPr>
          <w:rFonts w:asciiTheme="minorEastAsia" w:hAnsiTheme="minorEastAsia" w:hint="eastAsia"/>
        </w:rPr>
        <w:t>道家甚弱</w:t>
      </w:r>
      <w:proofErr w:type="gramEnd"/>
      <w:r>
        <w:rPr>
          <w:rFonts w:asciiTheme="minorEastAsia" w:hAnsiTheme="minorEastAsia" w:hint="eastAsia"/>
        </w:rPr>
        <w:t>，耶穌教太強，佛教恰當。第二條「宗教是人的意欲之表現」。儒、道、</w:t>
      </w:r>
      <w:proofErr w:type="gramStart"/>
      <w:r>
        <w:rPr>
          <w:rFonts w:asciiTheme="minorEastAsia" w:hAnsiTheme="minorEastAsia" w:hint="eastAsia"/>
        </w:rPr>
        <w:t>釋都同意</w:t>
      </w:r>
      <w:proofErr w:type="gramEnd"/>
      <w:r>
        <w:rPr>
          <w:rFonts w:asciiTheme="minorEastAsia" w:hAnsiTheme="minorEastAsia" w:hint="eastAsia"/>
        </w:rPr>
        <w:t>宗教是</w:t>
      </w:r>
      <w:r w:rsidR="00B64417">
        <w:rPr>
          <w:rFonts w:asciiTheme="minorEastAsia" w:hAnsiTheme="minorEastAsia" w:hint="eastAsia"/>
        </w:rPr>
        <w:t>人的意欲之表現，而不是基</w:t>
      </w:r>
      <w:proofErr w:type="gramStart"/>
      <w:r w:rsidR="00B64417">
        <w:rPr>
          <w:rFonts w:asciiTheme="minorEastAsia" w:hAnsiTheme="minorEastAsia" w:hint="eastAsia"/>
        </w:rPr>
        <w:t>于</w:t>
      </w:r>
      <w:proofErr w:type="gramEnd"/>
      <w:r w:rsidR="00B64417">
        <w:rPr>
          <w:rFonts w:asciiTheme="minorEastAsia" w:hAnsiTheme="minorEastAsia" w:hint="eastAsia"/>
        </w:rPr>
        <w:t>什麼生產關係、物質基礎，亦</w:t>
      </w:r>
      <w:r>
        <w:rPr>
          <w:rFonts w:asciiTheme="minorEastAsia" w:hAnsiTheme="minorEastAsia" w:hint="eastAsia"/>
        </w:rPr>
        <w:t>不同</w:t>
      </w:r>
      <w:proofErr w:type="gramStart"/>
      <w:r>
        <w:rPr>
          <w:rFonts w:asciiTheme="minorEastAsia" w:hAnsiTheme="minorEastAsia" w:hint="eastAsia"/>
        </w:rPr>
        <w:t>于耶教</w:t>
      </w:r>
      <w:proofErr w:type="gramEnd"/>
      <w:r>
        <w:rPr>
          <w:rFonts w:asciiTheme="minorEastAsia" w:hAnsiTheme="minorEastAsia" w:hint="eastAsia"/>
        </w:rPr>
        <w:t>以神與人之關係說宗教。第三條「宗教的特性是順從或超越」。他力宗教着重順從；自力宗教着重超越。儒、道、</w:t>
      </w:r>
      <w:proofErr w:type="gramStart"/>
      <w:r>
        <w:rPr>
          <w:rFonts w:asciiTheme="minorEastAsia" w:hAnsiTheme="minorEastAsia" w:hint="eastAsia"/>
        </w:rPr>
        <w:t>釋都是</w:t>
      </w:r>
      <w:proofErr w:type="gramEnd"/>
      <w:r>
        <w:rPr>
          <w:rFonts w:asciiTheme="minorEastAsia" w:hAnsiTheme="minorEastAsia" w:hint="eastAsia"/>
        </w:rPr>
        <w:t>自力宗教，故都重超越</w:t>
      </w:r>
      <w:r w:rsidR="00C15285">
        <w:rPr>
          <w:rFonts w:asciiTheme="minorEastAsia" w:hAnsiTheme="minorEastAsia" w:hint="eastAsia"/>
        </w:rPr>
        <w:t>。唯儒家着重從倫理天命講超越。道家着重從性命講超越。</w:t>
      </w:r>
      <w:proofErr w:type="gramStart"/>
      <w:r w:rsidR="00C15285">
        <w:rPr>
          <w:rFonts w:asciiTheme="minorEastAsia" w:hAnsiTheme="minorEastAsia" w:hint="eastAsia"/>
        </w:rPr>
        <w:t>耶教</w:t>
      </w:r>
      <w:proofErr w:type="gramEnd"/>
      <w:r w:rsidR="00C15285">
        <w:rPr>
          <w:rFonts w:asciiTheme="minorEastAsia" w:hAnsiTheme="minorEastAsia" w:hint="eastAsia"/>
        </w:rPr>
        <w:t>着重從服從上帝講超越。佛教則着重從修行講超越</w:t>
      </w:r>
      <w:r w:rsidR="00A902B2">
        <w:rPr>
          <w:rFonts w:asciiTheme="minorEastAsia" w:hAnsiTheme="minorEastAsia" w:hint="eastAsia"/>
        </w:rPr>
        <w:t>，</w:t>
      </w:r>
      <w:r w:rsidR="00C15285">
        <w:rPr>
          <w:rFonts w:asciiTheme="minorEastAsia" w:hAnsiTheme="minorEastAsia" w:hint="eastAsia"/>
        </w:rPr>
        <w:t>各教者要求兼具兩者。第四條「宗教有五層次，是多神、神、</w:t>
      </w:r>
      <w:proofErr w:type="gramStart"/>
      <w:r w:rsidR="00C15285">
        <w:rPr>
          <w:rFonts w:asciiTheme="minorEastAsia" w:hAnsiTheme="minorEastAsia" w:hint="eastAsia"/>
        </w:rPr>
        <w:t>梵</w:t>
      </w:r>
      <w:proofErr w:type="gramEnd"/>
      <w:r w:rsidR="00C15285">
        <w:rPr>
          <w:rFonts w:asciiTheme="minorEastAsia" w:hAnsiTheme="minorEastAsia" w:hint="eastAsia"/>
        </w:rPr>
        <w:t>我、唯心、正覺」。儒家</w:t>
      </w:r>
      <w:r w:rsidR="00C15285">
        <w:rPr>
          <w:rFonts w:asciiTheme="minorEastAsia" w:hAnsiTheme="minorEastAsia" w:hint="eastAsia"/>
        </w:rPr>
        <w:lastRenderedPageBreak/>
        <w:t>是唯心正覺，知性知天。道家是無心自然，歸根復命。</w:t>
      </w:r>
      <w:proofErr w:type="gramStart"/>
      <w:r w:rsidR="00C15285">
        <w:rPr>
          <w:rFonts w:asciiTheme="minorEastAsia" w:hAnsiTheme="minorEastAsia" w:hint="eastAsia"/>
        </w:rPr>
        <w:t>耶教是</w:t>
      </w:r>
      <w:proofErr w:type="gramEnd"/>
      <w:r w:rsidR="00C15285">
        <w:rPr>
          <w:rFonts w:asciiTheme="minorEastAsia" w:hAnsiTheme="minorEastAsia" w:hint="eastAsia"/>
        </w:rPr>
        <w:t>唯一神。佛教是</w:t>
      </w:r>
      <w:proofErr w:type="gramStart"/>
      <w:r w:rsidR="00C15285">
        <w:rPr>
          <w:rFonts w:asciiTheme="minorEastAsia" w:hAnsiTheme="minorEastAsia" w:hint="eastAsia"/>
        </w:rPr>
        <w:t>虛妄唯識</w:t>
      </w:r>
      <w:proofErr w:type="gramEnd"/>
      <w:r w:rsidR="00C15285">
        <w:rPr>
          <w:rFonts w:asciiTheme="minorEastAsia" w:hAnsiTheme="minorEastAsia" w:hint="eastAsia"/>
        </w:rPr>
        <w:t>，正</w:t>
      </w:r>
      <w:proofErr w:type="gramStart"/>
      <w:r w:rsidR="00C15285">
        <w:rPr>
          <w:rFonts w:asciiTheme="minorEastAsia" w:hAnsiTheme="minorEastAsia" w:hint="eastAsia"/>
        </w:rPr>
        <w:t>覺歸寂</w:t>
      </w:r>
      <w:proofErr w:type="gramEnd"/>
      <w:r w:rsidR="00C15285">
        <w:rPr>
          <w:rFonts w:asciiTheme="minorEastAsia" w:hAnsiTheme="minorEastAsia" w:hint="eastAsia"/>
        </w:rPr>
        <w:t>。第五條「有自然宗教、社會宗教和自我宗教」。</w:t>
      </w:r>
      <w:r w:rsidR="00A902B2">
        <w:rPr>
          <w:rFonts w:asciiTheme="minorEastAsia" w:hAnsiTheme="minorEastAsia" w:hint="eastAsia"/>
        </w:rPr>
        <w:t>儒、道、釋三教都不是自然宗教，而都是自我宗教。</w:t>
      </w:r>
      <w:r w:rsidR="00C15285">
        <w:rPr>
          <w:rFonts w:asciiTheme="minorEastAsia" w:hAnsiTheme="minorEastAsia" w:hint="eastAsia"/>
        </w:rPr>
        <w:t>唯儒家之自我宗教兼重家庭</w:t>
      </w:r>
      <w:r w:rsidR="00B64417">
        <w:rPr>
          <w:rFonts w:asciiTheme="minorEastAsia" w:hAnsiTheme="minorEastAsia" w:hint="eastAsia"/>
        </w:rPr>
        <w:t>、</w:t>
      </w:r>
      <w:r w:rsidR="00C15285">
        <w:rPr>
          <w:rFonts w:asciiTheme="minorEastAsia" w:hAnsiTheme="minorEastAsia" w:hint="eastAsia"/>
        </w:rPr>
        <w:t>社會、國家、天下而寄情自然。道家之自我宗教特重個人與自然。</w:t>
      </w:r>
      <w:proofErr w:type="gramStart"/>
      <w:r w:rsidR="00C15285">
        <w:rPr>
          <w:rFonts w:asciiTheme="minorEastAsia" w:hAnsiTheme="minorEastAsia" w:hint="eastAsia"/>
        </w:rPr>
        <w:t>耶教之</w:t>
      </w:r>
      <w:proofErr w:type="gramEnd"/>
      <w:r w:rsidR="00C15285">
        <w:rPr>
          <w:rFonts w:asciiTheme="minorEastAsia" w:hAnsiTheme="minorEastAsia" w:hint="eastAsia"/>
        </w:rPr>
        <w:t>自我宗教寄託于天國，注目</w:t>
      </w:r>
      <w:proofErr w:type="gramStart"/>
      <w:r w:rsidR="00C15285">
        <w:rPr>
          <w:rFonts w:asciiTheme="minorEastAsia" w:hAnsiTheme="minorEastAsia" w:hint="eastAsia"/>
        </w:rPr>
        <w:t>于</w:t>
      </w:r>
      <w:proofErr w:type="gramEnd"/>
      <w:r w:rsidR="00C15285">
        <w:rPr>
          <w:rFonts w:asciiTheme="minorEastAsia" w:hAnsiTheme="minorEastAsia" w:hint="eastAsia"/>
        </w:rPr>
        <w:t>社會而排拒自然。佛教之自我宗教則重叢林（自然</w:t>
      </w:r>
      <w:r w:rsidR="00B64417">
        <w:rPr>
          <w:rFonts w:asciiTheme="minorEastAsia" w:hAnsiTheme="minorEastAsia" w:hint="eastAsia"/>
        </w:rPr>
        <w:t>道場</w:t>
      </w:r>
      <w:r w:rsidR="00C15285">
        <w:rPr>
          <w:rFonts w:asciiTheme="minorEastAsia" w:hAnsiTheme="minorEastAsia" w:hint="eastAsia"/>
        </w:rPr>
        <w:t>）與社會。第六條「宗教的價值是強化自己、淨化自己」並且「自力」。儒家特重</w:t>
      </w:r>
      <w:r w:rsidR="00A902B2">
        <w:rPr>
          <w:rFonts w:asciiTheme="minorEastAsia" w:hAnsiTheme="minorEastAsia" w:hint="eastAsia"/>
        </w:rPr>
        <w:t>自強不息。道家特重自然無為。</w:t>
      </w:r>
      <w:proofErr w:type="gramStart"/>
      <w:r w:rsidR="00A902B2">
        <w:rPr>
          <w:rFonts w:asciiTheme="minorEastAsia" w:hAnsiTheme="minorEastAsia" w:hint="eastAsia"/>
        </w:rPr>
        <w:t>耶教特重藉</w:t>
      </w:r>
      <w:proofErr w:type="gramEnd"/>
      <w:r w:rsidR="00A902B2">
        <w:rPr>
          <w:rFonts w:asciiTheme="minorEastAsia" w:hAnsiTheme="minorEastAsia" w:hint="eastAsia"/>
        </w:rPr>
        <w:t>他力以強化自己。</w:t>
      </w:r>
      <w:r w:rsidR="004C67CB">
        <w:rPr>
          <w:rFonts w:asciiTheme="minorEastAsia" w:hAnsiTheme="minorEastAsia" w:hint="eastAsia"/>
        </w:rPr>
        <w:t>佛教則特重</w:t>
      </w:r>
      <w:r w:rsidR="00C15285">
        <w:rPr>
          <w:rFonts w:asciiTheme="minorEastAsia" w:hAnsiTheme="minorEastAsia" w:hint="eastAsia"/>
        </w:rPr>
        <w:t>自淨自度。第七條「宗教理想是實現永生、無生和新生」。儒家是藉文化</w:t>
      </w:r>
      <w:r w:rsidR="00C15285">
        <w:rPr>
          <w:rFonts w:asciiTheme="minorEastAsia" w:hAnsiTheme="minorEastAsia" w:hint="eastAsia"/>
          <w:lang w:eastAsia="zh-HK"/>
        </w:rPr>
        <w:t>生命與人格力量實現永生與新生。道家是藉復歸自然來實現永生與新生。耶教是藉投向上帝得</w:t>
      </w:r>
      <w:r w:rsidR="00C53D2A">
        <w:rPr>
          <w:rFonts w:asciiTheme="minorEastAsia" w:hAnsiTheme="minorEastAsia" w:hint="eastAsia"/>
          <w:lang w:eastAsia="zh-HK"/>
        </w:rPr>
        <w:t>拯救恩典來實現永生與新生。佛教是藉無生法來實現永生與新生。</w:t>
      </w:r>
    </w:p>
    <w:p w:rsidR="003B63B3" w:rsidRDefault="003B63B3" w:rsidP="003B63B3">
      <w:pPr>
        <w:jc w:val="both"/>
        <w:rPr>
          <w:rFonts w:asciiTheme="minorEastAsia" w:hAnsiTheme="minorEastAsia"/>
        </w:rPr>
      </w:pPr>
    </w:p>
    <w:p w:rsidR="008A5AAC" w:rsidRDefault="008A5AAC" w:rsidP="003B63B3">
      <w:pPr>
        <w:rPr>
          <w:rFonts w:asciiTheme="minorEastAsia" w:hAnsiTheme="minorEastAsia"/>
          <w:b/>
          <w:sz w:val="32"/>
          <w:szCs w:val="32"/>
        </w:rPr>
      </w:pPr>
      <w:bookmarkStart w:id="11" w:name="_Hlk22926821"/>
    </w:p>
    <w:p w:rsidR="008A5AAC" w:rsidRDefault="008A5AAC" w:rsidP="003B63B3">
      <w:pPr>
        <w:rPr>
          <w:rFonts w:asciiTheme="minorEastAsia" w:hAnsiTheme="minorEastAsia"/>
          <w:b/>
          <w:sz w:val="32"/>
          <w:szCs w:val="32"/>
        </w:rPr>
      </w:pPr>
    </w:p>
    <w:p w:rsidR="008A5AAC" w:rsidRDefault="008A5AAC" w:rsidP="003B63B3">
      <w:pPr>
        <w:rPr>
          <w:rFonts w:asciiTheme="minorEastAsia" w:hAnsiTheme="minorEastAsia"/>
          <w:b/>
          <w:sz w:val="32"/>
          <w:szCs w:val="32"/>
        </w:rPr>
      </w:pPr>
    </w:p>
    <w:p w:rsidR="008A5AAC" w:rsidRDefault="008A5AAC" w:rsidP="003B63B3">
      <w:pPr>
        <w:rPr>
          <w:rFonts w:asciiTheme="minorEastAsia" w:hAnsiTheme="minorEastAsia"/>
          <w:b/>
          <w:sz w:val="32"/>
          <w:szCs w:val="32"/>
        </w:rPr>
      </w:pPr>
    </w:p>
    <w:p w:rsidR="008A5AAC" w:rsidRDefault="008A5AAC" w:rsidP="003B63B3">
      <w:pPr>
        <w:rPr>
          <w:rFonts w:asciiTheme="minorEastAsia" w:hAnsiTheme="minorEastAsia"/>
          <w:b/>
          <w:sz w:val="32"/>
          <w:szCs w:val="32"/>
        </w:rPr>
      </w:pPr>
    </w:p>
    <w:p w:rsidR="008A5AAC" w:rsidRDefault="008A5AAC" w:rsidP="003B63B3">
      <w:pPr>
        <w:rPr>
          <w:rFonts w:asciiTheme="minorEastAsia" w:hAnsiTheme="minorEastAsia"/>
          <w:b/>
          <w:sz w:val="32"/>
          <w:szCs w:val="32"/>
        </w:rPr>
      </w:pPr>
    </w:p>
    <w:p w:rsidR="008A5AAC" w:rsidRDefault="008A5AAC" w:rsidP="003B63B3">
      <w:pPr>
        <w:rPr>
          <w:rFonts w:asciiTheme="minorEastAsia" w:hAnsiTheme="minorEastAsia"/>
          <w:b/>
          <w:sz w:val="32"/>
          <w:szCs w:val="32"/>
        </w:rPr>
      </w:pPr>
    </w:p>
    <w:p w:rsidR="008A5AAC" w:rsidRDefault="008A5AAC" w:rsidP="003B63B3">
      <w:pPr>
        <w:rPr>
          <w:rFonts w:asciiTheme="minorEastAsia" w:hAnsiTheme="minorEastAsia"/>
          <w:b/>
          <w:sz w:val="32"/>
          <w:szCs w:val="32"/>
        </w:rPr>
      </w:pPr>
    </w:p>
    <w:p w:rsidR="008A5AAC" w:rsidRDefault="008A5AAC" w:rsidP="003B63B3">
      <w:pPr>
        <w:rPr>
          <w:rFonts w:asciiTheme="minorEastAsia" w:hAnsiTheme="minorEastAsia"/>
          <w:b/>
          <w:sz w:val="32"/>
          <w:szCs w:val="32"/>
        </w:rPr>
      </w:pPr>
    </w:p>
    <w:p w:rsidR="008A5AAC" w:rsidRDefault="008A5AAC" w:rsidP="003B63B3">
      <w:pPr>
        <w:rPr>
          <w:rFonts w:asciiTheme="minorEastAsia" w:hAnsiTheme="minorEastAsia"/>
          <w:b/>
          <w:sz w:val="32"/>
          <w:szCs w:val="32"/>
        </w:rPr>
      </w:pPr>
    </w:p>
    <w:p w:rsidR="008A5AAC" w:rsidRDefault="008A5AAC" w:rsidP="003B63B3">
      <w:pPr>
        <w:rPr>
          <w:rFonts w:asciiTheme="minorEastAsia" w:hAnsiTheme="minorEastAsia"/>
          <w:b/>
          <w:sz w:val="32"/>
          <w:szCs w:val="32"/>
        </w:rPr>
      </w:pPr>
    </w:p>
    <w:p w:rsidR="008A5AAC" w:rsidRDefault="008A5AAC" w:rsidP="003B63B3">
      <w:pPr>
        <w:rPr>
          <w:rFonts w:asciiTheme="minorEastAsia" w:hAnsiTheme="minorEastAsia"/>
          <w:b/>
          <w:sz w:val="32"/>
          <w:szCs w:val="32"/>
        </w:rPr>
      </w:pPr>
    </w:p>
    <w:p w:rsidR="008A5AAC" w:rsidRDefault="008A5AAC" w:rsidP="003B63B3">
      <w:pPr>
        <w:rPr>
          <w:rFonts w:asciiTheme="minorEastAsia" w:hAnsiTheme="minorEastAsia"/>
          <w:b/>
          <w:sz w:val="32"/>
          <w:szCs w:val="32"/>
        </w:rPr>
      </w:pPr>
    </w:p>
    <w:p w:rsidR="008A5AAC" w:rsidRDefault="008A5AAC" w:rsidP="003B63B3">
      <w:pPr>
        <w:rPr>
          <w:rFonts w:asciiTheme="minorEastAsia" w:hAnsiTheme="minorEastAsia"/>
          <w:b/>
          <w:sz w:val="32"/>
          <w:szCs w:val="32"/>
        </w:rPr>
      </w:pPr>
    </w:p>
    <w:p w:rsidR="003B63B3" w:rsidRPr="003A3204" w:rsidRDefault="00B30EFA" w:rsidP="003B63B3">
      <w:pPr>
        <w:rPr>
          <w:rFonts w:asciiTheme="minorEastAsia" w:hAnsiTheme="minorEastAsia"/>
          <w:sz w:val="32"/>
          <w:szCs w:val="32"/>
        </w:rPr>
      </w:pPr>
      <w:r>
        <w:rPr>
          <w:rFonts w:asciiTheme="minorEastAsia" w:hAnsiTheme="minorEastAsia" w:hint="eastAsia"/>
          <w:b/>
          <w:sz w:val="32"/>
          <w:szCs w:val="32"/>
        </w:rPr>
        <w:lastRenderedPageBreak/>
        <w:t>五</w:t>
      </w:r>
      <w:r w:rsidR="003B63B3" w:rsidRPr="003A3204">
        <w:rPr>
          <w:rFonts w:asciiTheme="minorEastAsia" w:hAnsiTheme="minorEastAsia" w:hint="eastAsia"/>
          <w:b/>
          <w:sz w:val="32"/>
          <w:szCs w:val="32"/>
        </w:rPr>
        <w:t>、原始佛教遺留之問題</w:t>
      </w:r>
    </w:p>
    <w:bookmarkEnd w:id="11"/>
    <w:p w:rsidR="003B63B3" w:rsidRDefault="003B63B3" w:rsidP="003B63B3">
      <w:pPr>
        <w:rPr>
          <w:rFonts w:asciiTheme="minorEastAsia" w:hAnsiTheme="minorEastAsia"/>
        </w:rPr>
      </w:pPr>
      <w:r>
        <w:rPr>
          <w:rFonts w:asciiTheme="minorEastAsia" w:hAnsiTheme="minorEastAsia" w:hint="eastAsia"/>
        </w:rPr>
        <w:t xml:space="preserve">    </w:t>
      </w:r>
      <w:r w:rsidR="00B64417">
        <w:rPr>
          <w:rFonts w:asciiTheme="minorEastAsia" w:hAnsiTheme="minorEastAsia" w:hint="eastAsia"/>
        </w:rPr>
        <w:t>原始</w:t>
      </w:r>
      <w:r>
        <w:rPr>
          <w:rFonts w:asciiTheme="minorEastAsia" w:hAnsiTheme="minorEastAsia" w:hint="eastAsia"/>
        </w:rPr>
        <w:t>佛教之理論，可遺留</w:t>
      </w:r>
      <w:r w:rsidR="00B33398">
        <w:rPr>
          <w:rFonts w:asciiTheme="minorEastAsia" w:hAnsiTheme="minorEastAsia" w:hint="eastAsia"/>
        </w:rPr>
        <w:t>以</w:t>
      </w:r>
      <w:r>
        <w:rPr>
          <w:rFonts w:asciiTheme="minorEastAsia" w:hAnsiTheme="minorEastAsia" w:hint="eastAsia"/>
        </w:rPr>
        <w:t>下三大問題。</w:t>
      </w:r>
    </w:p>
    <w:p w:rsidR="003B63B3" w:rsidRDefault="003B63B3" w:rsidP="003B63B3">
      <w:pPr>
        <w:rPr>
          <w:rFonts w:asciiTheme="minorEastAsia" w:hAnsiTheme="minorEastAsia"/>
        </w:rPr>
      </w:pPr>
      <w:r>
        <w:rPr>
          <w:rFonts w:asciiTheme="minorEastAsia" w:hAnsiTheme="minorEastAsia" w:hint="eastAsia"/>
        </w:rPr>
        <w:t xml:space="preserve">    據「諸行無常」，「諸法無我」及「集</w:t>
      </w:r>
      <w:proofErr w:type="gramStart"/>
      <w:r>
        <w:rPr>
          <w:rFonts w:asciiTheme="minorEastAsia" w:hAnsiTheme="minorEastAsia" w:hint="eastAsia"/>
        </w:rPr>
        <w:t>諦</w:t>
      </w:r>
      <w:proofErr w:type="gramEnd"/>
      <w:r>
        <w:rPr>
          <w:rFonts w:asciiTheme="minorEastAsia" w:hAnsiTheme="minorEastAsia" w:hint="eastAsia"/>
        </w:rPr>
        <w:t>」，一切存在者及我皆無自性，而為因緣和合所集成，並隨因緣分離而滅。</w:t>
      </w:r>
      <w:proofErr w:type="gramStart"/>
      <w:r>
        <w:rPr>
          <w:rFonts w:asciiTheme="minorEastAsia" w:hAnsiTheme="minorEastAsia" w:hint="eastAsia"/>
        </w:rPr>
        <w:t>然則「</w:t>
      </w:r>
      <w:proofErr w:type="gramEnd"/>
      <w:r>
        <w:rPr>
          <w:rFonts w:asciiTheme="minorEastAsia" w:hAnsiTheme="minorEastAsia" w:hint="eastAsia"/>
        </w:rPr>
        <w:t>苦」自何來？曰：來自對一常在</w:t>
      </w:r>
      <w:proofErr w:type="gramStart"/>
      <w:r>
        <w:rPr>
          <w:rFonts w:asciiTheme="minorEastAsia" w:hAnsiTheme="minorEastAsia" w:hint="eastAsia"/>
        </w:rPr>
        <w:t>之諸境</w:t>
      </w:r>
      <w:proofErr w:type="gramEnd"/>
      <w:r>
        <w:rPr>
          <w:rFonts w:asciiTheme="minorEastAsia" w:hAnsiTheme="minorEastAsia" w:hint="eastAsia"/>
        </w:rPr>
        <w:t>（包括一一法、我）之信有而執著者。</w:t>
      </w:r>
      <w:proofErr w:type="gramStart"/>
      <w:r>
        <w:rPr>
          <w:rFonts w:asciiTheme="minorEastAsia" w:hAnsiTheme="minorEastAsia" w:hint="eastAsia"/>
        </w:rPr>
        <w:t>然既本來</w:t>
      </w:r>
      <w:proofErr w:type="gramEnd"/>
      <w:r>
        <w:rPr>
          <w:rFonts w:asciiTheme="minorEastAsia" w:hAnsiTheme="minorEastAsia" w:hint="eastAsia"/>
        </w:rPr>
        <w:t>無我，則此執著</w:t>
      </w:r>
      <w:r w:rsidR="00B33398">
        <w:rPr>
          <w:rFonts w:asciiTheme="minorEastAsia" w:hAnsiTheme="minorEastAsia" w:hint="eastAsia"/>
        </w:rPr>
        <w:t>「有我」、</w:t>
      </w:r>
      <w:r>
        <w:rPr>
          <w:rFonts w:asciiTheme="minorEastAsia" w:hAnsiTheme="minorEastAsia" w:hint="eastAsia"/>
        </w:rPr>
        <w:t>「有一</w:t>
      </w:r>
      <w:proofErr w:type="gramStart"/>
      <w:r>
        <w:rPr>
          <w:rFonts w:asciiTheme="minorEastAsia" w:hAnsiTheme="minorEastAsia" w:hint="eastAsia"/>
        </w:rPr>
        <w:t>常境</w:t>
      </w:r>
      <w:proofErr w:type="gramEnd"/>
      <w:r>
        <w:rPr>
          <w:rFonts w:asciiTheme="minorEastAsia" w:hAnsiTheme="minorEastAsia" w:hint="eastAsia"/>
        </w:rPr>
        <w:t>」者誰？若謂</w:t>
      </w:r>
      <w:proofErr w:type="gramStart"/>
      <w:r>
        <w:rPr>
          <w:rFonts w:asciiTheme="minorEastAsia" w:hAnsiTheme="minorEastAsia" w:hint="eastAsia"/>
        </w:rPr>
        <w:t>此執</w:t>
      </w:r>
      <w:r w:rsidR="00B33398">
        <w:rPr>
          <w:rFonts w:asciiTheme="minorEastAsia" w:hAnsiTheme="minorEastAsia" w:hint="eastAsia"/>
        </w:rPr>
        <w:t>自性見</w:t>
      </w:r>
      <w:proofErr w:type="gramEnd"/>
      <w:r w:rsidR="00B33398">
        <w:rPr>
          <w:rFonts w:asciiTheme="minorEastAsia" w:hAnsiTheme="minorEastAsia" w:hint="eastAsia"/>
        </w:rPr>
        <w:t>（我見）</w:t>
      </w:r>
      <w:proofErr w:type="gramStart"/>
      <w:r>
        <w:rPr>
          <w:rFonts w:asciiTheme="minorEastAsia" w:hAnsiTheme="minorEastAsia" w:hint="eastAsia"/>
        </w:rPr>
        <w:t>有常者為</w:t>
      </w:r>
      <w:proofErr w:type="gramEnd"/>
      <w:r>
        <w:rPr>
          <w:rFonts w:asciiTheme="minorEastAsia" w:hAnsiTheme="minorEastAsia" w:hint="eastAsia"/>
        </w:rPr>
        <w:t>一</w:t>
      </w:r>
      <w:proofErr w:type="gramStart"/>
      <w:r>
        <w:rPr>
          <w:rFonts w:asciiTheme="minorEastAsia" w:hAnsiTheme="minorEastAsia" w:hint="eastAsia"/>
        </w:rPr>
        <w:t>無明者</w:t>
      </w:r>
      <w:proofErr w:type="gramEnd"/>
      <w:r>
        <w:rPr>
          <w:rFonts w:asciiTheme="minorEastAsia" w:hAnsiTheme="minorEastAsia" w:hint="eastAsia"/>
        </w:rPr>
        <w:t>，則此一自問</w:t>
      </w:r>
      <w:proofErr w:type="gramStart"/>
      <w:r>
        <w:rPr>
          <w:rFonts w:asciiTheme="minorEastAsia" w:hAnsiTheme="minorEastAsia" w:hint="eastAsia"/>
        </w:rPr>
        <w:t>自明者是</w:t>
      </w:r>
      <w:proofErr w:type="gramEnd"/>
      <w:r>
        <w:rPr>
          <w:rFonts w:asciiTheme="minorEastAsia" w:hAnsiTheme="minorEastAsia" w:hint="eastAsia"/>
        </w:rPr>
        <w:t>誰？</w:t>
      </w:r>
      <w:proofErr w:type="gramStart"/>
      <w:r>
        <w:rPr>
          <w:rFonts w:asciiTheme="minorEastAsia" w:hAnsiTheme="minorEastAsia" w:hint="eastAsia"/>
        </w:rPr>
        <w:t>再反身</w:t>
      </w:r>
      <w:proofErr w:type="gramEnd"/>
      <w:r>
        <w:rPr>
          <w:rFonts w:asciiTheme="minorEastAsia" w:hAnsiTheme="minorEastAsia" w:hint="eastAsia"/>
        </w:rPr>
        <w:t>而可問：說一切法無自性、諸法無我，其所依為何法？</w:t>
      </w:r>
      <w:proofErr w:type="gramStart"/>
      <w:r>
        <w:rPr>
          <w:rFonts w:asciiTheme="minorEastAsia" w:hAnsiTheme="minorEastAsia" w:hint="eastAsia"/>
        </w:rPr>
        <w:t>曰依因緣</w:t>
      </w:r>
      <w:proofErr w:type="gramEnd"/>
      <w:r>
        <w:rPr>
          <w:rFonts w:asciiTheme="minorEastAsia" w:hAnsiTheme="minorEastAsia" w:hint="eastAsia"/>
        </w:rPr>
        <w:t>法、集</w:t>
      </w:r>
      <w:proofErr w:type="gramStart"/>
      <w:r>
        <w:rPr>
          <w:rFonts w:asciiTheme="minorEastAsia" w:hAnsiTheme="minorEastAsia" w:hint="eastAsia"/>
        </w:rPr>
        <w:t>諦</w:t>
      </w:r>
      <w:proofErr w:type="gramEnd"/>
      <w:r>
        <w:rPr>
          <w:rFonts w:asciiTheme="minorEastAsia" w:hAnsiTheme="minorEastAsia" w:hint="eastAsia"/>
        </w:rPr>
        <w:t>。然則此因緣法、集</w:t>
      </w:r>
      <w:proofErr w:type="gramStart"/>
      <w:r>
        <w:rPr>
          <w:rFonts w:asciiTheme="minorEastAsia" w:hAnsiTheme="minorEastAsia" w:hint="eastAsia"/>
        </w:rPr>
        <w:t>諦</w:t>
      </w:r>
      <w:proofErr w:type="gramEnd"/>
      <w:r>
        <w:rPr>
          <w:rFonts w:asciiTheme="minorEastAsia" w:hAnsiTheme="minorEastAsia" w:hint="eastAsia"/>
        </w:rPr>
        <w:t>憑何而有？何人當說</w:t>
      </w:r>
      <w:proofErr w:type="gramStart"/>
      <w:r>
        <w:rPr>
          <w:rFonts w:asciiTheme="minorEastAsia" w:hAnsiTheme="minorEastAsia" w:hint="eastAsia"/>
        </w:rPr>
        <w:t>一</w:t>
      </w:r>
      <w:proofErr w:type="gramEnd"/>
      <w:r>
        <w:rPr>
          <w:rFonts w:asciiTheme="minorEastAsia" w:hAnsiTheme="minorEastAsia" w:hint="eastAsia"/>
        </w:rPr>
        <w:t>法而</w:t>
      </w:r>
      <w:proofErr w:type="gramStart"/>
      <w:r>
        <w:rPr>
          <w:rFonts w:asciiTheme="minorEastAsia" w:hAnsiTheme="minorEastAsia" w:hint="eastAsia"/>
        </w:rPr>
        <w:t>兼旁顧</w:t>
      </w:r>
      <w:r w:rsidR="00B33398">
        <w:rPr>
          <w:rFonts w:asciiTheme="minorEastAsia" w:hAnsiTheme="minorEastAsia" w:hint="eastAsia"/>
        </w:rPr>
        <w:t>左右</w:t>
      </w:r>
      <w:proofErr w:type="gramEnd"/>
      <w:r>
        <w:rPr>
          <w:rFonts w:asciiTheme="minorEastAsia" w:hAnsiTheme="minorEastAsia" w:hint="eastAsia"/>
        </w:rPr>
        <w:t>前後、</w:t>
      </w:r>
      <w:proofErr w:type="gramStart"/>
      <w:r>
        <w:rPr>
          <w:rFonts w:asciiTheme="minorEastAsia" w:hAnsiTheme="minorEastAsia" w:hint="eastAsia"/>
        </w:rPr>
        <w:t>綜攝諸相而云</w:t>
      </w:r>
      <w:proofErr w:type="gramEnd"/>
      <w:r>
        <w:rPr>
          <w:rFonts w:asciiTheme="minorEastAsia" w:hAnsiTheme="minorEastAsia" w:hint="eastAsia"/>
        </w:rPr>
        <w:t>因果、</w:t>
      </w:r>
      <w:proofErr w:type="gramStart"/>
      <w:r>
        <w:rPr>
          <w:rFonts w:asciiTheme="minorEastAsia" w:hAnsiTheme="minorEastAsia" w:hint="eastAsia"/>
        </w:rPr>
        <w:t>互倚相待</w:t>
      </w:r>
      <w:proofErr w:type="gramEnd"/>
      <w:r w:rsidR="00B33398">
        <w:rPr>
          <w:rFonts w:asciiTheme="minorEastAsia" w:hAnsiTheme="minorEastAsia" w:hint="eastAsia"/>
        </w:rPr>
        <w:t>，</w:t>
      </w:r>
      <w:r>
        <w:rPr>
          <w:rFonts w:asciiTheme="minorEastAsia" w:hAnsiTheme="minorEastAsia" w:hint="eastAsia"/>
        </w:rPr>
        <w:t>而說因果法、說集</w:t>
      </w:r>
      <w:proofErr w:type="gramStart"/>
      <w:r>
        <w:rPr>
          <w:rFonts w:asciiTheme="minorEastAsia" w:hAnsiTheme="minorEastAsia" w:hint="eastAsia"/>
        </w:rPr>
        <w:t>諦</w:t>
      </w:r>
      <w:proofErr w:type="gramEnd"/>
      <w:r>
        <w:rPr>
          <w:rFonts w:asciiTheme="minorEastAsia" w:hAnsiTheme="minorEastAsia" w:hint="eastAsia"/>
        </w:rPr>
        <w:t>？是集</w:t>
      </w:r>
      <w:proofErr w:type="gramStart"/>
      <w:r>
        <w:rPr>
          <w:rFonts w:asciiTheme="minorEastAsia" w:hAnsiTheme="minorEastAsia" w:hint="eastAsia"/>
        </w:rPr>
        <w:t>諦</w:t>
      </w:r>
      <w:proofErr w:type="gramEnd"/>
      <w:r>
        <w:rPr>
          <w:rFonts w:asciiTheme="minorEastAsia" w:hAnsiTheme="minorEastAsia" w:hint="eastAsia"/>
        </w:rPr>
        <w:t>、</w:t>
      </w:r>
      <w:proofErr w:type="gramStart"/>
      <w:r>
        <w:rPr>
          <w:rFonts w:asciiTheme="minorEastAsia" w:hAnsiTheme="minorEastAsia" w:hint="eastAsia"/>
        </w:rPr>
        <w:t>因緣法唯依</w:t>
      </w:r>
      <w:proofErr w:type="gramEnd"/>
      <w:r>
        <w:rPr>
          <w:rFonts w:asciiTheme="minorEastAsia" w:hAnsiTheme="minorEastAsia" w:hint="eastAsia"/>
        </w:rPr>
        <w:t>於</w:t>
      </w:r>
      <w:proofErr w:type="gramStart"/>
      <w:r>
        <w:rPr>
          <w:rFonts w:asciiTheme="minorEastAsia" w:hAnsiTheme="minorEastAsia" w:hint="eastAsia"/>
        </w:rPr>
        <w:t>一</w:t>
      </w:r>
      <w:proofErr w:type="gramEnd"/>
      <w:r>
        <w:rPr>
          <w:rFonts w:asciiTheme="minorEastAsia" w:hAnsiTheme="minorEastAsia" w:hint="eastAsia"/>
        </w:rPr>
        <w:t>前後相望、左右</w:t>
      </w:r>
      <w:proofErr w:type="gramStart"/>
      <w:r>
        <w:rPr>
          <w:rFonts w:asciiTheme="minorEastAsia" w:hAnsiTheme="minorEastAsia" w:hint="eastAsia"/>
        </w:rPr>
        <w:t>旁顧而計執之</w:t>
      </w:r>
      <w:proofErr w:type="gramEnd"/>
      <w:r w:rsidR="00B64417">
        <w:rPr>
          <w:rFonts w:asciiTheme="minorEastAsia" w:hAnsiTheme="minorEastAsia" w:hint="eastAsia"/>
        </w:rPr>
        <w:t>，</w:t>
      </w:r>
      <w:r>
        <w:rPr>
          <w:rFonts w:asciiTheme="minorEastAsia" w:hAnsiTheme="minorEastAsia" w:hint="eastAsia"/>
        </w:rPr>
        <w:t>造作為「因緣法」、「集</w:t>
      </w:r>
      <w:proofErr w:type="gramStart"/>
      <w:r>
        <w:rPr>
          <w:rFonts w:asciiTheme="minorEastAsia" w:hAnsiTheme="minorEastAsia" w:hint="eastAsia"/>
        </w:rPr>
        <w:t>諦</w:t>
      </w:r>
      <w:proofErr w:type="gramEnd"/>
      <w:r>
        <w:rPr>
          <w:rFonts w:asciiTheme="minorEastAsia" w:hAnsiTheme="minorEastAsia" w:hint="eastAsia"/>
        </w:rPr>
        <w:t>」</w:t>
      </w:r>
      <w:proofErr w:type="gramStart"/>
      <w:r>
        <w:rPr>
          <w:rFonts w:asciiTheme="minorEastAsia" w:hAnsiTheme="minorEastAsia" w:hint="eastAsia"/>
        </w:rPr>
        <w:t>之計執造作</w:t>
      </w:r>
      <w:proofErr w:type="gramEnd"/>
      <w:r>
        <w:rPr>
          <w:rFonts w:asciiTheme="minorEastAsia" w:hAnsiTheme="minorEastAsia" w:hint="eastAsia"/>
        </w:rPr>
        <w:t>者？</w:t>
      </w:r>
      <w:proofErr w:type="gramStart"/>
      <w:r>
        <w:rPr>
          <w:rFonts w:asciiTheme="minorEastAsia" w:hAnsiTheme="minorEastAsia" w:hint="eastAsia"/>
        </w:rPr>
        <w:t>今既謂要</w:t>
      </w:r>
      <w:proofErr w:type="gramEnd"/>
      <w:r>
        <w:rPr>
          <w:rFonts w:asciiTheme="minorEastAsia" w:hAnsiTheme="minorEastAsia" w:hint="eastAsia"/>
        </w:rPr>
        <w:t>從此存在之網中解脫，却又要藉此存在相之計執所成之法，證無有存在者。然則</w:t>
      </w:r>
      <w:proofErr w:type="gramStart"/>
      <w:r>
        <w:rPr>
          <w:rFonts w:asciiTheme="minorEastAsia" w:hAnsiTheme="minorEastAsia" w:hint="eastAsia"/>
        </w:rPr>
        <w:t>計執之</w:t>
      </w:r>
      <w:proofErr w:type="gramEnd"/>
      <w:r>
        <w:rPr>
          <w:rFonts w:asciiTheme="minorEastAsia" w:hAnsiTheme="minorEastAsia" w:hint="eastAsia"/>
        </w:rPr>
        <w:t>法為有、</w:t>
      </w:r>
      <w:proofErr w:type="gramStart"/>
      <w:r>
        <w:rPr>
          <w:rFonts w:asciiTheme="minorEastAsia" w:hAnsiTheme="minorEastAsia" w:hint="eastAsia"/>
        </w:rPr>
        <w:t>計執者</w:t>
      </w:r>
      <w:proofErr w:type="gramEnd"/>
      <w:r>
        <w:rPr>
          <w:rFonts w:asciiTheme="minorEastAsia" w:hAnsiTheme="minorEastAsia" w:hint="eastAsia"/>
        </w:rPr>
        <w:t>為有、存在之網亦為有，唯獨</w:t>
      </w:r>
      <w:r w:rsidR="00B64417">
        <w:rPr>
          <w:rFonts w:asciiTheme="minorEastAsia" w:hAnsiTheme="minorEastAsia" w:hint="eastAsia"/>
        </w:rPr>
        <w:t>自問自</w:t>
      </w:r>
      <w:r w:rsidR="00B33398">
        <w:rPr>
          <w:rFonts w:asciiTheme="minorEastAsia" w:hAnsiTheme="minorEastAsia" w:hint="eastAsia"/>
        </w:rPr>
        <w:t>言之</w:t>
      </w:r>
      <w:r>
        <w:rPr>
          <w:rFonts w:asciiTheme="minorEastAsia" w:hAnsiTheme="minorEastAsia" w:hint="eastAsia"/>
        </w:rPr>
        <w:t>存在者自身為無有？若存在者真我為無有，則何可言從存在之網中逃逸之解脫者</w:t>
      </w:r>
      <w:r w:rsidR="00B33398">
        <w:rPr>
          <w:rFonts w:asciiTheme="minorEastAsia" w:hAnsiTheme="minorEastAsia" w:hint="eastAsia"/>
        </w:rPr>
        <w:t>、</w:t>
      </w:r>
      <w:r>
        <w:rPr>
          <w:rFonts w:asciiTheme="minorEastAsia" w:hAnsiTheme="minorEastAsia" w:hint="eastAsia"/>
        </w:rPr>
        <w:t>修行者，以至何可言參與輪迴者與出輪迴者之有？</w:t>
      </w:r>
    </w:p>
    <w:p w:rsidR="003B63B3" w:rsidRDefault="003B63B3" w:rsidP="003B63B3">
      <w:pPr>
        <w:rPr>
          <w:rFonts w:asciiTheme="minorEastAsia" w:hAnsiTheme="minorEastAsia"/>
        </w:rPr>
      </w:pPr>
      <w:r>
        <w:rPr>
          <w:rFonts w:asciiTheme="minorEastAsia" w:hAnsiTheme="minorEastAsia" w:hint="eastAsia"/>
        </w:rPr>
        <w:t xml:space="preserve">    說「集」、「緣起」即表示有一統覺，有一持關係論之「我」，以此「緣起觀」說現象在緣起</w:t>
      </w:r>
      <w:proofErr w:type="gramStart"/>
      <w:r>
        <w:rPr>
          <w:rFonts w:asciiTheme="minorEastAsia" w:hAnsiTheme="minorEastAsia" w:hint="eastAsia"/>
        </w:rPr>
        <w:t>中故性</w:t>
      </w:r>
      <w:proofErr w:type="gramEnd"/>
      <w:r>
        <w:rPr>
          <w:rFonts w:asciiTheme="minorEastAsia" w:hAnsiTheme="minorEastAsia" w:hint="eastAsia"/>
        </w:rPr>
        <w:t>空。故</w:t>
      </w:r>
      <w:proofErr w:type="gramStart"/>
      <w:r>
        <w:rPr>
          <w:rFonts w:asciiTheme="minorEastAsia" w:hAnsiTheme="minorEastAsia" w:hint="eastAsia"/>
        </w:rPr>
        <w:t>有部派佛教</w:t>
      </w:r>
      <w:proofErr w:type="gramEnd"/>
      <w:r>
        <w:rPr>
          <w:rFonts w:asciiTheme="minorEastAsia" w:hAnsiTheme="minorEastAsia" w:hint="eastAsia"/>
        </w:rPr>
        <w:t>之</w:t>
      </w:r>
      <w:r w:rsidR="00B33398">
        <w:rPr>
          <w:rFonts w:asciiTheme="minorEastAsia" w:hAnsiTheme="minorEastAsia" w:hint="eastAsia"/>
        </w:rPr>
        <w:t>「</w:t>
      </w:r>
      <w:r>
        <w:rPr>
          <w:rFonts w:asciiTheme="minorEastAsia" w:hAnsiTheme="minorEastAsia" w:hint="eastAsia"/>
        </w:rPr>
        <w:t>說一切有部</w:t>
      </w:r>
      <w:r w:rsidR="00B33398">
        <w:rPr>
          <w:rFonts w:asciiTheme="minorEastAsia" w:hAnsiTheme="minorEastAsia" w:hint="eastAsia"/>
        </w:rPr>
        <w:t>」</w:t>
      </w:r>
      <w:r>
        <w:rPr>
          <w:rFonts w:asciiTheme="minorEastAsia" w:hAnsiTheme="minorEastAsia" w:hint="eastAsia"/>
        </w:rPr>
        <w:t>之「三</w:t>
      </w:r>
      <w:proofErr w:type="gramStart"/>
      <w:r>
        <w:rPr>
          <w:rFonts w:asciiTheme="minorEastAsia" w:hAnsiTheme="minorEastAsia" w:hint="eastAsia"/>
        </w:rPr>
        <w:t>世</w:t>
      </w:r>
      <w:proofErr w:type="gramEnd"/>
      <w:r>
        <w:rPr>
          <w:rFonts w:asciiTheme="minorEastAsia" w:hAnsiTheme="minorEastAsia" w:hint="eastAsia"/>
        </w:rPr>
        <w:t>實有」及「有我」</w:t>
      </w:r>
      <w:r w:rsidR="00B33398">
        <w:rPr>
          <w:rFonts w:asciiTheme="minorEastAsia" w:hAnsiTheme="minorEastAsia" w:hint="eastAsia"/>
        </w:rPr>
        <w:t>，「</w:t>
      </w:r>
      <w:proofErr w:type="gramStart"/>
      <w:r>
        <w:rPr>
          <w:rFonts w:asciiTheme="minorEastAsia" w:hAnsiTheme="minorEastAsia" w:hint="eastAsia"/>
        </w:rPr>
        <w:t>說經部</w:t>
      </w:r>
      <w:proofErr w:type="gramEnd"/>
      <w:r w:rsidR="00B33398">
        <w:rPr>
          <w:rFonts w:asciiTheme="minorEastAsia" w:hAnsiTheme="minorEastAsia" w:hint="eastAsia"/>
        </w:rPr>
        <w:t>」</w:t>
      </w:r>
      <w:r>
        <w:rPr>
          <w:rFonts w:asciiTheme="minorEastAsia" w:hAnsiTheme="minorEastAsia" w:hint="eastAsia"/>
        </w:rPr>
        <w:t>之說「剎那有」。但描述現象界的命題皆在</w:t>
      </w:r>
      <w:proofErr w:type="gramStart"/>
      <w:r>
        <w:rPr>
          <w:rFonts w:asciiTheme="minorEastAsia" w:hAnsiTheme="minorEastAsia" w:hint="eastAsia"/>
        </w:rPr>
        <w:t>遍計執及</w:t>
      </w:r>
      <w:proofErr w:type="gramEnd"/>
      <w:r>
        <w:rPr>
          <w:rFonts w:asciiTheme="minorEastAsia" w:hAnsiTheme="minorEastAsia" w:hint="eastAsia"/>
        </w:rPr>
        <w:t>不相應行法（時空、思想範疇、因果）</w:t>
      </w:r>
      <w:proofErr w:type="gramStart"/>
      <w:r>
        <w:rPr>
          <w:rFonts w:asciiTheme="minorEastAsia" w:hAnsiTheme="minorEastAsia" w:hint="eastAsia"/>
        </w:rPr>
        <w:t>之軌約原則</w:t>
      </w:r>
      <w:proofErr w:type="gramEnd"/>
      <w:r>
        <w:rPr>
          <w:rFonts w:asciiTheme="minorEastAsia" w:hAnsiTheme="minorEastAsia" w:hint="eastAsia"/>
        </w:rPr>
        <w:t>中構成，如是則不能</w:t>
      </w:r>
      <w:proofErr w:type="gramStart"/>
      <w:r>
        <w:rPr>
          <w:rFonts w:asciiTheme="minorEastAsia" w:hAnsiTheme="minorEastAsia" w:hint="eastAsia"/>
        </w:rPr>
        <w:t>描述實相</w:t>
      </w:r>
      <w:proofErr w:type="gramEnd"/>
      <w:r>
        <w:rPr>
          <w:rFonts w:asciiTheme="minorEastAsia" w:hAnsiTheme="minorEastAsia" w:hint="eastAsia"/>
        </w:rPr>
        <w:t>；因緣生亦只是假名，</w:t>
      </w:r>
      <w:proofErr w:type="gramStart"/>
      <w:r>
        <w:rPr>
          <w:rFonts w:asciiTheme="minorEastAsia" w:hAnsiTheme="minorEastAsia" w:hint="eastAsia"/>
        </w:rPr>
        <w:t>在軌約中</w:t>
      </w:r>
      <w:proofErr w:type="gramEnd"/>
      <w:r>
        <w:rPr>
          <w:rFonts w:asciiTheme="minorEastAsia" w:hAnsiTheme="minorEastAsia" w:hint="eastAsia"/>
        </w:rPr>
        <w:t>。此即逼現</w:t>
      </w:r>
      <w:proofErr w:type="gramStart"/>
      <w:r>
        <w:rPr>
          <w:rFonts w:asciiTheme="minorEastAsia" w:hAnsiTheme="minorEastAsia" w:hint="eastAsia"/>
        </w:rPr>
        <w:t>一</w:t>
      </w:r>
      <w:proofErr w:type="gramEnd"/>
      <w:r>
        <w:rPr>
          <w:rFonts w:asciiTheme="minorEastAsia" w:hAnsiTheme="minorEastAsia" w:hint="eastAsia"/>
        </w:rPr>
        <w:t>執我並且</w:t>
      </w:r>
      <w:proofErr w:type="gramStart"/>
      <w:r>
        <w:rPr>
          <w:rFonts w:asciiTheme="minorEastAsia" w:hAnsiTheme="minorEastAsia" w:hint="eastAsia"/>
        </w:rPr>
        <w:t>同時執境之</w:t>
      </w:r>
      <w:proofErr w:type="gramEnd"/>
      <w:r>
        <w:rPr>
          <w:rFonts w:asciiTheme="minorEastAsia" w:hAnsiTheme="minorEastAsia" w:hint="eastAsia"/>
        </w:rPr>
        <w:t>「我」，</w:t>
      </w:r>
      <w:proofErr w:type="gramStart"/>
      <w:r>
        <w:rPr>
          <w:rFonts w:asciiTheme="minorEastAsia" w:hAnsiTheme="minorEastAsia" w:hint="eastAsia"/>
        </w:rPr>
        <w:t>更說此境</w:t>
      </w:r>
      <w:proofErr w:type="gramEnd"/>
      <w:r>
        <w:rPr>
          <w:rFonts w:asciiTheme="minorEastAsia" w:hAnsiTheme="minorEastAsia" w:hint="eastAsia"/>
        </w:rPr>
        <w:t>我二執之我有判斷與反思之作用，</w:t>
      </w:r>
      <w:proofErr w:type="gramStart"/>
      <w:r>
        <w:rPr>
          <w:rFonts w:asciiTheme="minorEastAsia" w:hAnsiTheme="minorEastAsia" w:hint="eastAsia"/>
        </w:rPr>
        <w:t>既執境</w:t>
      </w:r>
      <w:proofErr w:type="gramEnd"/>
      <w:r>
        <w:rPr>
          <w:rFonts w:asciiTheme="minorEastAsia" w:hAnsiTheme="minorEastAsia" w:hint="eastAsia"/>
        </w:rPr>
        <w:t>我，</w:t>
      </w:r>
      <w:proofErr w:type="gramStart"/>
      <w:r>
        <w:rPr>
          <w:rFonts w:asciiTheme="minorEastAsia" w:hAnsiTheme="minorEastAsia" w:hint="eastAsia"/>
        </w:rPr>
        <w:t>又執反</w:t>
      </w:r>
      <w:proofErr w:type="gramEnd"/>
      <w:r>
        <w:rPr>
          <w:rFonts w:asciiTheme="minorEastAsia" w:hAnsiTheme="minorEastAsia" w:hint="eastAsia"/>
        </w:rPr>
        <w:t>思判斷中之目的</w:t>
      </w:r>
      <w:proofErr w:type="gramStart"/>
      <w:r>
        <w:rPr>
          <w:rFonts w:asciiTheme="minorEastAsia" w:hAnsiTheme="minorEastAsia" w:hint="eastAsia"/>
        </w:rPr>
        <w:t>理想境</w:t>
      </w:r>
      <w:proofErr w:type="gramEnd"/>
      <w:r>
        <w:rPr>
          <w:rFonts w:asciiTheme="minorEastAsia" w:hAnsiTheme="minorEastAsia" w:hint="eastAsia"/>
        </w:rPr>
        <w:t>與理想人格之目的我，以反照現前之境我</w:t>
      </w:r>
      <w:r w:rsidR="003C7CA1">
        <w:rPr>
          <w:rFonts w:asciiTheme="minorEastAsia" w:hAnsiTheme="minorEastAsia" w:hint="eastAsia"/>
        </w:rPr>
        <w:t>，而有</w:t>
      </w:r>
      <w:r>
        <w:rPr>
          <w:rFonts w:asciiTheme="minorEastAsia" w:hAnsiTheme="minorEastAsia" w:hint="eastAsia"/>
        </w:rPr>
        <w:t>所謂「</w:t>
      </w:r>
      <w:proofErr w:type="gramStart"/>
      <w:r>
        <w:rPr>
          <w:rFonts w:asciiTheme="minorEastAsia" w:hAnsiTheme="minorEastAsia" w:hint="eastAsia"/>
        </w:rPr>
        <w:t>受緣愛，愛緣取，取緣</w:t>
      </w:r>
      <w:proofErr w:type="gramEnd"/>
      <w:r>
        <w:rPr>
          <w:rFonts w:asciiTheme="minorEastAsia" w:hAnsiTheme="minorEastAsia" w:hint="eastAsia"/>
        </w:rPr>
        <w:t>有」，如是緣生</w:t>
      </w:r>
      <w:proofErr w:type="gramStart"/>
      <w:r>
        <w:rPr>
          <w:rFonts w:asciiTheme="minorEastAsia" w:hAnsiTheme="minorEastAsia" w:hint="eastAsia"/>
        </w:rPr>
        <w:t>一</w:t>
      </w:r>
      <w:proofErr w:type="gramEnd"/>
      <w:r>
        <w:rPr>
          <w:rFonts w:asciiTheme="minorEastAsia" w:hAnsiTheme="minorEastAsia" w:hint="eastAsia"/>
        </w:rPr>
        <w:t>感受主體。此感受性主體</w:t>
      </w:r>
      <w:proofErr w:type="gramStart"/>
      <w:r>
        <w:rPr>
          <w:rFonts w:asciiTheme="minorEastAsia" w:hAnsiTheme="minorEastAsia" w:hint="eastAsia"/>
        </w:rPr>
        <w:t>――</w:t>
      </w:r>
      <w:proofErr w:type="gramEnd"/>
      <w:r>
        <w:rPr>
          <w:rFonts w:asciiTheme="minorEastAsia" w:hAnsiTheme="minorEastAsia" w:hint="eastAsia"/>
        </w:rPr>
        <w:t>對於無常、無我、不由自主，因而產生痛苦</w:t>
      </w:r>
      <w:proofErr w:type="gramStart"/>
      <w:r>
        <w:rPr>
          <w:rFonts w:asciiTheme="minorEastAsia" w:hAnsiTheme="minorEastAsia" w:hint="eastAsia"/>
        </w:rPr>
        <w:t>之苦感之</w:t>
      </w:r>
      <w:proofErr w:type="gramEnd"/>
      <w:r>
        <w:rPr>
          <w:rFonts w:asciiTheme="minorEastAsia" w:hAnsiTheme="minorEastAsia" w:hint="eastAsia"/>
        </w:rPr>
        <w:t>主體，此感受主體所感受之苦，正來自此感受主體之希望「常、樂、我、</w:t>
      </w:r>
      <w:proofErr w:type="gramStart"/>
      <w:r>
        <w:rPr>
          <w:rFonts w:asciiTheme="minorEastAsia" w:hAnsiTheme="minorEastAsia" w:hint="eastAsia"/>
        </w:rPr>
        <w:t>凈</w:t>
      </w:r>
      <w:proofErr w:type="gramEnd"/>
      <w:r>
        <w:rPr>
          <w:rFonts w:asciiTheme="minorEastAsia" w:hAnsiTheme="minorEastAsia" w:hint="eastAsia"/>
        </w:rPr>
        <w:t>」，</w:t>
      </w:r>
      <w:r w:rsidR="003C7CA1">
        <w:rPr>
          <w:rFonts w:asciiTheme="minorEastAsia" w:hAnsiTheme="minorEastAsia" w:hint="eastAsia"/>
        </w:rPr>
        <w:t>並</w:t>
      </w:r>
      <w:r>
        <w:rPr>
          <w:rFonts w:asciiTheme="minorEastAsia" w:hAnsiTheme="minorEastAsia" w:hint="eastAsia"/>
        </w:rPr>
        <w:t>將其所希望之「常、樂、我、</w:t>
      </w:r>
      <w:proofErr w:type="gramStart"/>
      <w:r>
        <w:rPr>
          <w:rFonts w:asciiTheme="minorEastAsia" w:hAnsiTheme="minorEastAsia" w:hint="eastAsia"/>
        </w:rPr>
        <w:t>凈</w:t>
      </w:r>
      <w:proofErr w:type="gramEnd"/>
      <w:r>
        <w:rPr>
          <w:rFonts w:asciiTheme="minorEastAsia" w:hAnsiTheme="minorEastAsia" w:hint="eastAsia"/>
        </w:rPr>
        <w:t>」放進概念網絡中以實在</w:t>
      </w:r>
      <w:proofErr w:type="gramStart"/>
      <w:r>
        <w:rPr>
          <w:rFonts w:asciiTheme="minorEastAsia" w:hAnsiTheme="minorEastAsia" w:hint="eastAsia"/>
        </w:rPr>
        <w:t>義去執持</w:t>
      </w:r>
      <w:proofErr w:type="gramEnd"/>
      <w:r>
        <w:rPr>
          <w:rFonts w:asciiTheme="minorEastAsia" w:hAnsiTheme="minorEastAsia" w:hint="eastAsia"/>
        </w:rPr>
        <w:t>，向現實去求而不得；</w:t>
      </w:r>
      <w:proofErr w:type="gramStart"/>
      <w:r>
        <w:rPr>
          <w:rFonts w:asciiTheme="minorEastAsia" w:hAnsiTheme="minorEastAsia" w:hint="eastAsia"/>
        </w:rPr>
        <w:t>此即苦之</w:t>
      </w:r>
      <w:proofErr w:type="gramEnd"/>
      <w:r>
        <w:rPr>
          <w:rFonts w:asciiTheme="minorEastAsia" w:hAnsiTheme="minorEastAsia" w:hint="eastAsia"/>
        </w:rPr>
        <w:t>根源。三法印、四</w:t>
      </w:r>
      <w:proofErr w:type="gramStart"/>
      <w:r>
        <w:rPr>
          <w:rFonts w:asciiTheme="minorEastAsia" w:hAnsiTheme="minorEastAsia" w:hint="eastAsia"/>
        </w:rPr>
        <w:t>諦</w:t>
      </w:r>
      <w:proofErr w:type="gramEnd"/>
      <w:r>
        <w:rPr>
          <w:rFonts w:asciiTheme="minorEastAsia" w:hAnsiTheme="minorEastAsia" w:hint="eastAsia"/>
        </w:rPr>
        <w:t>、十二因緣，原始佛教教義所遺留之問題，</w:t>
      </w:r>
      <w:proofErr w:type="gramStart"/>
      <w:r>
        <w:rPr>
          <w:rFonts w:asciiTheme="minorEastAsia" w:hAnsiTheme="minorEastAsia" w:hint="eastAsia"/>
        </w:rPr>
        <w:t>可簡說為</w:t>
      </w:r>
      <w:proofErr w:type="gramEnd"/>
      <w:r>
        <w:rPr>
          <w:rFonts w:asciiTheme="minorEastAsia" w:hAnsiTheme="minorEastAsia" w:hint="eastAsia"/>
        </w:rPr>
        <w:t>如下三點：</w:t>
      </w:r>
    </w:p>
    <w:p w:rsidR="003B63B3" w:rsidRDefault="003B63B3" w:rsidP="003B63B3">
      <w:pPr>
        <w:rPr>
          <w:rFonts w:asciiTheme="minorEastAsia" w:hAnsiTheme="minorEastAsia"/>
        </w:rPr>
      </w:pPr>
      <w:r>
        <w:rPr>
          <w:rFonts w:asciiTheme="minorEastAsia" w:hAnsiTheme="minorEastAsia" w:hint="eastAsia"/>
        </w:rPr>
        <w:t xml:space="preserve">    （1）「諸行無常」涉及「</w:t>
      </w:r>
      <w:proofErr w:type="gramStart"/>
      <w:r>
        <w:rPr>
          <w:rFonts w:asciiTheme="minorEastAsia" w:hAnsiTheme="minorEastAsia" w:hint="eastAsia"/>
        </w:rPr>
        <w:t>即生言性</w:t>
      </w:r>
      <w:proofErr w:type="gramEnd"/>
      <w:r>
        <w:rPr>
          <w:rFonts w:asciiTheme="minorEastAsia" w:hAnsiTheme="minorEastAsia" w:hint="eastAsia"/>
        </w:rPr>
        <w:t>」，「諸法無我」涉及個體性、自性，「</w:t>
      </w:r>
      <w:proofErr w:type="gramStart"/>
      <w:r>
        <w:rPr>
          <w:rFonts w:asciiTheme="minorEastAsia" w:hAnsiTheme="minorEastAsia" w:hint="eastAsia"/>
        </w:rPr>
        <w:t>有漏皆苦</w:t>
      </w:r>
      <w:proofErr w:type="gramEnd"/>
      <w:r>
        <w:rPr>
          <w:rFonts w:asciiTheme="minorEastAsia" w:hAnsiTheme="minorEastAsia" w:hint="eastAsia"/>
        </w:rPr>
        <w:t>」涉及感受主體及其所感；是就「</w:t>
      </w:r>
      <w:proofErr w:type="gramStart"/>
      <w:r>
        <w:rPr>
          <w:rFonts w:asciiTheme="minorEastAsia" w:hAnsiTheme="minorEastAsia" w:hint="eastAsia"/>
        </w:rPr>
        <w:t>即生言性</w:t>
      </w:r>
      <w:proofErr w:type="gramEnd"/>
      <w:r>
        <w:rPr>
          <w:rFonts w:asciiTheme="minorEastAsia" w:hAnsiTheme="minorEastAsia" w:hint="eastAsia"/>
        </w:rPr>
        <w:t>」而言「無常」，就自性、</w:t>
      </w:r>
      <w:proofErr w:type="gramStart"/>
      <w:r>
        <w:rPr>
          <w:rFonts w:asciiTheme="minorEastAsia" w:hAnsiTheme="minorEastAsia" w:hint="eastAsia"/>
        </w:rPr>
        <w:t>我性言</w:t>
      </w:r>
      <w:proofErr w:type="gramEnd"/>
      <w:r>
        <w:rPr>
          <w:rFonts w:asciiTheme="minorEastAsia" w:hAnsiTheme="minorEastAsia" w:hint="eastAsia"/>
        </w:rPr>
        <w:t>「無我」，就「無常」、「無我」、「有漏」而言「苦」。問題是</w:t>
      </w:r>
      <w:r w:rsidR="003C7CA1">
        <w:rPr>
          <w:rFonts w:asciiTheme="minorEastAsia" w:hAnsiTheme="minorEastAsia" w:hint="eastAsia"/>
        </w:rPr>
        <w:t>：</w:t>
      </w:r>
      <w:r>
        <w:rPr>
          <w:rFonts w:asciiTheme="minorEastAsia" w:hAnsiTheme="minorEastAsia" w:hint="eastAsia"/>
        </w:rPr>
        <w:t>只憑「無常」、「無我」、「有漏」其實不能</w:t>
      </w:r>
      <w:proofErr w:type="gramStart"/>
      <w:r>
        <w:rPr>
          <w:rFonts w:asciiTheme="minorEastAsia" w:hAnsiTheme="minorEastAsia" w:hint="eastAsia"/>
        </w:rPr>
        <w:t>直接說另有</w:t>
      </w:r>
      <w:proofErr w:type="gramEnd"/>
      <w:r>
        <w:rPr>
          <w:rFonts w:asciiTheme="minorEastAsia" w:hAnsiTheme="minorEastAsia" w:hint="eastAsia"/>
        </w:rPr>
        <w:t>一「我」、另有一感受主體</w:t>
      </w:r>
      <w:r w:rsidR="003C7CA1">
        <w:rPr>
          <w:rFonts w:asciiTheme="minorEastAsia" w:hAnsiTheme="minorEastAsia" w:hint="eastAsia"/>
        </w:rPr>
        <w:t>並</w:t>
      </w:r>
      <w:r>
        <w:rPr>
          <w:rFonts w:asciiTheme="minorEastAsia" w:hAnsiTheme="minorEastAsia" w:hint="eastAsia"/>
        </w:rPr>
        <w:t>就着無常、無我、有漏而言「苦」。除非就着無常、無我、有漏而反思地建立一常、一我、一樂、一凈，立以為理想目的，即此理想目的，依合目的性原則，而言世間生命諸行無常、諸法無我、有漏，有違目的，而言「有漏皆苦」、「苦諦」。然則佛教之中心論題，當為</w:t>
      </w:r>
      <w:r w:rsidR="003C7CA1">
        <w:rPr>
          <w:rFonts w:asciiTheme="minorEastAsia" w:hAnsiTheme="minorEastAsia" w:hint="eastAsia"/>
        </w:rPr>
        <w:t>：</w:t>
      </w:r>
      <w:r>
        <w:rPr>
          <w:rFonts w:asciiTheme="minorEastAsia" w:hAnsiTheme="minorEastAsia" w:hint="eastAsia"/>
        </w:rPr>
        <w:t>人之反思判斷所自我發現的生命存在的理想目的</w:t>
      </w:r>
      <w:r w:rsidR="003C7CA1">
        <w:rPr>
          <w:rFonts w:asciiTheme="minorEastAsia" w:hAnsiTheme="minorEastAsia" w:hint="eastAsia"/>
        </w:rPr>
        <w:t>、是</w:t>
      </w:r>
      <w:r>
        <w:rPr>
          <w:rFonts w:asciiTheme="minorEastAsia" w:hAnsiTheme="minorEastAsia" w:hint="eastAsia"/>
        </w:rPr>
        <w:t>應為「</w:t>
      </w:r>
      <w:proofErr w:type="gramStart"/>
      <w:r>
        <w:rPr>
          <w:rFonts w:asciiTheme="minorEastAsia" w:hAnsiTheme="minorEastAsia" w:hint="eastAsia"/>
        </w:rPr>
        <w:t>常樂我凈</w:t>
      </w:r>
      <w:proofErr w:type="gramEnd"/>
      <w:r>
        <w:rPr>
          <w:rFonts w:asciiTheme="minorEastAsia" w:hAnsiTheme="minorEastAsia" w:hint="eastAsia"/>
        </w:rPr>
        <w:t>」，由「</w:t>
      </w:r>
      <w:proofErr w:type="gramStart"/>
      <w:r>
        <w:rPr>
          <w:rFonts w:asciiTheme="minorEastAsia" w:hAnsiTheme="minorEastAsia" w:hint="eastAsia"/>
        </w:rPr>
        <w:t>常樂我凈」所照顯</w:t>
      </w:r>
      <w:proofErr w:type="gramEnd"/>
      <w:r>
        <w:rPr>
          <w:rFonts w:asciiTheme="minorEastAsia" w:hAnsiTheme="minorEastAsia" w:hint="eastAsia"/>
        </w:rPr>
        <w:t>的世間相依合目的性原則觀之</w:t>
      </w:r>
      <w:r w:rsidR="003C7CA1">
        <w:rPr>
          <w:rFonts w:asciiTheme="minorEastAsia" w:hAnsiTheme="minorEastAsia" w:hint="eastAsia"/>
        </w:rPr>
        <w:t>、</w:t>
      </w:r>
      <w:r>
        <w:rPr>
          <w:rFonts w:asciiTheme="minorEastAsia" w:hAnsiTheme="minorEastAsia" w:hint="eastAsia"/>
        </w:rPr>
        <w:t>是</w:t>
      </w:r>
      <w:r w:rsidR="003C7CA1">
        <w:rPr>
          <w:rFonts w:asciiTheme="minorEastAsia" w:hAnsiTheme="minorEastAsia" w:hint="eastAsia"/>
        </w:rPr>
        <w:t>不合目的，</w:t>
      </w:r>
      <w:proofErr w:type="gramStart"/>
      <w:r w:rsidR="003C7CA1">
        <w:rPr>
          <w:rFonts w:asciiTheme="minorEastAsia" w:hAnsiTheme="minorEastAsia" w:hint="eastAsia"/>
        </w:rPr>
        <w:t>故</w:t>
      </w:r>
      <w:r>
        <w:rPr>
          <w:rFonts w:asciiTheme="minorEastAsia" w:hAnsiTheme="minorEastAsia" w:hint="eastAsia"/>
        </w:rPr>
        <w:t>必為染污惡穢</w:t>
      </w:r>
      <w:proofErr w:type="gramEnd"/>
      <w:r>
        <w:rPr>
          <w:rFonts w:asciiTheme="minorEastAsia" w:hAnsiTheme="minorEastAsia" w:hint="eastAsia"/>
        </w:rPr>
        <w:t>，現實生命是必</w:t>
      </w:r>
      <w:proofErr w:type="gramStart"/>
      <w:r>
        <w:rPr>
          <w:rFonts w:asciiTheme="minorEastAsia" w:hAnsiTheme="minorEastAsia" w:hint="eastAsia"/>
        </w:rPr>
        <w:t>有漏皆苦</w:t>
      </w:r>
      <w:proofErr w:type="gramEnd"/>
      <w:r>
        <w:rPr>
          <w:rFonts w:asciiTheme="minorEastAsia" w:hAnsiTheme="minorEastAsia" w:hint="eastAsia"/>
        </w:rPr>
        <w:t>。然則</w:t>
      </w:r>
      <w:proofErr w:type="gramStart"/>
      <w:r>
        <w:rPr>
          <w:rFonts w:asciiTheme="minorEastAsia" w:hAnsiTheme="minorEastAsia" w:hint="eastAsia"/>
        </w:rPr>
        <w:t>反思力愈</w:t>
      </w:r>
      <w:proofErr w:type="gramEnd"/>
      <w:r>
        <w:rPr>
          <w:rFonts w:asciiTheme="minorEastAsia" w:hAnsiTheme="minorEastAsia" w:hint="eastAsia"/>
        </w:rPr>
        <w:t>強者其</w:t>
      </w:r>
      <w:proofErr w:type="gramStart"/>
      <w:r>
        <w:rPr>
          <w:rFonts w:asciiTheme="minorEastAsia" w:hAnsiTheme="minorEastAsia" w:hint="eastAsia"/>
        </w:rPr>
        <w:t>自我提立的</w:t>
      </w:r>
      <w:proofErr w:type="gramEnd"/>
      <w:r>
        <w:rPr>
          <w:rFonts w:asciiTheme="minorEastAsia" w:hAnsiTheme="minorEastAsia" w:hint="eastAsia"/>
        </w:rPr>
        <w:t>理想目的愈是清</w:t>
      </w:r>
      <w:proofErr w:type="gramStart"/>
      <w:r>
        <w:rPr>
          <w:rFonts w:asciiTheme="minorEastAsia" w:hAnsiTheme="minorEastAsia" w:hint="eastAsia"/>
        </w:rPr>
        <w:t>凈</w:t>
      </w:r>
      <w:proofErr w:type="gramEnd"/>
      <w:r>
        <w:rPr>
          <w:rFonts w:asciiTheme="minorEastAsia" w:hAnsiTheme="minorEastAsia" w:hint="eastAsia"/>
        </w:rPr>
        <w:t>純粹，其所反照的現實生命及其所在世間則</w:t>
      </w:r>
      <w:proofErr w:type="gramStart"/>
      <w:r>
        <w:rPr>
          <w:rFonts w:asciiTheme="minorEastAsia" w:hAnsiTheme="minorEastAsia" w:hint="eastAsia"/>
        </w:rPr>
        <w:t>愈現穢</w:t>
      </w:r>
      <w:r>
        <w:rPr>
          <w:rFonts w:asciiTheme="minorEastAsia" w:hAnsiTheme="minorEastAsia" w:hint="eastAsia"/>
        </w:rPr>
        <w:lastRenderedPageBreak/>
        <w:t>濁相</w:t>
      </w:r>
      <w:proofErr w:type="gramEnd"/>
      <w:r>
        <w:rPr>
          <w:rFonts w:asciiTheme="minorEastAsia" w:hAnsiTheme="minorEastAsia" w:hint="eastAsia"/>
        </w:rPr>
        <w:t>、無常</w:t>
      </w:r>
      <w:r w:rsidR="003C7CA1">
        <w:rPr>
          <w:rFonts w:asciiTheme="minorEastAsia" w:hAnsiTheme="minorEastAsia" w:hint="eastAsia"/>
        </w:rPr>
        <w:t>相、</w:t>
      </w:r>
      <w:r>
        <w:rPr>
          <w:rFonts w:asciiTheme="minorEastAsia" w:hAnsiTheme="minorEastAsia" w:hint="eastAsia"/>
        </w:rPr>
        <w:t>苦相。</w:t>
      </w:r>
      <w:proofErr w:type="gramStart"/>
      <w:r w:rsidR="003C7CA1">
        <w:rPr>
          <w:rFonts w:asciiTheme="minorEastAsia" w:hAnsiTheme="minorEastAsia" w:hint="eastAsia"/>
        </w:rPr>
        <w:t>反思力弱者</w:t>
      </w:r>
      <w:proofErr w:type="gramEnd"/>
      <w:r w:rsidR="003C7CA1">
        <w:rPr>
          <w:rFonts w:asciiTheme="minorEastAsia" w:hAnsiTheme="minorEastAsia" w:hint="eastAsia"/>
        </w:rPr>
        <w:t>、對世間存在欠缺正面或負面感觸者，豈不自然具足，</w:t>
      </w:r>
      <w:proofErr w:type="gramStart"/>
      <w:r w:rsidR="003C7CA1">
        <w:rPr>
          <w:rFonts w:asciiTheme="minorEastAsia" w:hAnsiTheme="minorEastAsia" w:hint="eastAsia"/>
        </w:rPr>
        <w:t>無苦集滅道、無智</w:t>
      </w:r>
      <w:proofErr w:type="gramEnd"/>
      <w:r w:rsidR="003C7CA1">
        <w:rPr>
          <w:rFonts w:asciiTheme="minorEastAsia" w:hAnsiTheme="minorEastAsia" w:hint="eastAsia"/>
        </w:rPr>
        <w:t>亦無得？</w:t>
      </w:r>
      <w:r>
        <w:rPr>
          <w:rFonts w:asciiTheme="minorEastAsia" w:hAnsiTheme="minorEastAsia" w:hint="eastAsia"/>
        </w:rPr>
        <w:t>然則佛教既選擇作為一解脫的宗教，更選擇作為一即世間出世間的宗教，其解脫</w:t>
      </w:r>
      <w:r w:rsidR="003C7CA1">
        <w:rPr>
          <w:rFonts w:asciiTheme="minorEastAsia" w:hAnsiTheme="minorEastAsia" w:hint="eastAsia"/>
        </w:rPr>
        <w:t>、</w:t>
      </w:r>
      <w:r>
        <w:rPr>
          <w:rFonts w:asciiTheme="minorEastAsia" w:hAnsiTheme="minorEastAsia" w:hint="eastAsia"/>
        </w:rPr>
        <w:t>實踐之道，據以上之批判而言之，</w:t>
      </w:r>
      <w:proofErr w:type="gramStart"/>
      <w:r>
        <w:rPr>
          <w:rFonts w:asciiTheme="minorEastAsia" w:hAnsiTheme="minorEastAsia" w:hint="eastAsia"/>
        </w:rPr>
        <w:t>其據以</w:t>
      </w:r>
      <w:proofErr w:type="gramEnd"/>
      <w:r>
        <w:rPr>
          <w:rFonts w:asciiTheme="minorEastAsia" w:hAnsiTheme="minorEastAsia" w:hint="eastAsia"/>
        </w:rPr>
        <w:t>立教之說明理論之原則，是否正是其實踐理論全力要捨棄、否定之原則？</w:t>
      </w:r>
    </w:p>
    <w:p w:rsidR="003B63B3" w:rsidRDefault="003B63B3" w:rsidP="003B63B3">
      <w:pPr>
        <w:rPr>
          <w:rFonts w:asciiTheme="minorEastAsia" w:hAnsiTheme="minorEastAsia"/>
        </w:rPr>
      </w:pPr>
      <w:r>
        <w:rPr>
          <w:rFonts w:asciiTheme="minorEastAsia" w:hAnsiTheme="minorEastAsia" w:hint="eastAsia"/>
        </w:rPr>
        <w:t xml:space="preserve">    （2）「集</w:t>
      </w:r>
      <w:proofErr w:type="gramStart"/>
      <w:r>
        <w:rPr>
          <w:rFonts w:asciiTheme="minorEastAsia" w:hAnsiTheme="minorEastAsia" w:hint="eastAsia"/>
        </w:rPr>
        <w:t>諦</w:t>
      </w:r>
      <w:proofErr w:type="gramEnd"/>
      <w:r>
        <w:rPr>
          <w:rFonts w:asciiTheme="minorEastAsia" w:hAnsiTheme="minorEastAsia" w:hint="eastAsia"/>
        </w:rPr>
        <w:t>」，「十二因緣」涉及諸因緣及種種關係之結集、「</w:t>
      </w:r>
      <w:proofErr w:type="gramStart"/>
      <w:r>
        <w:rPr>
          <w:rFonts w:asciiTheme="minorEastAsia" w:hAnsiTheme="minorEastAsia" w:hint="eastAsia"/>
        </w:rPr>
        <w:t>統覺」</w:t>
      </w:r>
      <w:proofErr w:type="gramEnd"/>
      <w:r>
        <w:rPr>
          <w:rFonts w:asciiTheme="minorEastAsia" w:hAnsiTheme="minorEastAsia" w:hint="eastAsia"/>
        </w:rPr>
        <w:t>，以及</w:t>
      </w:r>
      <w:proofErr w:type="gramStart"/>
      <w:r>
        <w:rPr>
          <w:rFonts w:asciiTheme="minorEastAsia" w:hAnsiTheme="minorEastAsia" w:hint="eastAsia"/>
        </w:rPr>
        <w:t>泛說的因果</w:t>
      </w:r>
      <w:proofErr w:type="gramEnd"/>
      <w:r>
        <w:rPr>
          <w:rFonts w:asciiTheme="minorEastAsia" w:hAnsiTheme="minorEastAsia" w:hint="eastAsia"/>
        </w:rPr>
        <w:t>法則之運用，然則此造作結集、</w:t>
      </w:r>
      <w:proofErr w:type="gramStart"/>
      <w:r>
        <w:rPr>
          <w:rFonts w:asciiTheme="minorEastAsia" w:hAnsiTheme="minorEastAsia" w:hint="eastAsia"/>
        </w:rPr>
        <w:t>統覺、</w:t>
      </w:r>
      <w:proofErr w:type="gramEnd"/>
      <w:r>
        <w:rPr>
          <w:rFonts w:asciiTheme="minorEastAsia" w:hAnsiTheme="minorEastAsia" w:hint="eastAsia"/>
        </w:rPr>
        <w:t>借用因果法則以描述世間一一法者，其主體是否亦在緣起、在自我結集、</w:t>
      </w:r>
      <w:proofErr w:type="gramStart"/>
      <w:r>
        <w:rPr>
          <w:rFonts w:asciiTheme="minorEastAsia" w:hAnsiTheme="minorEastAsia" w:hint="eastAsia"/>
        </w:rPr>
        <w:t>自我統覺中</w:t>
      </w:r>
      <w:proofErr w:type="gramEnd"/>
      <w:r>
        <w:rPr>
          <w:rFonts w:asciiTheme="minorEastAsia" w:hAnsiTheme="minorEastAsia" w:hint="eastAsia"/>
        </w:rPr>
        <w:t>。集</w:t>
      </w:r>
      <w:proofErr w:type="gramStart"/>
      <w:r>
        <w:rPr>
          <w:rFonts w:asciiTheme="minorEastAsia" w:hAnsiTheme="minorEastAsia" w:hint="eastAsia"/>
        </w:rPr>
        <w:t>諦</w:t>
      </w:r>
      <w:proofErr w:type="gramEnd"/>
      <w:r>
        <w:rPr>
          <w:rFonts w:asciiTheme="minorEastAsia" w:hAnsiTheme="minorEastAsia" w:hint="eastAsia"/>
        </w:rPr>
        <w:t>、十二因緣亦只是此番造作，有為法所成</w:t>
      </w:r>
      <w:proofErr w:type="gramStart"/>
      <w:r>
        <w:rPr>
          <w:rFonts w:asciiTheme="minorEastAsia" w:hAnsiTheme="minorEastAsia" w:hint="eastAsia"/>
        </w:rPr>
        <w:t>之計執</w:t>
      </w:r>
      <w:proofErr w:type="gramEnd"/>
      <w:r>
        <w:rPr>
          <w:rFonts w:asciiTheme="minorEastAsia" w:hAnsiTheme="minorEastAsia" w:hint="eastAsia"/>
        </w:rPr>
        <w:t>？若是，則皆是有為法，皆是「無明風動」？或所謂「不相應行法」而由「</w:t>
      </w:r>
      <w:proofErr w:type="gramStart"/>
      <w:r>
        <w:rPr>
          <w:rFonts w:asciiTheme="minorEastAsia" w:hAnsiTheme="minorEastAsia" w:hint="eastAsia"/>
        </w:rPr>
        <w:t>遍計所執性」執成</w:t>
      </w:r>
      <w:proofErr w:type="gramEnd"/>
      <w:r>
        <w:rPr>
          <w:rFonts w:asciiTheme="minorEastAsia" w:hAnsiTheme="minorEastAsia" w:hint="eastAsia"/>
        </w:rPr>
        <w:t>？依此路說法，豈不是「天下本無事，離人自擾之」？若果是離心自擾，此其中種種說明理論，又當依何</w:t>
      </w:r>
      <w:proofErr w:type="gramStart"/>
      <w:r>
        <w:rPr>
          <w:rFonts w:asciiTheme="minorEastAsia" w:hAnsiTheme="minorEastAsia" w:hint="eastAsia"/>
        </w:rPr>
        <w:t>前題</w:t>
      </w:r>
      <w:proofErr w:type="gramEnd"/>
      <w:r>
        <w:rPr>
          <w:rFonts w:asciiTheme="minorEastAsia" w:hAnsiTheme="minorEastAsia" w:hint="eastAsia"/>
        </w:rPr>
        <w:t>而可稱是「如實觀」？其緣起法種種又依何</w:t>
      </w:r>
      <w:proofErr w:type="gramStart"/>
      <w:r>
        <w:rPr>
          <w:rFonts w:asciiTheme="minorEastAsia" w:hAnsiTheme="minorEastAsia" w:hint="eastAsia"/>
        </w:rPr>
        <w:t>前題</w:t>
      </w:r>
      <w:proofErr w:type="gramEnd"/>
      <w:r>
        <w:rPr>
          <w:rFonts w:asciiTheme="minorEastAsia" w:hAnsiTheme="minorEastAsia" w:hint="eastAsia"/>
        </w:rPr>
        <w:t>而得稱為存在的說明？</w:t>
      </w:r>
    </w:p>
    <w:p w:rsidR="003B63B3" w:rsidRDefault="003B63B3" w:rsidP="003B63B3">
      <w:pPr>
        <w:rPr>
          <w:rFonts w:asciiTheme="minorEastAsia" w:hAnsiTheme="minorEastAsia"/>
        </w:rPr>
      </w:pPr>
      <w:r>
        <w:rPr>
          <w:rFonts w:asciiTheme="minorEastAsia" w:hAnsiTheme="minorEastAsia" w:hint="eastAsia"/>
        </w:rPr>
        <w:t xml:space="preserve">    （3）據「無我」、「無自性」說，此則無從解釋</w:t>
      </w:r>
      <w:proofErr w:type="gramStart"/>
      <w:r>
        <w:rPr>
          <w:rFonts w:asciiTheme="minorEastAsia" w:hAnsiTheme="minorEastAsia" w:hint="eastAsia"/>
        </w:rPr>
        <w:t>一</w:t>
      </w:r>
      <w:proofErr w:type="gramEnd"/>
      <w:r>
        <w:rPr>
          <w:rFonts w:asciiTheme="minorEastAsia" w:hAnsiTheme="minorEastAsia" w:hint="eastAsia"/>
        </w:rPr>
        <w:t>參加輪迴之主體，亦無從說明</w:t>
      </w:r>
      <w:r w:rsidR="004346F2">
        <w:rPr>
          <w:rFonts w:asciiTheme="minorEastAsia" w:hAnsiTheme="minorEastAsia" w:hint="eastAsia"/>
        </w:rPr>
        <w:t>湼</w:t>
      </w:r>
      <w:r>
        <w:rPr>
          <w:rFonts w:asciiTheme="minorEastAsia" w:hAnsiTheme="minorEastAsia" w:hint="eastAsia"/>
        </w:rPr>
        <w:t>槃境界之有，無從說一實踐而得解脫並有意普渡眾生之來回於世間出世間、出世間而世間的如來如去之自由主體。</w:t>
      </w:r>
    </w:p>
    <w:p w:rsidR="00AA5FA3" w:rsidRDefault="00AA5FA3" w:rsidP="00B90C7A">
      <w:pPr>
        <w:spacing w:line="0" w:lineRule="atLeast"/>
        <w:rPr>
          <w:rFonts w:asciiTheme="minorEastAsia" w:hAnsiTheme="minorEastAsia"/>
          <w:b/>
          <w:sz w:val="32"/>
          <w:szCs w:val="32"/>
        </w:rPr>
      </w:pPr>
      <w:bookmarkStart w:id="12" w:name="_Hlk22926835"/>
    </w:p>
    <w:p w:rsidR="008A5AAC" w:rsidRDefault="008A5AAC" w:rsidP="00B90C7A">
      <w:pPr>
        <w:spacing w:line="0" w:lineRule="atLeast"/>
        <w:rPr>
          <w:rFonts w:asciiTheme="minorEastAsia" w:hAnsiTheme="minorEastAsia"/>
          <w:b/>
          <w:sz w:val="32"/>
          <w:szCs w:val="32"/>
        </w:rPr>
      </w:pPr>
    </w:p>
    <w:p w:rsidR="008A5AAC" w:rsidRDefault="008A5AAC" w:rsidP="00B90C7A">
      <w:pPr>
        <w:spacing w:line="0" w:lineRule="atLeast"/>
        <w:rPr>
          <w:rFonts w:asciiTheme="minorEastAsia" w:hAnsiTheme="minorEastAsia"/>
          <w:b/>
          <w:sz w:val="32"/>
          <w:szCs w:val="32"/>
        </w:rPr>
      </w:pPr>
    </w:p>
    <w:p w:rsidR="008A5AAC" w:rsidRDefault="008A5AAC" w:rsidP="00B90C7A">
      <w:pPr>
        <w:spacing w:line="0" w:lineRule="atLeast"/>
        <w:rPr>
          <w:rFonts w:asciiTheme="minorEastAsia" w:hAnsiTheme="minorEastAsia"/>
          <w:b/>
          <w:sz w:val="32"/>
          <w:szCs w:val="32"/>
        </w:rPr>
      </w:pPr>
    </w:p>
    <w:p w:rsidR="008A5AAC" w:rsidRDefault="008A5AAC" w:rsidP="00B90C7A">
      <w:pPr>
        <w:spacing w:line="0" w:lineRule="atLeast"/>
        <w:rPr>
          <w:rFonts w:asciiTheme="minorEastAsia" w:hAnsiTheme="minorEastAsia"/>
          <w:b/>
          <w:sz w:val="32"/>
          <w:szCs w:val="32"/>
        </w:rPr>
      </w:pPr>
    </w:p>
    <w:p w:rsidR="008A5AAC" w:rsidRDefault="008A5AAC" w:rsidP="00B90C7A">
      <w:pPr>
        <w:spacing w:line="0" w:lineRule="atLeast"/>
        <w:rPr>
          <w:rFonts w:asciiTheme="minorEastAsia" w:hAnsiTheme="minorEastAsia"/>
          <w:b/>
          <w:sz w:val="32"/>
          <w:szCs w:val="32"/>
        </w:rPr>
      </w:pPr>
    </w:p>
    <w:p w:rsidR="008A5AAC" w:rsidRDefault="008A5AAC" w:rsidP="00B90C7A">
      <w:pPr>
        <w:spacing w:line="0" w:lineRule="atLeast"/>
        <w:rPr>
          <w:rFonts w:asciiTheme="minorEastAsia" w:hAnsiTheme="minorEastAsia"/>
          <w:b/>
          <w:sz w:val="32"/>
          <w:szCs w:val="32"/>
        </w:rPr>
      </w:pPr>
    </w:p>
    <w:p w:rsidR="008A5AAC" w:rsidRDefault="008A5AAC" w:rsidP="00B90C7A">
      <w:pPr>
        <w:spacing w:line="0" w:lineRule="atLeast"/>
        <w:rPr>
          <w:rFonts w:asciiTheme="minorEastAsia" w:hAnsiTheme="minorEastAsia"/>
          <w:b/>
          <w:sz w:val="32"/>
          <w:szCs w:val="32"/>
        </w:rPr>
      </w:pPr>
    </w:p>
    <w:p w:rsidR="008A5AAC" w:rsidRDefault="008A5AAC" w:rsidP="00B90C7A">
      <w:pPr>
        <w:spacing w:line="0" w:lineRule="atLeast"/>
        <w:rPr>
          <w:rFonts w:asciiTheme="minorEastAsia" w:hAnsiTheme="minorEastAsia"/>
          <w:b/>
          <w:sz w:val="32"/>
          <w:szCs w:val="32"/>
        </w:rPr>
      </w:pPr>
    </w:p>
    <w:p w:rsidR="008A5AAC" w:rsidRDefault="008A5AAC" w:rsidP="00B90C7A">
      <w:pPr>
        <w:spacing w:line="0" w:lineRule="atLeast"/>
        <w:rPr>
          <w:rFonts w:asciiTheme="minorEastAsia" w:hAnsiTheme="minorEastAsia"/>
          <w:b/>
          <w:sz w:val="32"/>
          <w:szCs w:val="32"/>
        </w:rPr>
      </w:pPr>
    </w:p>
    <w:p w:rsidR="008A5AAC" w:rsidRDefault="008A5AAC" w:rsidP="00B90C7A">
      <w:pPr>
        <w:spacing w:line="0" w:lineRule="atLeast"/>
        <w:rPr>
          <w:rFonts w:asciiTheme="minorEastAsia" w:hAnsiTheme="minorEastAsia"/>
          <w:b/>
          <w:sz w:val="32"/>
          <w:szCs w:val="32"/>
        </w:rPr>
      </w:pPr>
    </w:p>
    <w:p w:rsidR="008A5AAC" w:rsidRDefault="008A5AAC" w:rsidP="00B90C7A">
      <w:pPr>
        <w:spacing w:line="0" w:lineRule="atLeast"/>
        <w:rPr>
          <w:rFonts w:asciiTheme="minorEastAsia" w:hAnsiTheme="minorEastAsia"/>
          <w:b/>
          <w:sz w:val="32"/>
          <w:szCs w:val="32"/>
        </w:rPr>
      </w:pPr>
    </w:p>
    <w:p w:rsidR="008A5AAC" w:rsidRDefault="008A5AAC" w:rsidP="00B90C7A">
      <w:pPr>
        <w:spacing w:line="0" w:lineRule="atLeast"/>
        <w:rPr>
          <w:rFonts w:asciiTheme="minorEastAsia" w:hAnsiTheme="minorEastAsia"/>
          <w:b/>
          <w:sz w:val="32"/>
          <w:szCs w:val="32"/>
        </w:rPr>
      </w:pPr>
    </w:p>
    <w:p w:rsidR="008A5AAC" w:rsidRDefault="008A5AAC" w:rsidP="00B90C7A">
      <w:pPr>
        <w:spacing w:line="0" w:lineRule="atLeast"/>
        <w:rPr>
          <w:rFonts w:asciiTheme="minorEastAsia" w:hAnsiTheme="minorEastAsia"/>
          <w:b/>
          <w:sz w:val="32"/>
          <w:szCs w:val="32"/>
        </w:rPr>
      </w:pPr>
    </w:p>
    <w:p w:rsidR="008A5AAC" w:rsidRDefault="008A5AAC" w:rsidP="00B90C7A">
      <w:pPr>
        <w:spacing w:line="0" w:lineRule="atLeast"/>
        <w:rPr>
          <w:rFonts w:asciiTheme="minorEastAsia" w:hAnsiTheme="minorEastAsia"/>
          <w:b/>
          <w:sz w:val="32"/>
          <w:szCs w:val="32"/>
        </w:rPr>
      </w:pPr>
    </w:p>
    <w:p w:rsidR="008A5AAC" w:rsidRDefault="008A5AAC" w:rsidP="00B90C7A">
      <w:pPr>
        <w:spacing w:line="0" w:lineRule="atLeast"/>
        <w:rPr>
          <w:rFonts w:asciiTheme="minorEastAsia" w:hAnsiTheme="minorEastAsia"/>
          <w:b/>
          <w:sz w:val="32"/>
          <w:szCs w:val="32"/>
        </w:rPr>
      </w:pPr>
    </w:p>
    <w:p w:rsidR="008A5AAC" w:rsidRDefault="008A5AAC" w:rsidP="00B90C7A">
      <w:pPr>
        <w:spacing w:line="0" w:lineRule="atLeast"/>
        <w:rPr>
          <w:rFonts w:asciiTheme="minorEastAsia" w:hAnsiTheme="minorEastAsia"/>
          <w:b/>
          <w:sz w:val="32"/>
          <w:szCs w:val="32"/>
        </w:rPr>
      </w:pPr>
    </w:p>
    <w:p w:rsidR="008A5AAC" w:rsidRDefault="008A5AAC" w:rsidP="00B90C7A">
      <w:pPr>
        <w:spacing w:line="0" w:lineRule="atLeast"/>
        <w:rPr>
          <w:rFonts w:asciiTheme="minorEastAsia" w:hAnsiTheme="minorEastAsia"/>
          <w:b/>
          <w:sz w:val="32"/>
          <w:szCs w:val="32"/>
        </w:rPr>
      </w:pPr>
    </w:p>
    <w:p w:rsidR="008A5AAC" w:rsidRDefault="008A5AAC" w:rsidP="00B90C7A">
      <w:pPr>
        <w:spacing w:line="0" w:lineRule="atLeast"/>
        <w:rPr>
          <w:rFonts w:asciiTheme="minorEastAsia" w:hAnsiTheme="minorEastAsia"/>
          <w:b/>
          <w:sz w:val="32"/>
          <w:szCs w:val="32"/>
        </w:rPr>
      </w:pPr>
    </w:p>
    <w:p w:rsidR="00B90C7A" w:rsidRPr="003A3204" w:rsidRDefault="00B30EFA" w:rsidP="00B90C7A">
      <w:pPr>
        <w:spacing w:line="0" w:lineRule="atLeast"/>
        <w:rPr>
          <w:rFonts w:asciiTheme="minorEastAsia" w:hAnsiTheme="minorEastAsia"/>
          <w:b/>
          <w:sz w:val="32"/>
          <w:szCs w:val="32"/>
        </w:rPr>
      </w:pPr>
      <w:r>
        <w:rPr>
          <w:rFonts w:asciiTheme="minorEastAsia" w:hAnsiTheme="minorEastAsia" w:hint="eastAsia"/>
          <w:b/>
          <w:sz w:val="32"/>
          <w:szCs w:val="32"/>
        </w:rPr>
        <w:lastRenderedPageBreak/>
        <w:t>六</w:t>
      </w:r>
      <w:r w:rsidR="00706A8A">
        <w:rPr>
          <w:rFonts w:asciiTheme="minorEastAsia" w:hAnsiTheme="minorEastAsia" w:hint="eastAsia"/>
          <w:b/>
          <w:sz w:val="32"/>
          <w:szCs w:val="32"/>
        </w:rPr>
        <w:t>、從</w:t>
      </w:r>
      <w:r w:rsidR="00B90C7A" w:rsidRPr="003A3204">
        <w:rPr>
          <w:rFonts w:asciiTheme="minorEastAsia" w:hAnsiTheme="minorEastAsia" w:hint="eastAsia"/>
          <w:b/>
          <w:sz w:val="32"/>
          <w:szCs w:val="32"/>
        </w:rPr>
        <w:t>原始佛教</w:t>
      </w:r>
      <w:proofErr w:type="gramStart"/>
      <w:r w:rsidR="00B90C7A" w:rsidRPr="003A3204">
        <w:rPr>
          <w:rFonts w:asciiTheme="minorEastAsia" w:hAnsiTheme="minorEastAsia" w:hint="eastAsia"/>
          <w:b/>
          <w:sz w:val="32"/>
          <w:szCs w:val="32"/>
        </w:rPr>
        <w:t>到部派佛教</w:t>
      </w:r>
      <w:proofErr w:type="gramEnd"/>
    </w:p>
    <w:p w:rsidR="00B90C7A" w:rsidRPr="003A3204" w:rsidRDefault="00B90C7A" w:rsidP="00B90C7A">
      <w:pPr>
        <w:spacing w:line="0" w:lineRule="atLeast"/>
        <w:rPr>
          <w:rFonts w:asciiTheme="minorEastAsia" w:hAnsiTheme="minorEastAsia"/>
          <w:b/>
          <w:sz w:val="28"/>
          <w:szCs w:val="28"/>
        </w:rPr>
      </w:pPr>
      <w:r>
        <w:rPr>
          <w:rFonts w:asciiTheme="minorEastAsia" w:hAnsiTheme="minorEastAsia" w:hint="eastAsia"/>
          <w:b/>
          <w:sz w:val="28"/>
          <w:szCs w:val="28"/>
        </w:rPr>
        <w:t xml:space="preserve">    </w:t>
      </w:r>
      <w:proofErr w:type="gramStart"/>
      <w:r w:rsidRPr="003A3204">
        <w:rPr>
          <w:rFonts w:asciiTheme="minorEastAsia" w:hAnsiTheme="minorEastAsia" w:hint="eastAsia"/>
          <w:b/>
          <w:sz w:val="28"/>
          <w:szCs w:val="28"/>
        </w:rPr>
        <w:t>――</w:t>
      </w:r>
      <w:proofErr w:type="gramEnd"/>
      <w:r w:rsidRPr="003A3204">
        <w:rPr>
          <w:rFonts w:asciiTheme="minorEastAsia" w:hAnsiTheme="minorEastAsia" w:hint="eastAsia"/>
          <w:b/>
          <w:sz w:val="28"/>
          <w:szCs w:val="28"/>
        </w:rPr>
        <w:t>從原始佛教遺留之問題</w:t>
      </w:r>
      <w:proofErr w:type="gramStart"/>
      <w:r w:rsidRPr="003A3204">
        <w:rPr>
          <w:rFonts w:asciiTheme="minorEastAsia" w:hAnsiTheme="minorEastAsia" w:hint="eastAsia"/>
          <w:b/>
          <w:sz w:val="28"/>
          <w:szCs w:val="28"/>
        </w:rPr>
        <w:t>看部派佛教</w:t>
      </w:r>
      <w:proofErr w:type="gramEnd"/>
      <w:r w:rsidRPr="003A3204">
        <w:rPr>
          <w:rFonts w:asciiTheme="minorEastAsia" w:hAnsiTheme="minorEastAsia" w:hint="eastAsia"/>
          <w:b/>
          <w:sz w:val="28"/>
          <w:szCs w:val="28"/>
        </w:rPr>
        <w:t>之兩大派系</w:t>
      </w:r>
    </w:p>
    <w:bookmarkEnd w:id="12"/>
    <w:p w:rsidR="00B90C7A" w:rsidRDefault="00B90C7A" w:rsidP="00B90C7A">
      <w:pPr>
        <w:rPr>
          <w:rFonts w:asciiTheme="minorEastAsia" w:hAnsiTheme="minorEastAsia"/>
        </w:rPr>
      </w:pPr>
    </w:p>
    <w:p w:rsidR="00B90C7A" w:rsidRDefault="00B90C7A" w:rsidP="00B90C7A">
      <w:pPr>
        <w:rPr>
          <w:rFonts w:asciiTheme="minorEastAsia" w:hAnsiTheme="minorEastAsia"/>
        </w:rPr>
      </w:pPr>
      <w:r>
        <w:rPr>
          <w:rFonts w:asciiTheme="minorEastAsia" w:hAnsiTheme="minorEastAsia" w:hint="eastAsia"/>
        </w:rPr>
        <w:t xml:space="preserve">    按原始</w:t>
      </w:r>
      <w:r w:rsidR="00706A8A">
        <w:rPr>
          <w:rFonts w:asciiTheme="minorEastAsia" w:hAnsiTheme="minorEastAsia" w:hint="eastAsia"/>
        </w:rPr>
        <w:t>佛教</w:t>
      </w:r>
      <w:r>
        <w:rPr>
          <w:rFonts w:asciiTheme="minorEastAsia" w:hAnsiTheme="minorEastAsia" w:hint="eastAsia"/>
        </w:rPr>
        <w:t>理論，既</w:t>
      </w:r>
      <w:r w:rsidR="00706A8A">
        <w:rPr>
          <w:rFonts w:asciiTheme="minorEastAsia" w:hAnsiTheme="minorEastAsia" w:hint="eastAsia"/>
        </w:rPr>
        <w:t>然</w:t>
      </w:r>
      <w:r>
        <w:rPr>
          <w:rFonts w:asciiTheme="minorEastAsia" w:hAnsiTheme="minorEastAsia" w:hint="eastAsia"/>
        </w:rPr>
        <w:t>一切存在（包括人）都在</w:t>
      </w:r>
      <w:r w:rsidR="00706A8A">
        <w:rPr>
          <w:rFonts w:asciiTheme="minorEastAsia" w:hAnsiTheme="minorEastAsia" w:hint="eastAsia"/>
        </w:rPr>
        <w:t>無常、無我、有漏、集結</w:t>
      </w:r>
      <w:r>
        <w:rPr>
          <w:rFonts w:asciiTheme="minorEastAsia" w:hAnsiTheme="minorEastAsia" w:hint="eastAsia"/>
        </w:rPr>
        <w:t>緣起中，則不應</w:t>
      </w:r>
      <w:r w:rsidR="00706A8A">
        <w:rPr>
          <w:rFonts w:asciiTheme="minorEastAsia" w:hAnsiTheme="minorEastAsia" w:hint="eastAsia"/>
        </w:rPr>
        <w:t>有一離開無常無我緣起系統之</w:t>
      </w:r>
      <w:proofErr w:type="gramStart"/>
      <w:r w:rsidR="00706A8A">
        <w:rPr>
          <w:rFonts w:asciiTheme="minorEastAsia" w:hAnsiTheme="minorEastAsia" w:hint="eastAsia"/>
        </w:rPr>
        <w:t>觀照</w:t>
      </w:r>
      <w:proofErr w:type="gramEnd"/>
      <w:r w:rsidR="00706A8A">
        <w:rPr>
          <w:rFonts w:asciiTheme="minorEastAsia" w:hAnsiTheme="minorEastAsia" w:hint="eastAsia"/>
        </w:rPr>
        <w:t>者感受者，即</w:t>
      </w:r>
      <w:proofErr w:type="gramStart"/>
      <w:r w:rsidR="00706A8A">
        <w:rPr>
          <w:rFonts w:asciiTheme="minorEastAsia" w:hAnsiTheme="minorEastAsia" w:hint="eastAsia"/>
        </w:rPr>
        <w:t>其所觀所</w:t>
      </w:r>
      <w:proofErr w:type="gramEnd"/>
      <w:r w:rsidR="00706A8A">
        <w:rPr>
          <w:rFonts w:asciiTheme="minorEastAsia" w:hAnsiTheme="minorEastAsia" w:hint="eastAsia"/>
        </w:rPr>
        <w:t>感而</w:t>
      </w:r>
      <w:r>
        <w:rPr>
          <w:rFonts w:asciiTheme="minorEastAsia" w:hAnsiTheme="minorEastAsia" w:hint="eastAsia"/>
        </w:rPr>
        <w:t>言「苦」言「集」，如是亦不能言「滅」言「道」。</w:t>
      </w:r>
      <w:proofErr w:type="gramStart"/>
      <w:r>
        <w:rPr>
          <w:rFonts w:asciiTheme="minorEastAsia" w:hAnsiTheme="minorEastAsia" w:hint="eastAsia"/>
        </w:rPr>
        <w:t>今言</w:t>
      </w:r>
      <w:proofErr w:type="gramEnd"/>
      <w:r>
        <w:rPr>
          <w:rFonts w:asciiTheme="minorEastAsia" w:hAnsiTheme="minorEastAsia" w:hint="eastAsia"/>
        </w:rPr>
        <w:t>「苦」「集」「滅」「道」，則顯示佛教已預設</w:t>
      </w:r>
      <w:proofErr w:type="gramStart"/>
      <w:r>
        <w:rPr>
          <w:rFonts w:asciiTheme="minorEastAsia" w:hAnsiTheme="minorEastAsia" w:hint="eastAsia"/>
        </w:rPr>
        <w:t>一</w:t>
      </w:r>
      <w:proofErr w:type="gramEnd"/>
      <w:r>
        <w:rPr>
          <w:rFonts w:asciiTheme="minorEastAsia" w:hAnsiTheme="minorEastAsia" w:hint="eastAsia"/>
        </w:rPr>
        <w:t>能</w:t>
      </w:r>
      <w:r w:rsidR="00706A8A">
        <w:rPr>
          <w:rFonts w:asciiTheme="minorEastAsia" w:hAnsiTheme="minorEastAsia" w:hint="eastAsia"/>
        </w:rPr>
        <w:t>如此感受者，</w:t>
      </w:r>
      <w:r>
        <w:rPr>
          <w:rFonts w:asciiTheme="minorEastAsia" w:hAnsiTheme="minorEastAsia" w:hint="eastAsia"/>
        </w:rPr>
        <w:t>如此</w:t>
      </w:r>
      <w:proofErr w:type="gramStart"/>
      <w:r>
        <w:rPr>
          <w:rFonts w:asciiTheme="minorEastAsia" w:hAnsiTheme="minorEastAsia" w:hint="eastAsia"/>
        </w:rPr>
        <w:t>言說者</w:t>
      </w:r>
      <w:proofErr w:type="gramEnd"/>
      <w:r>
        <w:rPr>
          <w:rFonts w:asciiTheme="minorEastAsia" w:hAnsiTheme="minorEastAsia" w:hint="eastAsia"/>
        </w:rPr>
        <w:t>，及要求解脫者。此能如此言說、感受、要求解脫者，唯是一即着世間一一法而行反思活動者，既即着自身生命存在反思一己之存在目的，又即着所對之世間一一法反思其存在之目的，更</w:t>
      </w:r>
      <w:r w:rsidR="003B5203">
        <w:rPr>
          <w:rFonts w:asciiTheme="minorEastAsia" w:hAnsiTheme="minorEastAsia" w:hint="eastAsia"/>
        </w:rPr>
        <w:t>依</w:t>
      </w:r>
      <w:r w:rsidR="00706A8A">
        <w:rPr>
          <w:rFonts w:asciiTheme="minorEastAsia" w:hAnsiTheme="minorEastAsia" w:hint="eastAsia"/>
        </w:rPr>
        <w:t>反思</w:t>
      </w:r>
      <w:r>
        <w:rPr>
          <w:rFonts w:asciiTheme="minorEastAsia" w:hAnsiTheme="minorEastAsia" w:hint="eastAsia"/>
        </w:rPr>
        <w:t>判斷力所與之合目的性原則，要求自身存在及所在世間一一法之存在為合目的，</w:t>
      </w:r>
      <w:r w:rsidR="00706A8A">
        <w:rPr>
          <w:rFonts w:asciiTheme="minorEastAsia" w:hAnsiTheme="minorEastAsia" w:hint="eastAsia"/>
        </w:rPr>
        <w:t>而</w:t>
      </w:r>
      <w:r>
        <w:rPr>
          <w:rFonts w:asciiTheme="minorEastAsia" w:hAnsiTheme="minorEastAsia" w:hint="eastAsia"/>
        </w:rPr>
        <w:t>今自身之存在及所在世間一一法之存在皆不合目的，</w:t>
      </w:r>
      <w:r w:rsidR="00706A8A">
        <w:rPr>
          <w:rFonts w:asciiTheme="minorEastAsia" w:hAnsiTheme="minorEastAsia" w:hint="eastAsia"/>
        </w:rPr>
        <w:t>不合目的而要求合目的，</w:t>
      </w:r>
      <w:r>
        <w:rPr>
          <w:rFonts w:asciiTheme="minorEastAsia" w:hAnsiTheme="minorEastAsia" w:hint="eastAsia"/>
        </w:rPr>
        <w:t>故言「苦、集、滅、道」，言湼槃、解脫。然終極解脫、湼槃者是否意謂沿此</w:t>
      </w:r>
      <w:r w:rsidR="00B64417">
        <w:rPr>
          <w:rFonts w:asciiTheme="minorEastAsia" w:hAnsiTheme="minorEastAsia" w:hint="eastAsia"/>
        </w:rPr>
        <w:t>常樂我淨之理想目的</w:t>
      </w:r>
      <w:r>
        <w:rPr>
          <w:rFonts w:asciiTheme="minorEastAsia" w:hAnsiTheme="minorEastAsia" w:hint="eastAsia"/>
        </w:rPr>
        <w:t>所照顯之諸行無常、諸法無我、有漏皆苦而歸根復命地還滅之</w:t>
      </w:r>
      <w:r w:rsidR="00706A8A">
        <w:rPr>
          <w:rFonts w:asciiTheme="minorEastAsia" w:hAnsiTheme="minorEastAsia" w:hint="eastAsia"/>
        </w:rPr>
        <w:t>，而言解脫？</w:t>
      </w:r>
      <w:r>
        <w:rPr>
          <w:rFonts w:asciiTheme="minorEastAsia" w:hAnsiTheme="minorEastAsia" w:hint="eastAsia"/>
        </w:rPr>
        <w:t>抑或即此反思活動而隨緣不變，不變隨緣？或一念三千，</w:t>
      </w:r>
      <w:r w:rsidR="00706A8A">
        <w:rPr>
          <w:rFonts w:asciiTheme="minorEastAsia" w:hAnsiTheme="minorEastAsia" w:hint="eastAsia"/>
        </w:rPr>
        <w:t>十如是</w:t>
      </w:r>
      <w:r w:rsidR="00B64417">
        <w:rPr>
          <w:rFonts w:asciiTheme="minorEastAsia" w:hAnsiTheme="minorEastAsia" w:hint="eastAsia"/>
        </w:rPr>
        <w:t>、</w:t>
      </w:r>
      <w:r>
        <w:rPr>
          <w:rFonts w:asciiTheme="minorEastAsia" w:hAnsiTheme="minorEastAsia" w:hint="eastAsia"/>
        </w:rPr>
        <w:t>本末究竟等</w:t>
      </w:r>
      <w:r w:rsidR="00706A8A">
        <w:rPr>
          <w:rFonts w:asciiTheme="minorEastAsia" w:hAnsiTheme="minorEastAsia" w:hint="eastAsia"/>
        </w:rPr>
        <w:t>，而言解脫</w:t>
      </w:r>
      <w:r>
        <w:rPr>
          <w:rFonts w:asciiTheme="minorEastAsia" w:hAnsiTheme="minorEastAsia" w:hint="eastAsia"/>
        </w:rPr>
        <w:t>？則成為佛教內部的大課題，而不僅止於表面之「生滅</w:t>
      </w:r>
      <w:proofErr w:type="gramStart"/>
      <w:r>
        <w:rPr>
          <w:rFonts w:asciiTheme="minorEastAsia" w:hAnsiTheme="minorEastAsia" w:hint="eastAsia"/>
        </w:rPr>
        <w:t>滅</w:t>
      </w:r>
      <w:proofErr w:type="gramEnd"/>
      <w:r>
        <w:rPr>
          <w:rFonts w:asciiTheme="minorEastAsia" w:hAnsiTheme="minorEastAsia" w:hint="eastAsia"/>
        </w:rPr>
        <w:t>已</w:t>
      </w:r>
      <w:proofErr w:type="gramStart"/>
      <w:r>
        <w:rPr>
          <w:rFonts w:asciiTheme="minorEastAsia" w:hAnsiTheme="minorEastAsia" w:hint="eastAsia"/>
        </w:rPr>
        <w:t>，寂滅為</w:t>
      </w:r>
      <w:proofErr w:type="gramEnd"/>
      <w:r>
        <w:rPr>
          <w:rFonts w:asciiTheme="minorEastAsia" w:hAnsiTheme="minorEastAsia" w:hint="eastAsia"/>
        </w:rPr>
        <w:t>樂」矣！</w:t>
      </w:r>
    </w:p>
    <w:p w:rsidR="00B90C7A" w:rsidRDefault="00B90C7A" w:rsidP="00B90C7A">
      <w:pPr>
        <w:jc w:val="both"/>
        <w:rPr>
          <w:rFonts w:asciiTheme="minorEastAsia" w:hAnsiTheme="minorEastAsia"/>
        </w:rPr>
      </w:pPr>
      <w:r>
        <w:rPr>
          <w:rFonts w:asciiTheme="minorEastAsia" w:hAnsiTheme="minorEastAsia" w:hint="eastAsia"/>
          <w:lang w:eastAsia="zh-HK"/>
        </w:rPr>
        <w:t xml:space="preserve">    </w:t>
      </w:r>
      <w:r>
        <w:rPr>
          <w:rFonts w:asciiTheme="minorEastAsia" w:hAnsiTheme="minorEastAsia" w:hint="eastAsia"/>
        </w:rPr>
        <w:t>佛圓寂後</w:t>
      </w:r>
      <w:r>
        <w:rPr>
          <w:rFonts w:asciiTheme="minorEastAsia" w:hAnsiTheme="minorEastAsia" w:hint="eastAsia"/>
          <w:lang w:eastAsia="zh-HK"/>
        </w:rPr>
        <w:t>，</w:t>
      </w:r>
      <w:r>
        <w:rPr>
          <w:rFonts w:asciiTheme="minorEastAsia" w:hAnsiTheme="minorEastAsia" w:hint="eastAsia"/>
        </w:rPr>
        <w:t>佛教分化，約於西元前300年</w:t>
      </w:r>
      <w:proofErr w:type="gramStart"/>
      <w:r>
        <w:rPr>
          <w:rFonts w:asciiTheme="minorEastAsia" w:hAnsiTheme="minorEastAsia" w:hint="eastAsia"/>
        </w:rPr>
        <w:t>形成部派佛教</w:t>
      </w:r>
      <w:proofErr w:type="gramEnd"/>
      <w:r>
        <w:rPr>
          <w:rFonts w:asciiTheme="minorEastAsia" w:hAnsiTheme="minorEastAsia" w:hint="eastAsia"/>
        </w:rPr>
        <w:t>時期，初分為</w:t>
      </w:r>
      <w:proofErr w:type="gramStart"/>
      <w:r>
        <w:rPr>
          <w:rFonts w:asciiTheme="minorEastAsia" w:hAnsiTheme="minorEastAsia" w:hint="eastAsia"/>
        </w:rPr>
        <w:t>大眾部與上座</w:t>
      </w:r>
      <w:proofErr w:type="gramEnd"/>
      <w:r>
        <w:rPr>
          <w:rFonts w:asciiTheme="minorEastAsia" w:hAnsiTheme="minorEastAsia" w:hint="eastAsia"/>
        </w:rPr>
        <w:t>部，以後一再分化成為十八部。此分化從佛陀晚年已開始，至佛教東西方的對立，更為明確。以阿難為代表的</w:t>
      </w:r>
      <w:proofErr w:type="gramStart"/>
      <w:r>
        <w:rPr>
          <w:rFonts w:asciiTheme="minorEastAsia" w:hAnsiTheme="minorEastAsia" w:hint="eastAsia"/>
        </w:rPr>
        <w:t>東方系</w:t>
      </w:r>
      <w:proofErr w:type="gramEnd"/>
      <w:r>
        <w:rPr>
          <w:rFonts w:asciiTheme="minorEastAsia" w:hAnsiTheme="minorEastAsia" w:hint="eastAsia"/>
        </w:rPr>
        <w:t>，「是尊重大眾（僧伽）的（見阿難答雨勢大臣問）</w:t>
      </w:r>
      <w:r w:rsidR="00706A8A">
        <w:rPr>
          <w:rFonts w:asciiTheme="minorEastAsia" w:hAnsiTheme="minorEastAsia" w:hint="eastAsia"/>
        </w:rPr>
        <w:t>，</w:t>
      </w:r>
      <w:r>
        <w:rPr>
          <w:rFonts w:asciiTheme="minorEastAsia" w:hAnsiTheme="minorEastAsia" w:hint="eastAsia"/>
        </w:rPr>
        <w:t>重法的</w:t>
      </w:r>
      <w:r w:rsidR="00706A8A">
        <w:rPr>
          <w:rFonts w:asciiTheme="minorEastAsia" w:hAnsiTheme="minorEastAsia" w:hint="eastAsia"/>
        </w:rPr>
        <w:t>，</w:t>
      </w:r>
      <w:proofErr w:type="gramStart"/>
      <w:r>
        <w:rPr>
          <w:rFonts w:asciiTheme="minorEastAsia" w:hAnsiTheme="minorEastAsia" w:hint="eastAsia"/>
        </w:rPr>
        <w:t>律重根本</w:t>
      </w:r>
      <w:proofErr w:type="gramEnd"/>
      <w:r>
        <w:rPr>
          <w:rFonts w:asciiTheme="minorEastAsia" w:hAnsiTheme="minorEastAsia" w:hint="eastAsia"/>
        </w:rPr>
        <w:t>的</w:t>
      </w:r>
      <w:r w:rsidR="00706A8A">
        <w:rPr>
          <w:rFonts w:asciiTheme="minorEastAsia" w:hAnsiTheme="minorEastAsia" w:hint="eastAsia"/>
        </w:rPr>
        <w:t>，</w:t>
      </w:r>
      <w:r>
        <w:rPr>
          <w:rFonts w:asciiTheme="minorEastAsia" w:hAnsiTheme="minorEastAsia" w:hint="eastAsia"/>
        </w:rPr>
        <w:t>尊重女性的</w:t>
      </w:r>
      <w:r w:rsidR="00706A8A">
        <w:rPr>
          <w:rFonts w:asciiTheme="minorEastAsia" w:hAnsiTheme="minorEastAsia" w:hint="eastAsia"/>
        </w:rPr>
        <w:t>，</w:t>
      </w:r>
      <w:r>
        <w:rPr>
          <w:rFonts w:asciiTheme="minorEastAsia" w:hAnsiTheme="minorEastAsia" w:hint="eastAsia"/>
        </w:rPr>
        <w:t>少欲知足而非頭陀苦行的</w:t>
      </w:r>
      <w:r w:rsidR="00706A8A">
        <w:rPr>
          <w:rFonts w:asciiTheme="minorEastAsia" w:hAnsiTheme="minorEastAsia" w:hint="eastAsia"/>
        </w:rPr>
        <w:t>，</w:t>
      </w:r>
      <w:r>
        <w:rPr>
          <w:rFonts w:asciiTheme="minorEastAsia" w:hAnsiTheme="minorEastAsia" w:hint="eastAsia"/>
        </w:rPr>
        <w:t>慈悲心重而廣為人間教化的。」（見印順《初期大乘佛教之起源與開展》頁281）。以</w:t>
      </w:r>
      <w:proofErr w:type="gramStart"/>
      <w:r>
        <w:rPr>
          <w:rFonts w:asciiTheme="minorEastAsia" w:hAnsiTheme="minorEastAsia" w:hint="eastAsia"/>
        </w:rPr>
        <w:t>迦</w:t>
      </w:r>
      <w:proofErr w:type="gramEnd"/>
      <w:r>
        <w:rPr>
          <w:rFonts w:asciiTheme="minorEastAsia" w:hAnsiTheme="minorEastAsia" w:hint="eastAsia"/>
        </w:rPr>
        <w:t>葉為代表的</w:t>
      </w:r>
      <w:proofErr w:type="gramStart"/>
      <w:r>
        <w:rPr>
          <w:rFonts w:asciiTheme="minorEastAsia" w:hAnsiTheme="minorEastAsia" w:hint="eastAsia"/>
        </w:rPr>
        <w:t>西方系則重律</w:t>
      </w:r>
      <w:proofErr w:type="gramEnd"/>
      <w:r>
        <w:rPr>
          <w:rFonts w:asciiTheme="minorEastAsia" w:hAnsiTheme="minorEastAsia" w:hint="eastAsia"/>
        </w:rPr>
        <w:t>。</w:t>
      </w:r>
      <w:proofErr w:type="gramStart"/>
      <w:r>
        <w:rPr>
          <w:rFonts w:asciiTheme="minorEastAsia" w:hAnsiTheme="minorEastAsia" w:hint="eastAsia"/>
        </w:rPr>
        <w:t>終分化為</w:t>
      </w:r>
      <w:proofErr w:type="gramEnd"/>
      <w:r>
        <w:rPr>
          <w:rFonts w:asciiTheme="minorEastAsia" w:hAnsiTheme="minorEastAsia" w:hint="eastAsia"/>
        </w:rPr>
        <w:t>大眾部、上座部，「</w:t>
      </w:r>
      <w:proofErr w:type="gramStart"/>
      <w:r>
        <w:rPr>
          <w:rFonts w:asciiTheme="minorEastAsia" w:hAnsiTheme="minorEastAsia" w:hint="eastAsia"/>
        </w:rPr>
        <w:t>大眾部是多數</w:t>
      </w:r>
      <w:proofErr w:type="gramEnd"/>
      <w:r>
        <w:rPr>
          <w:rFonts w:asciiTheme="minorEastAsia" w:hAnsiTheme="minorEastAsia" w:hint="eastAsia"/>
        </w:rPr>
        <w:t>派，青年多；上座部是</w:t>
      </w:r>
      <w:proofErr w:type="gramStart"/>
      <w:r>
        <w:rPr>
          <w:rFonts w:asciiTheme="minorEastAsia" w:hAnsiTheme="minorEastAsia" w:hint="eastAsia"/>
        </w:rPr>
        <w:t>耆</w:t>
      </w:r>
      <w:proofErr w:type="gramEnd"/>
      <w:r>
        <w:rPr>
          <w:rFonts w:asciiTheme="minorEastAsia" w:hAnsiTheme="minorEastAsia" w:hint="eastAsia"/>
        </w:rPr>
        <w:t>年多，少數派。大眾</w:t>
      </w:r>
      <w:proofErr w:type="gramStart"/>
      <w:r>
        <w:rPr>
          <w:rFonts w:asciiTheme="minorEastAsia" w:hAnsiTheme="minorEastAsia" w:hint="eastAsia"/>
        </w:rPr>
        <w:t>部是東方系，重僧伽的</w:t>
      </w:r>
      <w:proofErr w:type="gramEnd"/>
      <w:r>
        <w:rPr>
          <w:rFonts w:asciiTheme="minorEastAsia" w:hAnsiTheme="minorEastAsia" w:hint="eastAsia"/>
        </w:rPr>
        <w:t>；上座</w:t>
      </w:r>
      <w:proofErr w:type="gramStart"/>
      <w:r>
        <w:rPr>
          <w:rFonts w:asciiTheme="minorEastAsia" w:hAnsiTheme="minorEastAsia" w:hint="eastAsia"/>
        </w:rPr>
        <w:t>部是西方系</w:t>
      </w:r>
      <w:proofErr w:type="gramEnd"/>
      <w:r>
        <w:rPr>
          <w:rFonts w:asciiTheme="minorEastAsia" w:hAnsiTheme="minorEastAsia" w:hint="eastAsia"/>
        </w:rPr>
        <w:t>，重上座的，這是決定無疑的事實。」（同上，頁296）</w:t>
      </w:r>
      <w:proofErr w:type="gramStart"/>
      <w:r>
        <w:rPr>
          <w:rFonts w:asciiTheme="minorEastAsia" w:hAnsiTheme="minorEastAsia" w:hint="eastAsia"/>
        </w:rPr>
        <w:t>部派分化</w:t>
      </w:r>
      <w:proofErr w:type="gramEnd"/>
      <w:r>
        <w:rPr>
          <w:rFonts w:asciiTheme="minorEastAsia" w:hAnsiTheme="minorEastAsia" w:hint="eastAsia"/>
        </w:rPr>
        <w:t>的進一步發展，是在思想教義上。佛教的根本分裂在西元前300年之前，第二階段分裂</w:t>
      </w:r>
      <w:proofErr w:type="gramStart"/>
      <w:r>
        <w:rPr>
          <w:rFonts w:asciiTheme="minorEastAsia" w:hAnsiTheme="minorEastAsia" w:hint="eastAsia"/>
        </w:rPr>
        <w:t>即部派分裂</w:t>
      </w:r>
      <w:proofErr w:type="gramEnd"/>
      <w:r>
        <w:rPr>
          <w:rFonts w:asciiTheme="minorEastAsia" w:hAnsiTheme="minorEastAsia" w:hint="eastAsia"/>
        </w:rPr>
        <w:t>則在西元前270年左右開始，</w:t>
      </w:r>
      <w:proofErr w:type="gramStart"/>
      <w:r>
        <w:rPr>
          <w:rFonts w:asciiTheme="minorEastAsia" w:hAnsiTheme="minorEastAsia" w:hint="eastAsia"/>
        </w:rPr>
        <w:t>上座部已有</w:t>
      </w:r>
      <w:proofErr w:type="gramEnd"/>
      <w:r>
        <w:rPr>
          <w:rFonts w:asciiTheme="minorEastAsia" w:hAnsiTheme="minorEastAsia" w:hint="eastAsia"/>
        </w:rPr>
        <w:t>「分別說部」（剎那有部）與「說一切有部」的分化；</w:t>
      </w:r>
      <w:proofErr w:type="gramStart"/>
      <w:r>
        <w:rPr>
          <w:rFonts w:asciiTheme="minorEastAsia" w:hAnsiTheme="minorEastAsia" w:hint="eastAsia"/>
        </w:rPr>
        <w:t>大眾部則有</w:t>
      </w:r>
      <w:proofErr w:type="gramEnd"/>
      <w:r>
        <w:rPr>
          <w:rFonts w:asciiTheme="minorEastAsia" w:hAnsiTheme="minorEastAsia" w:hint="eastAsia"/>
        </w:rPr>
        <w:t>「一說部」與「說出世部」的分立。至西元前230年左右，</w:t>
      </w:r>
      <w:proofErr w:type="gramStart"/>
      <w:r>
        <w:rPr>
          <w:rFonts w:asciiTheme="minorEastAsia" w:hAnsiTheme="minorEastAsia" w:hint="eastAsia"/>
        </w:rPr>
        <w:t>進入部派分裂</w:t>
      </w:r>
      <w:proofErr w:type="gramEnd"/>
      <w:r>
        <w:rPr>
          <w:rFonts w:asciiTheme="minorEastAsia" w:hAnsiTheme="minorEastAsia" w:hint="eastAsia"/>
        </w:rPr>
        <w:t>的第三階段，約於西元前100年前後，</w:t>
      </w:r>
      <w:proofErr w:type="gramStart"/>
      <w:r>
        <w:rPr>
          <w:rFonts w:asciiTheme="minorEastAsia" w:hAnsiTheme="minorEastAsia" w:hint="eastAsia"/>
        </w:rPr>
        <w:t>部派十八</w:t>
      </w:r>
      <w:proofErr w:type="gramEnd"/>
      <w:r>
        <w:rPr>
          <w:rFonts w:asciiTheme="minorEastAsia" w:hAnsiTheme="minorEastAsia" w:hint="eastAsia"/>
        </w:rPr>
        <w:t>部全部成立。（同上，頁300）</w:t>
      </w:r>
    </w:p>
    <w:p w:rsidR="00B90C7A" w:rsidRDefault="00B90C7A" w:rsidP="00B90C7A">
      <w:pPr>
        <w:ind w:firstLineChars="200" w:firstLine="480"/>
        <w:rPr>
          <w:rFonts w:asciiTheme="minorEastAsia" w:hAnsiTheme="minorEastAsia"/>
        </w:rPr>
      </w:pPr>
      <w:r>
        <w:rPr>
          <w:rFonts w:asciiTheme="minorEastAsia" w:hAnsiTheme="minorEastAsia" w:hint="eastAsia"/>
        </w:rPr>
        <w:t>上座部分化為「說一切有部」與「剎那有部」（分別說部）。說一切有部認為</w:t>
      </w:r>
      <w:r w:rsidR="00B63C6F">
        <w:rPr>
          <w:rFonts w:asciiTheme="minorEastAsia" w:hAnsiTheme="minorEastAsia" w:hint="eastAsia"/>
        </w:rPr>
        <w:t>依</w:t>
      </w:r>
      <w:r>
        <w:rPr>
          <w:rFonts w:asciiTheme="minorEastAsia" w:hAnsiTheme="minorEastAsia" w:hint="eastAsia"/>
        </w:rPr>
        <w:t>緣起說，過去的思想行為產生結果，由因而有果，則「因」是實在的，果不能產生於空無，不能「無中生有」。因此，「三</w:t>
      </w:r>
      <w:proofErr w:type="gramStart"/>
      <w:r>
        <w:rPr>
          <w:rFonts w:asciiTheme="minorEastAsia" w:hAnsiTheme="minorEastAsia" w:hint="eastAsia"/>
        </w:rPr>
        <w:t>世</w:t>
      </w:r>
      <w:proofErr w:type="gramEnd"/>
      <w:r>
        <w:rPr>
          <w:rFonts w:asciiTheme="minorEastAsia" w:hAnsiTheme="minorEastAsia" w:hint="eastAsia"/>
        </w:rPr>
        <w:t>實有」。其中</w:t>
      </w:r>
      <w:proofErr w:type="gramStart"/>
      <w:r>
        <w:rPr>
          <w:rFonts w:asciiTheme="minorEastAsia" w:hAnsiTheme="minorEastAsia" w:hint="eastAsia"/>
        </w:rPr>
        <w:t>犢子部更</w:t>
      </w:r>
      <w:proofErr w:type="gramEnd"/>
      <w:r>
        <w:rPr>
          <w:rFonts w:asciiTheme="minorEastAsia" w:hAnsiTheme="minorEastAsia" w:hint="eastAsia"/>
        </w:rPr>
        <w:t>把世界分為五類實有：「過去」、「現在」、「未來」、「無為」、「不可說」（即「我」</w:t>
      </w:r>
      <w:proofErr w:type="gramStart"/>
      <w:r>
        <w:rPr>
          <w:rFonts w:asciiTheme="minorEastAsia" w:hAnsiTheme="minorEastAsia" w:hint="eastAsia"/>
        </w:rPr>
        <w:t>――</w:t>
      </w:r>
      <w:proofErr w:type="gramEnd"/>
      <w:r>
        <w:rPr>
          <w:rFonts w:asciiTheme="minorEastAsia" w:hAnsiTheme="minorEastAsia" w:hint="eastAsia"/>
        </w:rPr>
        <w:t>靈魂，與人身不即不離，為輪迴的承負者）承認</w:t>
      </w:r>
      <w:r w:rsidR="00B63C6F">
        <w:rPr>
          <w:rFonts w:asciiTheme="minorEastAsia" w:hAnsiTheme="minorEastAsia" w:hint="eastAsia"/>
        </w:rPr>
        <w:t>有</w:t>
      </w:r>
      <w:r>
        <w:rPr>
          <w:rFonts w:asciiTheme="minorEastAsia" w:hAnsiTheme="minorEastAsia" w:hint="eastAsia"/>
        </w:rPr>
        <w:t>「我」，與原始佛教之「無我」相對立。此即成為後來</w:t>
      </w:r>
      <w:proofErr w:type="gramStart"/>
      <w:r>
        <w:rPr>
          <w:rFonts w:asciiTheme="minorEastAsia" w:hAnsiTheme="minorEastAsia" w:hint="eastAsia"/>
        </w:rPr>
        <w:t>俱舍宗</w:t>
      </w:r>
      <w:proofErr w:type="gramEnd"/>
      <w:r>
        <w:rPr>
          <w:rFonts w:asciiTheme="minorEastAsia" w:hAnsiTheme="minorEastAsia" w:hint="eastAsia"/>
        </w:rPr>
        <w:t>、「</w:t>
      </w:r>
      <w:proofErr w:type="gramStart"/>
      <w:r>
        <w:rPr>
          <w:rFonts w:asciiTheme="minorEastAsia" w:hAnsiTheme="minorEastAsia" w:hint="eastAsia"/>
        </w:rPr>
        <w:t>有宗</w:t>
      </w:r>
      <w:proofErr w:type="gramEnd"/>
      <w:r>
        <w:rPr>
          <w:rFonts w:asciiTheme="minorEastAsia" w:hAnsiTheme="minorEastAsia" w:hint="eastAsia"/>
        </w:rPr>
        <w:t>」之先導。</w:t>
      </w:r>
    </w:p>
    <w:p w:rsidR="00607DA5" w:rsidRDefault="00607DA5" w:rsidP="00607DA5">
      <w:pPr>
        <w:ind w:firstLineChars="200" w:firstLine="480"/>
        <w:rPr>
          <w:rFonts w:asciiTheme="minorEastAsia" w:hAnsiTheme="minorEastAsia"/>
        </w:rPr>
      </w:pPr>
      <w:r>
        <w:rPr>
          <w:rFonts w:asciiTheme="minorEastAsia" w:hAnsiTheme="minorEastAsia" w:hint="eastAsia"/>
        </w:rPr>
        <w:t>剎那有部（分別說部）則認為一切事物僅僅當前存在，反對「三</w:t>
      </w:r>
      <w:proofErr w:type="gramStart"/>
      <w:r>
        <w:rPr>
          <w:rFonts w:asciiTheme="minorEastAsia" w:hAnsiTheme="minorEastAsia" w:hint="eastAsia"/>
        </w:rPr>
        <w:t>世</w:t>
      </w:r>
      <w:proofErr w:type="gramEnd"/>
      <w:r>
        <w:rPr>
          <w:rFonts w:asciiTheme="minorEastAsia" w:hAnsiTheme="minorEastAsia" w:hint="eastAsia"/>
        </w:rPr>
        <w:t>實有」，而主張「剎那有」。依《大毗婆沙論》</w:t>
      </w:r>
      <w:proofErr w:type="gramStart"/>
      <w:r w:rsidR="00670255">
        <w:rPr>
          <w:rFonts w:asciiTheme="minorEastAsia" w:hAnsiTheme="minorEastAsia" w:hint="eastAsia"/>
        </w:rPr>
        <w:t>（</w:t>
      </w:r>
      <w:proofErr w:type="spellStart"/>
      <w:proofErr w:type="gramEnd"/>
      <w:r w:rsidR="00670255" w:rsidRPr="00670255">
        <w:rPr>
          <w:rFonts w:asciiTheme="majorHAnsi" w:hAnsiTheme="majorHAnsi" w:cstheme="majorHAnsi"/>
        </w:rPr>
        <w:t>Abhidharmamahāvibhāsā</w:t>
      </w:r>
      <w:r w:rsidR="007263B3">
        <w:rPr>
          <w:rFonts w:asciiTheme="majorHAnsi" w:hAnsiTheme="majorHAnsi" w:cstheme="majorHAnsi"/>
        </w:rPr>
        <w:t>ś</w:t>
      </w:r>
      <w:r w:rsidR="00670255" w:rsidRPr="00670255">
        <w:rPr>
          <w:rFonts w:asciiTheme="majorHAnsi" w:hAnsiTheme="majorHAnsi" w:cstheme="majorHAnsi"/>
        </w:rPr>
        <w:t>āstra</w:t>
      </w:r>
      <w:proofErr w:type="spellEnd"/>
      <w:r w:rsidR="00670255">
        <w:rPr>
          <w:rFonts w:asciiTheme="minorEastAsia" w:hAnsiTheme="minorEastAsia" w:hint="eastAsia"/>
        </w:rPr>
        <w:t>唐玄奘譯，二百卷。</w:t>
      </w:r>
      <w:proofErr w:type="gramStart"/>
      <w:r w:rsidR="00670255">
        <w:rPr>
          <w:rFonts w:asciiTheme="minorEastAsia" w:hAnsiTheme="minorEastAsia" w:hint="eastAsia"/>
        </w:rPr>
        <w:t>毗婆沙</w:t>
      </w:r>
      <w:proofErr w:type="gramEnd"/>
      <w:r w:rsidR="00670255">
        <w:rPr>
          <w:rFonts w:asciiTheme="minorEastAsia" w:hAnsiTheme="minorEastAsia" w:hint="eastAsia"/>
        </w:rPr>
        <w:t>意</w:t>
      </w:r>
      <w:proofErr w:type="gramStart"/>
      <w:r w:rsidR="00670255">
        <w:rPr>
          <w:rFonts w:asciiTheme="minorEastAsia" w:hAnsiTheme="minorEastAsia" w:hint="eastAsia"/>
        </w:rPr>
        <w:t>為廣解</w:t>
      </w:r>
      <w:proofErr w:type="gramEnd"/>
      <w:r w:rsidR="00670255">
        <w:rPr>
          <w:rFonts w:asciiTheme="minorEastAsia" w:hAnsiTheme="minorEastAsia" w:hint="eastAsia"/>
        </w:rPr>
        <w:t>、廣說。）</w:t>
      </w:r>
      <w:r>
        <w:rPr>
          <w:rFonts w:asciiTheme="minorEastAsia" w:hAnsiTheme="minorEastAsia" w:hint="eastAsia"/>
        </w:rPr>
        <w:t>佛說過去有與未來有，是說「曾有」</w:t>
      </w:r>
      <w:r>
        <w:rPr>
          <w:rFonts w:asciiTheme="minorEastAsia" w:hAnsiTheme="minorEastAsia" w:hint="eastAsia"/>
        </w:rPr>
        <w:lastRenderedPageBreak/>
        <w:t>與「當有」，是假有，與現在有的實有，性質不同，故是「二</w:t>
      </w:r>
      <w:proofErr w:type="gramStart"/>
      <w:r>
        <w:rPr>
          <w:rFonts w:asciiTheme="minorEastAsia" w:hAnsiTheme="minorEastAsia" w:hint="eastAsia"/>
        </w:rPr>
        <w:t>世</w:t>
      </w:r>
      <w:proofErr w:type="gramEnd"/>
      <w:r>
        <w:rPr>
          <w:rFonts w:asciiTheme="minorEastAsia" w:hAnsiTheme="minorEastAsia" w:hint="eastAsia"/>
        </w:rPr>
        <w:t>無」派。由剎那有說剎那</w:t>
      </w:r>
      <w:proofErr w:type="gramStart"/>
      <w:r>
        <w:rPr>
          <w:rFonts w:asciiTheme="minorEastAsia" w:hAnsiTheme="minorEastAsia" w:hint="eastAsia"/>
        </w:rPr>
        <w:t>生滅，說無</w:t>
      </w:r>
      <w:proofErr w:type="gramEnd"/>
      <w:r>
        <w:rPr>
          <w:rFonts w:asciiTheme="minorEastAsia" w:hAnsiTheme="minorEastAsia" w:hint="eastAsia"/>
        </w:rPr>
        <w:t>我，說「空」。事物的存在之標誌唯在發揮特定作用而產生一定結果，此則意味事物永在轉化為下一種存在方式，而亦當事物轉化為下一種存在方式時，才是實存的。因此：事物是剎那存在。「存在的性格即不存在」，由此</w:t>
      </w:r>
      <w:r w:rsidR="007263B3">
        <w:rPr>
          <w:rFonts w:asciiTheme="minorEastAsia" w:hAnsiTheme="minorEastAsia" w:hint="eastAsia"/>
        </w:rPr>
        <w:t>既否定現實之永恆實在性，亦</w:t>
      </w:r>
      <w:r>
        <w:rPr>
          <w:rFonts w:asciiTheme="minorEastAsia" w:hAnsiTheme="minorEastAsia" w:hint="eastAsia"/>
        </w:rPr>
        <w:t>否定</w:t>
      </w:r>
      <w:r w:rsidR="007263B3">
        <w:rPr>
          <w:rFonts w:asciiTheme="minorEastAsia" w:hAnsiTheme="minorEastAsia" w:hint="eastAsia"/>
        </w:rPr>
        <w:t>湼</w:t>
      </w:r>
      <w:r>
        <w:rPr>
          <w:rFonts w:asciiTheme="minorEastAsia" w:hAnsiTheme="minorEastAsia" w:hint="eastAsia"/>
        </w:rPr>
        <w:t>槃境界</w:t>
      </w:r>
      <w:r w:rsidR="00B64417">
        <w:rPr>
          <w:rFonts w:asciiTheme="minorEastAsia" w:hAnsiTheme="minorEastAsia" w:hint="eastAsia"/>
        </w:rPr>
        <w:t>之</w:t>
      </w:r>
      <w:r>
        <w:rPr>
          <w:rFonts w:asciiTheme="minorEastAsia" w:hAnsiTheme="minorEastAsia" w:hint="eastAsia"/>
        </w:rPr>
        <w:t>永恆</w:t>
      </w:r>
      <w:r w:rsidR="00B64417">
        <w:rPr>
          <w:rFonts w:asciiTheme="minorEastAsia" w:hAnsiTheme="minorEastAsia" w:hint="eastAsia"/>
        </w:rPr>
        <w:t>實在性</w:t>
      </w:r>
      <w:r>
        <w:rPr>
          <w:rFonts w:asciiTheme="minorEastAsia" w:hAnsiTheme="minorEastAsia" w:hint="eastAsia"/>
        </w:rPr>
        <w:t>，而只是剎那。此則成為後來般若宗「</w:t>
      </w:r>
      <w:proofErr w:type="gramStart"/>
      <w:r>
        <w:rPr>
          <w:rFonts w:asciiTheme="minorEastAsia" w:hAnsiTheme="minorEastAsia" w:hint="eastAsia"/>
        </w:rPr>
        <w:t>空宗</w:t>
      </w:r>
      <w:proofErr w:type="gramEnd"/>
      <w:r>
        <w:rPr>
          <w:rFonts w:asciiTheme="minorEastAsia" w:hAnsiTheme="minorEastAsia" w:hint="eastAsia"/>
        </w:rPr>
        <w:t>」先導。</w:t>
      </w:r>
    </w:p>
    <w:p w:rsidR="003B63B3" w:rsidRDefault="003B63B3"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B64417" w:rsidRDefault="00B64417" w:rsidP="003B63B3">
      <w:pPr>
        <w:rPr>
          <w:rFonts w:asciiTheme="minorEastAsia" w:hAnsiTheme="minorEastAsia"/>
        </w:rPr>
      </w:pPr>
    </w:p>
    <w:p w:rsidR="00D74DCA" w:rsidRDefault="00D74DCA" w:rsidP="003B63B3">
      <w:pPr>
        <w:rPr>
          <w:rFonts w:asciiTheme="minorEastAsia" w:hAnsiTheme="minorEastAsia"/>
        </w:rPr>
      </w:pPr>
    </w:p>
    <w:p w:rsidR="00B64417" w:rsidRDefault="00B64417" w:rsidP="003B63B3">
      <w:pPr>
        <w:rPr>
          <w:rFonts w:asciiTheme="minorEastAsia" w:hAnsiTheme="minorEastAsia"/>
        </w:rPr>
      </w:pPr>
    </w:p>
    <w:p w:rsidR="00B30EFA" w:rsidRPr="002B685B" w:rsidRDefault="00B30EFA" w:rsidP="00B90C7A">
      <w:pPr>
        <w:spacing w:line="360" w:lineRule="auto"/>
        <w:rPr>
          <w:rFonts w:asciiTheme="minorEastAsia" w:hAnsiTheme="minorEastAsia"/>
          <w:b/>
          <w:sz w:val="32"/>
          <w:szCs w:val="32"/>
        </w:rPr>
      </w:pPr>
      <w:bookmarkStart w:id="13" w:name="_Hlk22926851"/>
      <w:r>
        <w:rPr>
          <w:rFonts w:asciiTheme="minorEastAsia" w:hAnsiTheme="minorEastAsia" w:hint="eastAsia"/>
          <w:b/>
          <w:sz w:val="32"/>
          <w:szCs w:val="32"/>
        </w:rPr>
        <w:lastRenderedPageBreak/>
        <w:t>七、魏晉時期</w:t>
      </w:r>
      <w:r w:rsidRPr="002B685B">
        <w:rPr>
          <w:rFonts w:asciiTheme="minorEastAsia" w:hAnsiTheme="minorEastAsia" w:hint="eastAsia"/>
          <w:b/>
          <w:sz w:val="32"/>
          <w:szCs w:val="32"/>
        </w:rPr>
        <w:t>般若學在中土之傳播與發展</w:t>
      </w:r>
    </w:p>
    <w:bookmarkEnd w:id="13"/>
    <w:p w:rsidR="007263B3" w:rsidRDefault="00B90C7A" w:rsidP="00B90C7A">
      <w:pPr>
        <w:rPr>
          <w:rFonts w:asciiTheme="minorEastAsia" w:hAnsiTheme="minorEastAsia"/>
        </w:rPr>
      </w:pPr>
      <w:r>
        <w:rPr>
          <w:rFonts w:asciiTheme="minorEastAsia" w:hAnsiTheme="minorEastAsia" w:hint="eastAsia"/>
        </w:rPr>
        <w:t xml:space="preserve">    </w:t>
      </w:r>
      <w:r w:rsidR="007263B3">
        <w:rPr>
          <w:rFonts w:asciiTheme="minorEastAsia" w:hAnsiTheme="minorEastAsia" w:hint="eastAsia"/>
        </w:rPr>
        <w:t>魏晉時期乃佛教正式傳入中土，並得到當時名士及王室之青睞，如上所論，以為有所補救中土思想之欠缺者。佛教以避</w:t>
      </w:r>
      <w:proofErr w:type="gramStart"/>
      <w:r w:rsidR="007263B3">
        <w:rPr>
          <w:rFonts w:asciiTheme="minorEastAsia" w:hAnsiTheme="minorEastAsia" w:hint="eastAsia"/>
        </w:rPr>
        <w:t>世間苦趨究竟</w:t>
      </w:r>
      <w:proofErr w:type="gramEnd"/>
      <w:r w:rsidR="007263B3">
        <w:rPr>
          <w:rFonts w:asciiTheme="minorEastAsia" w:hAnsiTheme="minorEastAsia" w:hint="eastAsia"/>
        </w:rPr>
        <w:t>樂為教為宗，轉中土傳統</w:t>
      </w:r>
      <w:proofErr w:type="gramStart"/>
      <w:r w:rsidR="007263B3">
        <w:rPr>
          <w:rFonts w:asciiTheme="minorEastAsia" w:hAnsiTheme="minorEastAsia" w:hint="eastAsia"/>
        </w:rPr>
        <w:t>之性理承擔</w:t>
      </w:r>
      <w:proofErr w:type="gramEnd"/>
      <w:r w:rsidR="007263B3">
        <w:rPr>
          <w:rFonts w:asciiTheme="minorEastAsia" w:hAnsiTheme="minorEastAsia" w:hint="eastAsia"/>
        </w:rPr>
        <w:t>與道德關懷</w:t>
      </w:r>
      <w:r w:rsidR="003B5203">
        <w:rPr>
          <w:rFonts w:asciiTheme="minorEastAsia" w:hAnsiTheme="minorEastAsia" w:hint="eastAsia"/>
        </w:rPr>
        <w:t>，</w:t>
      </w:r>
      <w:r w:rsidR="007263B3">
        <w:rPr>
          <w:rFonts w:asciiTheme="minorEastAsia" w:hAnsiTheme="minorEastAsia" w:hint="eastAsia"/>
        </w:rPr>
        <w:t>為以福報與輪迴為中心，更以</w:t>
      </w:r>
      <w:proofErr w:type="gramStart"/>
      <w:r w:rsidR="007263B3">
        <w:rPr>
          <w:rFonts w:asciiTheme="minorEastAsia" w:hAnsiTheme="minorEastAsia" w:hint="eastAsia"/>
        </w:rPr>
        <w:t>入身破</w:t>
      </w:r>
      <w:proofErr w:type="gramEnd"/>
      <w:r w:rsidR="007263B3">
        <w:rPr>
          <w:rFonts w:asciiTheme="minorEastAsia" w:hAnsiTheme="minorEastAsia" w:hint="eastAsia"/>
        </w:rPr>
        <w:t>身、入</w:t>
      </w:r>
      <w:proofErr w:type="gramStart"/>
      <w:r w:rsidR="007263B3">
        <w:rPr>
          <w:rFonts w:asciiTheme="minorEastAsia" w:hAnsiTheme="minorEastAsia" w:hint="eastAsia"/>
        </w:rPr>
        <w:t>家破家</w:t>
      </w:r>
      <w:proofErr w:type="gramEnd"/>
      <w:r w:rsidR="007263B3">
        <w:rPr>
          <w:rFonts w:asciiTheme="minorEastAsia" w:hAnsiTheme="minorEastAsia" w:hint="eastAsia"/>
        </w:rPr>
        <w:t>、入</w:t>
      </w:r>
      <w:proofErr w:type="gramStart"/>
      <w:r w:rsidR="007263B3">
        <w:rPr>
          <w:rFonts w:asciiTheme="minorEastAsia" w:hAnsiTheme="minorEastAsia" w:hint="eastAsia"/>
        </w:rPr>
        <w:t>國破國</w:t>
      </w:r>
      <w:proofErr w:type="gramEnd"/>
      <w:r w:rsidR="007263B3">
        <w:rPr>
          <w:rFonts w:asciiTheme="minorEastAsia" w:hAnsiTheme="minorEastAsia" w:hint="eastAsia"/>
        </w:rPr>
        <w:t>之大破解精神，吸引「</w:t>
      </w:r>
      <w:proofErr w:type="gramStart"/>
      <w:r w:rsidR="007263B3">
        <w:rPr>
          <w:rFonts w:asciiTheme="minorEastAsia" w:hAnsiTheme="minorEastAsia" w:hint="eastAsia"/>
        </w:rPr>
        <w:t>逃楊必歸墨，逃墨必歸儒</w:t>
      </w:r>
      <w:proofErr w:type="gramEnd"/>
      <w:r w:rsidR="007263B3">
        <w:rPr>
          <w:rFonts w:asciiTheme="minorEastAsia" w:hAnsiTheme="minorEastAsia" w:hint="eastAsia"/>
        </w:rPr>
        <w:t>」的</w:t>
      </w:r>
      <w:r w:rsidR="00331704">
        <w:rPr>
          <w:rFonts w:asciiTheme="minorEastAsia" w:hAnsiTheme="minorEastAsia" w:hint="eastAsia"/>
        </w:rPr>
        <w:t>讀書人</w:t>
      </w:r>
      <w:proofErr w:type="gramStart"/>
      <w:r w:rsidR="00331704">
        <w:rPr>
          <w:rFonts w:asciiTheme="minorEastAsia" w:hAnsiTheme="minorEastAsia" w:hint="eastAsia"/>
        </w:rPr>
        <w:t>――</w:t>
      </w:r>
      <w:proofErr w:type="gramEnd"/>
      <w:r w:rsidR="00331704">
        <w:rPr>
          <w:rFonts w:asciiTheme="minorEastAsia" w:hAnsiTheme="minorEastAsia" w:hint="eastAsia"/>
        </w:rPr>
        <w:t>這時的讀書人正試圖「</w:t>
      </w:r>
      <w:proofErr w:type="gramStart"/>
      <w:r w:rsidR="00331704">
        <w:rPr>
          <w:rFonts w:asciiTheme="minorEastAsia" w:hAnsiTheme="minorEastAsia" w:hint="eastAsia"/>
        </w:rPr>
        <w:t>逃儒必歸玄</w:t>
      </w:r>
      <w:proofErr w:type="gramEnd"/>
      <w:r w:rsidR="00331704">
        <w:rPr>
          <w:rFonts w:asciiTheme="minorEastAsia" w:hAnsiTheme="minorEastAsia" w:hint="eastAsia"/>
        </w:rPr>
        <w:t>」，而為名士時期。</w:t>
      </w:r>
    </w:p>
    <w:p w:rsidR="00B90C7A" w:rsidRDefault="00B90C7A" w:rsidP="00331704">
      <w:pPr>
        <w:ind w:firstLineChars="200" w:firstLine="480"/>
        <w:rPr>
          <w:rFonts w:asciiTheme="minorEastAsia" w:hAnsiTheme="minorEastAsia"/>
        </w:rPr>
      </w:pPr>
      <w:proofErr w:type="gramStart"/>
      <w:r>
        <w:rPr>
          <w:rFonts w:asciiTheme="minorEastAsia" w:hAnsiTheme="minorEastAsia" w:hint="eastAsia"/>
        </w:rPr>
        <w:t>鳩</w:t>
      </w:r>
      <w:proofErr w:type="gramEnd"/>
      <w:r>
        <w:rPr>
          <w:rFonts w:asciiTheme="minorEastAsia" w:hAnsiTheme="minorEastAsia" w:hint="eastAsia"/>
        </w:rPr>
        <w:t>摩羅什來華之前，印度般若學已傳入中土，有支</w:t>
      </w:r>
      <w:proofErr w:type="gramStart"/>
      <w:r>
        <w:rPr>
          <w:rFonts w:asciiTheme="minorEastAsia" w:hAnsiTheme="minorEastAsia" w:hint="eastAsia"/>
        </w:rPr>
        <w:t>婁迦讖</w:t>
      </w:r>
      <w:proofErr w:type="gramEnd"/>
      <w:r>
        <w:rPr>
          <w:rFonts w:asciiTheme="minorEastAsia" w:hAnsiTheme="minorEastAsia" w:hint="eastAsia"/>
        </w:rPr>
        <w:t>、</w:t>
      </w:r>
      <w:proofErr w:type="gramStart"/>
      <w:r>
        <w:rPr>
          <w:rFonts w:asciiTheme="minorEastAsia" w:hAnsiTheme="minorEastAsia" w:hint="eastAsia"/>
        </w:rPr>
        <w:t>竺佛朔傳譯</w:t>
      </w:r>
      <w:proofErr w:type="gramEnd"/>
      <w:r>
        <w:rPr>
          <w:rFonts w:asciiTheme="minorEastAsia" w:hAnsiTheme="minorEastAsia" w:hint="eastAsia"/>
        </w:rPr>
        <w:t>《般若道行品經》，</w:t>
      </w:r>
      <w:proofErr w:type="gramStart"/>
      <w:r>
        <w:rPr>
          <w:rFonts w:asciiTheme="minorEastAsia" w:hAnsiTheme="minorEastAsia" w:hint="eastAsia"/>
        </w:rPr>
        <w:t>竺叔蘭</w:t>
      </w:r>
      <w:proofErr w:type="gramEnd"/>
      <w:r>
        <w:rPr>
          <w:rFonts w:asciiTheme="minorEastAsia" w:hAnsiTheme="minorEastAsia" w:hint="eastAsia"/>
        </w:rPr>
        <w:t>、朱士行（或衡）等傳譯《放光般若》、《光贊般若》。魏晉學佛者將玄學與《般若經》</w:t>
      </w:r>
      <w:proofErr w:type="gramStart"/>
      <w:r>
        <w:rPr>
          <w:rFonts w:asciiTheme="minorEastAsia" w:hAnsiTheme="minorEastAsia" w:hint="eastAsia"/>
        </w:rPr>
        <w:t>思想格義</w:t>
      </w:r>
      <w:proofErr w:type="gramEnd"/>
      <w:r>
        <w:rPr>
          <w:rFonts w:asciiTheme="minorEastAsia" w:hAnsiTheme="minorEastAsia" w:hint="eastAsia"/>
        </w:rPr>
        <w:t>，以</w:t>
      </w:r>
      <w:proofErr w:type="gramStart"/>
      <w:r>
        <w:rPr>
          <w:rFonts w:asciiTheme="minorEastAsia" w:hAnsiTheme="minorEastAsia" w:hint="eastAsia"/>
        </w:rPr>
        <w:t>格義故</w:t>
      </w:r>
      <w:proofErr w:type="gramEnd"/>
      <w:r>
        <w:rPr>
          <w:rFonts w:asciiTheme="minorEastAsia" w:hAnsiTheme="minorEastAsia" w:hint="eastAsia"/>
        </w:rPr>
        <w:t>，形成六家七宗。</w:t>
      </w:r>
    </w:p>
    <w:p w:rsidR="00B90C7A" w:rsidRPr="00B64417" w:rsidRDefault="00B64417" w:rsidP="003B5203">
      <w:pPr>
        <w:spacing w:line="480" w:lineRule="auto"/>
        <w:rPr>
          <w:rFonts w:asciiTheme="minorEastAsia" w:hAnsiTheme="minorEastAsia"/>
          <w:b/>
          <w:bCs/>
          <w:sz w:val="28"/>
          <w:szCs w:val="28"/>
        </w:rPr>
      </w:pPr>
      <w:r w:rsidRPr="00B64417">
        <w:rPr>
          <w:rFonts w:asciiTheme="minorEastAsia" w:hAnsiTheme="minorEastAsia" w:hint="eastAsia"/>
          <w:b/>
          <w:bCs/>
          <w:sz w:val="28"/>
          <w:szCs w:val="28"/>
        </w:rPr>
        <w:t>（一）</w:t>
      </w:r>
      <w:r w:rsidR="00B90C7A" w:rsidRPr="00B64417">
        <w:rPr>
          <w:rFonts w:asciiTheme="minorEastAsia" w:hAnsiTheme="minorEastAsia" w:hint="eastAsia"/>
          <w:b/>
          <w:bCs/>
          <w:sz w:val="28"/>
          <w:szCs w:val="28"/>
        </w:rPr>
        <w:t>六家七宗及其代表人物</w:t>
      </w:r>
    </w:p>
    <w:tbl>
      <w:tblPr>
        <w:tblStyle w:val="ac"/>
        <w:tblW w:w="8642" w:type="dxa"/>
        <w:tblLook w:val="04A0" w:firstRow="1" w:lastRow="0" w:firstColumn="1" w:lastColumn="0" w:noHBand="0" w:noVBand="1"/>
      </w:tblPr>
      <w:tblGrid>
        <w:gridCol w:w="2263"/>
        <w:gridCol w:w="3267"/>
        <w:gridCol w:w="3112"/>
      </w:tblGrid>
      <w:tr w:rsidR="00331704" w:rsidTr="00B64417">
        <w:tc>
          <w:tcPr>
            <w:tcW w:w="2263" w:type="dxa"/>
          </w:tcPr>
          <w:p w:rsidR="00331704" w:rsidRDefault="00B90C7A" w:rsidP="00B90C7A">
            <w:pPr>
              <w:spacing w:line="360" w:lineRule="auto"/>
              <w:rPr>
                <w:rFonts w:asciiTheme="minorEastAsia" w:hAnsiTheme="minorEastAsia"/>
                <w:szCs w:val="24"/>
              </w:rPr>
            </w:pPr>
            <w:r>
              <w:rPr>
                <w:rFonts w:asciiTheme="minorEastAsia" w:hAnsiTheme="minorEastAsia" w:hint="eastAsia"/>
                <w:szCs w:val="24"/>
              </w:rPr>
              <w:t xml:space="preserve">      </w:t>
            </w:r>
            <w:r w:rsidR="00331704" w:rsidRPr="00CD3ABD">
              <w:rPr>
                <w:rFonts w:asciiTheme="minorEastAsia" w:hAnsiTheme="minorEastAsia" w:hint="eastAsia"/>
                <w:szCs w:val="24"/>
              </w:rPr>
              <w:t>六家</w:t>
            </w:r>
          </w:p>
        </w:tc>
        <w:tc>
          <w:tcPr>
            <w:tcW w:w="3267" w:type="dxa"/>
          </w:tcPr>
          <w:p w:rsidR="00331704" w:rsidRDefault="00331704" w:rsidP="00B90C7A">
            <w:pPr>
              <w:spacing w:line="360" w:lineRule="auto"/>
              <w:rPr>
                <w:rFonts w:asciiTheme="minorEastAsia" w:hAnsiTheme="minorEastAsia"/>
                <w:szCs w:val="24"/>
              </w:rPr>
            </w:pPr>
            <w:r>
              <w:rPr>
                <w:rFonts w:asciiTheme="minorEastAsia" w:hAnsiTheme="minorEastAsia" w:hint="eastAsia"/>
                <w:szCs w:val="24"/>
              </w:rPr>
              <w:t>七宗要旨</w:t>
            </w:r>
          </w:p>
        </w:tc>
        <w:tc>
          <w:tcPr>
            <w:tcW w:w="3112" w:type="dxa"/>
          </w:tcPr>
          <w:p w:rsidR="00331704" w:rsidRDefault="00331704" w:rsidP="00B90C7A">
            <w:pPr>
              <w:spacing w:line="360" w:lineRule="auto"/>
              <w:rPr>
                <w:rFonts w:asciiTheme="minorEastAsia" w:hAnsiTheme="minorEastAsia"/>
                <w:szCs w:val="24"/>
              </w:rPr>
            </w:pPr>
            <w:r>
              <w:rPr>
                <w:rFonts w:asciiTheme="minorEastAsia" w:hAnsiTheme="minorEastAsia" w:hint="eastAsia"/>
                <w:szCs w:val="24"/>
              </w:rPr>
              <w:t>代表人物</w:t>
            </w:r>
          </w:p>
        </w:tc>
      </w:tr>
      <w:tr w:rsidR="00331704" w:rsidTr="00B64417">
        <w:tc>
          <w:tcPr>
            <w:tcW w:w="2263" w:type="dxa"/>
          </w:tcPr>
          <w:p w:rsidR="00331704" w:rsidRPr="00911A22" w:rsidRDefault="00331704" w:rsidP="00B90C7A">
            <w:pPr>
              <w:spacing w:line="360" w:lineRule="auto"/>
              <w:rPr>
                <w:rFonts w:asciiTheme="minorEastAsia" w:hAnsiTheme="minorEastAsia"/>
                <w:szCs w:val="24"/>
              </w:rPr>
            </w:pPr>
            <w:r w:rsidRPr="00911A22">
              <w:rPr>
                <w:rFonts w:asciiTheme="minorEastAsia" w:hAnsiTheme="minorEastAsia" w:hint="eastAsia"/>
                <w:szCs w:val="24"/>
              </w:rPr>
              <w:t>一、</w:t>
            </w:r>
            <w:r w:rsidR="00040239">
              <w:rPr>
                <w:rFonts w:asciiTheme="minorEastAsia" w:hAnsiTheme="minorEastAsia" w:hint="eastAsia"/>
                <w:szCs w:val="24"/>
              </w:rPr>
              <w:t xml:space="preserve"> </w:t>
            </w:r>
            <w:r w:rsidRPr="00911A22">
              <w:rPr>
                <w:rFonts w:asciiTheme="minorEastAsia" w:hAnsiTheme="minorEastAsia" w:hint="eastAsia"/>
                <w:szCs w:val="24"/>
              </w:rPr>
              <w:t>本無家</w:t>
            </w:r>
          </w:p>
        </w:tc>
        <w:tc>
          <w:tcPr>
            <w:tcW w:w="3267" w:type="dxa"/>
          </w:tcPr>
          <w:p w:rsidR="00331704" w:rsidRPr="00911A22" w:rsidRDefault="00331704" w:rsidP="00911A22">
            <w:pPr>
              <w:rPr>
                <w:rFonts w:asciiTheme="minorEastAsia" w:hAnsiTheme="minorEastAsia"/>
                <w:szCs w:val="24"/>
              </w:rPr>
            </w:pPr>
            <w:r w:rsidRPr="00911A22">
              <w:rPr>
                <w:rFonts w:asciiTheme="minorEastAsia" w:hAnsiTheme="minorEastAsia" w:hint="eastAsia"/>
                <w:szCs w:val="24"/>
              </w:rPr>
              <w:t>（一）本無宗：</w:t>
            </w:r>
            <w:proofErr w:type="gramStart"/>
            <w:r w:rsidRPr="00911A22">
              <w:rPr>
                <w:rFonts w:asciiTheme="minorEastAsia" w:hAnsiTheme="minorEastAsia" w:hint="eastAsia"/>
                <w:szCs w:val="24"/>
              </w:rPr>
              <w:t>境心本</w:t>
            </w:r>
            <w:proofErr w:type="gramEnd"/>
            <w:r w:rsidRPr="00911A22">
              <w:rPr>
                <w:rFonts w:asciiTheme="minorEastAsia" w:hAnsiTheme="minorEastAsia" w:hint="eastAsia"/>
                <w:szCs w:val="24"/>
              </w:rPr>
              <w:t>無</w:t>
            </w:r>
          </w:p>
          <w:p w:rsidR="00331704" w:rsidRPr="00331704" w:rsidRDefault="00331704" w:rsidP="00911A22">
            <w:pPr>
              <w:ind w:left="720" w:hangingChars="300" w:hanging="720"/>
              <w:rPr>
                <w:rFonts w:asciiTheme="minorEastAsia" w:hAnsiTheme="minorEastAsia"/>
                <w:sz w:val="22"/>
              </w:rPr>
            </w:pPr>
            <w:r w:rsidRPr="00911A22">
              <w:rPr>
                <w:rFonts w:asciiTheme="minorEastAsia" w:hAnsiTheme="minorEastAsia" w:hint="eastAsia"/>
                <w:szCs w:val="24"/>
              </w:rPr>
              <w:t>（二）本無異宗：</w:t>
            </w:r>
            <w:proofErr w:type="gramStart"/>
            <w:r w:rsidRPr="00911A22">
              <w:rPr>
                <w:rFonts w:asciiTheme="minorEastAsia" w:hAnsiTheme="minorEastAsia" w:hint="eastAsia"/>
                <w:szCs w:val="24"/>
              </w:rPr>
              <w:t>無</w:t>
            </w:r>
            <w:r w:rsidR="00911A22">
              <w:rPr>
                <w:rFonts w:asciiTheme="minorEastAsia" w:hAnsiTheme="minorEastAsia" w:hint="eastAsia"/>
                <w:szCs w:val="24"/>
              </w:rPr>
              <w:t>本</w:t>
            </w:r>
            <w:r w:rsidRPr="00911A22">
              <w:rPr>
                <w:rFonts w:asciiTheme="minorEastAsia" w:hAnsiTheme="minorEastAsia" w:hint="eastAsia"/>
                <w:szCs w:val="24"/>
              </w:rPr>
              <w:t>生有</w:t>
            </w:r>
            <w:proofErr w:type="gramEnd"/>
            <w:r w:rsidRPr="00911A22">
              <w:rPr>
                <w:rFonts w:asciiTheme="minorEastAsia" w:hAnsiTheme="minorEastAsia" w:hint="eastAsia"/>
                <w:szCs w:val="24"/>
              </w:rPr>
              <w:t>，有生於無</w:t>
            </w:r>
          </w:p>
        </w:tc>
        <w:tc>
          <w:tcPr>
            <w:tcW w:w="3112" w:type="dxa"/>
          </w:tcPr>
          <w:p w:rsidR="00331704" w:rsidRPr="00911A22" w:rsidRDefault="00331704" w:rsidP="00911A22">
            <w:pPr>
              <w:rPr>
                <w:rFonts w:asciiTheme="minorEastAsia" w:hAnsiTheme="minorEastAsia"/>
                <w:szCs w:val="24"/>
              </w:rPr>
            </w:pPr>
            <w:r w:rsidRPr="00911A22">
              <w:rPr>
                <w:rFonts w:asciiTheme="minorEastAsia" w:hAnsiTheme="minorEastAsia" w:hint="eastAsia"/>
                <w:szCs w:val="24"/>
              </w:rPr>
              <w:t>釋道安（本姓衛314-385），</w:t>
            </w:r>
            <w:proofErr w:type="gramStart"/>
            <w:r w:rsidRPr="00911A22">
              <w:rPr>
                <w:rFonts w:asciiTheme="minorEastAsia" w:hAnsiTheme="minorEastAsia" w:hint="eastAsia"/>
                <w:szCs w:val="24"/>
              </w:rPr>
              <w:t>竺</w:t>
            </w:r>
            <w:proofErr w:type="gramEnd"/>
            <w:r w:rsidRPr="00911A22">
              <w:rPr>
                <w:rFonts w:asciiTheme="minorEastAsia" w:hAnsiTheme="minorEastAsia" w:hint="eastAsia"/>
                <w:szCs w:val="24"/>
              </w:rPr>
              <w:t>法</w:t>
            </w:r>
            <w:proofErr w:type="gramStart"/>
            <w:r w:rsidRPr="00911A22">
              <w:rPr>
                <w:rFonts w:asciiTheme="minorEastAsia" w:hAnsiTheme="minorEastAsia" w:hint="eastAsia"/>
                <w:szCs w:val="24"/>
              </w:rPr>
              <w:t>琛</w:t>
            </w:r>
            <w:proofErr w:type="gramEnd"/>
            <w:r w:rsidRPr="00911A22">
              <w:rPr>
                <w:rFonts w:asciiTheme="minorEastAsia" w:hAnsiTheme="minorEastAsia" w:hint="eastAsia"/>
                <w:szCs w:val="24"/>
              </w:rPr>
              <w:t>、</w:t>
            </w:r>
            <w:proofErr w:type="gramStart"/>
            <w:r w:rsidRPr="00911A22">
              <w:rPr>
                <w:rFonts w:asciiTheme="minorEastAsia" w:hAnsiTheme="minorEastAsia" w:hint="eastAsia"/>
                <w:szCs w:val="24"/>
              </w:rPr>
              <w:t>竺</w:t>
            </w:r>
            <w:proofErr w:type="gramEnd"/>
            <w:r w:rsidRPr="00911A22">
              <w:rPr>
                <w:rFonts w:asciiTheme="minorEastAsia" w:hAnsiTheme="minorEastAsia" w:hint="eastAsia"/>
                <w:szCs w:val="24"/>
              </w:rPr>
              <w:t>法</w:t>
            </w:r>
            <w:proofErr w:type="gramStart"/>
            <w:r w:rsidRPr="00911A22">
              <w:rPr>
                <w:rFonts w:asciiTheme="minorEastAsia" w:hAnsiTheme="minorEastAsia" w:hint="eastAsia"/>
                <w:szCs w:val="24"/>
              </w:rPr>
              <w:t>汰</w:t>
            </w:r>
            <w:proofErr w:type="gramEnd"/>
          </w:p>
        </w:tc>
      </w:tr>
      <w:tr w:rsidR="00331704" w:rsidTr="00B64417">
        <w:tc>
          <w:tcPr>
            <w:tcW w:w="2263" w:type="dxa"/>
          </w:tcPr>
          <w:p w:rsidR="00331704" w:rsidRPr="00911A22" w:rsidRDefault="00331704" w:rsidP="00B90C7A">
            <w:pPr>
              <w:spacing w:line="360" w:lineRule="auto"/>
              <w:rPr>
                <w:rFonts w:asciiTheme="minorEastAsia" w:hAnsiTheme="minorEastAsia"/>
                <w:szCs w:val="24"/>
              </w:rPr>
            </w:pPr>
            <w:r w:rsidRPr="00911A22">
              <w:rPr>
                <w:rFonts w:asciiTheme="minorEastAsia" w:hAnsiTheme="minorEastAsia" w:hint="eastAsia"/>
                <w:szCs w:val="24"/>
              </w:rPr>
              <w:t>二、</w:t>
            </w:r>
            <w:r w:rsidR="00040239">
              <w:rPr>
                <w:rFonts w:asciiTheme="minorEastAsia" w:hAnsiTheme="minorEastAsia" w:hint="eastAsia"/>
                <w:szCs w:val="24"/>
              </w:rPr>
              <w:t xml:space="preserve"> </w:t>
            </w:r>
            <w:proofErr w:type="gramStart"/>
            <w:r w:rsidRPr="00911A22">
              <w:rPr>
                <w:rFonts w:asciiTheme="minorEastAsia" w:hAnsiTheme="minorEastAsia" w:hint="eastAsia"/>
                <w:szCs w:val="24"/>
              </w:rPr>
              <w:t>即色家</w:t>
            </w:r>
            <w:proofErr w:type="gramEnd"/>
          </w:p>
        </w:tc>
        <w:tc>
          <w:tcPr>
            <w:tcW w:w="3267" w:type="dxa"/>
          </w:tcPr>
          <w:p w:rsidR="00331704" w:rsidRPr="00911A22" w:rsidRDefault="00331704" w:rsidP="00911A22">
            <w:pPr>
              <w:rPr>
                <w:rFonts w:asciiTheme="minorEastAsia" w:hAnsiTheme="minorEastAsia"/>
                <w:szCs w:val="24"/>
              </w:rPr>
            </w:pPr>
            <w:r w:rsidRPr="00911A22">
              <w:rPr>
                <w:rFonts w:asciiTheme="minorEastAsia" w:hAnsiTheme="minorEastAsia" w:hint="eastAsia"/>
                <w:szCs w:val="24"/>
              </w:rPr>
              <w:t>（三）</w:t>
            </w:r>
            <w:proofErr w:type="gramStart"/>
            <w:r w:rsidR="00911A22" w:rsidRPr="00911A22">
              <w:rPr>
                <w:rFonts w:asciiTheme="minorEastAsia" w:hAnsiTheme="minorEastAsia" w:hint="eastAsia"/>
                <w:szCs w:val="24"/>
              </w:rPr>
              <w:t>即色宗</w:t>
            </w:r>
            <w:proofErr w:type="gramEnd"/>
            <w:r w:rsidR="00911A22" w:rsidRPr="00911A22">
              <w:rPr>
                <w:rFonts w:asciiTheme="minorEastAsia" w:hAnsiTheme="minorEastAsia" w:hint="eastAsia"/>
                <w:szCs w:val="24"/>
              </w:rPr>
              <w:t>：色</w:t>
            </w:r>
            <w:proofErr w:type="gramStart"/>
            <w:r w:rsidR="00911A22" w:rsidRPr="00911A22">
              <w:rPr>
                <w:rFonts w:asciiTheme="minorEastAsia" w:hAnsiTheme="minorEastAsia" w:hint="eastAsia"/>
                <w:szCs w:val="24"/>
              </w:rPr>
              <w:t>冥</w:t>
            </w:r>
            <w:proofErr w:type="gramEnd"/>
            <w:r w:rsidR="00911A22" w:rsidRPr="00911A22">
              <w:rPr>
                <w:rFonts w:asciiTheme="minorEastAsia" w:hAnsiTheme="minorEastAsia" w:hint="eastAsia"/>
                <w:szCs w:val="24"/>
              </w:rPr>
              <w:t>執有</w:t>
            </w:r>
          </w:p>
        </w:tc>
        <w:tc>
          <w:tcPr>
            <w:tcW w:w="3112" w:type="dxa"/>
          </w:tcPr>
          <w:p w:rsidR="00331704" w:rsidRPr="00331704" w:rsidRDefault="00911A22" w:rsidP="00B90C7A">
            <w:pPr>
              <w:spacing w:line="360" w:lineRule="auto"/>
              <w:rPr>
                <w:rFonts w:asciiTheme="minorEastAsia" w:hAnsiTheme="minorEastAsia"/>
                <w:sz w:val="22"/>
              </w:rPr>
            </w:pPr>
            <w:proofErr w:type="gramStart"/>
            <w:r>
              <w:rPr>
                <w:rFonts w:asciiTheme="minorEastAsia" w:hAnsiTheme="minorEastAsia" w:hint="eastAsia"/>
                <w:szCs w:val="24"/>
              </w:rPr>
              <w:t>支道林</w:t>
            </w:r>
            <w:proofErr w:type="gramEnd"/>
          </w:p>
        </w:tc>
      </w:tr>
      <w:tr w:rsidR="00331704" w:rsidTr="00B64417">
        <w:tc>
          <w:tcPr>
            <w:tcW w:w="2263" w:type="dxa"/>
          </w:tcPr>
          <w:p w:rsidR="00331704" w:rsidRPr="00331704" w:rsidRDefault="00911A22" w:rsidP="00B90C7A">
            <w:pPr>
              <w:spacing w:line="360" w:lineRule="auto"/>
              <w:rPr>
                <w:rFonts w:asciiTheme="minorEastAsia" w:hAnsiTheme="minorEastAsia"/>
                <w:sz w:val="22"/>
              </w:rPr>
            </w:pPr>
            <w:r>
              <w:rPr>
                <w:rFonts w:asciiTheme="minorEastAsia" w:hAnsiTheme="minorEastAsia" w:hint="eastAsia"/>
                <w:szCs w:val="24"/>
              </w:rPr>
              <w:t xml:space="preserve">三、 </w:t>
            </w:r>
            <w:proofErr w:type="gramStart"/>
            <w:r>
              <w:rPr>
                <w:rFonts w:asciiTheme="minorEastAsia" w:hAnsiTheme="minorEastAsia" w:hint="eastAsia"/>
                <w:szCs w:val="24"/>
              </w:rPr>
              <w:t>識含家</w:t>
            </w:r>
            <w:proofErr w:type="gramEnd"/>
          </w:p>
        </w:tc>
        <w:tc>
          <w:tcPr>
            <w:tcW w:w="3267" w:type="dxa"/>
          </w:tcPr>
          <w:p w:rsidR="00331704" w:rsidRPr="00911A22" w:rsidRDefault="00911A22" w:rsidP="00B90C7A">
            <w:pPr>
              <w:spacing w:line="360" w:lineRule="auto"/>
              <w:rPr>
                <w:rFonts w:asciiTheme="minorEastAsia" w:hAnsiTheme="minorEastAsia"/>
                <w:szCs w:val="24"/>
              </w:rPr>
            </w:pPr>
            <w:r w:rsidRPr="00911A22">
              <w:rPr>
                <w:rFonts w:asciiTheme="minorEastAsia" w:hAnsiTheme="minorEastAsia" w:hint="eastAsia"/>
                <w:szCs w:val="24"/>
              </w:rPr>
              <w:t>（四）</w:t>
            </w:r>
            <w:proofErr w:type="gramStart"/>
            <w:r w:rsidRPr="00911A22">
              <w:rPr>
                <w:rFonts w:asciiTheme="minorEastAsia" w:hAnsiTheme="minorEastAsia" w:hint="eastAsia"/>
                <w:szCs w:val="24"/>
              </w:rPr>
              <w:t>識含宗</w:t>
            </w:r>
            <w:proofErr w:type="gramEnd"/>
            <w:r w:rsidRPr="00911A22">
              <w:rPr>
                <w:rFonts w:asciiTheme="minorEastAsia" w:hAnsiTheme="minorEastAsia" w:hint="eastAsia"/>
                <w:szCs w:val="24"/>
              </w:rPr>
              <w:t>：</w:t>
            </w:r>
            <w:proofErr w:type="gramStart"/>
            <w:r w:rsidRPr="00911A22">
              <w:rPr>
                <w:rFonts w:asciiTheme="minorEastAsia" w:hAnsiTheme="minorEastAsia" w:hint="eastAsia"/>
                <w:szCs w:val="24"/>
              </w:rPr>
              <w:t>境無識</w:t>
            </w:r>
            <w:proofErr w:type="gramEnd"/>
            <w:r w:rsidRPr="00911A22">
              <w:rPr>
                <w:rFonts w:asciiTheme="minorEastAsia" w:hAnsiTheme="minorEastAsia" w:hint="eastAsia"/>
                <w:szCs w:val="24"/>
              </w:rPr>
              <w:t>有</w:t>
            </w:r>
          </w:p>
        </w:tc>
        <w:tc>
          <w:tcPr>
            <w:tcW w:w="3112" w:type="dxa"/>
          </w:tcPr>
          <w:p w:rsidR="00331704" w:rsidRPr="00331704" w:rsidRDefault="00911A22" w:rsidP="00B90C7A">
            <w:pPr>
              <w:spacing w:line="360" w:lineRule="auto"/>
              <w:rPr>
                <w:rFonts w:asciiTheme="minorEastAsia" w:hAnsiTheme="minorEastAsia"/>
                <w:sz w:val="22"/>
              </w:rPr>
            </w:pPr>
            <w:proofErr w:type="gramStart"/>
            <w:r>
              <w:rPr>
                <w:rFonts w:asciiTheme="minorEastAsia" w:hAnsiTheme="minorEastAsia" w:hint="eastAsia"/>
                <w:szCs w:val="24"/>
              </w:rPr>
              <w:t>于</w:t>
            </w:r>
            <w:proofErr w:type="gramEnd"/>
            <w:r>
              <w:rPr>
                <w:rFonts w:asciiTheme="minorEastAsia" w:hAnsiTheme="minorEastAsia" w:hint="eastAsia"/>
                <w:szCs w:val="24"/>
              </w:rPr>
              <w:t>法開</w:t>
            </w:r>
          </w:p>
        </w:tc>
      </w:tr>
      <w:tr w:rsidR="00331704" w:rsidTr="00B64417">
        <w:tc>
          <w:tcPr>
            <w:tcW w:w="2263" w:type="dxa"/>
          </w:tcPr>
          <w:p w:rsidR="00331704" w:rsidRPr="00331704" w:rsidRDefault="00911A22" w:rsidP="00B90C7A">
            <w:pPr>
              <w:spacing w:line="360" w:lineRule="auto"/>
              <w:rPr>
                <w:rFonts w:asciiTheme="minorEastAsia" w:hAnsiTheme="minorEastAsia"/>
                <w:sz w:val="22"/>
              </w:rPr>
            </w:pPr>
            <w:r>
              <w:rPr>
                <w:rFonts w:asciiTheme="minorEastAsia" w:hAnsiTheme="minorEastAsia" w:hint="eastAsia"/>
                <w:szCs w:val="24"/>
              </w:rPr>
              <w:t xml:space="preserve">四、 </w:t>
            </w:r>
            <w:proofErr w:type="gramStart"/>
            <w:r>
              <w:rPr>
                <w:rFonts w:asciiTheme="minorEastAsia" w:hAnsiTheme="minorEastAsia" w:hint="eastAsia"/>
                <w:szCs w:val="24"/>
              </w:rPr>
              <w:t>幻化家</w:t>
            </w:r>
            <w:proofErr w:type="gramEnd"/>
          </w:p>
        </w:tc>
        <w:tc>
          <w:tcPr>
            <w:tcW w:w="3267" w:type="dxa"/>
          </w:tcPr>
          <w:p w:rsidR="00331704" w:rsidRPr="00911A22" w:rsidRDefault="00911A22" w:rsidP="00B90C7A">
            <w:pPr>
              <w:spacing w:line="360" w:lineRule="auto"/>
              <w:rPr>
                <w:rFonts w:asciiTheme="minorEastAsia" w:hAnsiTheme="minorEastAsia"/>
                <w:szCs w:val="24"/>
              </w:rPr>
            </w:pPr>
            <w:r w:rsidRPr="00911A22">
              <w:rPr>
                <w:rFonts w:asciiTheme="minorEastAsia" w:hAnsiTheme="minorEastAsia" w:hint="eastAsia"/>
                <w:szCs w:val="24"/>
              </w:rPr>
              <w:t>（五）</w:t>
            </w:r>
            <w:proofErr w:type="gramStart"/>
            <w:r w:rsidRPr="00911A22">
              <w:rPr>
                <w:rFonts w:asciiTheme="minorEastAsia" w:hAnsiTheme="minorEastAsia" w:hint="eastAsia"/>
                <w:szCs w:val="24"/>
              </w:rPr>
              <w:t>幻化宗</w:t>
            </w:r>
            <w:proofErr w:type="gramEnd"/>
            <w:r w:rsidRPr="00911A22">
              <w:rPr>
                <w:rFonts w:asciiTheme="minorEastAsia" w:hAnsiTheme="minorEastAsia" w:hint="eastAsia"/>
                <w:szCs w:val="24"/>
              </w:rPr>
              <w:t>：</w:t>
            </w:r>
            <w:proofErr w:type="gramStart"/>
            <w:r w:rsidRPr="00911A22">
              <w:rPr>
                <w:rFonts w:asciiTheme="minorEastAsia" w:hAnsiTheme="minorEastAsia" w:hint="eastAsia"/>
                <w:szCs w:val="24"/>
              </w:rPr>
              <w:t>境幻神</w:t>
            </w:r>
            <w:proofErr w:type="gramEnd"/>
            <w:r w:rsidRPr="00911A22">
              <w:rPr>
                <w:rFonts w:asciiTheme="minorEastAsia" w:hAnsiTheme="minorEastAsia" w:hint="eastAsia"/>
                <w:szCs w:val="24"/>
              </w:rPr>
              <w:t>有</w:t>
            </w:r>
          </w:p>
        </w:tc>
        <w:tc>
          <w:tcPr>
            <w:tcW w:w="3112" w:type="dxa"/>
          </w:tcPr>
          <w:p w:rsidR="00331704" w:rsidRPr="00331704" w:rsidRDefault="00911A22" w:rsidP="00B90C7A">
            <w:pPr>
              <w:spacing w:line="360" w:lineRule="auto"/>
              <w:rPr>
                <w:rFonts w:asciiTheme="minorEastAsia" w:hAnsiTheme="minorEastAsia"/>
                <w:sz w:val="22"/>
              </w:rPr>
            </w:pPr>
            <w:r>
              <w:rPr>
                <w:rFonts w:asciiTheme="minorEastAsia" w:hAnsiTheme="minorEastAsia" w:hint="eastAsia"/>
                <w:szCs w:val="24"/>
              </w:rPr>
              <w:t>釋道壹</w:t>
            </w:r>
          </w:p>
        </w:tc>
      </w:tr>
      <w:tr w:rsidR="00331704" w:rsidTr="00B64417">
        <w:tc>
          <w:tcPr>
            <w:tcW w:w="2263" w:type="dxa"/>
          </w:tcPr>
          <w:p w:rsidR="00331704" w:rsidRPr="00331704" w:rsidRDefault="00911A22" w:rsidP="00B90C7A">
            <w:pPr>
              <w:spacing w:line="360" w:lineRule="auto"/>
              <w:rPr>
                <w:rFonts w:asciiTheme="minorEastAsia" w:hAnsiTheme="minorEastAsia"/>
                <w:sz w:val="22"/>
              </w:rPr>
            </w:pPr>
            <w:r>
              <w:rPr>
                <w:rFonts w:asciiTheme="minorEastAsia" w:hAnsiTheme="minorEastAsia" w:hint="eastAsia"/>
                <w:szCs w:val="24"/>
              </w:rPr>
              <w:t xml:space="preserve">五、 </w:t>
            </w:r>
            <w:proofErr w:type="gramStart"/>
            <w:r>
              <w:rPr>
                <w:rFonts w:asciiTheme="minorEastAsia" w:hAnsiTheme="minorEastAsia" w:hint="eastAsia"/>
                <w:szCs w:val="24"/>
              </w:rPr>
              <w:t>緣會家</w:t>
            </w:r>
            <w:proofErr w:type="gramEnd"/>
          </w:p>
        </w:tc>
        <w:tc>
          <w:tcPr>
            <w:tcW w:w="3267" w:type="dxa"/>
          </w:tcPr>
          <w:p w:rsidR="00331704" w:rsidRPr="00911A22" w:rsidRDefault="00911A22" w:rsidP="00B90C7A">
            <w:pPr>
              <w:spacing w:line="360" w:lineRule="auto"/>
              <w:rPr>
                <w:rFonts w:asciiTheme="minorEastAsia" w:hAnsiTheme="minorEastAsia"/>
                <w:szCs w:val="24"/>
              </w:rPr>
            </w:pPr>
            <w:r w:rsidRPr="00911A22">
              <w:rPr>
                <w:rFonts w:asciiTheme="minorEastAsia" w:hAnsiTheme="minorEastAsia" w:hint="eastAsia"/>
                <w:szCs w:val="24"/>
              </w:rPr>
              <w:t>（六）</w:t>
            </w:r>
            <w:proofErr w:type="gramStart"/>
            <w:r w:rsidRPr="00911A22">
              <w:rPr>
                <w:rFonts w:asciiTheme="minorEastAsia" w:hAnsiTheme="minorEastAsia" w:hint="eastAsia"/>
                <w:szCs w:val="24"/>
              </w:rPr>
              <w:t>緣會宗</w:t>
            </w:r>
            <w:proofErr w:type="gramEnd"/>
            <w:r w:rsidRPr="00911A22">
              <w:rPr>
                <w:rFonts w:asciiTheme="minorEastAsia" w:hAnsiTheme="minorEastAsia" w:hint="eastAsia"/>
                <w:szCs w:val="24"/>
              </w:rPr>
              <w:t>：境無緣有</w:t>
            </w:r>
          </w:p>
        </w:tc>
        <w:tc>
          <w:tcPr>
            <w:tcW w:w="3112" w:type="dxa"/>
          </w:tcPr>
          <w:p w:rsidR="00331704" w:rsidRPr="00331704" w:rsidRDefault="00911A22" w:rsidP="00B90C7A">
            <w:pPr>
              <w:spacing w:line="360" w:lineRule="auto"/>
              <w:rPr>
                <w:rFonts w:asciiTheme="minorEastAsia" w:hAnsiTheme="minorEastAsia"/>
                <w:sz w:val="22"/>
              </w:rPr>
            </w:pPr>
            <w:proofErr w:type="gramStart"/>
            <w:r>
              <w:rPr>
                <w:rFonts w:asciiTheme="minorEastAsia" w:hAnsiTheme="minorEastAsia" w:hint="eastAsia"/>
                <w:szCs w:val="24"/>
              </w:rPr>
              <w:t>于</w:t>
            </w:r>
            <w:proofErr w:type="gramEnd"/>
            <w:r>
              <w:rPr>
                <w:rFonts w:asciiTheme="minorEastAsia" w:hAnsiTheme="minorEastAsia" w:hint="eastAsia"/>
                <w:szCs w:val="24"/>
              </w:rPr>
              <w:t>道</w:t>
            </w:r>
            <w:proofErr w:type="gramStart"/>
            <w:r>
              <w:rPr>
                <w:rFonts w:asciiTheme="minorEastAsia" w:hAnsiTheme="minorEastAsia" w:hint="eastAsia"/>
                <w:szCs w:val="24"/>
              </w:rPr>
              <w:t>邃</w:t>
            </w:r>
            <w:proofErr w:type="gramEnd"/>
          </w:p>
        </w:tc>
      </w:tr>
      <w:tr w:rsidR="00331704" w:rsidTr="00B64417">
        <w:tc>
          <w:tcPr>
            <w:tcW w:w="2263" w:type="dxa"/>
          </w:tcPr>
          <w:p w:rsidR="00331704" w:rsidRPr="00331704" w:rsidRDefault="00911A22" w:rsidP="00B90C7A">
            <w:pPr>
              <w:spacing w:line="360" w:lineRule="auto"/>
              <w:rPr>
                <w:rFonts w:asciiTheme="minorEastAsia" w:hAnsiTheme="minorEastAsia"/>
                <w:sz w:val="22"/>
              </w:rPr>
            </w:pPr>
            <w:r>
              <w:rPr>
                <w:rFonts w:asciiTheme="minorEastAsia" w:hAnsiTheme="minorEastAsia" w:hint="eastAsia"/>
                <w:szCs w:val="24"/>
              </w:rPr>
              <w:t>六、 心無家</w:t>
            </w:r>
          </w:p>
        </w:tc>
        <w:tc>
          <w:tcPr>
            <w:tcW w:w="3267" w:type="dxa"/>
          </w:tcPr>
          <w:p w:rsidR="00331704" w:rsidRPr="00911A22" w:rsidRDefault="00911A22" w:rsidP="00B90C7A">
            <w:pPr>
              <w:spacing w:line="360" w:lineRule="auto"/>
              <w:rPr>
                <w:rFonts w:asciiTheme="minorEastAsia" w:hAnsiTheme="minorEastAsia"/>
                <w:szCs w:val="24"/>
              </w:rPr>
            </w:pPr>
            <w:r w:rsidRPr="00911A22">
              <w:rPr>
                <w:rFonts w:asciiTheme="minorEastAsia" w:hAnsiTheme="minorEastAsia" w:hint="eastAsia"/>
                <w:szCs w:val="24"/>
              </w:rPr>
              <w:t>（七）心無宗：境有心無</w:t>
            </w:r>
          </w:p>
        </w:tc>
        <w:tc>
          <w:tcPr>
            <w:tcW w:w="3112" w:type="dxa"/>
          </w:tcPr>
          <w:p w:rsidR="00331704" w:rsidRPr="00331704" w:rsidRDefault="00911A22" w:rsidP="00B90C7A">
            <w:pPr>
              <w:spacing w:line="360" w:lineRule="auto"/>
              <w:rPr>
                <w:rFonts w:asciiTheme="minorEastAsia" w:hAnsiTheme="minorEastAsia"/>
                <w:sz w:val="22"/>
              </w:rPr>
            </w:pPr>
            <w:proofErr w:type="gramStart"/>
            <w:r>
              <w:rPr>
                <w:rFonts w:asciiTheme="minorEastAsia" w:hAnsiTheme="minorEastAsia" w:hint="eastAsia"/>
                <w:szCs w:val="24"/>
              </w:rPr>
              <w:t>竺</w:t>
            </w:r>
            <w:proofErr w:type="gramEnd"/>
            <w:r>
              <w:rPr>
                <w:rFonts w:asciiTheme="minorEastAsia" w:hAnsiTheme="minorEastAsia" w:hint="eastAsia"/>
                <w:szCs w:val="24"/>
              </w:rPr>
              <w:t>法</w:t>
            </w:r>
            <w:proofErr w:type="gramStart"/>
            <w:r>
              <w:rPr>
                <w:rFonts w:asciiTheme="minorEastAsia" w:hAnsiTheme="minorEastAsia" w:hint="eastAsia"/>
                <w:szCs w:val="24"/>
              </w:rPr>
              <w:t>蘊</w:t>
            </w:r>
            <w:proofErr w:type="gramEnd"/>
            <w:r>
              <w:rPr>
                <w:rFonts w:asciiTheme="minorEastAsia" w:hAnsiTheme="minorEastAsia" w:hint="eastAsia"/>
                <w:szCs w:val="24"/>
              </w:rPr>
              <w:t>、支</w:t>
            </w:r>
            <w:proofErr w:type="gramStart"/>
            <w:r>
              <w:rPr>
                <w:rFonts w:asciiTheme="minorEastAsia" w:hAnsiTheme="minorEastAsia" w:hint="eastAsia"/>
                <w:szCs w:val="24"/>
              </w:rPr>
              <w:t>愍</w:t>
            </w:r>
            <w:proofErr w:type="gramEnd"/>
            <w:r>
              <w:rPr>
                <w:rFonts w:asciiTheme="minorEastAsia" w:hAnsiTheme="minorEastAsia" w:hint="eastAsia"/>
                <w:szCs w:val="24"/>
              </w:rPr>
              <w:t>度、</w:t>
            </w:r>
            <w:proofErr w:type="gramStart"/>
            <w:r>
              <w:rPr>
                <w:rFonts w:asciiTheme="minorEastAsia" w:hAnsiTheme="minorEastAsia" w:hint="eastAsia"/>
                <w:szCs w:val="24"/>
              </w:rPr>
              <w:t>道恆</w:t>
            </w:r>
            <w:proofErr w:type="gramEnd"/>
          </w:p>
        </w:tc>
      </w:tr>
    </w:tbl>
    <w:p w:rsidR="00331704" w:rsidRDefault="00331704" w:rsidP="00B90C7A">
      <w:pPr>
        <w:spacing w:line="360" w:lineRule="auto"/>
        <w:rPr>
          <w:rFonts w:asciiTheme="minorEastAsia" w:hAnsiTheme="minorEastAsia"/>
          <w:szCs w:val="24"/>
        </w:rPr>
      </w:pPr>
    </w:p>
    <w:p w:rsidR="00B90C7A" w:rsidRPr="002B685B" w:rsidRDefault="00B64417" w:rsidP="00B90C7A">
      <w:pPr>
        <w:spacing w:line="0" w:lineRule="atLeast"/>
        <w:rPr>
          <w:rFonts w:asciiTheme="minorEastAsia" w:hAnsiTheme="minorEastAsia"/>
          <w:b/>
          <w:sz w:val="28"/>
          <w:szCs w:val="28"/>
        </w:rPr>
      </w:pPr>
      <w:bookmarkStart w:id="14" w:name="_Hlk22926884"/>
      <w:r>
        <w:rPr>
          <w:rFonts w:asciiTheme="minorEastAsia" w:hAnsiTheme="minorEastAsia" w:hint="eastAsia"/>
          <w:b/>
          <w:sz w:val="28"/>
          <w:szCs w:val="28"/>
        </w:rPr>
        <w:t>（二）</w:t>
      </w:r>
      <w:r w:rsidR="00B90C7A">
        <w:rPr>
          <w:rFonts w:asciiTheme="minorEastAsia" w:hAnsiTheme="minorEastAsia" w:hint="eastAsia"/>
          <w:b/>
          <w:sz w:val="28"/>
          <w:szCs w:val="28"/>
        </w:rPr>
        <w:t>魏晉般若學</w:t>
      </w:r>
      <w:r w:rsidR="00B90C7A" w:rsidRPr="002B685B">
        <w:rPr>
          <w:rFonts w:asciiTheme="minorEastAsia" w:hAnsiTheme="minorEastAsia" w:hint="eastAsia"/>
          <w:b/>
          <w:sz w:val="28"/>
          <w:szCs w:val="28"/>
        </w:rPr>
        <w:t>六家七宗</w:t>
      </w:r>
      <w:r w:rsidR="00911A22">
        <w:rPr>
          <w:rFonts w:asciiTheme="minorEastAsia" w:hAnsiTheme="minorEastAsia" w:hint="eastAsia"/>
          <w:b/>
          <w:sz w:val="28"/>
          <w:szCs w:val="28"/>
        </w:rPr>
        <w:t>要義</w:t>
      </w:r>
      <w:r w:rsidR="00B90C7A">
        <w:rPr>
          <w:rFonts w:asciiTheme="minorEastAsia" w:hAnsiTheme="minorEastAsia" w:hint="eastAsia"/>
          <w:b/>
          <w:sz w:val="28"/>
          <w:szCs w:val="28"/>
        </w:rPr>
        <w:t>略述</w:t>
      </w:r>
    </w:p>
    <w:bookmarkEnd w:id="14"/>
    <w:p w:rsidR="00B90C7A" w:rsidRPr="005441FC" w:rsidRDefault="00B64417" w:rsidP="00911A22">
      <w:pPr>
        <w:spacing w:line="360" w:lineRule="auto"/>
        <w:ind w:firstLineChars="200" w:firstLine="480"/>
        <w:rPr>
          <w:rFonts w:asciiTheme="minorEastAsia" w:hAnsiTheme="minorEastAsia"/>
          <w:b/>
          <w:szCs w:val="24"/>
        </w:rPr>
      </w:pPr>
      <w:r>
        <w:rPr>
          <w:rFonts w:asciiTheme="minorEastAsia" w:hAnsiTheme="minorEastAsia" w:hint="eastAsia"/>
          <w:b/>
          <w:szCs w:val="24"/>
        </w:rPr>
        <w:t>據</w:t>
      </w:r>
      <w:r w:rsidR="00B90C7A">
        <w:rPr>
          <w:rFonts w:asciiTheme="minorEastAsia" w:hAnsiTheme="minorEastAsia" w:hint="eastAsia"/>
          <w:b/>
          <w:szCs w:val="24"/>
        </w:rPr>
        <w:t>（</w:t>
      </w:r>
      <w:r w:rsidR="00B90C7A" w:rsidRPr="005441FC">
        <w:rPr>
          <w:rFonts w:asciiTheme="minorEastAsia" w:hAnsiTheme="minorEastAsia" w:hint="eastAsia"/>
          <w:b/>
          <w:szCs w:val="24"/>
        </w:rPr>
        <w:t>唐</w:t>
      </w:r>
      <w:r w:rsidR="00B90C7A">
        <w:rPr>
          <w:rFonts w:asciiTheme="minorEastAsia" w:hAnsiTheme="minorEastAsia" w:hint="eastAsia"/>
          <w:b/>
          <w:szCs w:val="24"/>
        </w:rPr>
        <w:t>）</w:t>
      </w:r>
      <w:proofErr w:type="gramStart"/>
      <w:r w:rsidR="00B90C7A" w:rsidRPr="005441FC">
        <w:rPr>
          <w:rFonts w:asciiTheme="minorEastAsia" w:hAnsiTheme="minorEastAsia" w:hint="eastAsia"/>
          <w:b/>
          <w:szCs w:val="24"/>
        </w:rPr>
        <w:t>元康《肇論疏》</w:t>
      </w:r>
      <w:proofErr w:type="gramEnd"/>
      <w:r w:rsidR="00B90C7A" w:rsidRPr="005441FC">
        <w:rPr>
          <w:rFonts w:asciiTheme="minorEastAsia" w:hAnsiTheme="minorEastAsia" w:hint="eastAsia"/>
          <w:b/>
          <w:szCs w:val="24"/>
        </w:rPr>
        <w:t>：</w:t>
      </w:r>
    </w:p>
    <w:p w:rsidR="00B90C7A" w:rsidRPr="00B64417" w:rsidRDefault="00B90C7A" w:rsidP="00B64417">
      <w:pPr>
        <w:ind w:leftChars="200" w:left="480" w:rightChars="100" w:right="240"/>
        <w:rPr>
          <w:rFonts w:ascii="標楷體" w:eastAsia="標楷體" w:hAnsi="標楷體"/>
          <w:szCs w:val="24"/>
        </w:rPr>
      </w:pPr>
      <w:r w:rsidRPr="00B64417">
        <w:rPr>
          <w:rFonts w:ascii="標楷體" w:eastAsia="標楷體" w:hAnsi="標楷體" w:hint="eastAsia"/>
          <w:szCs w:val="24"/>
        </w:rPr>
        <w:t>梁</w:t>
      </w:r>
      <w:proofErr w:type="gramStart"/>
      <w:r w:rsidRPr="00B64417">
        <w:rPr>
          <w:rFonts w:ascii="標楷體" w:eastAsia="標楷體" w:hAnsi="標楷體" w:hint="eastAsia"/>
          <w:szCs w:val="24"/>
        </w:rPr>
        <w:t>朝釋寶唱</w:t>
      </w:r>
      <w:proofErr w:type="gramEnd"/>
      <w:r w:rsidRPr="00B64417">
        <w:rPr>
          <w:rFonts w:ascii="標楷體" w:eastAsia="標楷體" w:hAnsi="標楷體" w:hint="eastAsia"/>
          <w:szCs w:val="24"/>
        </w:rPr>
        <w:t>作《續法論》一百六十卷</w:t>
      </w:r>
      <w:proofErr w:type="gramStart"/>
      <w:r w:rsidRPr="00B64417">
        <w:rPr>
          <w:rFonts w:ascii="標楷體" w:eastAsia="標楷體" w:hAnsi="標楷體" w:hint="eastAsia"/>
          <w:szCs w:val="24"/>
        </w:rPr>
        <w:t>云</w:t>
      </w:r>
      <w:proofErr w:type="gramEnd"/>
      <w:r w:rsidR="00911A22" w:rsidRPr="00B64417">
        <w:rPr>
          <w:rFonts w:ascii="標楷體" w:eastAsia="標楷體" w:hAnsi="標楷體" w:hint="eastAsia"/>
          <w:szCs w:val="24"/>
        </w:rPr>
        <w:t>：</w:t>
      </w:r>
      <w:r w:rsidRPr="00B64417">
        <w:rPr>
          <w:rFonts w:ascii="標楷體" w:eastAsia="標楷體" w:hAnsi="標楷體" w:hint="eastAsia"/>
          <w:szCs w:val="24"/>
        </w:rPr>
        <w:t>宋莊嚴寺</w:t>
      </w:r>
      <w:proofErr w:type="gramStart"/>
      <w:r w:rsidRPr="00B64417">
        <w:rPr>
          <w:rFonts w:ascii="標楷體" w:eastAsia="標楷體" w:hAnsi="標楷體" w:hint="eastAsia"/>
          <w:szCs w:val="24"/>
        </w:rPr>
        <w:t>曇</w:t>
      </w:r>
      <w:proofErr w:type="gramEnd"/>
      <w:r w:rsidRPr="00B64417">
        <w:rPr>
          <w:rFonts w:ascii="標楷體" w:eastAsia="標楷體" w:hAnsi="標楷體" w:hint="eastAsia"/>
          <w:szCs w:val="24"/>
        </w:rPr>
        <w:t>濟作〈六家七宗論〉，論有六家，分成七宗。第一本無宗，第二本無異宗，第三</w:t>
      </w:r>
      <w:proofErr w:type="gramStart"/>
      <w:r w:rsidRPr="00B64417">
        <w:rPr>
          <w:rFonts w:ascii="標楷體" w:eastAsia="標楷體" w:hAnsi="標楷體" w:hint="eastAsia"/>
          <w:szCs w:val="24"/>
        </w:rPr>
        <w:t>即色宗</w:t>
      </w:r>
      <w:proofErr w:type="gramEnd"/>
      <w:r w:rsidRPr="00B64417">
        <w:rPr>
          <w:rFonts w:ascii="標楷體" w:eastAsia="標楷體" w:hAnsi="標楷體" w:hint="eastAsia"/>
          <w:szCs w:val="24"/>
        </w:rPr>
        <w:t>，第四</w:t>
      </w:r>
      <w:proofErr w:type="gramStart"/>
      <w:r w:rsidRPr="00B64417">
        <w:rPr>
          <w:rFonts w:ascii="標楷體" w:eastAsia="標楷體" w:hAnsi="標楷體" w:hint="eastAsia"/>
          <w:szCs w:val="24"/>
        </w:rPr>
        <w:t>識含宗</w:t>
      </w:r>
      <w:proofErr w:type="gramEnd"/>
      <w:r w:rsidRPr="00B64417">
        <w:rPr>
          <w:rFonts w:ascii="標楷體" w:eastAsia="標楷體" w:hAnsi="標楷體" w:hint="eastAsia"/>
          <w:szCs w:val="24"/>
        </w:rPr>
        <w:t>，第五</w:t>
      </w:r>
      <w:proofErr w:type="gramStart"/>
      <w:r w:rsidRPr="00B64417">
        <w:rPr>
          <w:rFonts w:ascii="標楷體" w:eastAsia="標楷體" w:hAnsi="標楷體" w:hint="eastAsia"/>
          <w:szCs w:val="24"/>
        </w:rPr>
        <w:t>幻化宗</w:t>
      </w:r>
      <w:proofErr w:type="gramEnd"/>
      <w:r w:rsidRPr="00B64417">
        <w:rPr>
          <w:rFonts w:ascii="標楷體" w:eastAsia="標楷體" w:hAnsi="標楷體" w:hint="eastAsia"/>
          <w:szCs w:val="24"/>
        </w:rPr>
        <w:t>，第六心無宗，第七</w:t>
      </w:r>
      <w:proofErr w:type="gramStart"/>
      <w:r w:rsidRPr="00B64417">
        <w:rPr>
          <w:rFonts w:ascii="標楷體" w:eastAsia="標楷體" w:hAnsi="標楷體" w:hint="eastAsia"/>
          <w:szCs w:val="24"/>
        </w:rPr>
        <w:t>緣會宗</w:t>
      </w:r>
      <w:proofErr w:type="gramEnd"/>
      <w:r w:rsidRPr="00B64417">
        <w:rPr>
          <w:rFonts w:ascii="標楷體" w:eastAsia="標楷體" w:hAnsi="標楷體" w:hint="eastAsia"/>
          <w:szCs w:val="24"/>
        </w:rPr>
        <w:t>。本有六家，第一家為二宗，故或七宗也。</w:t>
      </w:r>
    </w:p>
    <w:p w:rsidR="00B90C7A" w:rsidRPr="008E50B0" w:rsidRDefault="00D74DCA" w:rsidP="00B64417">
      <w:pPr>
        <w:spacing w:line="360" w:lineRule="auto"/>
        <w:ind w:firstLineChars="200" w:firstLine="480"/>
        <w:rPr>
          <w:rFonts w:asciiTheme="minorEastAsia" w:hAnsiTheme="minorEastAsia"/>
          <w:b/>
          <w:szCs w:val="24"/>
        </w:rPr>
      </w:pPr>
      <w:bookmarkStart w:id="15" w:name="_Hlk22926924"/>
      <w:r>
        <w:rPr>
          <w:rFonts w:asciiTheme="minorEastAsia" w:hAnsiTheme="minorEastAsia" w:hint="eastAsia"/>
          <w:b/>
          <w:szCs w:val="24"/>
        </w:rPr>
        <w:t>1</w:t>
      </w:r>
      <w:r w:rsidR="00B90C7A" w:rsidRPr="008E50B0">
        <w:rPr>
          <w:rFonts w:asciiTheme="minorEastAsia" w:hAnsiTheme="minorEastAsia" w:hint="eastAsia"/>
          <w:b/>
          <w:szCs w:val="24"/>
        </w:rPr>
        <w:t xml:space="preserve">、本無宗：釋道安 </w:t>
      </w:r>
    </w:p>
    <w:bookmarkEnd w:id="15"/>
    <w:p w:rsidR="00B90C7A" w:rsidRDefault="00B90C7A" w:rsidP="00B90C7A">
      <w:pPr>
        <w:rPr>
          <w:rFonts w:asciiTheme="minorEastAsia" w:hAnsiTheme="minorEastAsia"/>
          <w:szCs w:val="24"/>
        </w:rPr>
      </w:pPr>
      <w:r>
        <w:rPr>
          <w:rFonts w:asciiTheme="minorEastAsia" w:hAnsiTheme="minorEastAsia" w:hint="eastAsia"/>
          <w:b/>
          <w:szCs w:val="24"/>
        </w:rPr>
        <w:t xml:space="preserve">   </w:t>
      </w:r>
      <w:r w:rsidRPr="00911A22">
        <w:rPr>
          <w:rFonts w:asciiTheme="minorEastAsia" w:hAnsiTheme="minorEastAsia" w:hint="eastAsia"/>
          <w:bCs/>
          <w:szCs w:val="24"/>
        </w:rPr>
        <w:t xml:space="preserve"> </w:t>
      </w:r>
      <w:r w:rsidR="00911A22" w:rsidRPr="00911A22">
        <w:rPr>
          <w:rFonts w:asciiTheme="minorEastAsia" w:hAnsiTheme="minorEastAsia" w:hint="eastAsia"/>
          <w:bCs/>
          <w:szCs w:val="24"/>
        </w:rPr>
        <w:t>史載</w:t>
      </w:r>
      <w:r w:rsidRPr="007802A8">
        <w:rPr>
          <w:rFonts w:asciiTheme="minorEastAsia" w:hAnsiTheme="minorEastAsia" w:hint="eastAsia"/>
          <w:szCs w:val="24"/>
        </w:rPr>
        <w:t>符</w:t>
      </w:r>
      <w:proofErr w:type="gramStart"/>
      <w:r>
        <w:rPr>
          <w:rFonts w:asciiTheme="minorEastAsia" w:hAnsiTheme="minorEastAsia" w:hint="eastAsia"/>
          <w:szCs w:val="24"/>
        </w:rPr>
        <w:t>堅</w:t>
      </w:r>
      <w:r w:rsidR="00911A22">
        <w:rPr>
          <w:rFonts w:asciiTheme="minorEastAsia" w:hAnsiTheme="minorEastAsia" w:hint="eastAsia"/>
          <w:szCs w:val="24"/>
        </w:rPr>
        <w:t>嘗曰</w:t>
      </w:r>
      <w:proofErr w:type="gramEnd"/>
      <w:r>
        <w:rPr>
          <w:rFonts w:asciiTheme="minorEastAsia" w:hAnsiTheme="minorEastAsia" w:hint="eastAsia"/>
          <w:szCs w:val="24"/>
        </w:rPr>
        <w:t>：「</w:t>
      </w:r>
      <w:proofErr w:type="gramStart"/>
      <w:r>
        <w:rPr>
          <w:rFonts w:asciiTheme="minorEastAsia" w:hAnsiTheme="minorEastAsia" w:hint="eastAsia"/>
          <w:szCs w:val="24"/>
        </w:rPr>
        <w:t>朕以十萬之師取襄陽</w:t>
      </w:r>
      <w:proofErr w:type="gramEnd"/>
      <w:r>
        <w:rPr>
          <w:rFonts w:asciiTheme="minorEastAsia" w:hAnsiTheme="minorEastAsia" w:hint="eastAsia"/>
          <w:szCs w:val="24"/>
        </w:rPr>
        <w:t>，</w:t>
      </w:r>
      <w:proofErr w:type="gramStart"/>
      <w:r>
        <w:rPr>
          <w:rFonts w:asciiTheme="minorEastAsia" w:hAnsiTheme="minorEastAsia" w:hint="eastAsia"/>
          <w:szCs w:val="24"/>
        </w:rPr>
        <w:t>唯得</w:t>
      </w:r>
      <w:proofErr w:type="gramEnd"/>
      <w:r>
        <w:rPr>
          <w:rFonts w:asciiTheme="minorEastAsia" w:hAnsiTheme="minorEastAsia" w:hint="eastAsia"/>
          <w:szCs w:val="24"/>
        </w:rPr>
        <w:t>一人半，…</w:t>
      </w:r>
      <w:proofErr w:type="gramStart"/>
      <w:r>
        <w:rPr>
          <w:rFonts w:asciiTheme="minorEastAsia" w:hAnsiTheme="minorEastAsia" w:hint="eastAsia"/>
          <w:szCs w:val="24"/>
        </w:rPr>
        <w:t>…安公</w:t>
      </w:r>
      <w:proofErr w:type="gramEnd"/>
      <w:r>
        <w:rPr>
          <w:rFonts w:asciiTheme="minorEastAsia" w:hAnsiTheme="minorEastAsia" w:hint="eastAsia"/>
          <w:szCs w:val="24"/>
        </w:rPr>
        <w:t>一人，</w:t>
      </w:r>
      <w:proofErr w:type="gramStart"/>
      <w:r>
        <w:rPr>
          <w:rFonts w:asciiTheme="minorEastAsia" w:hAnsiTheme="minorEastAsia" w:hint="eastAsia"/>
          <w:szCs w:val="24"/>
        </w:rPr>
        <w:t>習鑿齒</w:t>
      </w:r>
      <w:proofErr w:type="gramEnd"/>
      <w:r>
        <w:rPr>
          <w:rFonts w:asciiTheme="minorEastAsia" w:hAnsiTheme="minorEastAsia" w:hint="eastAsia"/>
          <w:szCs w:val="24"/>
        </w:rPr>
        <w:t xml:space="preserve">（襄陽高士）半人也。」是見釋道安在當時之社會地位。  </w:t>
      </w:r>
    </w:p>
    <w:p w:rsidR="00B90C7A" w:rsidRDefault="00B90C7A" w:rsidP="00B90C7A">
      <w:pPr>
        <w:rPr>
          <w:rFonts w:asciiTheme="minorEastAsia" w:hAnsiTheme="minorEastAsia"/>
          <w:szCs w:val="24"/>
        </w:rPr>
      </w:pPr>
      <w:r>
        <w:rPr>
          <w:rFonts w:asciiTheme="minorEastAsia" w:hAnsiTheme="minorEastAsia" w:hint="eastAsia"/>
          <w:szCs w:val="24"/>
        </w:rPr>
        <w:t xml:space="preserve">    本無（形上界）末有（現象界），此則「無」</w:t>
      </w:r>
      <w:r w:rsidR="008E50B0">
        <w:rPr>
          <w:rFonts w:asciiTheme="minorEastAsia" w:hAnsiTheme="minorEastAsia" w:hint="eastAsia"/>
          <w:szCs w:val="24"/>
        </w:rPr>
        <w:t>與</w:t>
      </w:r>
      <w:r>
        <w:rPr>
          <w:rFonts w:asciiTheme="minorEastAsia" w:hAnsiTheme="minorEastAsia" w:hint="eastAsia"/>
          <w:szCs w:val="24"/>
        </w:rPr>
        <w:t>「有」</w:t>
      </w:r>
      <w:r w:rsidR="008E50B0">
        <w:rPr>
          <w:rFonts w:asciiTheme="minorEastAsia" w:hAnsiTheme="minorEastAsia" w:hint="eastAsia"/>
          <w:szCs w:val="24"/>
        </w:rPr>
        <w:t>之關係</w:t>
      </w:r>
      <w:r>
        <w:rPr>
          <w:rFonts w:asciiTheme="minorEastAsia" w:hAnsiTheme="minorEastAsia" w:hint="eastAsia"/>
          <w:szCs w:val="24"/>
        </w:rPr>
        <w:t>近</w:t>
      </w:r>
      <w:r w:rsidR="008E50B0">
        <w:rPr>
          <w:rFonts w:asciiTheme="minorEastAsia" w:hAnsiTheme="minorEastAsia" w:hint="eastAsia"/>
          <w:szCs w:val="24"/>
        </w:rPr>
        <w:t>乎</w:t>
      </w:r>
      <w:r>
        <w:rPr>
          <w:rFonts w:asciiTheme="minorEastAsia" w:hAnsiTheme="minorEastAsia" w:hint="eastAsia"/>
          <w:szCs w:val="24"/>
        </w:rPr>
        <w:t>實在論的關係。「本無」乃「真如」</w:t>
      </w:r>
      <w:proofErr w:type="gramStart"/>
      <w:r>
        <w:rPr>
          <w:rFonts w:asciiTheme="minorEastAsia" w:hAnsiTheme="minorEastAsia" w:hint="eastAsia"/>
          <w:szCs w:val="24"/>
        </w:rPr>
        <w:t>之古譯</w:t>
      </w:r>
      <w:proofErr w:type="gramEnd"/>
      <w:r>
        <w:rPr>
          <w:rFonts w:asciiTheme="minorEastAsia" w:hAnsiTheme="minorEastAsia" w:hint="eastAsia"/>
          <w:szCs w:val="24"/>
        </w:rPr>
        <w:t>。 以真如為「本無」，</w:t>
      </w:r>
      <w:proofErr w:type="gramStart"/>
      <w:r>
        <w:rPr>
          <w:rFonts w:asciiTheme="minorEastAsia" w:hAnsiTheme="minorEastAsia" w:hint="eastAsia"/>
          <w:szCs w:val="24"/>
        </w:rPr>
        <w:t>本無者</w:t>
      </w:r>
      <w:proofErr w:type="gramEnd"/>
      <w:r>
        <w:rPr>
          <w:rFonts w:asciiTheme="minorEastAsia" w:hAnsiTheme="minorEastAsia" w:hint="eastAsia"/>
          <w:szCs w:val="24"/>
        </w:rPr>
        <w:t>，非</w:t>
      </w:r>
      <w:proofErr w:type="gramStart"/>
      <w:r>
        <w:rPr>
          <w:rFonts w:asciiTheme="minorEastAsia" w:hAnsiTheme="minorEastAsia" w:hint="eastAsia"/>
          <w:szCs w:val="24"/>
        </w:rPr>
        <w:t>謂虛豁</w:t>
      </w:r>
      <w:proofErr w:type="gramEnd"/>
      <w:r>
        <w:rPr>
          <w:rFonts w:asciiTheme="minorEastAsia" w:hAnsiTheme="minorEastAsia" w:hint="eastAsia"/>
          <w:szCs w:val="24"/>
        </w:rPr>
        <w:t>，</w:t>
      </w:r>
      <w:proofErr w:type="gramStart"/>
      <w:r>
        <w:rPr>
          <w:rFonts w:asciiTheme="minorEastAsia" w:hAnsiTheme="minorEastAsia" w:hint="eastAsia"/>
          <w:szCs w:val="24"/>
        </w:rPr>
        <w:t>而</w:t>
      </w:r>
      <w:r>
        <w:rPr>
          <w:rFonts w:asciiTheme="minorEastAsia" w:hAnsiTheme="minorEastAsia" w:hint="eastAsia"/>
          <w:szCs w:val="24"/>
        </w:rPr>
        <w:lastRenderedPageBreak/>
        <w:t>指諸法</w:t>
      </w:r>
      <w:proofErr w:type="gramEnd"/>
      <w:r>
        <w:rPr>
          <w:rFonts w:asciiTheme="minorEastAsia" w:hAnsiTheme="minorEastAsia" w:hint="eastAsia"/>
          <w:szCs w:val="24"/>
        </w:rPr>
        <w:t>之本體論性格。以「無」為「真如」或「空」，</w:t>
      </w:r>
      <w:proofErr w:type="gramStart"/>
      <w:r>
        <w:rPr>
          <w:rFonts w:asciiTheme="minorEastAsia" w:hAnsiTheme="minorEastAsia" w:hint="eastAsia"/>
          <w:szCs w:val="24"/>
        </w:rPr>
        <w:t>作諸法</w:t>
      </w:r>
      <w:proofErr w:type="gramEnd"/>
      <w:r>
        <w:rPr>
          <w:rFonts w:asciiTheme="minorEastAsia" w:hAnsiTheme="minorEastAsia" w:hint="eastAsia"/>
          <w:szCs w:val="24"/>
        </w:rPr>
        <w:t>之本體</w:t>
      </w:r>
      <w:r w:rsidR="008E50B0">
        <w:rPr>
          <w:rFonts w:asciiTheme="minorEastAsia" w:hAnsiTheme="minorEastAsia" w:hint="eastAsia"/>
          <w:szCs w:val="24"/>
        </w:rPr>
        <w:t>，</w:t>
      </w:r>
      <w:proofErr w:type="gramStart"/>
      <w:r w:rsidR="008E50B0">
        <w:rPr>
          <w:rFonts w:asciiTheme="minorEastAsia" w:hAnsiTheme="minorEastAsia" w:hint="eastAsia"/>
          <w:szCs w:val="24"/>
        </w:rPr>
        <w:t>故謂</w:t>
      </w:r>
      <w:proofErr w:type="gramEnd"/>
      <w:r w:rsidR="008E50B0">
        <w:rPr>
          <w:rFonts w:asciiTheme="minorEastAsia" w:hAnsiTheme="minorEastAsia" w:hint="eastAsia"/>
          <w:szCs w:val="24"/>
        </w:rPr>
        <w:t>「本無」</w:t>
      </w:r>
      <w:r>
        <w:rPr>
          <w:rFonts w:asciiTheme="minorEastAsia" w:hAnsiTheme="minorEastAsia" w:hint="eastAsia"/>
          <w:szCs w:val="24"/>
        </w:rPr>
        <w:t>。</w:t>
      </w:r>
    </w:p>
    <w:p w:rsidR="00472F58" w:rsidRDefault="00472F58" w:rsidP="00B90C7A">
      <w:pPr>
        <w:rPr>
          <w:rFonts w:asciiTheme="minorEastAsia" w:hAnsiTheme="minorEastAsia"/>
          <w:szCs w:val="24"/>
        </w:rPr>
      </w:pPr>
    </w:p>
    <w:p w:rsidR="00B90C7A" w:rsidRPr="00B64417" w:rsidRDefault="00B90C7A" w:rsidP="00B64417">
      <w:pPr>
        <w:ind w:leftChars="200" w:left="480" w:rightChars="100" w:right="240"/>
        <w:rPr>
          <w:rFonts w:ascii="標楷體" w:eastAsia="標楷體" w:hAnsi="標楷體"/>
          <w:szCs w:val="24"/>
        </w:rPr>
      </w:pPr>
      <w:r w:rsidRPr="00B64417">
        <w:rPr>
          <w:rFonts w:ascii="標楷體" w:eastAsia="標楷體" w:hAnsi="標楷體" w:hint="eastAsia"/>
          <w:szCs w:val="24"/>
        </w:rPr>
        <w:t>如來興</w:t>
      </w:r>
      <w:proofErr w:type="gramStart"/>
      <w:r w:rsidRPr="00B64417">
        <w:rPr>
          <w:rFonts w:ascii="標楷體" w:eastAsia="標楷體" w:hAnsi="標楷體" w:hint="eastAsia"/>
          <w:szCs w:val="24"/>
        </w:rPr>
        <w:t>世</w:t>
      </w:r>
      <w:proofErr w:type="gramEnd"/>
      <w:r w:rsidRPr="00B64417">
        <w:rPr>
          <w:rFonts w:ascii="標楷體" w:eastAsia="標楷體" w:hAnsi="標楷體" w:hint="eastAsia"/>
          <w:szCs w:val="24"/>
        </w:rPr>
        <w:t>，以本</w:t>
      </w:r>
      <w:proofErr w:type="gramStart"/>
      <w:r w:rsidRPr="00B64417">
        <w:rPr>
          <w:rFonts w:ascii="標楷體" w:eastAsia="標楷體" w:hAnsi="標楷體" w:hint="eastAsia"/>
          <w:szCs w:val="24"/>
        </w:rPr>
        <w:t>無弘教</w:t>
      </w:r>
      <w:proofErr w:type="gramEnd"/>
      <w:r w:rsidRPr="00B64417">
        <w:rPr>
          <w:rFonts w:ascii="標楷體" w:eastAsia="標楷體" w:hAnsi="標楷體" w:hint="eastAsia"/>
          <w:szCs w:val="24"/>
        </w:rPr>
        <w:t>，故方</w:t>
      </w:r>
      <w:proofErr w:type="gramStart"/>
      <w:r w:rsidRPr="00B64417">
        <w:rPr>
          <w:rFonts w:ascii="標楷體" w:eastAsia="標楷體" w:hAnsi="標楷體" w:hint="eastAsia"/>
          <w:szCs w:val="24"/>
        </w:rPr>
        <w:t>等深經</w:t>
      </w:r>
      <w:proofErr w:type="gramEnd"/>
      <w:r w:rsidR="008E50B0" w:rsidRPr="00B64417">
        <w:rPr>
          <w:rFonts w:ascii="標楷體" w:eastAsia="標楷體" w:hAnsi="標楷體" w:hint="eastAsia"/>
          <w:szCs w:val="24"/>
        </w:rPr>
        <w:t>（方等</w:t>
      </w:r>
      <w:r w:rsidR="008E50B0" w:rsidRPr="00B64417">
        <w:rPr>
          <w:rFonts w:ascii="標楷體" w:eastAsia="標楷體" w:hAnsi="標楷體" w:hint="eastAsia"/>
          <w:szCs w:val="24"/>
          <w:lang w:eastAsia="zh-HK"/>
        </w:rPr>
        <w:t>意</w:t>
      </w:r>
      <w:r w:rsidR="00040239" w:rsidRPr="00B64417">
        <w:rPr>
          <w:rFonts w:ascii="標楷體" w:eastAsia="標楷體" w:hAnsi="標楷體" w:hint="eastAsia"/>
          <w:szCs w:val="24"/>
          <w:lang w:eastAsia="zh-HK"/>
        </w:rPr>
        <w:t>指</w:t>
      </w:r>
      <w:r w:rsidR="008E50B0" w:rsidRPr="00B64417">
        <w:rPr>
          <w:rFonts w:ascii="標楷體" w:eastAsia="標楷體" w:hAnsi="標楷體" w:hint="eastAsia"/>
          <w:szCs w:val="24"/>
          <w:lang w:eastAsia="zh-HK"/>
        </w:rPr>
        <w:t>方廣平等，泛指一</w:t>
      </w:r>
      <w:r w:rsidR="00040239" w:rsidRPr="00B64417">
        <w:rPr>
          <w:rFonts w:ascii="標楷體" w:eastAsia="標楷體" w:hAnsi="標楷體" w:hint="eastAsia"/>
          <w:szCs w:val="24"/>
          <w:lang w:eastAsia="zh-HK"/>
        </w:rPr>
        <w:t>般</w:t>
      </w:r>
      <w:r w:rsidR="008E50B0" w:rsidRPr="00B64417">
        <w:rPr>
          <w:rFonts w:ascii="標楷體" w:eastAsia="標楷體" w:hAnsi="標楷體" w:hint="eastAsia"/>
          <w:szCs w:val="24"/>
          <w:lang w:eastAsia="zh-HK"/>
        </w:rPr>
        <w:t>大乘經論）</w:t>
      </w:r>
      <w:r w:rsidRPr="00B64417">
        <w:rPr>
          <w:rFonts w:ascii="標楷體" w:eastAsia="標楷體" w:hAnsi="標楷體" w:hint="eastAsia"/>
          <w:szCs w:val="24"/>
        </w:rPr>
        <w:t>，</w:t>
      </w:r>
      <w:proofErr w:type="gramStart"/>
      <w:r w:rsidRPr="00B64417">
        <w:rPr>
          <w:rFonts w:ascii="標楷體" w:eastAsia="標楷體" w:hAnsi="標楷體" w:hint="eastAsia"/>
          <w:szCs w:val="24"/>
        </w:rPr>
        <w:t>皆備明</w:t>
      </w:r>
      <w:proofErr w:type="gramEnd"/>
      <w:r w:rsidRPr="00B64417">
        <w:rPr>
          <w:rFonts w:ascii="標楷體" w:eastAsia="標楷體" w:hAnsi="標楷體" w:hint="eastAsia"/>
          <w:szCs w:val="24"/>
        </w:rPr>
        <w:t>五陰</w:t>
      </w:r>
      <w:r w:rsidR="008E50B0" w:rsidRPr="00B64417">
        <w:rPr>
          <w:rFonts w:ascii="標楷體" w:eastAsia="標楷體" w:hAnsi="標楷體" w:hint="eastAsia"/>
          <w:szCs w:val="24"/>
        </w:rPr>
        <w:t>（五陰即五蘊，</w:t>
      </w:r>
      <w:proofErr w:type="spellStart"/>
      <w:r w:rsidR="008E50B0" w:rsidRPr="00B64417">
        <w:rPr>
          <w:rFonts w:ascii="標楷體" w:eastAsia="標楷體" w:hAnsi="標楷體" w:hint="eastAsia"/>
          <w:szCs w:val="24"/>
        </w:rPr>
        <w:t>P</w:t>
      </w:r>
      <w:r w:rsidR="008E50B0" w:rsidRPr="00B64417">
        <w:rPr>
          <w:rFonts w:ascii="標楷體" w:eastAsia="標楷體" w:hAnsi="標楷體"/>
          <w:szCs w:val="24"/>
        </w:rPr>
        <w:t>a</w:t>
      </w:r>
      <w:r w:rsidR="008E50B0" w:rsidRPr="00B64417">
        <w:rPr>
          <w:rFonts w:ascii="標楷體" w:eastAsia="標楷體" w:hAnsi="標楷體" w:hint="eastAsia"/>
          <w:szCs w:val="24"/>
        </w:rPr>
        <w:t>n</w:t>
      </w:r>
      <w:r w:rsidR="008E50B0" w:rsidRPr="00B64417">
        <w:rPr>
          <w:rFonts w:ascii="標楷體" w:eastAsia="標楷體" w:hAnsi="標楷體"/>
          <w:szCs w:val="24"/>
        </w:rPr>
        <w:t>caskandha</w:t>
      </w:r>
      <w:proofErr w:type="spellEnd"/>
      <w:r w:rsidR="008E50B0" w:rsidRPr="00B64417">
        <w:rPr>
          <w:rFonts w:ascii="標楷體" w:eastAsia="標楷體" w:hAnsi="標楷體" w:hint="eastAsia"/>
          <w:szCs w:val="24"/>
        </w:rPr>
        <w:t>之意譯指色受想行識</w:t>
      </w:r>
      <w:r w:rsidR="00040239" w:rsidRPr="00B64417">
        <w:rPr>
          <w:rFonts w:ascii="標楷體" w:eastAsia="標楷體" w:hAnsi="標楷體" w:hint="eastAsia"/>
          <w:szCs w:val="24"/>
        </w:rPr>
        <w:t>，五種世間法之積聚</w:t>
      </w:r>
      <w:r w:rsidR="008E50B0" w:rsidRPr="00B64417">
        <w:rPr>
          <w:rFonts w:ascii="標楷體" w:eastAsia="標楷體" w:hAnsi="標楷體" w:hint="eastAsia"/>
          <w:szCs w:val="24"/>
        </w:rPr>
        <w:t>）</w:t>
      </w:r>
      <w:r w:rsidRPr="00B64417">
        <w:rPr>
          <w:rFonts w:ascii="標楷體" w:eastAsia="標楷體" w:hAnsi="標楷體" w:hint="eastAsia"/>
          <w:szCs w:val="24"/>
        </w:rPr>
        <w:t>本無。</w:t>
      </w:r>
    </w:p>
    <w:p w:rsidR="00B90C7A" w:rsidRPr="00B64417" w:rsidRDefault="00B90C7A" w:rsidP="00B64417">
      <w:pPr>
        <w:ind w:leftChars="200" w:left="480" w:rightChars="100" w:right="240"/>
        <w:rPr>
          <w:rFonts w:ascii="標楷體" w:eastAsia="標楷體" w:hAnsi="標楷體"/>
          <w:szCs w:val="24"/>
        </w:rPr>
      </w:pPr>
      <w:r w:rsidRPr="00B64417">
        <w:rPr>
          <w:rFonts w:ascii="標楷體" w:eastAsia="標楷體" w:hAnsi="標楷體" w:hint="eastAsia"/>
          <w:szCs w:val="24"/>
        </w:rPr>
        <w:t>夫</w:t>
      </w:r>
      <w:proofErr w:type="gramStart"/>
      <w:r w:rsidRPr="00B64417">
        <w:rPr>
          <w:rFonts w:ascii="標楷體" w:eastAsia="標楷體" w:hAnsi="標楷體" w:hint="eastAsia"/>
          <w:szCs w:val="24"/>
        </w:rPr>
        <w:t>冥</w:t>
      </w:r>
      <w:proofErr w:type="gramEnd"/>
      <w:r w:rsidRPr="00B64417">
        <w:rPr>
          <w:rFonts w:ascii="標楷體" w:eastAsia="標楷體" w:hAnsi="標楷體" w:hint="eastAsia"/>
          <w:szCs w:val="24"/>
        </w:rPr>
        <w:t>造之前，</w:t>
      </w:r>
      <w:proofErr w:type="gramStart"/>
      <w:r w:rsidRPr="00B64417">
        <w:rPr>
          <w:rFonts w:ascii="標楷體" w:eastAsia="標楷體" w:hAnsi="標楷體" w:hint="eastAsia"/>
          <w:szCs w:val="24"/>
        </w:rPr>
        <w:t>廓然而</w:t>
      </w:r>
      <w:proofErr w:type="gramEnd"/>
      <w:r w:rsidRPr="00B64417">
        <w:rPr>
          <w:rFonts w:ascii="標楷體" w:eastAsia="標楷體" w:hAnsi="標楷體" w:hint="eastAsia"/>
          <w:szCs w:val="24"/>
        </w:rPr>
        <w:t>已。至於</w:t>
      </w:r>
      <w:proofErr w:type="gramStart"/>
      <w:r w:rsidRPr="00B64417">
        <w:rPr>
          <w:rFonts w:ascii="標楷體" w:eastAsia="標楷體" w:hAnsi="標楷體" w:hint="eastAsia"/>
          <w:szCs w:val="24"/>
        </w:rPr>
        <w:t>元氣陶化</w:t>
      </w:r>
      <w:proofErr w:type="gramEnd"/>
      <w:r w:rsidRPr="00B64417">
        <w:rPr>
          <w:rFonts w:ascii="標楷體" w:eastAsia="標楷體" w:hAnsi="標楷體" w:hint="eastAsia"/>
          <w:szCs w:val="24"/>
        </w:rPr>
        <w:t>，則群</w:t>
      </w:r>
      <w:proofErr w:type="gramStart"/>
      <w:r w:rsidRPr="00B64417">
        <w:rPr>
          <w:rFonts w:ascii="標楷體" w:eastAsia="標楷體" w:hAnsi="標楷體" w:hint="eastAsia"/>
          <w:szCs w:val="24"/>
        </w:rPr>
        <w:t>象稟</w:t>
      </w:r>
      <w:proofErr w:type="gramEnd"/>
      <w:r w:rsidRPr="00B64417">
        <w:rPr>
          <w:rFonts w:ascii="標楷體" w:eastAsia="標楷體" w:hAnsi="標楷體" w:hint="eastAsia"/>
          <w:szCs w:val="24"/>
        </w:rPr>
        <w:t>形，形</w:t>
      </w:r>
      <w:proofErr w:type="gramStart"/>
      <w:r w:rsidRPr="00B64417">
        <w:rPr>
          <w:rFonts w:ascii="標楷體" w:eastAsia="標楷體" w:hAnsi="標楷體" w:hint="eastAsia"/>
          <w:szCs w:val="24"/>
        </w:rPr>
        <w:t>雖資化</w:t>
      </w:r>
      <w:proofErr w:type="gramEnd"/>
      <w:r w:rsidRPr="00B64417">
        <w:rPr>
          <w:rFonts w:ascii="標楷體" w:eastAsia="標楷體" w:hAnsi="標楷體" w:hint="eastAsia"/>
          <w:szCs w:val="24"/>
        </w:rPr>
        <w:t>，權化</w:t>
      </w:r>
    </w:p>
    <w:p w:rsidR="00B64417" w:rsidRDefault="00B90C7A" w:rsidP="00B64417">
      <w:pPr>
        <w:ind w:leftChars="200" w:left="480" w:rightChars="100" w:right="240"/>
        <w:rPr>
          <w:rFonts w:ascii="標楷體" w:eastAsia="標楷體" w:hAnsi="標楷體"/>
          <w:szCs w:val="24"/>
        </w:rPr>
      </w:pPr>
      <w:r w:rsidRPr="00B64417">
        <w:rPr>
          <w:rFonts w:ascii="標楷體" w:eastAsia="標楷體" w:hAnsi="標楷體" w:hint="eastAsia"/>
          <w:szCs w:val="24"/>
        </w:rPr>
        <w:t>之本則出於自然。</w:t>
      </w:r>
      <w:proofErr w:type="gramStart"/>
      <w:r w:rsidRPr="00B64417">
        <w:rPr>
          <w:rFonts w:ascii="標楷體" w:eastAsia="標楷體" w:hAnsi="標楷體" w:hint="eastAsia"/>
          <w:szCs w:val="24"/>
        </w:rPr>
        <w:t>自然自爾</w:t>
      </w:r>
      <w:proofErr w:type="gramEnd"/>
      <w:r w:rsidRPr="00B64417">
        <w:rPr>
          <w:rFonts w:ascii="標楷體" w:eastAsia="標楷體" w:hAnsi="標楷體" w:hint="eastAsia"/>
          <w:szCs w:val="24"/>
        </w:rPr>
        <w:t>，豈有造</w:t>
      </w:r>
      <w:proofErr w:type="gramStart"/>
      <w:r w:rsidRPr="00B64417">
        <w:rPr>
          <w:rFonts w:ascii="標楷體" w:eastAsia="標楷體" w:hAnsi="標楷體" w:hint="eastAsia"/>
          <w:szCs w:val="24"/>
        </w:rPr>
        <w:t>之者哉</w:t>
      </w:r>
      <w:proofErr w:type="gramEnd"/>
      <w:r w:rsidRPr="00B64417">
        <w:rPr>
          <w:rFonts w:ascii="標楷體" w:eastAsia="標楷體" w:hAnsi="標楷體" w:hint="eastAsia"/>
          <w:szCs w:val="24"/>
        </w:rPr>
        <w:t>！由此而言，無在元化之前，空</w:t>
      </w:r>
      <w:proofErr w:type="gramStart"/>
      <w:r w:rsidRPr="00B64417">
        <w:rPr>
          <w:rFonts w:ascii="標楷體" w:eastAsia="標楷體" w:hAnsi="標楷體" w:hint="eastAsia"/>
          <w:szCs w:val="24"/>
        </w:rPr>
        <w:t>為眾形之</w:t>
      </w:r>
      <w:proofErr w:type="gramEnd"/>
      <w:r w:rsidRPr="00B64417">
        <w:rPr>
          <w:rFonts w:ascii="標楷體" w:eastAsia="標楷體" w:hAnsi="標楷體" w:hint="eastAsia"/>
          <w:szCs w:val="24"/>
        </w:rPr>
        <w:t>始，</w:t>
      </w:r>
      <w:proofErr w:type="gramStart"/>
      <w:r w:rsidRPr="00B64417">
        <w:rPr>
          <w:rFonts w:ascii="標楷體" w:eastAsia="標楷體" w:hAnsi="標楷體" w:hint="eastAsia"/>
          <w:szCs w:val="24"/>
        </w:rPr>
        <w:t>故謂本</w:t>
      </w:r>
      <w:proofErr w:type="gramEnd"/>
      <w:r w:rsidRPr="00B64417">
        <w:rPr>
          <w:rFonts w:ascii="標楷體" w:eastAsia="標楷體" w:hAnsi="標楷體" w:hint="eastAsia"/>
          <w:szCs w:val="24"/>
        </w:rPr>
        <w:t>無。非</w:t>
      </w:r>
      <w:proofErr w:type="gramStart"/>
      <w:r w:rsidRPr="00B64417">
        <w:rPr>
          <w:rFonts w:ascii="標楷體" w:eastAsia="標楷體" w:hAnsi="標楷體" w:hint="eastAsia"/>
          <w:szCs w:val="24"/>
        </w:rPr>
        <w:t>謂虛豁</w:t>
      </w:r>
      <w:proofErr w:type="gramEnd"/>
      <w:r w:rsidRPr="00B64417">
        <w:rPr>
          <w:rFonts w:ascii="標楷體" w:eastAsia="標楷體" w:hAnsi="標楷體" w:hint="eastAsia"/>
          <w:szCs w:val="24"/>
        </w:rPr>
        <w:t>之中</w:t>
      </w:r>
      <w:proofErr w:type="gramStart"/>
      <w:r w:rsidRPr="00B64417">
        <w:rPr>
          <w:rFonts w:ascii="標楷體" w:eastAsia="標楷體" w:hAnsi="標楷體" w:hint="eastAsia"/>
          <w:szCs w:val="24"/>
        </w:rPr>
        <w:t>能生萬有</w:t>
      </w:r>
      <w:proofErr w:type="gramEnd"/>
      <w:r w:rsidRPr="00B64417">
        <w:rPr>
          <w:rFonts w:ascii="標楷體" w:eastAsia="標楷體" w:hAnsi="標楷體" w:hint="eastAsia"/>
          <w:szCs w:val="24"/>
        </w:rPr>
        <w:t>也。</w:t>
      </w:r>
    </w:p>
    <w:p w:rsidR="00B90C7A" w:rsidRDefault="00B90C7A" w:rsidP="00B64417">
      <w:pPr>
        <w:ind w:leftChars="200" w:left="480" w:rightChars="100" w:right="240"/>
        <w:rPr>
          <w:rFonts w:ascii="標楷體" w:eastAsia="標楷體" w:hAnsi="標楷體"/>
          <w:szCs w:val="24"/>
        </w:rPr>
      </w:pPr>
      <w:r w:rsidRPr="00B64417">
        <w:rPr>
          <w:rFonts w:ascii="標楷體" w:eastAsia="標楷體" w:hAnsi="標楷體" w:hint="eastAsia"/>
          <w:szCs w:val="24"/>
        </w:rPr>
        <w:t>宅心本無，</w:t>
      </w:r>
      <w:proofErr w:type="gramStart"/>
      <w:r w:rsidRPr="00B64417">
        <w:rPr>
          <w:rFonts w:ascii="標楷體" w:eastAsia="標楷體" w:hAnsi="標楷體" w:hint="eastAsia"/>
          <w:szCs w:val="24"/>
        </w:rPr>
        <w:t>則斯累豁</w:t>
      </w:r>
      <w:proofErr w:type="gramEnd"/>
      <w:r w:rsidRPr="00B64417">
        <w:rPr>
          <w:rFonts w:ascii="標楷體" w:eastAsia="標楷體" w:hAnsi="標楷體" w:hint="eastAsia"/>
          <w:szCs w:val="24"/>
        </w:rPr>
        <w:t>矣！</w:t>
      </w:r>
      <w:proofErr w:type="gramStart"/>
      <w:r w:rsidRPr="00B64417">
        <w:rPr>
          <w:rFonts w:ascii="標楷體" w:eastAsia="標楷體" w:hAnsi="標楷體" w:hint="eastAsia"/>
          <w:szCs w:val="24"/>
        </w:rPr>
        <w:t>夫崇本</w:t>
      </w:r>
      <w:proofErr w:type="gramEnd"/>
      <w:r w:rsidRPr="00B64417">
        <w:rPr>
          <w:rFonts w:ascii="標楷體" w:eastAsia="標楷體" w:hAnsi="標楷體" w:hint="eastAsia"/>
          <w:szCs w:val="24"/>
        </w:rPr>
        <w:t>可以</w:t>
      </w:r>
      <w:proofErr w:type="gramStart"/>
      <w:r w:rsidRPr="00B64417">
        <w:rPr>
          <w:rFonts w:ascii="標楷體" w:eastAsia="標楷體" w:hAnsi="標楷體" w:hint="eastAsia"/>
          <w:szCs w:val="24"/>
        </w:rPr>
        <w:t>息末者</w:t>
      </w:r>
      <w:proofErr w:type="gramEnd"/>
      <w:r w:rsidRPr="00B64417">
        <w:rPr>
          <w:rFonts w:ascii="標楷體" w:eastAsia="標楷體" w:hAnsi="標楷體" w:hint="eastAsia"/>
          <w:szCs w:val="24"/>
        </w:rPr>
        <w:t>，蓋此</w:t>
      </w:r>
      <w:proofErr w:type="gramStart"/>
      <w:r w:rsidRPr="00B64417">
        <w:rPr>
          <w:rFonts w:ascii="標楷體" w:eastAsia="標楷體" w:hAnsi="標楷體" w:hint="eastAsia"/>
          <w:szCs w:val="24"/>
        </w:rPr>
        <w:t>之</w:t>
      </w:r>
      <w:proofErr w:type="gramEnd"/>
      <w:r w:rsidRPr="00B64417">
        <w:rPr>
          <w:rFonts w:ascii="標楷體" w:eastAsia="標楷體" w:hAnsi="標楷體" w:hint="eastAsia"/>
          <w:szCs w:val="24"/>
        </w:rPr>
        <w:t>謂也。</w:t>
      </w:r>
      <w:proofErr w:type="gramStart"/>
      <w:r w:rsidRPr="00B64417">
        <w:rPr>
          <w:rFonts w:ascii="標楷體" w:eastAsia="標楷體" w:hAnsi="標楷體" w:hint="eastAsia"/>
          <w:szCs w:val="24"/>
        </w:rPr>
        <w:t>（梁慧皎著</w:t>
      </w:r>
      <w:proofErr w:type="gramEnd"/>
      <w:r w:rsidRPr="00B64417">
        <w:rPr>
          <w:rFonts w:ascii="標楷體" w:eastAsia="標楷體" w:hAnsi="標楷體" w:hint="eastAsia"/>
          <w:szCs w:val="24"/>
        </w:rPr>
        <w:t>：</w:t>
      </w:r>
      <w:proofErr w:type="gramStart"/>
      <w:r w:rsidRPr="00B64417">
        <w:rPr>
          <w:rFonts w:ascii="標楷體" w:eastAsia="標楷體" w:hAnsi="標楷體" w:hint="eastAsia"/>
          <w:szCs w:val="24"/>
        </w:rPr>
        <w:t>《</w:t>
      </w:r>
      <w:proofErr w:type="gramEnd"/>
      <w:r w:rsidRPr="00B64417">
        <w:rPr>
          <w:rFonts w:ascii="標楷體" w:eastAsia="標楷體" w:hAnsi="標楷體" w:hint="eastAsia"/>
          <w:szCs w:val="24"/>
        </w:rPr>
        <w:t>名僧傳抄．</w:t>
      </w:r>
      <w:proofErr w:type="gramStart"/>
      <w:r w:rsidRPr="00B64417">
        <w:rPr>
          <w:rFonts w:ascii="標楷體" w:eastAsia="標楷體" w:hAnsi="標楷體" w:hint="eastAsia"/>
          <w:szCs w:val="24"/>
        </w:rPr>
        <w:t>曇</w:t>
      </w:r>
      <w:proofErr w:type="gramEnd"/>
      <w:r w:rsidRPr="00B64417">
        <w:rPr>
          <w:rFonts w:ascii="標楷體" w:eastAsia="標楷體" w:hAnsi="標楷體" w:hint="eastAsia"/>
          <w:szCs w:val="24"/>
        </w:rPr>
        <w:t>濟傳</w:t>
      </w:r>
      <w:proofErr w:type="gramStart"/>
      <w:r w:rsidRPr="00B64417">
        <w:rPr>
          <w:rFonts w:ascii="標楷體" w:eastAsia="標楷體" w:hAnsi="標楷體" w:hint="eastAsia"/>
          <w:szCs w:val="24"/>
        </w:rPr>
        <w:t>》）</w:t>
      </w:r>
      <w:proofErr w:type="gramEnd"/>
    </w:p>
    <w:p w:rsidR="00B64417" w:rsidRPr="00B64417" w:rsidRDefault="00B64417" w:rsidP="00B64417">
      <w:pPr>
        <w:ind w:leftChars="200" w:left="480" w:rightChars="100" w:right="240"/>
        <w:rPr>
          <w:rFonts w:ascii="標楷體" w:eastAsia="標楷體" w:hAnsi="標楷體"/>
          <w:szCs w:val="24"/>
        </w:rPr>
      </w:pPr>
    </w:p>
    <w:p w:rsidR="00B90C7A" w:rsidRDefault="00B90C7A" w:rsidP="00B90C7A">
      <w:pPr>
        <w:rPr>
          <w:rFonts w:asciiTheme="minorEastAsia" w:hAnsiTheme="minorEastAsia"/>
          <w:szCs w:val="24"/>
        </w:rPr>
      </w:pPr>
      <w:r>
        <w:rPr>
          <w:rFonts w:asciiTheme="minorEastAsia" w:hAnsiTheme="minorEastAsia" w:hint="eastAsia"/>
          <w:szCs w:val="24"/>
        </w:rPr>
        <w:t xml:space="preserve">    釋道安：</w:t>
      </w:r>
      <w:r w:rsidRPr="003741D0">
        <w:rPr>
          <w:rFonts w:ascii="標楷體" w:eastAsia="標楷體" w:hAnsi="標楷體" w:hint="eastAsia"/>
          <w:szCs w:val="24"/>
        </w:rPr>
        <w:t>世俗者，</w:t>
      </w:r>
      <w:proofErr w:type="gramStart"/>
      <w:r w:rsidRPr="003741D0">
        <w:rPr>
          <w:rFonts w:ascii="標楷體" w:eastAsia="標楷體" w:hAnsi="標楷體" w:hint="eastAsia"/>
          <w:szCs w:val="24"/>
        </w:rPr>
        <w:t>可道之</w:t>
      </w:r>
      <w:proofErr w:type="gramEnd"/>
      <w:r w:rsidRPr="003741D0">
        <w:rPr>
          <w:rFonts w:ascii="標楷體" w:eastAsia="標楷體" w:hAnsi="標楷體" w:hint="eastAsia"/>
          <w:szCs w:val="24"/>
        </w:rPr>
        <w:t>道。無為者，常道。（安澄《中論疏記》）</w:t>
      </w:r>
    </w:p>
    <w:p w:rsidR="00B90C7A" w:rsidRDefault="00B90C7A" w:rsidP="00300E09">
      <w:pPr>
        <w:ind w:leftChars="200" w:left="480" w:rightChars="100" w:right="240"/>
        <w:rPr>
          <w:rFonts w:ascii="標楷體" w:eastAsia="標楷體" w:hAnsi="標楷體"/>
          <w:szCs w:val="24"/>
        </w:rPr>
      </w:pPr>
      <w:r>
        <w:rPr>
          <w:rFonts w:asciiTheme="minorEastAsia" w:hAnsiTheme="minorEastAsia" w:hint="eastAsia"/>
          <w:szCs w:val="24"/>
        </w:rPr>
        <w:t>道安</w:t>
      </w:r>
      <w:proofErr w:type="gramStart"/>
      <w:r>
        <w:rPr>
          <w:rFonts w:asciiTheme="minorEastAsia" w:hAnsiTheme="minorEastAsia" w:hint="eastAsia"/>
          <w:szCs w:val="24"/>
        </w:rPr>
        <w:t>弟子慧遠《肇論疏記》</w:t>
      </w:r>
      <w:proofErr w:type="gramEnd"/>
      <w:r>
        <w:rPr>
          <w:rFonts w:asciiTheme="minorEastAsia" w:hAnsiTheme="minorEastAsia" w:hint="eastAsia"/>
          <w:szCs w:val="24"/>
        </w:rPr>
        <w:t>：</w:t>
      </w:r>
      <w:r w:rsidRPr="003741D0">
        <w:rPr>
          <w:rFonts w:ascii="標楷體" w:eastAsia="標楷體" w:hAnsi="標楷體" w:hint="eastAsia"/>
          <w:szCs w:val="24"/>
        </w:rPr>
        <w:t>因緣之所有者，本無之所無。本無（空寂）之與法性，</w:t>
      </w:r>
      <w:proofErr w:type="gramStart"/>
      <w:r w:rsidRPr="003741D0">
        <w:rPr>
          <w:rFonts w:ascii="標楷體" w:eastAsia="標楷體" w:hAnsi="標楷體" w:hint="eastAsia"/>
          <w:szCs w:val="24"/>
        </w:rPr>
        <w:t>同實而</w:t>
      </w:r>
      <w:proofErr w:type="gramEnd"/>
      <w:r w:rsidRPr="003741D0">
        <w:rPr>
          <w:rFonts w:ascii="標楷體" w:eastAsia="標楷體" w:hAnsi="標楷體" w:hint="eastAsia"/>
          <w:szCs w:val="24"/>
        </w:rPr>
        <w:t>異名也。</w:t>
      </w:r>
    </w:p>
    <w:p w:rsidR="003741D0" w:rsidRPr="003741D0" w:rsidRDefault="00B90C7A" w:rsidP="003741D0">
      <w:pPr>
        <w:ind w:leftChars="200" w:left="480" w:rightChars="100" w:right="240"/>
        <w:rPr>
          <w:rFonts w:ascii="標楷體" w:eastAsia="標楷體" w:hAnsi="標楷體"/>
          <w:szCs w:val="24"/>
        </w:rPr>
      </w:pPr>
      <w:r w:rsidRPr="003741D0">
        <w:rPr>
          <w:rFonts w:ascii="標楷體" w:eastAsia="標楷體" w:hAnsi="標楷體" w:hint="eastAsia"/>
          <w:szCs w:val="24"/>
        </w:rPr>
        <w:t>釋道</w:t>
      </w:r>
      <w:proofErr w:type="gramStart"/>
      <w:r w:rsidRPr="003741D0">
        <w:rPr>
          <w:rFonts w:ascii="標楷體" w:eastAsia="標楷體" w:hAnsi="標楷體" w:hint="eastAsia"/>
          <w:szCs w:val="24"/>
        </w:rPr>
        <w:t>安明本</w:t>
      </w:r>
      <w:proofErr w:type="gramEnd"/>
      <w:r w:rsidRPr="003741D0">
        <w:rPr>
          <w:rFonts w:ascii="標楷體" w:eastAsia="標楷體" w:hAnsi="標楷體" w:hint="eastAsia"/>
          <w:szCs w:val="24"/>
        </w:rPr>
        <w:t>無義，謂無在萬化之前，空</w:t>
      </w:r>
      <w:proofErr w:type="gramStart"/>
      <w:r w:rsidRPr="003741D0">
        <w:rPr>
          <w:rFonts w:ascii="標楷體" w:eastAsia="標楷體" w:hAnsi="標楷體" w:hint="eastAsia"/>
          <w:szCs w:val="24"/>
        </w:rPr>
        <w:t>為眾形之</w:t>
      </w:r>
      <w:proofErr w:type="gramEnd"/>
      <w:r w:rsidRPr="003741D0">
        <w:rPr>
          <w:rFonts w:ascii="標楷體" w:eastAsia="標楷體" w:hAnsi="標楷體" w:hint="eastAsia"/>
          <w:szCs w:val="24"/>
        </w:rPr>
        <w:t>始。夫人之</w:t>
      </w:r>
      <w:proofErr w:type="gramStart"/>
      <w:r w:rsidRPr="003741D0">
        <w:rPr>
          <w:rFonts w:ascii="標楷體" w:eastAsia="標楷體" w:hAnsi="標楷體" w:hint="eastAsia"/>
          <w:szCs w:val="24"/>
        </w:rPr>
        <w:t>所滯，</w:t>
      </w:r>
      <w:proofErr w:type="gramEnd"/>
      <w:r w:rsidRPr="003741D0">
        <w:rPr>
          <w:rFonts w:ascii="標楷體" w:eastAsia="標楷體" w:hAnsi="標楷體" w:hint="eastAsia"/>
          <w:szCs w:val="24"/>
        </w:rPr>
        <w:t>滯在末有。</w:t>
      </w:r>
      <w:proofErr w:type="gramStart"/>
      <w:r w:rsidRPr="003741D0">
        <w:rPr>
          <w:rFonts w:ascii="標楷體" w:eastAsia="標楷體" w:hAnsi="標楷體" w:hint="eastAsia"/>
          <w:szCs w:val="24"/>
        </w:rPr>
        <w:t>若宅心</w:t>
      </w:r>
      <w:proofErr w:type="gramEnd"/>
      <w:r w:rsidRPr="003741D0">
        <w:rPr>
          <w:rFonts w:ascii="標楷體" w:eastAsia="標楷體" w:hAnsi="標楷體" w:hint="eastAsia"/>
          <w:szCs w:val="24"/>
        </w:rPr>
        <w:t>本無，則異</w:t>
      </w:r>
      <w:proofErr w:type="gramStart"/>
      <w:r w:rsidRPr="003741D0">
        <w:rPr>
          <w:rFonts w:ascii="標楷體" w:eastAsia="標楷體" w:hAnsi="標楷體" w:hint="eastAsia"/>
          <w:szCs w:val="24"/>
        </w:rPr>
        <w:t>想便息</w:t>
      </w:r>
      <w:proofErr w:type="gramEnd"/>
      <w:r w:rsidRPr="003741D0">
        <w:rPr>
          <w:rFonts w:ascii="標楷體" w:eastAsia="標楷體" w:hAnsi="標楷體" w:hint="eastAsia"/>
          <w:szCs w:val="24"/>
        </w:rPr>
        <w:t>。</w:t>
      </w:r>
    </w:p>
    <w:p w:rsidR="00B90C7A" w:rsidRPr="003741D0" w:rsidRDefault="00B90C7A" w:rsidP="003741D0">
      <w:pPr>
        <w:ind w:leftChars="200" w:left="480" w:rightChars="100" w:right="240"/>
        <w:rPr>
          <w:rFonts w:ascii="標楷體" w:eastAsia="標楷體" w:hAnsi="標楷體"/>
          <w:szCs w:val="24"/>
        </w:rPr>
      </w:pPr>
      <w:proofErr w:type="gramStart"/>
      <w:r w:rsidRPr="003741D0">
        <w:rPr>
          <w:rFonts w:ascii="標楷體" w:eastAsia="標楷體" w:hAnsi="標楷體" w:hint="eastAsia"/>
          <w:szCs w:val="24"/>
        </w:rPr>
        <w:t>安公明</w:t>
      </w:r>
      <w:proofErr w:type="gramEnd"/>
      <w:r w:rsidRPr="003741D0">
        <w:rPr>
          <w:rFonts w:ascii="標楷體" w:eastAsia="標楷體" w:hAnsi="標楷體" w:hint="eastAsia"/>
          <w:szCs w:val="24"/>
        </w:rPr>
        <w:t>本義者，一切諸法，本性空寂。故</w:t>
      </w:r>
      <w:proofErr w:type="gramStart"/>
      <w:r w:rsidRPr="003741D0">
        <w:rPr>
          <w:rFonts w:ascii="標楷體" w:eastAsia="標楷體" w:hAnsi="標楷體" w:hint="eastAsia"/>
          <w:szCs w:val="24"/>
        </w:rPr>
        <w:t>云</w:t>
      </w:r>
      <w:proofErr w:type="gramEnd"/>
      <w:r w:rsidRPr="003741D0">
        <w:rPr>
          <w:rFonts w:ascii="標楷體" w:eastAsia="標楷體" w:hAnsi="標楷體" w:hint="eastAsia"/>
          <w:szCs w:val="24"/>
        </w:rPr>
        <w:t>本無。（吉藏《中觀論疏》卷二）</w:t>
      </w:r>
    </w:p>
    <w:p w:rsidR="00B90C7A" w:rsidRDefault="00B90C7A" w:rsidP="00B90C7A">
      <w:pPr>
        <w:ind w:firstLineChars="200" w:firstLine="480"/>
        <w:rPr>
          <w:rFonts w:asciiTheme="minorEastAsia" w:hAnsiTheme="minorEastAsia"/>
          <w:szCs w:val="24"/>
        </w:rPr>
      </w:pPr>
      <w:r>
        <w:rPr>
          <w:rFonts w:asciiTheme="minorEastAsia" w:hAnsiTheme="minorEastAsia" w:hint="eastAsia"/>
          <w:szCs w:val="24"/>
        </w:rPr>
        <w:t>案：此則明顯地以王</w:t>
      </w:r>
      <w:r w:rsidR="00D248BB">
        <w:rPr>
          <w:rFonts w:asciiTheme="minorEastAsia" w:hAnsiTheme="minorEastAsia" w:hint="eastAsia"/>
          <w:szCs w:val="24"/>
        </w:rPr>
        <w:t>弼</w:t>
      </w:r>
      <w:r>
        <w:rPr>
          <w:rFonts w:asciiTheme="minorEastAsia" w:hAnsiTheme="minorEastAsia" w:hint="eastAsia"/>
          <w:szCs w:val="24"/>
        </w:rPr>
        <w:t>注老之貴無論思想，釋般若</w:t>
      </w:r>
      <w:proofErr w:type="gramStart"/>
      <w:r>
        <w:rPr>
          <w:rFonts w:asciiTheme="minorEastAsia" w:hAnsiTheme="minorEastAsia" w:hint="eastAsia"/>
          <w:szCs w:val="24"/>
        </w:rPr>
        <w:t>之空義</w:t>
      </w:r>
      <w:proofErr w:type="gramEnd"/>
      <w:r>
        <w:rPr>
          <w:rFonts w:asciiTheme="minorEastAsia" w:hAnsiTheme="minorEastAsia" w:hint="eastAsia"/>
          <w:szCs w:val="24"/>
        </w:rPr>
        <w:t>。重視本體義之空寂，</w:t>
      </w:r>
      <w:proofErr w:type="gramStart"/>
      <w:r>
        <w:rPr>
          <w:rFonts w:asciiTheme="minorEastAsia" w:hAnsiTheme="minorEastAsia" w:hint="eastAsia"/>
          <w:szCs w:val="24"/>
        </w:rPr>
        <w:t>貴無息有</w:t>
      </w:r>
      <w:proofErr w:type="gramEnd"/>
      <w:r>
        <w:rPr>
          <w:rFonts w:asciiTheme="minorEastAsia" w:hAnsiTheme="minorEastAsia" w:hint="eastAsia"/>
          <w:szCs w:val="24"/>
        </w:rPr>
        <w:t>。</w:t>
      </w:r>
    </w:p>
    <w:p w:rsidR="00B90C7A" w:rsidRPr="00A14D9B" w:rsidRDefault="00D74DCA" w:rsidP="00040239">
      <w:pPr>
        <w:spacing w:line="480" w:lineRule="auto"/>
        <w:ind w:firstLineChars="200" w:firstLine="480"/>
        <w:rPr>
          <w:rFonts w:asciiTheme="minorEastAsia" w:hAnsiTheme="minorEastAsia"/>
          <w:b/>
          <w:szCs w:val="24"/>
        </w:rPr>
      </w:pPr>
      <w:bookmarkStart w:id="16" w:name="_Hlk22926941"/>
      <w:r>
        <w:rPr>
          <w:rFonts w:asciiTheme="minorEastAsia" w:hAnsiTheme="minorEastAsia" w:hint="eastAsia"/>
          <w:b/>
          <w:szCs w:val="24"/>
        </w:rPr>
        <w:t>2</w:t>
      </w:r>
      <w:r w:rsidR="00B90C7A" w:rsidRPr="00140E8C">
        <w:rPr>
          <w:rFonts w:asciiTheme="minorEastAsia" w:hAnsiTheme="minorEastAsia" w:hint="eastAsia"/>
          <w:b/>
          <w:szCs w:val="24"/>
        </w:rPr>
        <w:t>、</w:t>
      </w:r>
      <w:r w:rsidR="00B90C7A" w:rsidRPr="00BF161C">
        <w:rPr>
          <w:rFonts w:asciiTheme="minorEastAsia" w:hAnsiTheme="minorEastAsia" w:hint="eastAsia"/>
          <w:b/>
          <w:szCs w:val="24"/>
        </w:rPr>
        <w:t>本無異宗</w:t>
      </w:r>
      <w:r w:rsidR="00B90C7A" w:rsidRPr="00A14D9B">
        <w:rPr>
          <w:rFonts w:asciiTheme="minorEastAsia" w:hAnsiTheme="minorEastAsia" w:hint="eastAsia"/>
          <w:b/>
          <w:szCs w:val="24"/>
        </w:rPr>
        <w:t>：</w:t>
      </w:r>
      <w:proofErr w:type="gramStart"/>
      <w:r w:rsidR="00B90C7A" w:rsidRPr="00A14D9B">
        <w:rPr>
          <w:rFonts w:asciiTheme="minorEastAsia" w:hAnsiTheme="minorEastAsia" w:hint="eastAsia"/>
          <w:b/>
          <w:szCs w:val="24"/>
        </w:rPr>
        <w:t>竺法深</w:t>
      </w:r>
      <w:proofErr w:type="gramEnd"/>
      <w:r w:rsidR="00B90C7A" w:rsidRPr="00A14D9B">
        <w:rPr>
          <w:rFonts w:asciiTheme="minorEastAsia" w:hAnsiTheme="minorEastAsia" w:hint="eastAsia"/>
          <w:b/>
          <w:szCs w:val="24"/>
        </w:rPr>
        <w:t>（或</w:t>
      </w:r>
      <w:proofErr w:type="gramStart"/>
      <w:r w:rsidR="00B90C7A" w:rsidRPr="00A14D9B">
        <w:rPr>
          <w:rFonts w:asciiTheme="minorEastAsia" w:hAnsiTheme="minorEastAsia" w:hint="eastAsia"/>
          <w:b/>
          <w:szCs w:val="24"/>
        </w:rPr>
        <w:t>琛</w:t>
      </w:r>
      <w:proofErr w:type="gramEnd"/>
      <w:r w:rsidR="00B90C7A" w:rsidRPr="00A14D9B">
        <w:rPr>
          <w:rFonts w:asciiTheme="minorEastAsia" w:hAnsiTheme="minorEastAsia" w:hint="eastAsia"/>
          <w:b/>
          <w:szCs w:val="24"/>
        </w:rPr>
        <w:t>），</w:t>
      </w:r>
      <w:proofErr w:type="gramStart"/>
      <w:r w:rsidR="00B90C7A" w:rsidRPr="00A14D9B">
        <w:rPr>
          <w:rFonts w:asciiTheme="minorEastAsia" w:hAnsiTheme="minorEastAsia" w:hint="eastAsia"/>
          <w:b/>
          <w:szCs w:val="24"/>
        </w:rPr>
        <w:t>竺</w:t>
      </w:r>
      <w:proofErr w:type="gramEnd"/>
      <w:r w:rsidR="00B90C7A" w:rsidRPr="00A14D9B">
        <w:rPr>
          <w:rFonts w:asciiTheme="minorEastAsia" w:hAnsiTheme="minorEastAsia" w:hint="eastAsia"/>
          <w:b/>
          <w:szCs w:val="24"/>
        </w:rPr>
        <w:t>法</w:t>
      </w:r>
      <w:proofErr w:type="gramStart"/>
      <w:r w:rsidR="00B90C7A" w:rsidRPr="00A14D9B">
        <w:rPr>
          <w:rFonts w:asciiTheme="minorEastAsia" w:hAnsiTheme="minorEastAsia" w:hint="eastAsia"/>
          <w:b/>
          <w:szCs w:val="24"/>
        </w:rPr>
        <w:t>汰</w:t>
      </w:r>
      <w:proofErr w:type="gramEnd"/>
    </w:p>
    <w:bookmarkEnd w:id="16"/>
    <w:p w:rsidR="00B90C7A" w:rsidRPr="003741D0" w:rsidRDefault="00B90C7A" w:rsidP="003741D0">
      <w:pPr>
        <w:ind w:leftChars="200" w:left="480" w:rightChars="100" w:right="240"/>
        <w:rPr>
          <w:rFonts w:ascii="標楷體" w:eastAsia="標楷體" w:hAnsi="標楷體"/>
          <w:szCs w:val="24"/>
        </w:rPr>
      </w:pPr>
      <w:r w:rsidRPr="004C3828">
        <w:rPr>
          <w:rFonts w:ascii="標楷體" w:eastAsia="標楷體" w:hAnsi="標楷體" w:hint="eastAsia"/>
          <w:szCs w:val="24"/>
        </w:rPr>
        <w:t>次</w:t>
      </w:r>
      <w:proofErr w:type="gramStart"/>
      <w:r w:rsidRPr="004C3828">
        <w:rPr>
          <w:rFonts w:ascii="標楷體" w:eastAsia="標楷體" w:hAnsi="標楷體" w:hint="eastAsia"/>
          <w:szCs w:val="24"/>
        </w:rPr>
        <w:t>琛</w:t>
      </w:r>
      <w:proofErr w:type="gramEnd"/>
      <w:r w:rsidRPr="004C3828">
        <w:rPr>
          <w:rFonts w:ascii="標楷體" w:eastAsia="標楷體" w:hAnsi="標楷體" w:hint="eastAsia"/>
          <w:szCs w:val="24"/>
        </w:rPr>
        <w:t>法師</w:t>
      </w:r>
      <w:proofErr w:type="gramStart"/>
      <w:r w:rsidRPr="004C3828">
        <w:rPr>
          <w:rFonts w:ascii="標楷體" w:eastAsia="標楷體" w:hAnsi="標楷體" w:hint="eastAsia"/>
          <w:szCs w:val="24"/>
        </w:rPr>
        <w:t>云</w:t>
      </w:r>
      <w:proofErr w:type="gramEnd"/>
      <w:r w:rsidRPr="003741D0">
        <w:rPr>
          <w:rFonts w:ascii="標楷體" w:eastAsia="標楷體" w:hAnsi="標楷體" w:hint="eastAsia"/>
          <w:szCs w:val="24"/>
        </w:rPr>
        <w:t>：</w:t>
      </w:r>
      <w:proofErr w:type="gramStart"/>
      <w:r w:rsidRPr="003741D0">
        <w:rPr>
          <w:rFonts w:ascii="標楷體" w:eastAsia="標楷體" w:hAnsi="標楷體" w:hint="eastAsia"/>
          <w:szCs w:val="24"/>
        </w:rPr>
        <w:t>本無者</w:t>
      </w:r>
      <w:proofErr w:type="gramEnd"/>
      <w:r w:rsidRPr="003741D0">
        <w:rPr>
          <w:rFonts w:ascii="標楷體" w:eastAsia="標楷體" w:hAnsi="標楷體" w:hint="eastAsia"/>
          <w:szCs w:val="24"/>
        </w:rPr>
        <w:t>，未</w:t>
      </w:r>
      <w:proofErr w:type="gramStart"/>
      <w:r w:rsidRPr="003741D0">
        <w:rPr>
          <w:rFonts w:ascii="標楷體" w:eastAsia="標楷體" w:hAnsi="標楷體" w:hint="eastAsia"/>
          <w:szCs w:val="24"/>
        </w:rPr>
        <w:t>有色法</w:t>
      </w:r>
      <w:proofErr w:type="gramEnd"/>
      <w:r w:rsidRPr="003741D0">
        <w:rPr>
          <w:rFonts w:ascii="標楷體" w:eastAsia="標楷體" w:hAnsi="標楷體" w:hint="eastAsia"/>
          <w:szCs w:val="24"/>
        </w:rPr>
        <w:t>，先有於無；故從無出有，即無在有先，有在無後。故稱本無。（安澄《中論疏記》）</w:t>
      </w:r>
    </w:p>
    <w:p w:rsidR="00B90C7A" w:rsidRPr="003741D0" w:rsidRDefault="00B90C7A" w:rsidP="003741D0">
      <w:pPr>
        <w:ind w:leftChars="200" w:left="480" w:rightChars="100" w:right="240"/>
        <w:rPr>
          <w:rFonts w:ascii="標楷體" w:eastAsia="標楷體" w:hAnsi="標楷體"/>
          <w:szCs w:val="24"/>
        </w:rPr>
      </w:pPr>
      <w:r w:rsidRPr="003741D0">
        <w:rPr>
          <w:rFonts w:ascii="標楷體" w:eastAsia="標楷體" w:hAnsi="標楷體" w:hint="eastAsia"/>
          <w:szCs w:val="24"/>
        </w:rPr>
        <w:t>夫無何也？</w:t>
      </w:r>
      <w:proofErr w:type="gramStart"/>
      <w:r w:rsidRPr="003741D0">
        <w:rPr>
          <w:rFonts w:ascii="標楷體" w:eastAsia="標楷體" w:hAnsi="標楷體" w:hint="eastAsia"/>
          <w:szCs w:val="24"/>
        </w:rPr>
        <w:t>壑然無形</w:t>
      </w:r>
      <w:proofErr w:type="gramEnd"/>
      <w:r w:rsidRPr="003741D0">
        <w:rPr>
          <w:rFonts w:ascii="標楷體" w:eastAsia="標楷體" w:hAnsi="標楷體" w:hint="eastAsia"/>
          <w:szCs w:val="24"/>
        </w:rPr>
        <w:t>，而萬物由之而生者也。有雖有生，而無能生萬物。</w:t>
      </w:r>
      <w:proofErr w:type="gramStart"/>
      <w:r w:rsidRPr="003741D0">
        <w:rPr>
          <w:rFonts w:ascii="標楷體" w:eastAsia="標楷體" w:hAnsi="標楷體" w:hint="eastAsia"/>
          <w:szCs w:val="24"/>
        </w:rPr>
        <w:t>故佛答梵</w:t>
      </w:r>
      <w:proofErr w:type="gramEnd"/>
      <w:r w:rsidRPr="003741D0">
        <w:rPr>
          <w:rFonts w:ascii="標楷體" w:eastAsia="標楷體" w:hAnsi="標楷體" w:hint="eastAsia"/>
          <w:szCs w:val="24"/>
        </w:rPr>
        <w:t>志，四大</w:t>
      </w:r>
      <w:proofErr w:type="gramStart"/>
      <w:r w:rsidRPr="003741D0">
        <w:rPr>
          <w:rFonts w:ascii="標楷體" w:eastAsia="標楷體" w:hAnsi="標楷體" w:hint="eastAsia"/>
          <w:szCs w:val="24"/>
        </w:rPr>
        <w:t>從空生也</w:t>
      </w:r>
      <w:proofErr w:type="gramEnd"/>
      <w:r w:rsidRPr="003741D0">
        <w:rPr>
          <w:rFonts w:ascii="標楷體" w:eastAsia="標楷體" w:hAnsi="標楷體" w:hint="eastAsia"/>
          <w:szCs w:val="24"/>
        </w:rPr>
        <w:t>。（安澄《中論疏記》）</w:t>
      </w:r>
    </w:p>
    <w:p w:rsidR="00B90C7A" w:rsidRDefault="00B90C7A" w:rsidP="00B90C7A">
      <w:pPr>
        <w:rPr>
          <w:rFonts w:asciiTheme="minorEastAsia" w:hAnsiTheme="minorEastAsia"/>
          <w:szCs w:val="24"/>
        </w:rPr>
      </w:pPr>
      <w:r>
        <w:rPr>
          <w:rFonts w:asciiTheme="minorEastAsia" w:hAnsiTheme="minorEastAsia" w:hint="eastAsia"/>
          <w:szCs w:val="24"/>
        </w:rPr>
        <w:t xml:space="preserve">    案：重視宇宙論義之生起。此則主「有生」。不合佛教</w:t>
      </w:r>
      <w:proofErr w:type="gramStart"/>
      <w:r>
        <w:rPr>
          <w:rFonts w:asciiTheme="minorEastAsia" w:hAnsiTheme="minorEastAsia" w:hint="eastAsia"/>
          <w:szCs w:val="24"/>
        </w:rPr>
        <w:t>無生義</w:t>
      </w:r>
      <w:proofErr w:type="gramEnd"/>
      <w:r>
        <w:rPr>
          <w:rFonts w:asciiTheme="minorEastAsia" w:hAnsiTheme="minorEastAsia" w:hint="eastAsia"/>
          <w:szCs w:val="24"/>
        </w:rPr>
        <w:t>。</w:t>
      </w:r>
    </w:p>
    <w:p w:rsidR="00B90C7A" w:rsidRPr="00A14D9B" w:rsidRDefault="00D74DCA" w:rsidP="00040239">
      <w:pPr>
        <w:spacing w:line="480" w:lineRule="auto"/>
        <w:ind w:firstLineChars="200" w:firstLine="480"/>
        <w:rPr>
          <w:rFonts w:asciiTheme="minorEastAsia" w:hAnsiTheme="minorEastAsia"/>
          <w:b/>
          <w:szCs w:val="24"/>
        </w:rPr>
      </w:pPr>
      <w:bookmarkStart w:id="17" w:name="_Hlk22926953"/>
      <w:r>
        <w:rPr>
          <w:rFonts w:asciiTheme="minorEastAsia" w:hAnsiTheme="minorEastAsia" w:hint="eastAsia"/>
          <w:b/>
          <w:szCs w:val="24"/>
        </w:rPr>
        <w:t>3</w:t>
      </w:r>
      <w:r w:rsidR="00B90C7A" w:rsidRPr="00140E8C">
        <w:rPr>
          <w:rFonts w:asciiTheme="minorEastAsia" w:hAnsiTheme="minorEastAsia" w:hint="eastAsia"/>
          <w:b/>
          <w:szCs w:val="24"/>
        </w:rPr>
        <w:t>、</w:t>
      </w:r>
      <w:r w:rsidR="00B90C7A" w:rsidRPr="00BF161C">
        <w:rPr>
          <w:rFonts w:asciiTheme="minorEastAsia" w:hAnsiTheme="minorEastAsia" w:hint="eastAsia"/>
          <w:b/>
          <w:szCs w:val="24"/>
        </w:rPr>
        <w:t>心無宗</w:t>
      </w:r>
      <w:r w:rsidR="00B90C7A" w:rsidRPr="00A14D9B">
        <w:rPr>
          <w:rFonts w:asciiTheme="minorEastAsia" w:hAnsiTheme="minorEastAsia" w:hint="eastAsia"/>
          <w:b/>
          <w:szCs w:val="24"/>
        </w:rPr>
        <w:t>：支</w:t>
      </w:r>
      <w:proofErr w:type="gramStart"/>
      <w:r w:rsidR="00B90C7A" w:rsidRPr="00A14D9B">
        <w:rPr>
          <w:rFonts w:asciiTheme="minorEastAsia" w:hAnsiTheme="minorEastAsia" w:hint="eastAsia"/>
          <w:b/>
          <w:szCs w:val="24"/>
        </w:rPr>
        <w:t>愍</w:t>
      </w:r>
      <w:proofErr w:type="gramEnd"/>
      <w:r w:rsidR="00B90C7A" w:rsidRPr="00A14D9B">
        <w:rPr>
          <w:rFonts w:asciiTheme="minorEastAsia" w:hAnsiTheme="minorEastAsia" w:hint="eastAsia"/>
          <w:b/>
          <w:szCs w:val="24"/>
        </w:rPr>
        <w:t>度、</w:t>
      </w:r>
      <w:proofErr w:type="gramStart"/>
      <w:r w:rsidR="00B90C7A" w:rsidRPr="00A14D9B">
        <w:rPr>
          <w:rFonts w:asciiTheme="minorEastAsia" w:hAnsiTheme="minorEastAsia" w:hint="eastAsia"/>
          <w:b/>
          <w:szCs w:val="24"/>
        </w:rPr>
        <w:t>道恆、竺</w:t>
      </w:r>
      <w:proofErr w:type="gramEnd"/>
      <w:r w:rsidR="00B90C7A" w:rsidRPr="00A14D9B">
        <w:rPr>
          <w:rFonts w:asciiTheme="minorEastAsia" w:hAnsiTheme="minorEastAsia" w:hint="eastAsia"/>
          <w:b/>
          <w:szCs w:val="24"/>
        </w:rPr>
        <w:t>法溫</w:t>
      </w:r>
    </w:p>
    <w:bookmarkEnd w:id="17"/>
    <w:p w:rsidR="00B90C7A" w:rsidRPr="003741D0" w:rsidRDefault="00B90C7A" w:rsidP="003741D0">
      <w:pPr>
        <w:ind w:leftChars="200" w:left="480" w:rightChars="100" w:right="240"/>
        <w:rPr>
          <w:rFonts w:ascii="標楷體" w:eastAsia="標楷體" w:hAnsi="標楷體"/>
          <w:szCs w:val="24"/>
        </w:rPr>
      </w:pPr>
      <w:proofErr w:type="gramStart"/>
      <w:r w:rsidRPr="003741D0">
        <w:rPr>
          <w:rFonts w:ascii="標楷體" w:eastAsia="標楷體" w:hAnsi="標楷體" w:hint="eastAsia"/>
          <w:szCs w:val="24"/>
        </w:rPr>
        <w:t>竺法溫</w:t>
      </w:r>
      <w:proofErr w:type="gramEnd"/>
      <w:r w:rsidRPr="003741D0">
        <w:rPr>
          <w:rFonts w:ascii="標楷體" w:eastAsia="標楷體" w:hAnsi="標楷體" w:hint="eastAsia"/>
          <w:szCs w:val="24"/>
        </w:rPr>
        <w:t>用心無義。</w:t>
      </w:r>
      <w:proofErr w:type="gramStart"/>
      <w:r w:rsidRPr="003741D0">
        <w:rPr>
          <w:rFonts w:ascii="標楷體" w:eastAsia="標楷體" w:hAnsi="標楷體" w:hint="eastAsia"/>
          <w:szCs w:val="24"/>
        </w:rPr>
        <w:t>心無者</w:t>
      </w:r>
      <w:proofErr w:type="gramEnd"/>
      <w:r w:rsidRPr="003741D0">
        <w:rPr>
          <w:rFonts w:ascii="標楷體" w:eastAsia="標楷體" w:hAnsi="標楷體" w:hint="eastAsia"/>
          <w:szCs w:val="24"/>
        </w:rPr>
        <w:t>，無心於萬物，萬物未嘗無。此釋意</w:t>
      </w:r>
      <w:proofErr w:type="gramStart"/>
      <w:r w:rsidRPr="003741D0">
        <w:rPr>
          <w:rFonts w:ascii="標楷體" w:eastAsia="標楷體" w:hAnsi="標楷體" w:hint="eastAsia"/>
          <w:szCs w:val="24"/>
        </w:rPr>
        <w:t>云</w:t>
      </w:r>
      <w:proofErr w:type="gramEnd"/>
      <w:r w:rsidRPr="003741D0">
        <w:rPr>
          <w:rFonts w:ascii="標楷體" w:eastAsia="標楷體" w:hAnsi="標楷體" w:hint="eastAsia"/>
          <w:szCs w:val="24"/>
        </w:rPr>
        <w:t>：經中</w:t>
      </w:r>
      <w:proofErr w:type="gramStart"/>
      <w:r w:rsidRPr="003741D0">
        <w:rPr>
          <w:rFonts w:ascii="標楷體" w:eastAsia="標楷體" w:hAnsi="標楷體" w:hint="eastAsia"/>
          <w:szCs w:val="24"/>
        </w:rPr>
        <w:t>說諸法空</w:t>
      </w:r>
      <w:proofErr w:type="gramEnd"/>
      <w:r w:rsidRPr="003741D0">
        <w:rPr>
          <w:rFonts w:ascii="標楷體" w:eastAsia="標楷體" w:hAnsi="標楷體" w:hint="eastAsia"/>
          <w:szCs w:val="24"/>
        </w:rPr>
        <w:t>者，</w:t>
      </w:r>
      <w:proofErr w:type="gramStart"/>
      <w:r w:rsidRPr="003741D0">
        <w:rPr>
          <w:rFonts w:ascii="標楷體" w:eastAsia="標楷體" w:hAnsi="標楷體" w:hint="eastAsia"/>
          <w:szCs w:val="24"/>
        </w:rPr>
        <w:t>欲令心體</w:t>
      </w:r>
      <w:proofErr w:type="gramEnd"/>
      <w:r w:rsidRPr="003741D0">
        <w:rPr>
          <w:rFonts w:ascii="標楷體" w:eastAsia="標楷體" w:hAnsi="標楷體" w:hint="eastAsia"/>
          <w:szCs w:val="24"/>
        </w:rPr>
        <w:t>虛妄</w:t>
      </w:r>
      <w:proofErr w:type="gramStart"/>
      <w:r w:rsidRPr="003741D0">
        <w:rPr>
          <w:rFonts w:ascii="標楷體" w:eastAsia="標楷體" w:hAnsi="標楷體" w:hint="eastAsia"/>
          <w:szCs w:val="24"/>
        </w:rPr>
        <w:t>不</w:t>
      </w:r>
      <w:proofErr w:type="gramEnd"/>
      <w:r w:rsidRPr="003741D0">
        <w:rPr>
          <w:rFonts w:ascii="標楷體" w:eastAsia="標楷體" w:hAnsi="標楷體" w:hint="eastAsia"/>
          <w:szCs w:val="24"/>
        </w:rPr>
        <w:t>執，</w:t>
      </w:r>
      <w:proofErr w:type="gramStart"/>
      <w:r w:rsidRPr="003741D0">
        <w:rPr>
          <w:rFonts w:ascii="標楷體" w:eastAsia="標楷體" w:hAnsi="標楷體" w:hint="eastAsia"/>
          <w:szCs w:val="24"/>
        </w:rPr>
        <w:t>故言無</w:t>
      </w:r>
      <w:proofErr w:type="gramEnd"/>
      <w:r w:rsidRPr="003741D0">
        <w:rPr>
          <w:rFonts w:ascii="標楷體" w:eastAsia="標楷體" w:hAnsi="標楷體" w:hint="eastAsia"/>
          <w:szCs w:val="24"/>
        </w:rPr>
        <w:t>耳。</w:t>
      </w:r>
      <w:proofErr w:type="gramStart"/>
      <w:r w:rsidRPr="003741D0">
        <w:rPr>
          <w:rFonts w:ascii="標楷體" w:eastAsia="標楷體" w:hAnsi="標楷體" w:hint="eastAsia"/>
          <w:szCs w:val="24"/>
        </w:rPr>
        <w:t>不空外物</w:t>
      </w:r>
      <w:proofErr w:type="gramEnd"/>
      <w:r w:rsidRPr="003741D0">
        <w:rPr>
          <w:rFonts w:ascii="標楷體" w:eastAsia="標楷體" w:hAnsi="標楷體" w:hint="eastAsia"/>
          <w:szCs w:val="24"/>
        </w:rPr>
        <w:t>，即外物</w:t>
      </w:r>
      <w:proofErr w:type="gramStart"/>
      <w:r w:rsidRPr="003741D0">
        <w:rPr>
          <w:rFonts w:ascii="標楷體" w:eastAsia="標楷體" w:hAnsi="標楷體" w:hint="eastAsia"/>
          <w:szCs w:val="24"/>
        </w:rPr>
        <w:t>之境不空</w:t>
      </w:r>
      <w:proofErr w:type="gramEnd"/>
      <w:r w:rsidRPr="003741D0">
        <w:rPr>
          <w:rFonts w:ascii="標楷體" w:eastAsia="標楷體" w:hAnsi="標楷體" w:hint="eastAsia"/>
          <w:szCs w:val="24"/>
        </w:rPr>
        <w:t>。（吉藏《中觀論疏》卷二）</w:t>
      </w:r>
    </w:p>
    <w:p w:rsidR="003741D0" w:rsidRPr="003741D0" w:rsidRDefault="00B90C7A" w:rsidP="00300E09">
      <w:pPr>
        <w:ind w:leftChars="200" w:left="480" w:rightChars="100" w:right="240"/>
        <w:rPr>
          <w:rFonts w:ascii="標楷體" w:eastAsia="標楷體" w:hAnsi="標楷體"/>
          <w:szCs w:val="24"/>
        </w:rPr>
      </w:pPr>
      <w:r>
        <w:rPr>
          <w:rFonts w:asciiTheme="minorEastAsia" w:hAnsiTheme="minorEastAsia" w:hint="eastAsia"/>
          <w:szCs w:val="24"/>
        </w:rPr>
        <w:t>安</w:t>
      </w:r>
      <w:proofErr w:type="gramStart"/>
      <w:r>
        <w:rPr>
          <w:rFonts w:asciiTheme="minorEastAsia" w:hAnsiTheme="minorEastAsia" w:hint="eastAsia"/>
          <w:szCs w:val="24"/>
        </w:rPr>
        <w:t>澄</w:t>
      </w:r>
      <w:proofErr w:type="gramEnd"/>
      <w:r>
        <w:rPr>
          <w:rFonts w:asciiTheme="minorEastAsia" w:hAnsiTheme="minorEastAsia" w:hint="eastAsia"/>
          <w:szCs w:val="24"/>
        </w:rPr>
        <w:t>：</w:t>
      </w:r>
      <w:r w:rsidRPr="003741D0">
        <w:rPr>
          <w:rFonts w:ascii="標楷體" w:eastAsia="標楷體" w:hAnsi="標楷體" w:hint="eastAsia"/>
          <w:szCs w:val="24"/>
        </w:rPr>
        <w:t>山門</w:t>
      </w:r>
      <w:proofErr w:type="gramStart"/>
      <w:r w:rsidRPr="003741D0">
        <w:rPr>
          <w:rFonts w:ascii="標楷體" w:eastAsia="標楷體" w:hAnsi="標楷體" w:hint="eastAsia"/>
          <w:szCs w:val="24"/>
        </w:rPr>
        <w:t>玄義第五云</w:t>
      </w:r>
      <w:proofErr w:type="gramEnd"/>
      <w:r w:rsidRPr="003741D0">
        <w:rPr>
          <w:rFonts w:ascii="標楷體" w:eastAsia="標楷體" w:hAnsi="標楷體" w:hint="eastAsia"/>
          <w:szCs w:val="24"/>
        </w:rPr>
        <w:t>：第一</w:t>
      </w:r>
      <w:proofErr w:type="gramStart"/>
      <w:r w:rsidRPr="003741D0">
        <w:rPr>
          <w:rFonts w:ascii="標楷體" w:eastAsia="標楷體" w:hAnsi="標楷體" w:hint="eastAsia"/>
          <w:szCs w:val="24"/>
        </w:rPr>
        <w:t>釋僧溫，著</w:t>
      </w:r>
      <w:proofErr w:type="gramEnd"/>
      <w:r w:rsidRPr="003741D0">
        <w:rPr>
          <w:rFonts w:ascii="標楷體" w:eastAsia="標楷體" w:hAnsi="標楷體" w:hint="eastAsia"/>
          <w:szCs w:val="24"/>
        </w:rPr>
        <w:t>心無二</w:t>
      </w:r>
      <w:proofErr w:type="gramStart"/>
      <w:r w:rsidRPr="003741D0">
        <w:rPr>
          <w:rFonts w:ascii="標楷體" w:eastAsia="標楷體" w:hAnsi="標楷體" w:hint="eastAsia"/>
          <w:szCs w:val="24"/>
        </w:rPr>
        <w:t>諦</w:t>
      </w:r>
      <w:proofErr w:type="gramEnd"/>
      <w:r w:rsidRPr="003741D0">
        <w:rPr>
          <w:rFonts w:ascii="標楷體" w:eastAsia="標楷體" w:hAnsi="標楷體" w:hint="eastAsia"/>
          <w:szCs w:val="24"/>
        </w:rPr>
        <w:t>論</w:t>
      </w:r>
      <w:proofErr w:type="gramStart"/>
      <w:r w:rsidRPr="003741D0">
        <w:rPr>
          <w:rFonts w:ascii="標楷體" w:eastAsia="標楷體" w:hAnsi="標楷體" w:hint="eastAsia"/>
          <w:szCs w:val="24"/>
        </w:rPr>
        <w:t>云</w:t>
      </w:r>
      <w:proofErr w:type="gramEnd"/>
      <w:r w:rsidRPr="003741D0">
        <w:rPr>
          <w:rFonts w:ascii="標楷體" w:eastAsia="標楷體" w:hAnsi="標楷體" w:hint="eastAsia"/>
          <w:szCs w:val="24"/>
        </w:rPr>
        <w:t>：有，有形也。無，無像也。有形不可無，無像不可有。而</w:t>
      </w:r>
      <w:proofErr w:type="gramStart"/>
      <w:r w:rsidRPr="003741D0">
        <w:rPr>
          <w:rFonts w:ascii="標楷體" w:eastAsia="標楷體" w:hAnsi="標楷體" w:hint="eastAsia"/>
          <w:szCs w:val="24"/>
        </w:rPr>
        <w:t>經謂色無者</w:t>
      </w:r>
      <w:proofErr w:type="gramEnd"/>
      <w:r w:rsidRPr="003741D0">
        <w:rPr>
          <w:rFonts w:ascii="標楷體" w:eastAsia="標楷體" w:hAnsi="標楷體" w:hint="eastAsia"/>
          <w:szCs w:val="24"/>
        </w:rPr>
        <w:t>，</w:t>
      </w:r>
      <w:proofErr w:type="gramStart"/>
      <w:r w:rsidRPr="003741D0">
        <w:rPr>
          <w:rFonts w:ascii="標楷體" w:eastAsia="標楷體" w:hAnsi="標楷體" w:hint="eastAsia"/>
          <w:szCs w:val="24"/>
        </w:rPr>
        <w:t>但內止其</w:t>
      </w:r>
      <w:proofErr w:type="gramEnd"/>
      <w:r w:rsidRPr="003741D0">
        <w:rPr>
          <w:rFonts w:ascii="標楷體" w:eastAsia="標楷體" w:hAnsi="標楷體" w:hint="eastAsia"/>
          <w:szCs w:val="24"/>
        </w:rPr>
        <w:t>心，不空（或「滯」）</w:t>
      </w:r>
      <w:proofErr w:type="gramStart"/>
      <w:r w:rsidRPr="003741D0">
        <w:rPr>
          <w:rFonts w:ascii="標楷體" w:eastAsia="標楷體" w:hAnsi="標楷體" w:hint="eastAsia"/>
          <w:szCs w:val="24"/>
        </w:rPr>
        <w:t>外色</w:t>
      </w:r>
      <w:proofErr w:type="gramEnd"/>
      <w:r w:rsidRPr="003741D0">
        <w:rPr>
          <w:rFonts w:ascii="標楷體" w:eastAsia="標楷體" w:hAnsi="標楷體" w:hint="eastAsia"/>
          <w:szCs w:val="24"/>
        </w:rPr>
        <w:t>。</w:t>
      </w:r>
    </w:p>
    <w:p w:rsidR="00B90C7A" w:rsidRDefault="00B90C7A" w:rsidP="003741D0">
      <w:pPr>
        <w:ind w:leftChars="200" w:left="480" w:rightChars="100" w:right="240"/>
        <w:rPr>
          <w:rFonts w:ascii="標楷體" w:eastAsia="標楷體" w:hAnsi="標楷體"/>
          <w:szCs w:val="24"/>
        </w:rPr>
      </w:pPr>
      <w:r w:rsidRPr="003741D0">
        <w:rPr>
          <w:rFonts w:ascii="標楷體" w:eastAsia="標楷體" w:hAnsi="標楷體" w:hint="eastAsia"/>
          <w:szCs w:val="24"/>
        </w:rPr>
        <w:t>有為實有，色</w:t>
      </w:r>
      <w:proofErr w:type="gramStart"/>
      <w:r w:rsidRPr="003741D0">
        <w:rPr>
          <w:rFonts w:ascii="標楷體" w:eastAsia="標楷體" w:hAnsi="標楷體" w:hint="eastAsia"/>
          <w:szCs w:val="24"/>
        </w:rPr>
        <w:t>為真色</w:t>
      </w:r>
      <w:proofErr w:type="gramEnd"/>
      <w:r w:rsidRPr="003741D0">
        <w:rPr>
          <w:rFonts w:ascii="標楷體" w:eastAsia="標楷體" w:hAnsi="標楷體" w:hint="eastAsia"/>
          <w:szCs w:val="24"/>
        </w:rPr>
        <w:t>。（安澄《中論疏記》卷三）</w:t>
      </w:r>
    </w:p>
    <w:p w:rsidR="00B90C7A" w:rsidRDefault="00B90C7A" w:rsidP="00B90C7A">
      <w:pPr>
        <w:rPr>
          <w:rFonts w:asciiTheme="minorEastAsia" w:hAnsiTheme="minorEastAsia"/>
          <w:szCs w:val="24"/>
        </w:rPr>
      </w:pPr>
      <w:r>
        <w:rPr>
          <w:rFonts w:asciiTheme="minorEastAsia" w:hAnsiTheme="minorEastAsia" w:hint="eastAsia"/>
          <w:szCs w:val="24"/>
        </w:rPr>
        <w:t xml:space="preserve">    〔南朝〕梁慧皎《高僧傳》：</w:t>
      </w:r>
      <w:proofErr w:type="gramStart"/>
      <w:r>
        <w:rPr>
          <w:rFonts w:asciiTheme="minorEastAsia" w:hAnsiTheme="minorEastAsia" w:hint="eastAsia"/>
          <w:szCs w:val="24"/>
        </w:rPr>
        <w:t>道恆執</w:t>
      </w:r>
      <w:proofErr w:type="gramEnd"/>
      <w:r>
        <w:rPr>
          <w:rFonts w:asciiTheme="minorEastAsia" w:hAnsiTheme="minorEastAsia" w:hint="eastAsia"/>
          <w:szCs w:val="24"/>
        </w:rPr>
        <w:t>「心無」，</w:t>
      </w:r>
      <w:proofErr w:type="gramStart"/>
      <w:r>
        <w:rPr>
          <w:rFonts w:asciiTheme="minorEastAsia" w:hAnsiTheme="minorEastAsia" w:hint="eastAsia"/>
          <w:szCs w:val="24"/>
        </w:rPr>
        <w:t>慧遠主</w:t>
      </w:r>
      <w:proofErr w:type="gramEnd"/>
      <w:r>
        <w:rPr>
          <w:rFonts w:asciiTheme="minorEastAsia" w:hAnsiTheme="minorEastAsia" w:hint="eastAsia"/>
          <w:szCs w:val="24"/>
        </w:rPr>
        <w:t>「心有」，</w:t>
      </w:r>
      <w:proofErr w:type="gramStart"/>
      <w:r>
        <w:rPr>
          <w:rFonts w:asciiTheme="minorEastAsia" w:hAnsiTheme="minorEastAsia" w:hint="eastAsia"/>
          <w:szCs w:val="24"/>
        </w:rPr>
        <w:t>往復論難</w:t>
      </w:r>
      <w:proofErr w:type="gramEnd"/>
      <w:r>
        <w:rPr>
          <w:rFonts w:asciiTheme="minorEastAsia" w:hAnsiTheme="minorEastAsia" w:hint="eastAsia"/>
          <w:szCs w:val="24"/>
        </w:rPr>
        <w:t>。</w:t>
      </w:r>
      <w:proofErr w:type="gramStart"/>
      <w:r>
        <w:rPr>
          <w:rFonts w:asciiTheme="minorEastAsia" w:hAnsiTheme="minorEastAsia" w:hint="eastAsia"/>
          <w:szCs w:val="24"/>
        </w:rPr>
        <w:lastRenderedPageBreak/>
        <w:t>恆</w:t>
      </w:r>
      <w:proofErr w:type="gramEnd"/>
      <w:r>
        <w:rPr>
          <w:rFonts w:asciiTheme="minorEastAsia" w:hAnsiTheme="minorEastAsia" w:hint="eastAsia"/>
          <w:szCs w:val="24"/>
        </w:rPr>
        <w:t>神色微動，未能即答。</w:t>
      </w:r>
      <w:proofErr w:type="gramStart"/>
      <w:r>
        <w:rPr>
          <w:rFonts w:asciiTheme="minorEastAsia" w:hAnsiTheme="minorEastAsia" w:hint="eastAsia"/>
          <w:szCs w:val="24"/>
        </w:rPr>
        <w:t>慧遠遂曰</w:t>
      </w:r>
      <w:proofErr w:type="gramEnd"/>
      <w:r>
        <w:rPr>
          <w:rFonts w:asciiTheme="minorEastAsia" w:hAnsiTheme="minorEastAsia" w:hint="eastAsia"/>
          <w:szCs w:val="24"/>
        </w:rPr>
        <w:t>：「</w:t>
      </w:r>
      <w:proofErr w:type="gramStart"/>
      <w:r>
        <w:rPr>
          <w:rFonts w:asciiTheme="minorEastAsia" w:hAnsiTheme="minorEastAsia" w:hint="eastAsia"/>
          <w:szCs w:val="24"/>
        </w:rPr>
        <w:t>不</w:t>
      </w:r>
      <w:proofErr w:type="gramEnd"/>
      <w:r>
        <w:rPr>
          <w:rFonts w:asciiTheme="minorEastAsia" w:hAnsiTheme="minorEastAsia" w:hint="eastAsia"/>
          <w:szCs w:val="24"/>
        </w:rPr>
        <w:t>疾而速，</w:t>
      </w:r>
      <w:proofErr w:type="gramStart"/>
      <w:r>
        <w:rPr>
          <w:rFonts w:asciiTheme="minorEastAsia" w:hAnsiTheme="minorEastAsia" w:hint="eastAsia"/>
          <w:szCs w:val="24"/>
        </w:rPr>
        <w:t>杼</w:t>
      </w:r>
      <w:proofErr w:type="gramEnd"/>
      <w:r>
        <w:rPr>
          <w:rFonts w:asciiTheme="minorEastAsia" w:hAnsiTheme="minorEastAsia" w:hint="eastAsia"/>
          <w:szCs w:val="24"/>
        </w:rPr>
        <w:t>柚（如梭子之來回徘徊）何為？」</w:t>
      </w:r>
      <w:proofErr w:type="gramStart"/>
      <w:r>
        <w:rPr>
          <w:rFonts w:asciiTheme="minorEastAsia" w:hAnsiTheme="minorEastAsia" w:hint="eastAsia"/>
          <w:szCs w:val="24"/>
        </w:rPr>
        <w:t>是譏道恆既主</w:t>
      </w:r>
      <w:proofErr w:type="gramEnd"/>
      <w:r>
        <w:rPr>
          <w:rFonts w:asciiTheme="minorEastAsia" w:hAnsiTheme="minorEastAsia" w:hint="eastAsia"/>
          <w:szCs w:val="24"/>
        </w:rPr>
        <w:t>「心無」，何來躊躇。</w:t>
      </w:r>
    </w:p>
    <w:p w:rsidR="00B90C7A" w:rsidRDefault="00B90C7A" w:rsidP="00B90C7A">
      <w:pPr>
        <w:rPr>
          <w:rFonts w:asciiTheme="minorEastAsia" w:hAnsiTheme="minorEastAsia"/>
          <w:szCs w:val="24"/>
        </w:rPr>
      </w:pPr>
      <w:r>
        <w:rPr>
          <w:rFonts w:asciiTheme="minorEastAsia" w:hAnsiTheme="minorEastAsia" w:hint="eastAsia"/>
          <w:szCs w:val="24"/>
        </w:rPr>
        <w:t xml:space="preserve">    案：此則心無境有，</w:t>
      </w:r>
      <w:proofErr w:type="gramStart"/>
      <w:r>
        <w:rPr>
          <w:rFonts w:asciiTheme="minorEastAsia" w:hAnsiTheme="minorEastAsia" w:hint="eastAsia"/>
          <w:szCs w:val="24"/>
        </w:rPr>
        <w:t>義近玄學家裴頠「祟</w:t>
      </w:r>
      <w:proofErr w:type="gramEnd"/>
      <w:r>
        <w:rPr>
          <w:rFonts w:asciiTheme="minorEastAsia" w:hAnsiTheme="minorEastAsia" w:hint="eastAsia"/>
          <w:szCs w:val="24"/>
        </w:rPr>
        <w:t>有論」。</w:t>
      </w:r>
    </w:p>
    <w:p w:rsidR="00B90C7A" w:rsidRPr="00A14D9B" w:rsidRDefault="00D74DCA" w:rsidP="00040239">
      <w:pPr>
        <w:spacing w:line="480" w:lineRule="auto"/>
        <w:ind w:firstLineChars="200" w:firstLine="480"/>
        <w:rPr>
          <w:rFonts w:asciiTheme="minorEastAsia" w:hAnsiTheme="minorEastAsia"/>
          <w:b/>
          <w:szCs w:val="24"/>
        </w:rPr>
      </w:pPr>
      <w:bookmarkStart w:id="18" w:name="_Hlk22926970"/>
      <w:r>
        <w:rPr>
          <w:rFonts w:asciiTheme="minorEastAsia" w:hAnsiTheme="minorEastAsia" w:hint="eastAsia"/>
          <w:b/>
          <w:szCs w:val="24"/>
        </w:rPr>
        <w:t>4</w:t>
      </w:r>
      <w:r w:rsidR="00B90C7A" w:rsidRPr="00140E8C">
        <w:rPr>
          <w:rFonts w:asciiTheme="minorEastAsia" w:hAnsiTheme="minorEastAsia" w:hint="eastAsia"/>
          <w:b/>
          <w:szCs w:val="24"/>
        </w:rPr>
        <w:t>、</w:t>
      </w:r>
      <w:proofErr w:type="gramStart"/>
      <w:r w:rsidR="00B90C7A" w:rsidRPr="00BF161C">
        <w:rPr>
          <w:rFonts w:asciiTheme="minorEastAsia" w:hAnsiTheme="minorEastAsia" w:hint="eastAsia"/>
          <w:b/>
          <w:szCs w:val="24"/>
        </w:rPr>
        <w:t>即色宗</w:t>
      </w:r>
      <w:proofErr w:type="gramEnd"/>
      <w:r w:rsidR="00B90C7A" w:rsidRPr="00A14D9B">
        <w:rPr>
          <w:rFonts w:asciiTheme="minorEastAsia" w:hAnsiTheme="minorEastAsia" w:hint="eastAsia"/>
          <w:b/>
          <w:szCs w:val="24"/>
        </w:rPr>
        <w:t>：支道林</w:t>
      </w:r>
    </w:p>
    <w:bookmarkEnd w:id="18"/>
    <w:p w:rsidR="00B90C7A" w:rsidRDefault="00B90C7A" w:rsidP="00B90C7A">
      <w:pPr>
        <w:rPr>
          <w:rFonts w:asciiTheme="minorEastAsia" w:hAnsiTheme="minorEastAsia"/>
          <w:szCs w:val="24"/>
        </w:rPr>
      </w:pPr>
      <w:r>
        <w:rPr>
          <w:rFonts w:asciiTheme="minorEastAsia" w:hAnsiTheme="minorEastAsia" w:hint="eastAsia"/>
          <w:szCs w:val="24"/>
        </w:rPr>
        <w:t xml:space="preserve">    支道林</w:t>
      </w:r>
      <w:proofErr w:type="gramStart"/>
      <w:r>
        <w:rPr>
          <w:rFonts w:asciiTheme="minorEastAsia" w:hAnsiTheme="minorEastAsia" w:hint="eastAsia"/>
          <w:szCs w:val="24"/>
        </w:rPr>
        <w:t>（</w:t>
      </w:r>
      <w:proofErr w:type="gramEnd"/>
      <w:r>
        <w:rPr>
          <w:rFonts w:asciiTheme="minorEastAsia" w:hAnsiTheme="minorEastAsia" w:hint="eastAsia"/>
          <w:szCs w:val="24"/>
        </w:rPr>
        <w:t>314-366年，俗名：關循</w:t>
      </w:r>
      <w:proofErr w:type="gramStart"/>
      <w:r>
        <w:rPr>
          <w:rFonts w:asciiTheme="minorEastAsia" w:hAnsiTheme="minorEastAsia" w:hint="eastAsia"/>
          <w:szCs w:val="24"/>
        </w:rPr>
        <w:t>）</w:t>
      </w:r>
      <w:proofErr w:type="gramEnd"/>
      <w:r w:rsidR="003741D0">
        <w:rPr>
          <w:rFonts w:asciiTheme="minorEastAsia" w:hAnsiTheme="minorEastAsia" w:hint="eastAsia"/>
          <w:szCs w:val="24"/>
        </w:rPr>
        <w:t>，</w:t>
      </w:r>
      <w:r>
        <w:rPr>
          <w:rFonts w:asciiTheme="minorEastAsia" w:hAnsiTheme="minorEastAsia" w:hint="eastAsia"/>
          <w:szCs w:val="24"/>
        </w:rPr>
        <w:t>《世說新語》載其對王羲之說莊子逍遙遊：「作數千言，</w:t>
      </w:r>
      <w:proofErr w:type="gramStart"/>
      <w:r>
        <w:rPr>
          <w:rFonts w:asciiTheme="minorEastAsia" w:hAnsiTheme="minorEastAsia" w:hint="eastAsia"/>
          <w:szCs w:val="24"/>
        </w:rPr>
        <w:t>才藻新奇，花爛映發</w:t>
      </w:r>
      <w:proofErr w:type="gramEnd"/>
      <w:r>
        <w:rPr>
          <w:rFonts w:asciiTheme="minorEastAsia" w:hAnsiTheme="minorEastAsia" w:hint="eastAsia"/>
          <w:szCs w:val="24"/>
        </w:rPr>
        <w:t>。」「</w:t>
      </w:r>
      <w:proofErr w:type="gramStart"/>
      <w:r>
        <w:rPr>
          <w:rFonts w:asciiTheme="minorEastAsia" w:hAnsiTheme="minorEastAsia" w:hint="eastAsia"/>
          <w:szCs w:val="24"/>
        </w:rPr>
        <w:t>撥新理於</w:t>
      </w:r>
      <w:proofErr w:type="gramEnd"/>
      <w:r>
        <w:rPr>
          <w:rFonts w:asciiTheme="minorEastAsia" w:hAnsiTheme="minorEastAsia" w:hint="eastAsia"/>
          <w:szCs w:val="24"/>
        </w:rPr>
        <w:t>向</w:t>
      </w:r>
      <w:proofErr w:type="gramStart"/>
      <w:r>
        <w:rPr>
          <w:rFonts w:asciiTheme="minorEastAsia" w:hAnsiTheme="minorEastAsia" w:hint="eastAsia"/>
          <w:szCs w:val="24"/>
        </w:rPr>
        <w:t>郭</w:t>
      </w:r>
      <w:proofErr w:type="gramEnd"/>
      <w:r>
        <w:rPr>
          <w:rFonts w:asciiTheme="minorEastAsia" w:hAnsiTheme="minorEastAsia" w:hint="eastAsia"/>
          <w:szCs w:val="24"/>
        </w:rPr>
        <w:t>之外。」令王羲之「</w:t>
      </w:r>
      <w:proofErr w:type="gramStart"/>
      <w:r>
        <w:rPr>
          <w:rFonts w:asciiTheme="minorEastAsia" w:hAnsiTheme="minorEastAsia" w:hint="eastAsia"/>
          <w:szCs w:val="24"/>
        </w:rPr>
        <w:t>披襟解帶</w:t>
      </w:r>
      <w:proofErr w:type="gramEnd"/>
      <w:r>
        <w:rPr>
          <w:rFonts w:asciiTheme="minorEastAsia" w:hAnsiTheme="minorEastAsia" w:hint="eastAsia"/>
          <w:szCs w:val="24"/>
        </w:rPr>
        <w:t xml:space="preserve">，留連不能已。」    </w:t>
      </w:r>
    </w:p>
    <w:p w:rsidR="003741D0" w:rsidRPr="003741D0" w:rsidRDefault="00B90C7A" w:rsidP="00300E09">
      <w:pPr>
        <w:ind w:leftChars="200" w:left="480" w:rightChars="100" w:right="240"/>
        <w:rPr>
          <w:rFonts w:ascii="標楷體" w:eastAsia="標楷體" w:hAnsi="標楷體"/>
          <w:szCs w:val="24"/>
        </w:rPr>
      </w:pPr>
      <w:r>
        <w:rPr>
          <w:rFonts w:asciiTheme="minorEastAsia" w:hAnsiTheme="minorEastAsia" w:hint="eastAsia"/>
          <w:szCs w:val="24"/>
        </w:rPr>
        <w:t>支道</w:t>
      </w:r>
      <w:proofErr w:type="gramStart"/>
      <w:r>
        <w:rPr>
          <w:rFonts w:asciiTheme="minorEastAsia" w:hAnsiTheme="minorEastAsia" w:hint="eastAsia"/>
          <w:szCs w:val="24"/>
        </w:rPr>
        <w:t>林著</w:t>
      </w:r>
      <w:proofErr w:type="gramEnd"/>
      <w:r>
        <w:rPr>
          <w:rFonts w:asciiTheme="minorEastAsia" w:hAnsiTheme="minorEastAsia" w:hint="eastAsia"/>
          <w:szCs w:val="24"/>
        </w:rPr>
        <w:t>《即色遊玄論》</w:t>
      </w:r>
      <w:proofErr w:type="gramStart"/>
      <w:r>
        <w:rPr>
          <w:rFonts w:asciiTheme="minorEastAsia" w:hAnsiTheme="minorEastAsia" w:hint="eastAsia"/>
          <w:szCs w:val="24"/>
        </w:rPr>
        <w:t>云</w:t>
      </w:r>
      <w:proofErr w:type="gramEnd"/>
      <w:r>
        <w:rPr>
          <w:rFonts w:asciiTheme="minorEastAsia" w:hAnsiTheme="minorEastAsia" w:hint="eastAsia"/>
          <w:szCs w:val="24"/>
        </w:rPr>
        <w:t>：</w:t>
      </w:r>
      <w:proofErr w:type="gramStart"/>
      <w:r w:rsidRPr="003741D0">
        <w:rPr>
          <w:rFonts w:ascii="標楷體" w:eastAsia="標楷體" w:hAnsi="標楷體" w:hint="eastAsia"/>
          <w:szCs w:val="24"/>
        </w:rPr>
        <w:t>夫色之</w:t>
      </w:r>
      <w:proofErr w:type="gramEnd"/>
      <w:r w:rsidRPr="003741D0">
        <w:rPr>
          <w:rFonts w:ascii="標楷體" w:eastAsia="標楷體" w:hAnsi="標楷體" w:hint="eastAsia"/>
          <w:szCs w:val="24"/>
        </w:rPr>
        <w:t>性，色不自危，不</w:t>
      </w:r>
      <w:proofErr w:type="gramStart"/>
      <w:r w:rsidRPr="003741D0">
        <w:rPr>
          <w:rFonts w:ascii="標楷體" w:eastAsia="標楷體" w:hAnsi="標楷體" w:hint="eastAsia"/>
          <w:szCs w:val="24"/>
        </w:rPr>
        <w:t>自</w:t>
      </w:r>
      <w:proofErr w:type="gramEnd"/>
      <w:r w:rsidRPr="003741D0">
        <w:rPr>
          <w:rFonts w:ascii="標楷體" w:eastAsia="標楷體" w:hAnsi="標楷體" w:hint="eastAsia"/>
          <w:szCs w:val="24"/>
        </w:rPr>
        <w:t>，</w:t>
      </w:r>
      <w:proofErr w:type="gramStart"/>
      <w:r w:rsidRPr="003741D0">
        <w:rPr>
          <w:rFonts w:ascii="標楷體" w:eastAsia="標楷體" w:hAnsi="標楷體" w:hint="eastAsia"/>
          <w:szCs w:val="24"/>
        </w:rPr>
        <w:t>雖色而</w:t>
      </w:r>
      <w:proofErr w:type="gramEnd"/>
      <w:r w:rsidRPr="003741D0">
        <w:rPr>
          <w:rFonts w:ascii="標楷體" w:eastAsia="標楷體" w:hAnsi="標楷體" w:hint="eastAsia"/>
          <w:szCs w:val="24"/>
        </w:rPr>
        <w:t>空；知</w:t>
      </w:r>
      <w:proofErr w:type="gramStart"/>
      <w:r w:rsidRPr="003741D0">
        <w:rPr>
          <w:rFonts w:ascii="標楷體" w:eastAsia="標楷體" w:hAnsi="標楷體" w:hint="eastAsia"/>
          <w:szCs w:val="24"/>
        </w:rPr>
        <w:t>不</w:t>
      </w:r>
      <w:proofErr w:type="gramEnd"/>
      <w:r w:rsidRPr="003741D0">
        <w:rPr>
          <w:rFonts w:ascii="標楷體" w:eastAsia="標楷體" w:hAnsi="標楷體" w:hint="eastAsia"/>
          <w:szCs w:val="24"/>
        </w:rPr>
        <w:t>自知，雖</w:t>
      </w:r>
      <w:proofErr w:type="gramStart"/>
      <w:r w:rsidRPr="003741D0">
        <w:rPr>
          <w:rFonts w:ascii="標楷體" w:eastAsia="標楷體" w:hAnsi="標楷體" w:hint="eastAsia"/>
          <w:szCs w:val="24"/>
        </w:rPr>
        <w:t>知而寂</w:t>
      </w:r>
      <w:proofErr w:type="gramEnd"/>
      <w:r w:rsidRPr="003741D0">
        <w:rPr>
          <w:rFonts w:ascii="標楷體" w:eastAsia="標楷體" w:hAnsi="標楷體" w:hint="eastAsia"/>
          <w:szCs w:val="24"/>
        </w:rPr>
        <w:t>。</w:t>
      </w:r>
      <w:proofErr w:type="gramStart"/>
      <w:r w:rsidRPr="003741D0">
        <w:rPr>
          <w:rFonts w:ascii="標楷體" w:eastAsia="標楷體" w:hAnsi="標楷體" w:hint="eastAsia"/>
          <w:szCs w:val="24"/>
        </w:rPr>
        <w:t>彼意明</w:t>
      </w:r>
      <w:proofErr w:type="gramEnd"/>
      <w:r w:rsidRPr="003741D0">
        <w:rPr>
          <w:rFonts w:ascii="標楷體" w:eastAsia="標楷體" w:hAnsi="標楷體" w:hint="eastAsia"/>
          <w:szCs w:val="24"/>
        </w:rPr>
        <w:t>：</w:t>
      </w:r>
      <w:proofErr w:type="gramStart"/>
      <w:r w:rsidRPr="003741D0">
        <w:rPr>
          <w:rFonts w:ascii="標楷體" w:eastAsia="標楷體" w:hAnsi="標楷體" w:hint="eastAsia"/>
          <w:szCs w:val="24"/>
        </w:rPr>
        <w:t>色心法空，名真</w:t>
      </w:r>
      <w:proofErr w:type="gramEnd"/>
      <w:r w:rsidRPr="003741D0">
        <w:rPr>
          <w:rFonts w:ascii="標楷體" w:eastAsia="標楷體" w:hAnsi="標楷體" w:hint="eastAsia"/>
          <w:szCs w:val="24"/>
        </w:rPr>
        <w:t>；一切不</w:t>
      </w:r>
      <w:proofErr w:type="gramStart"/>
      <w:r w:rsidRPr="003741D0">
        <w:rPr>
          <w:rFonts w:ascii="標楷體" w:eastAsia="標楷體" w:hAnsi="標楷體" w:hint="eastAsia"/>
          <w:szCs w:val="24"/>
        </w:rPr>
        <w:t>空色心是俗也</w:t>
      </w:r>
      <w:proofErr w:type="gramEnd"/>
      <w:r w:rsidRPr="003741D0">
        <w:rPr>
          <w:rFonts w:ascii="標楷體" w:eastAsia="標楷體" w:hAnsi="標楷體" w:hint="eastAsia"/>
          <w:szCs w:val="24"/>
        </w:rPr>
        <w:t>。</w:t>
      </w:r>
    </w:p>
    <w:p w:rsidR="003741D0" w:rsidRPr="003741D0" w:rsidRDefault="00B90C7A" w:rsidP="00300E09">
      <w:pPr>
        <w:ind w:leftChars="200" w:left="480" w:rightChars="100" w:right="240"/>
        <w:rPr>
          <w:rFonts w:ascii="標楷體" w:eastAsia="標楷體" w:hAnsi="標楷體"/>
          <w:szCs w:val="24"/>
        </w:rPr>
      </w:pPr>
      <w:proofErr w:type="gramStart"/>
      <w:r w:rsidRPr="003741D0">
        <w:rPr>
          <w:rFonts w:ascii="標楷體" w:eastAsia="標楷體" w:hAnsi="標楷體" w:hint="eastAsia"/>
          <w:szCs w:val="24"/>
        </w:rPr>
        <w:t>吾</w:t>
      </w:r>
      <w:proofErr w:type="gramEnd"/>
      <w:r w:rsidRPr="003741D0">
        <w:rPr>
          <w:rFonts w:ascii="標楷體" w:eastAsia="標楷體" w:hAnsi="標楷體" w:hint="eastAsia"/>
          <w:szCs w:val="24"/>
        </w:rPr>
        <w:t>以為即色是空，非</w:t>
      </w:r>
      <w:proofErr w:type="gramStart"/>
      <w:r w:rsidRPr="003741D0">
        <w:rPr>
          <w:rFonts w:ascii="標楷體" w:eastAsia="標楷體" w:hAnsi="標楷體" w:hint="eastAsia"/>
          <w:szCs w:val="24"/>
        </w:rPr>
        <w:t>色滅空（案義見</w:t>
      </w:r>
      <w:proofErr w:type="gramEnd"/>
      <w:r w:rsidRPr="003741D0">
        <w:rPr>
          <w:rFonts w:ascii="標楷體" w:eastAsia="標楷體" w:hAnsi="標楷體" w:hint="eastAsia"/>
          <w:szCs w:val="24"/>
        </w:rPr>
        <w:t>《維摩詰經》）。斯言至矣！ 何者？</w:t>
      </w:r>
      <w:proofErr w:type="gramStart"/>
      <w:r w:rsidRPr="003741D0">
        <w:rPr>
          <w:rFonts w:ascii="標楷體" w:eastAsia="標楷體" w:hAnsi="標楷體" w:hint="eastAsia"/>
          <w:szCs w:val="24"/>
        </w:rPr>
        <w:t>夫色之</w:t>
      </w:r>
      <w:proofErr w:type="gramEnd"/>
      <w:r w:rsidRPr="003741D0">
        <w:rPr>
          <w:rFonts w:ascii="標楷體" w:eastAsia="標楷體" w:hAnsi="標楷體" w:hint="eastAsia"/>
          <w:szCs w:val="24"/>
        </w:rPr>
        <w:t>性，不自有色。色不自有，</w:t>
      </w:r>
      <w:proofErr w:type="gramStart"/>
      <w:r w:rsidRPr="003741D0">
        <w:rPr>
          <w:rFonts w:ascii="標楷體" w:eastAsia="標楷體" w:hAnsi="標楷體" w:hint="eastAsia"/>
          <w:szCs w:val="24"/>
        </w:rPr>
        <w:t>雖色而</w:t>
      </w:r>
      <w:proofErr w:type="gramEnd"/>
      <w:r w:rsidRPr="003741D0">
        <w:rPr>
          <w:rFonts w:ascii="標楷體" w:eastAsia="標楷體" w:hAnsi="標楷體" w:hint="eastAsia"/>
          <w:szCs w:val="24"/>
        </w:rPr>
        <w:t>空；知</w:t>
      </w:r>
      <w:proofErr w:type="gramStart"/>
      <w:r w:rsidRPr="003741D0">
        <w:rPr>
          <w:rFonts w:ascii="標楷體" w:eastAsia="標楷體" w:hAnsi="標楷體" w:hint="eastAsia"/>
          <w:szCs w:val="24"/>
        </w:rPr>
        <w:t>不</w:t>
      </w:r>
      <w:proofErr w:type="gramEnd"/>
      <w:r w:rsidRPr="003741D0">
        <w:rPr>
          <w:rFonts w:ascii="標楷體" w:eastAsia="標楷體" w:hAnsi="標楷體" w:hint="eastAsia"/>
          <w:szCs w:val="24"/>
        </w:rPr>
        <w:t>自知，雖</w:t>
      </w:r>
      <w:proofErr w:type="gramStart"/>
      <w:r w:rsidRPr="003741D0">
        <w:rPr>
          <w:rFonts w:ascii="標楷體" w:eastAsia="標楷體" w:hAnsi="標楷體" w:hint="eastAsia"/>
          <w:szCs w:val="24"/>
        </w:rPr>
        <w:t>知恆寂</w:t>
      </w:r>
      <w:proofErr w:type="gramEnd"/>
      <w:r w:rsidRPr="003741D0">
        <w:rPr>
          <w:rFonts w:ascii="標楷體" w:eastAsia="標楷體" w:hAnsi="標楷體" w:hint="eastAsia"/>
          <w:szCs w:val="24"/>
        </w:rPr>
        <w:t>。</w:t>
      </w:r>
      <w:proofErr w:type="gramStart"/>
      <w:r w:rsidRPr="003741D0">
        <w:rPr>
          <w:rFonts w:ascii="標楷體" w:eastAsia="標楷體" w:hAnsi="標楷體" w:hint="eastAsia"/>
          <w:szCs w:val="24"/>
        </w:rPr>
        <w:t>然尋其</w:t>
      </w:r>
      <w:proofErr w:type="gramEnd"/>
      <w:r w:rsidRPr="003741D0">
        <w:rPr>
          <w:rFonts w:ascii="標楷體" w:eastAsia="標楷體" w:hAnsi="標楷體" w:hint="eastAsia"/>
          <w:szCs w:val="24"/>
        </w:rPr>
        <w:t>意，同</w:t>
      </w:r>
      <w:proofErr w:type="gramStart"/>
      <w:r w:rsidRPr="003741D0">
        <w:rPr>
          <w:rFonts w:ascii="標楷體" w:eastAsia="標楷體" w:hAnsi="標楷體" w:hint="eastAsia"/>
          <w:szCs w:val="24"/>
        </w:rPr>
        <w:t>不</w:t>
      </w:r>
      <w:proofErr w:type="gramEnd"/>
      <w:r w:rsidRPr="003741D0">
        <w:rPr>
          <w:rFonts w:ascii="標楷體" w:eastAsia="標楷體" w:hAnsi="標楷體" w:hint="eastAsia"/>
          <w:szCs w:val="24"/>
        </w:rPr>
        <w:t>真空；正以因緣之色，</w:t>
      </w:r>
      <w:proofErr w:type="gramStart"/>
      <w:r w:rsidRPr="003741D0">
        <w:rPr>
          <w:rFonts w:ascii="標楷體" w:eastAsia="標楷體" w:hAnsi="標楷體" w:hint="eastAsia"/>
          <w:szCs w:val="24"/>
        </w:rPr>
        <w:t>從緣而</w:t>
      </w:r>
      <w:proofErr w:type="gramEnd"/>
      <w:r w:rsidRPr="003741D0">
        <w:rPr>
          <w:rFonts w:ascii="標楷體" w:eastAsia="標楷體" w:hAnsi="標楷體" w:hint="eastAsia"/>
          <w:szCs w:val="24"/>
        </w:rPr>
        <w:t>有，非</w:t>
      </w:r>
      <w:proofErr w:type="gramStart"/>
      <w:r w:rsidRPr="003741D0">
        <w:rPr>
          <w:rFonts w:ascii="標楷體" w:eastAsia="標楷體" w:hAnsi="標楷體" w:hint="eastAsia"/>
          <w:szCs w:val="24"/>
        </w:rPr>
        <w:t>自有故</w:t>
      </w:r>
      <w:proofErr w:type="gramEnd"/>
      <w:r w:rsidRPr="003741D0">
        <w:rPr>
          <w:rFonts w:ascii="標楷體" w:eastAsia="標楷體" w:hAnsi="標楷體" w:hint="eastAsia"/>
          <w:szCs w:val="24"/>
        </w:rPr>
        <w:t>，即名為空，</w:t>
      </w:r>
      <w:proofErr w:type="gramStart"/>
      <w:r w:rsidRPr="003741D0">
        <w:rPr>
          <w:rFonts w:ascii="標楷體" w:eastAsia="標楷體" w:hAnsi="標楷體" w:hint="eastAsia"/>
          <w:szCs w:val="24"/>
        </w:rPr>
        <w:t>不待推尋破壞</w:t>
      </w:r>
      <w:proofErr w:type="gramEnd"/>
      <w:r w:rsidRPr="003741D0">
        <w:rPr>
          <w:rFonts w:ascii="標楷體" w:eastAsia="標楷體" w:hAnsi="標楷體" w:hint="eastAsia"/>
          <w:szCs w:val="24"/>
        </w:rPr>
        <w:t>方空。</w:t>
      </w:r>
    </w:p>
    <w:p w:rsidR="00B90C7A" w:rsidRPr="003741D0" w:rsidRDefault="00B90C7A" w:rsidP="00300E09">
      <w:pPr>
        <w:ind w:leftChars="200" w:left="480" w:rightChars="100" w:right="240"/>
        <w:rPr>
          <w:rFonts w:ascii="標楷體" w:eastAsia="標楷體" w:hAnsi="標楷體"/>
          <w:szCs w:val="24"/>
        </w:rPr>
      </w:pPr>
      <w:r w:rsidRPr="003741D0">
        <w:rPr>
          <w:rFonts w:ascii="標楷體" w:eastAsia="標楷體" w:hAnsi="標楷體" w:hint="eastAsia"/>
          <w:szCs w:val="24"/>
        </w:rPr>
        <w:t>青黃等相，非色自能，</w:t>
      </w:r>
      <w:proofErr w:type="gramStart"/>
      <w:r w:rsidRPr="003741D0">
        <w:rPr>
          <w:rFonts w:ascii="標楷體" w:eastAsia="標楷體" w:hAnsi="標楷體" w:hint="eastAsia"/>
          <w:szCs w:val="24"/>
        </w:rPr>
        <w:t>心若不計</w:t>
      </w:r>
      <w:proofErr w:type="gramEnd"/>
      <w:r w:rsidRPr="003741D0">
        <w:rPr>
          <w:rFonts w:ascii="標楷體" w:eastAsia="標楷體" w:hAnsi="標楷體" w:hint="eastAsia"/>
          <w:szCs w:val="24"/>
        </w:rPr>
        <w:t>，青黃等皆空。」（轉錄於安澄《中論疏記》）</w:t>
      </w:r>
    </w:p>
    <w:p w:rsidR="00B90C7A" w:rsidRDefault="00B90C7A" w:rsidP="00B90C7A">
      <w:pPr>
        <w:rPr>
          <w:rFonts w:asciiTheme="minorEastAsia" w:hAnsiTheme="minorEastAsia"/>
          <w:szCs w:val="24"/>
        </w:rPr>
      </w:pPr>
      <w:r>
        <w:rPr>
          <w:rFonts w:asciiTheme="minorEastAsia" w:hAnsiTheme="minorEastAsia" w:hint="eastAsia"/>
          <w:szCs w:val="24"/>
        </w:rPr>
        <w:t xml:space="preserve">    案：</w:t>
      </w:r>
      <w:proofErr w:type="gramStart"/>
      <w:r>
        <w:rPr>
          <w:rFonts w:asciiTheme="minorEastAsia" w:hAnsiTheme="minorEastAsia" w:hint="eastAsia"/>
          <w:szCs w:val="24"/>
        </w:rPr>
        <w:t>此宗意謂</w:t>
      </w:r>
      <w:proofErr w:type="gramEnd"/>
      <w:r>
        <w:rPr>
          <w:rFonts w:asciiTheme="minorEastAsia" w:hAnsiTheme="minorEastAsia" w:hint="eastAsia"/>
          <w:szCs w:val="24"/>
        </w:rPr>
        <w:t>：色（萬象）不自有色，青黃等相，非色自能，而有待於「色</w:t>
      </w:r>
      <w:proofErr w:type="gramStart"/>
      <w:r>
        <w:rPr>
          <w:rFonts w:asciiTheme="minorEastAsia" w:hAnsiTheme="minorEastAsia" w:hint="eastAsia"/>
          <w:szCs w:val="24"/>
        </w:rPr>
        <w:t>色</w:t>
      </w:r>
      <w:proofErr w:type="gramEnd"/>
      <w:r>
        <w:rPr>
          <w:rFonts w:asciiTheme="minorEastAsia" w:hAnsiTheme="minorEastAsia" w:hint="eastAsia"/>
          <w:szCs w:val="24"/>
        </w:rPr>
        <w:t>」（心計）</w:t>
      </w:r>
      <w:proofErr w:type="gramStart"/>
      <w:r>
        <w:rPr>
          <w:rFonts w:asciiTheme="minorEastAsia" w:hAnsiTheme="minorEastAsia" w:hint="eastAsia"/>
          <w:szCs w:val="24"/>
        </w:rPr>
        <w:t>亦即知解區別</w:t>
      </w:r>
      <w:proofErr w:type="gramEnd"/>
      <w:r>
        <w:rPr>
          <w:rFonts w:asciiTheme="minorEastAsia" w:hAnsiTheme="minorEastAsia" w:hint="eastAsia"/>
          <w:szCs w:val="24"/>
        </w:rPr>
        <w:t>者。「色」與「色</w:t>
      </w:r>
      <w:proofErr w:type="gramStart"/>
      <w:r>
        <w:rPr>
          <w:rFonts w:asciiTheme="minorEastAsia" w:hAnsiTheme="minorEastAsia" w:hint="eastAsia"/>
          <w:szCs w:val="24"/>
        </w:rPr>
        <w:t>色</w:t>
      </w:r>
      <w:proofErr w:type="gramEnd"/>
      <w:r>
        <w:rPr>
          <w:rFonts w:asciiTheme="minorEastAsia" w:hAnsiTheme="minorEastAsia" w:hint="eastAsia"/>
          <w:szCs w:val="24"/>
        </w:rPr>
        <w:t>（心計）」</w:t>
      </w:r>
      <w:proofErr w:type="gramStart"/>
      <w:r>
        <w:rPr>
          <w:rFonts w:asciiTheme="minorEastAsia" w:hAnsiTheme="minorEastAsia" w:hint="eastAsia"/>
          <w:szCs w:val="24"/>
        </w:rPr>
        <w:t>互倚故空</w:t>
      </w:r>
      <w:proofErr w:type="gramEnd"/>
      <w:r>
        <w:rPr>
          <w:rFonts w:asciiTheme="minorEastAsia" w:hAnsiTheme="minorEastAsia" w:hint="eastAsia"/>
          <w:szCs w:val="24"/>
        </w:rPr>
        <w:t>。此則偏於色與「色</w:t>
      </w:r>
      <w:proofErr w:type="gramStart"/>
      <w:r>
        <w:rPr>
          <w:rFonts w:asciiTheme="minorEastAsia" w:hAnsiTheme="minorEastAsia" w:hint="eastAsia"/>
          <w:szCs w:val="24"/>
        </w:rPr>
        <w:t>色</w:t>
      </w:r>
      <w:proofErr w:type="gramEnd"/>
      <w:r>
        <w:rPr>
          <w:rFonts w:asciiTheme="minorEastAsia" w:hAnsiTheme="minorEastAsia" w:hint="eastAsia"/>
          <w:szCs w:val="24"/>
        </w:rPr>
        <w:t>」（心計）之有待、</w:t>
      </w:r>
      <w:proofErr w:type="gramStart"/>
      <w:r>
        <w:rPr>
          <w:rFonts w:asciiTheme="minorEastAsia" w:hAnsiTheme="minorEastAsia" w:hint="eastAsia"/>
          <w:szCs w:val="24"/>
        </w:rPr>
        <w:t>互倚而言色即</w:t>
      </w:r>
      <w:proofErr w:type="gramEnd"/>
      <w:r>
        <w:rPr>
          <w:rFonts w:asciiTheme="minorEastAsia" w:hAnsiTheme="minorEastAsia" w:hint="eastAsia"/>
          <w:szCs w:val="24"/>
        </w:rPr>
        <w:t>為空，未</w:t>
      </w:r>
      <w:proofErr w:type="gramStart"/>
      <w:r>
        <w:rPr>
          <w:rFonts w:asciiTheme="minorEastAsia" w:hAnsiTheme="minorEastAsia" w:hint="eastAsia"/>
          <w:szCs w:val="24"/>
        </w:rPr>
        <w:t>解即色非</w:t>
      </w:r>
      <w:proofErr w:type="gramEnd"/>
      <w:r>
        <w:rPr>
          <w:rFonts w:asciiTheme="minorEastAsia" w:hAnsiTheme="minorEastAsia" w:hint="eastAsia"/>
          <w:szCs w:val="24"/>
        </w:rPr>
        <w:t>色，</w:t>
      </w:r>
      <w:proofErr w:type="gramStart"/>
      <w:r>
        <w:rPr>
          <w:rFonts w:asciiTheme="minorEastAsia" w:hAnsiTheme="minorEastAsia" w:hint="eastAsia"/>
          <w:szCs w:val="24"/>
        </w:rPr>
        <w:t>心色俱無自性故空</w:t>
      </w:r>
      <w:proofErr w:type="gramEnd"/>
      <w:r>
        <w:rPr>
          <w:rFonts w:asciiTheme="minorEastAsia" w:hAnsiTheme="minorEastAsia" w:hint="eastAsia"/>
          <w:szCs w:val="24"/>
        </w:rPr>
        <w:t>。</w:t>
      </w:r>
    </w:p>
    <w:p w:rsidR="00B90C7A" w:rsidRPr="00560A26" w:rsidRDefault="00D74DCA" w:rsidP="00040239">
      <w:pPr>
        <w:spacing w:line="480" w:lineRule="auto"/>
        <w:ind w:firstLineChars="200" w:firstLine="480"/>
        <w:rPr>
          <w:rFonts w:asciiTheme="minorEastAsia" w:hAnsiTheme="minorEastAsia"/>
          <w:b/>
          <w:szCs w:val="24"/>
        </w:rPr>
      </w:pPr>
      <w:bookmarkStart w:id="19" w:name="_Hlk22926986"/>
      <w:r>
        <w:rPr>
          <w:rFonts w:asciiTheme="minorEastAsia" w:hAnsiTheme="minorEastAsia" w:hint="eastAsia"/>
          <w:b/>
          <w:szCs w:val="24"/>
        </w:rPr>
        <w:t>5</w:t>
      </w:r>
      <w:r w:rsidR="00B90C7A" w:rsidRPr="00140E8C">
        <w:rPr>
          <w:rFonts w:asciiTheme="minorEastAsia" w:hAnsiTheme="minorEastAsia" w:hint="eastAsia"/>
          <w:b/>
          <w:szCs w:val="24"/>
        </w:rPr>
        <w:t>、</w:t>
      </w:r>
      <w:proofErr w:type="gramStart"/>
      <w:r w:rsidR="00B90C7A" w:rsidRPr="00560A26">
        <w:rPr>
          <w:rFonts w:asciiTheme="minorEastAsia" w:hAnsiTheme="minorEastAsia" w:hint="eastAsia"/>
          <w:b/>
          <w:szCs w:val="24"/>
        </w:rPr>
        <w:t>識含宗</w:t>
      </w:r>
      <w:proofErr w:type="gramEnd"/>
      <w:r w:rsidR="00B90C7A">
        <w:rPr>
          <w:rFonts w:asciiTheme="minorEastAsia" w:hAnsiTheme="minorEastAsia" w:hint="eastAsia"/>
          <w:b/>
          <w:szCs w:val="24"/>
        </w:rPr>
        <w:t>：</w:t>
      </w:r>
      <w:proofErr w:type="gramStart"/>
      <w:r w:rsidR="00B90C7A">
        <w:rPr>
          <w:rFonts w:asciiTheme="minorEastAsia" w:hAnsiTheme="minorEastAsia" w:hint="eastAsia"/>
          <w:b/>
          <w:szCs w:val="24"/>
        </w:rPr>
        <w:t>于</w:t>
      </w:r>
      <w:proofErr w:type="gramEnd"/>
      <w:r w:rsidR="00B90C7A">
        <w:rPr>
          <w:rFonts w:asciiTheme="minorEastAsia" w:hAnsiTheme="minorEastAsia" w:hint="eastAsia"/>
          <w:b/>
          <w:szCs w:val="24"/>
        </w:rPr>
        <w:t>法開</w:t>
      </w:r>
    </w:p>
    <w:bookmarkEnd w:id="19"/>
    <w:p w:rsidR="00B90C7A" w:rsidRDefault="00B90C7A" w:rsidP="003741D0">
      <w:pPr>
        <w:ind w:leftChars="200" w:left="480" w:rightChars="100" w:right="240"/>
        <w:rPr>
          <w:rFonts w:ascii="標楷體" w:eastAsia="標楷體" w:hAnsi="標楷體"/>
          <w:szCs w:val="24"/>
        </w:rPr>
      </w:pPr>
      <w:proofErr w:type="gramStart"/>
      <w:r w:rsidRPr="003741D0">
        <w:rPr>
          <w:rFonts w:ascii="標楷體" w:eastAsia="標楷體" w:hAnsi="標楷體" w:hint="eastAsia"/>
          <w:szCs w:val="24"/>
        </w:rPr>
        <w:t>于</w:t>
      </w:r>
      <w:proofErr w:type="gramEnd"/>
      <w:r w:rsidRPr="003741D0">
        <w:rPr>
          <w:rFonts w:ascii="標楷體" w:eastAsia="標楷體" w:hAnsi="標楷體" w:hint="eastAsia"/>
          <w:szCs w:val="24"/>
        </w:rPr>
        <w:t>法</w:t>
      </w:r>
      <w:proofErr w:type="gramStart"/>
      <w:r w:rsidRPr="003741D0">
        <w:rPr>
          <w:rFonts w:ascii="標楷體" w:eastAsia="標楷體" w:hAnsi="標楷體" w:hint="eastAsia"/>
          <w:szCs w:val="24"/>
        </w:rPr>
        <w:t>開立識含義</w:t>
      </w:r>
      <w:proofErr w:type="gramEnd"/>
      <w:r w:rsidRPr="003741D0">
        <w:rPr>
          <w:rFonts w:ascii="標楷體" w:eastAsia="標楷體" w:hAnsi="標楷體" w:hint="eastAsia"/>
          <w:szCs w:val="24"/>
        </w:rPr>
        <w:t>：三界為長夜之宅，</w:t>
      </w:r>
      <w:proofErr w:type="gramStart"/>
      <w:r w:rsidRPr="003741D0">
        <w:rPr>
          <w:rFonts w:ascii="標楷體" w:eastAsia="標楷體" w:hAnsi="標楷體" w:hint="eastAsia"/>
          <w:szCs w:val="24"/>
        </w:rPr>
        <w:t>心識為</w:t>
      </w:r>
      <w:proofErr w:type="gramEnd"/>
      <w:r w:rsidRPr="003741D0">
        <w:rPr>
          <w:rFonts w:ascii="標楷體" w:eastAsia="標楷體" w:hAnsi="標楷體" w:hint="eastAsia"/>
          <w:szCs w:val="24"/>
        </w:rPr>
        <w:t>大夢之主。今之</w:t>
      </w:r>
      <w:proofErr w:type="gramStart"/>
      <w:r w:rsidRPr="003741D0">
        <w:rPr>
          <w:rFonts w:ascii="標楷體" w:eastAsia="標楷體" w:hAnsi="標楷體" w:hint="eastAsia"/>
          <w:szCs w:val="24"/>
        </w:rPr>
        <w:t>所見群有</w:t>
      </w:r>
      <w:proofErr w:type="gramEnd"/>
      <w:r w:rsidRPr="003741D0">
        <w:rPr>
          <w:rFonts w:ascii="標楷體" w:eastAsia="標楷體" w:hAnsi="標楷體" w:hint="eastAsia"/>
          <w:szCs w:val="24"/>
        </w:rPr>
        <w:t>，皆於夢中所見。其於大</w:t>
      </w:r>
      <w:proofErr w:type="gramStart"/>
      <w:r w:rsidRPr="003741D0">
        <w:rPr>
          <w:rFonts w:ascii="標楷體" w:eastAsia="標楷體" w:hAnsi="標楷體" w:hint="eastAsia"/>
          <w:szCs w:val="24"/>
        </w:rPr>
        <w:t>夢既覺，長夜獲曉，即倒惑識滅</w:t>
      </w:r>
      <w:proofErr w:type="gramEnd"/>
      <w:r w:rsidRPr="003741D0">
        <w:rPr>
          <w:rFonts w:ascii="標楷體" w:eastAsia="標楷體" w:hAnsi="標楷體" w:hint="eastAsia"/>
          <w:szCs w:val="24"/>
        </w:rPr>
        <w:t>，三界都空。是時無所從生，而</w:t>
      </w:r>
      <w:proofErr w:type="gramStart"/>
      <w:r w:rsidRPr="003741D0">
        <w:rPr>
          <w:rFonts w:ascii="標楷體" w:eastAsia="標楷體" w:hAnsi="標楷體" w:hint="eastAsia"/>
          <w:szCs w:val="24"/>
        </w:rPr>
        <w:t>靡</w:t>
      </w:r>
      <w:proofErr w:type="gramEnd"/>
      <w:r w:rsidRPr="003741D0">
        <w:rPr>
          <w:rFonts w:ascii="標楷體" w:eastAsia="標楷體" w:hAnsi="標楷體" w:hint="eastAsia"/>
          <w:szCs w:val="24"/>
        </w:rPr>
        <w:t>所不生。</w:t>
      </w:r>
      <w:proofErr w:type="gramStart"/>
      <w:r w:rsidRPr="003741D0">
        <w:rPr>
          <w:rFonts w:ascii="標楷體" w:eastAsia="標楷體" w:hAnsi="標楷體" w:hint="eastAsia"/>
          <w:szCs w:val="24"/>
        </w:rPr>
        <w:t>（</w:t>
      </w:r>
      <w:proofErr w:type="gramEnd"/>
      <w:r w:rsidRPr="003741D0">
        <w:rPr>
          <w:rFonts w:ascii="標楷體" w:eastAsia="標楷體" w:hAnsi="標楷體" w:hint="eastAsia"/>
          <w:szCs w:val="24"/>
        </w:rPr>
        <w:t>吉藏《中觀論疏》卷二．</w:t>
      </w:r>
      <w:proofErr w:type="gramStart"/>
      <w:r w:rsidRPr="003741D0">
        <w:rPr>
          <w:rFonts w:ascii="標楷體" w:eastAsia="標楷體" w:hAnsi="標楷體" w:hint="eastAsia"/>
          <w:szCs w:val="24"/>
        </w:rPr>
        <w:t>大正藏四十二》）</w:t>
      </w:r>
      <w:proofErr w:type="gramEnd"/>
    </w:p>
    <w:p w:rsidR="00B90C7A" w:rsidRDefault="00B90C7A" w:rsidP="00B90C7A">
      <w:pPr>
        <w:rPr>
          <w:rFonts w:asciiTheme="minorEastAsia" w:hAnsiTheme="minorEastAsia"/>
          <w:szCs w:val="24"/>
        </w:rPr>
      </w:pPr>
      <w:r>
        <w:rPr>
          <w:rFonts w:asciiTheme="minorEastAsia" w:hAnsiTheme="minorEastAsia" w:hint="eastAsia"/>
          <w:szCs w:val="24"/>
        </w:rPr>
        <w:t xml:space="preserve">    案：此</w:t>
      </w:r>
      <w:proofErr w:type="gramStart"/>
      <w:r>
        <w:rPr>
          <w:rFonts w:asciiTheme="minorEastAsia" w:hAnsiTheme="minorEastAsia" w:hint="eastAsia"/>
          <w:szCs w:val="24"/>
        </w:rPr>
        <w:t>宗謂三界萬象為心識</w:t>
      </w:r>
      <w:proofErr w:type="gramEnd"/>
      <w:r>
        <w:rPr>
          <w:rFonts w:asciiTheme="minorEastAsia" w:hAnsiTheme="minorEastAsia" w:hint="eastAsia"/>
          <w:szCs w:val="24"/>
        </w:rPr>
        <w:t>之夢境，有非真有。</w:t>
      </w:r>
      <w:proofErr w:type="gramStart"/>
      <w:r>
        <w:rPr>
          <w:rFonts w:asciiTheme="minorEastAsia" w:hAnsiTheme="minorEastAsia" w:hint="eastAsia"/>
          <w:szCs w:val="24"/>
        </w:rPr>
        <w:t>然心識</w:t>
      </w:r>
      <w:proofErr w:type="gramEnd"/>
      <w:r>
        <w:rPr>
          <w:rFonts w:asciiTheme="minorEastAsia" w:hAnsiTheme="minorEastAsia" w:hint="eastAsia"/>
          <w:szCs w:val="24"/>
        </w:rPr>
        <w:t>為大夢之主，大</w:t>
      </w:r>
      <w:proofErr w:type="gramStart"/>
      <w:r>
        <w:rPr>
          <w:rFonts w:asciiTheme="minorEastAsia" w:hAnsiTheme="minorEastAsia" w:hint="eastAsia"/>
          <w:szCs w:val="24"/>
        </w:rPr>
        <w:t>夢既覺，</w:t>
      </w:r>
      <w:proofErr w:type="gramEnd"/>
      <w:r>
        <w:rPr>
          <w:rFonts w:asciiTheme="minorEastAsia" w:hAnsiTheme="minorEastAsia" w:hint="eastAsia"/>
          <w:szCs w:val="24"/>
        </w:rPr>
        <w:t>三界都空，</w:t>
      </w:r>
      <w:proofErr w:type="gramStart"/>
      <w:r>
        <w:rPr>
          <w:rFonts w:asciiTheme="minorEastAsia" w:hAnsiTheme="minorEastAsia" w:hint="eastAsia"/>
          <w:szCs w:val="24"/>
        </w:rPr>
        <w:t>唯餘心識</w:t>
      </w:r>
      <w:proofErr w:type="gramEnd"/>
      <w:r>
        <w:rPr>
          <w:rFonts w:asciiTheme="minorEastAsia" w:hAnsiTheme="minorEastAsia" w:hint="eastAsia"/>
          <w:szCs w:val="24"/>
        </w:rPr>
        <w:t>之在其自己，是時無所從生，而</w:t>
      </w:r>
      <w:proofErr w:type="gramStart"/>
      <w:r>
        <w:rPr>
          <w:rFonts w:asciiTheme="minorEastAsia" w:hAnsiTheme="minorEastAsia" w:hint="eastAsia"/>
          <w:szCs w:val="24"/>
        </w:rPr>
        <w:t>靡</w:t>
      </w:r>
      <w:proofErr w:type="gramEnd"/>
      <w:r>
        <w:rPr>
          <w:rFonts w:asciiTheme="minorEastAsia" w:hAnsiTheme="minorEastAsia" w:hint="eastAsia"/>
          <w:szCs w:val="24"/>
        </w:rPr>
        <w:t>所不生，</w:t>
      </w:r>
      <w:proofErr w:type="gramStart"/>
      <w:r>
        <w:rPr>
          <w:rFonts w:asciiTheme="minorEastAsia" w:hAnsiTheme="minorEastAsia" w:hint="eastAsia"/>
          <w:szCs w:val="24"/>
        </w:rPr>
        <w:t>意近王弼</w:t>
      </w:r>
      <w:proofErr w:type="gramEnd"/>
      <w:r>
        <w:rPr>
          <w:rFonts w:asciiTheme="minorEastAsia" w:hAnsiTheme="minorEastAsia" w:hint="eastAsia"/>
          <w:szCs w:val="24"/>
        </w:rPr>
        <w:t>注老之「</w:t>
      </w:r>
      <w:proofErr w:type="gramStart"/>
      <w:r>
        <w:rPr>
          <w:rFonts w:asciiTheme="minorEastAsia" w:hAnsiTheme="minorEastAsia" w:hint="eastAsia"/>
          <w:szCs w:val="24"/>
        </w:rPr>
        <w:t>守母待子</w:t>
      </w:r>
      <w:proofErr w:type="gramEnd"/>
      <w:r>
        <w:rPr>
          <w:rFonts w:asciiTheme="minorEastAsia" w:hAnsiTheme="minorEastAsia" w:hint="eastAsia"/>
          <w:szCs w:val="24"/>
        </w:rPr>
        <w:t>」也。</w:t>
      </w:r>
    </w:p>
    <w:p w:rsidR="00B90C7A" w:rsidRDefault="00D74DCA" w:rsidP="00040239">
      <w:pPr>
        <w:spacing w:line="480" w:lineRule="auto"/>
        <w:ind w:firstLineChars="200" w:firstLine="480"/>
        <w:rPr>
          <w:rFonts w:asciiTheme="minorEastAsia" w:hAnsiTheme="minorEastAsia"/>
          <w:szCs w:val="24"/>
        </w:rPr>
      </w:pPr>
      <w:bookmarkStart w:id="20" w:name="_Hlk22926999"/>
      <w:r>
        <w:rPr>
          <w:rFonts w:asciiTheme="minorEastAsia" w:hAnsiTheme="minorEastAsia" w:hint="eastAsia"/>
          <w:b/>
          <w:szCs w:val="24"/>
        </w:rPr>
        <w:t>6</w:t>
      </w:r>
      <w:r w:rsidR="00B90C7A" w:rsidRPr="00140E8C">
        <w:rPr>
          <w:rFonts w:asciiTheme="minorEastAsia" w:hAnsiTheme="minorEastAsia" w:hint="eastAsia"/>
          <w:b/>
          <w:szCs w:val="24"/>
        </w:rPr>
        <w:t>、</w:t>
      </w:r>
      <w:proofErr w:type="gramStart"/>
      <w:r w:rsidR="00B90C7A" w:rsidRPr="00140E8C">
        <w:rPr>
          <w:rFonts w:asciiTheme="minorEastAsia" w:hAnsiTheme="minorEastAsia" w:hint="eastAsia"/>
          <w:b/>
          <w:szCs w:val="24"/>
        </w:rPr>
        <w:t>幻化宗</w:t>
      </w:r>
      <w:proofErr w:type="gramEnd"/>
      <w:r w:rsidR="00B90C7A" w:rsidRPr="00140E8C">
        <w:rPr>
          <w:rFonts w:asciiTheme="minorEastAsia" w:hAnsiTheme="minorEastAsia" w:hint="eastAsia"/>
          <w:b/>
          <w:szCs w:val="24"/>
        </w:rPr>
        <w:t>：</w:t>
      </w:r>
      <w:r w:rsidR="00B90C7A" w:rsidRPr="00A01DBA">
        <w:rPr>
          <w:rFonts w:asciiTheme="minorEastAsia" w:hAnsiTheme="minorEastAsia" w:hint="eastAsia"/>
          <w:b/>
          <w:szCs w:val="24"/>
        </w:rPr>
        <w:t>釋道</w:t>
      </w:r>
      <w:proofErr w:type="gramStart"/>
      <w:r w:rsidR="00B90C7A" w:rsidRPr="00A01DBA">
        <w:rPr>
          <w:rFonts w:asciiTheme="minorEastAsia" w:hAnsiTheme="minorEastAsia" w:hint="eastAsia"/>
          <w:b/>
          <w:szCs w:val="24"/>
        </w:rPr>
        <w:t>壹</w:t>
      </w:r>
      <w:proofErr w:type="gramEnd"/>
    </w:p>
    <w:bookmarkEnd w:id="20"/>
    <w:p w:rsidR="00B90C7A" w:rsidRPr="003741D0" w:rsidRDefault="00B90C7A" w:rsidP="003741D0">
      <w:pPr>
        <w:ind w:leftChars="200" w:left="480" w:rightChars="100" w:right="240"/>
        <w:rPr>
          <w:rFonts w:ascii="標楷體" w:eastAsia="標楷體" w:hAnsi="標楷體"/>
          <w:szCs w:val="24"/>
        </w:rPr>
      </w:pPr>
      <w:r w:rsidRPr="003741D0">
        <w:rPr>
          <w:rFonts w:ascii="標楷體" w:eastAsia="標楷體" w:hAnsi="標楷體" w:hint="eastAsia"/>
          <w:szCs w:val="24"/>
        </w:rPr>
        <w:t>釋道壹</w:t>
      </w:r>
      <w:proofErr w:type="gramStart"/>
      <w:r w:rsidRPr="003741D0">
        <w:rPr>
          <w:rFonts w:ascii="標楷體" w:eastAsia="標楷體" w:hAnsi="標楷體" w:hint="eastAsia"/>
          <w:szCs w:val="24"/>
        </w:rPr>
        <w:t>云</w:t>
      </w:r>
      <w:proofErr w:type="gramEnd"/>
      <w:r w:rsidRPr="003741D0">
        <w:rPr>
          <w:rFonts w:ascii="標楷體" w:eastAsia="標楷體" w:hAnsi="標楷體" w:hint="eastAsia"/>
          <w:szCs w:val="24"/>
        </w:rPr>
        <w:t>：</w:t>
      </w:r>
      <w:proofErr w:type="gramStart"/>
      <w:r w:rsidRPr="003741D0">
        <w:rPr>
          <w:rFonts w:ascii="標楷體" w:eastAsia="標楷體" w:hAnsi="標楷體" w:hint="eastAsia"/>
          <w:szCs w:val="24"/>
        </w:rPr>
        <w:t>世諦</w:t>
      </w:r>
      <w:proofErr w:type="gramEnd"/>
      <w:r w:rsidRPr="003741D0">
        <w:rPr>
          <w:rFonts w:ascii="標楷體" w:eastAsia="標楷體" w:hAnsi="標楷體" w:hint="eastAsia"/>
          <w:szCs w:val="24"/>
        </w:rPr>
        <w:t>之法，皆如幻化。是故經</w:t>
      </w:r>
      <w:proofErr w:type="gramStart"/>
      <w:r w:rsidRPr="003741D0">
        <w:rPr>
          <w:rFonts w:ascii="標楷體" w:eastAsia="標楷體" w:hAnsi="標楷體" w:hint="eastAsia"/>
          <w:szCs w:val="24"/>
        </w:rPr>
        <w:t>云</w:t>
      </w:r>
      <w:proofErr w:type="gramEnd"/>
      <w:r w:rsidRPr="003741D0">
        <w:rPr>
          <w:rFonts w:ascii="標楷體" w:eastAsia="標楷體" w:hAnsi="標楷體" w:hint="eastAsia"/>
          <w:szCs w:val="24"/>
        </w:rPr>
        <w:t>：從本以來，未始有也。（吉藏《中觀論疏》卷二）</w:t>
      </w:r>
    </w:p>
    <w:p w:rsidR="00B90C7A" w:rsidRPr="003741D0" w:rsidRDefault="00B90C7A" w:rsidP="003741D0">
      <w:pPr>
        <w:ind w:leftChars="200" w:left="480" w:rightChars="100" w:right="240"/>
        <w:rPr>
          <w:rFonts w:ascii="標楷體" w:eastAsia="標楷體" w:hAnsi="標楷體"/>
          <w:szCs w:val="24"/>
        </w:rPr>
      </w:pPr>
      <w:r w:rsidRPr="003741D0">
        <w:rPr>
          <w:rFonts w:ascii="標楷體" w:eastAsia="標楷體" w:hAnsi="標楷體" w:hint="eastAsia"/>
          <w:szCs w:val="24"/>
        </w:rPr>
        <w:t>釋道</w:t>
      </w:r>
      <w:proofErr w:type="gramStart"/>
      <w:r w:rsidRPr="003741D0">
        <w:rPr>
          <w:rFonts w:ascii="標楷體" w:eastAsia="標楷體" w:hAnsi="標楷體" w:hint="eastAsia"/>
          <w:szCs w:val="24"/>
        </w:rPr>
        <w:t>壹著</w:t>
      </w:r>
      <w:proofErr w:type="gramEnd"/>
      <w:r w:rsidRPr="003741D0">
        <w:rPr>
          <w:rFonts w:ascii="標楷體" w:eastAsia="標楷體" w:hAnsi="標楷體" w:hint="eastAsia"/>
          <w:szCs w:val="24"/>
        </w:rPr>
        <w:t>神二</w:t>
      </w:r>
      <w:proofErr w:type="gramStart"/>
      <w:r w:rsidRPr="003741D0">
        <w:rPr>
          <w:rFonts w:ascii="標楷體" w:eastAsia="標楷體" w:hAnsi="標楷體" w:hint="eastAsia"/>
          <w:szCs w:val="24"/>
        </w:rPr>
        <w:t>諦</w:t>
      </w:r>
      <w:proofErr w:type="gramEnd"/>
      <w:r w:rsidRPr="003741D0">
        <w:rPr>
          <w:rFonts w:ascii="標楷體" w:eastAsia="標楷體" w:hAnsi="標楷體" w:hint="eastAsia"/>
          <w:szCs w:val="24"/>
        </w:rPr>
        <w:t>論</w:t>
      </w:r>
      <w:proofErr w:type="gramStart"/>
      <w:r w:rsidRPr="003741D0">
        <w:rPr>
          <w:rFonts w:ascii="標楷體" w:eastAsia="標楷體" w:hAnsi="標楷體" w:hint="eastAsia"/>
          <w:szCs w:val="24"/>
        </w:rPr>
        <w:t>云</w:t>
      </w:r>
      <w:proofErr w:type="gramEnd"/>
      <w:r w:rsidRPr="003741D0">
        <w:rPr>
          <w:rFonts w:ascii="標楷體" w:eastAsia="標楷體" w:hAnsi="標楷體" w:hint="eastAsia"/>
          <w:szCs w:val="24"/>
        </w:rPr>
        <w:t>：一切諸法，</w:t>
      </w:r>
      <w:proofErr w:type="gramStart"/>
      <w:r w:rsidRPr="003741D0">
        <w:rPr>
          <w:rFonts w:ascii="標楷體" w:eastAsia="標楷體" w:hAnsi="標楷體" w:hint="eastAsia"/>
          <w:szCs w:val="24"/>
        </w:rPr>
        <w:t>皆同幻化</w:t>
      </w:r>
      <w:proofErr w:type="gramEnd"/>
      <w:r w:rsidRPr="003741D0">
        <w:rPr>
          <w:rFonts w:ascii="標楷體" w:eastAsia="標楷體" w:hAnsi="標楷體" w:hint="eastAsia"/>
          <w:szCs w:val="24"/>
        </w:rPr>
        <w:t>。</w:t>
      </w:r>
      <w:proofErr w:type="gramStart"/>
      <w:r w:rsidRPr="003741D0">
        <w:rPr>
          <w:rFonts w:ascii="標楷體" w:eastAsia="標楷體" w:hAnsi="標楷體" w:hint="eastAsia"/>
          <w:szCs w:val="24"/>
        </w:rPr>
        <w:t>同幻化故</w:t>
      </w:r>
      <w:proofErr w:type="gramEnd"/>
      <w:r w:rsidRPr="003741D0">
        <w:rPr>
          <w:rFonts w:ascii="標楷體" w:eastAsia="標楷體" w:hAnsi="標楷體" w:hint="eastAsia"/>
          <w:szCs w:val="24"/>
        </w:rPr>
        <w:t>，名為</w:t>
      </w:r>
      <w:proofErr w:type="gramStart"/>
      <w:r w:rsidRPr="003741D0">
        <w:rPr>
          <w:rFonts w:ascii="標楷體" w:eastAsia="標楷體" w:hAnsi="標楷體" w:hint="eastAsia"/>
          <w:szCs w:val="24"/>
        </w:rPr>
        <w:t>世諦</w:t>
      </w:r>
      <w:proofErr w:type="gramEnd"/>
      <w:r w:rsidRPr="003741D0">
        <w:rPr>
          <w:rFonts w:ascii="標楷體" w:eastAsia="標楷體" w:hAnsi="標楷體" w:hint="eastAsia"/>
          <w:szCs w:val="24"/>
        </w:rPr>
        <w:t>。</w:t>
      </w:r>
      <w:proofErr w:type="gramStart"/>
      <w:r w:rsidRPr="003741D0">
        <w:rPr>
          <w:rFonts w:ascii="標楷體" w:eastAsia="標楷體" w:hAnsi="標楷體" w:hint="eastAsia"/>
          <w:szCs w:val="24"/>
        </w:rPr>
        <w:t>心神猶真不</w:t>
      </w:r>
      <w:proofErr w:type="gramEnd"/>
      <w:r w:rsidRPr="003741D0">
        <w:rPr>
          <w:rFonts w:ascii="標楷體" w:eastAsia="標楷體" w:hAnsi="標楷體" w:hint="eastAsia"/>
          <w:szCs w:val="24"/>
        </w:rPr>
        <w:t>空，是第一義。若</w:t>
      </w:r>
      <w:proofErr w:type="gramStart"/>
      <w:r w:rsidRPr="003741D0">
        <w:rPr>
          <w:rFonts w:ascii="標楷體" w:eastAsia="標楷體" w:hAnsi="標楷體" w:hint="eastAsia"/>
          <w:szCs w:val="24"/>
        </w:rPr>
        <w:t>神復空，教何</w:t>
      </w:r>
      <w:proofErr w:type="gramEnd"/>
      <w:r w:rsidRPr="003741D0">
        <w:rPr>
          <w:rFonts w:ascii="標楷體" w:eastAsia="標楷體" w:hAnsi="標楷體" w:hint="eastAsia"/>
          <w:szCs w:val="24"/>
        </w:rPr>
        <w:t>所施？誰修道？（誰）</w:t>
      </w:r>
      <w:proofErr w:type="gramStart"/>
      <w:r w:rsidRPr="003741D0">
        <w:rPr>
          <w:rFonts w:ascii="標楷體" w:eastAsia="標楷體" w:hAnsi="標楷體" w:hint="eastAsia"/>
          <w:szCs w:val="24"/>
        </w:rPr>
        <w:t>隔凡成</w:t>
      </w:r>
      <w:proofErr w:type="gramEnd"/>
      <w:r w:rsidRPr="003741D0">
        <w:rPr>
          <w:rFonts w:ascii="標楷體" w:eastAsia="標楷體" w:hAnsi="標楷體" w:hint="eastAsia"/>
          <w:szCs w:val="24"/>
        </w:rPr>
        <w:t>聖？故知神不空。（安澄《中論疏記》）</w:t>
      </w:r>
    </w:p>
    <w:p w:rsidR="00B90C7A" w:rsidRDefault="00B90C7A" w:rsidP="003741D0">
      <w:pPr>
        <w:rPr>
          <w:rFonts w:asciiTheme="minorEastAsia" w:hAnsiTheme="minorEastAsia"/>
          <w:szCs w:val="24"/>
        </w:rPr>
      </w:pPr>
      <w:r>
        <w:rPr>
          <w:rFonts w:asciiTheme="minorEastAsia" w:hAnsiTheme="minorEastAsia" w:hint="eastAsia"/>
          <w:szCs w:val="24"/>
        </w:rPr>
        <w:t xml:space="preserve">   </w:t>
      </w:r>
      <w:r w:rsidR="003741D0">
        <w:rPr>
          <w:rFonts w:asciiTheme="minorEastAsia" w:hAnsiTheme="minorEastAsia"/>
          <w:szCs w:val="24"/>
        </w:rPr>
        <w:t xml:space="preserve"> </w:t>
      </w:r>
      <w:r>
        <w:rPr>
          <w:rFonts w:asciiTheme="minorEastAsia" w:hAnsiTheme="minorEastAsia" w:hint="eastAsia"/>
          <w:szCs w:val="24"/>
        </w:rPr>
        <w:t>案：此</w:t>
      </w:r>
      <w:proofErr w:type="gramStart"/>
      <w:r>
        <w:rPr>
          <w:rFonts w:asciiTheme="minorEastAsia" w:hAnsiTheme="minorEastAsia" w:hint="eastAsia"/>
          <w:szCs w:val="24"/>
        </w:rPr>
        <w:t>宗著</w:t>
      </w:r>
      <w:proofErr w:type="gramEnd"/>
      <w:r>
        <w:rPr>
          <w:rFonts w:asciiTheme="minorEastAsia" w:hAnsiTheme="minorEastAsia" w:hint="eastAsia"/>
          <w:szCs w:val="24"/>
        </w:rPr>
        <w:t>神</w:t>
      </w:r>
      <w:r w:rsidR="00300E09">
        <w:rPr>
          <w:rFonts w:asciiTheme="minorEastAsia" w:hAnsiTheme="minorEastAsia" w:hint="eastAsia"/>
          <w:szCs w:val="24"/>
        </w:rPr>
        <w:t>開</w:t>
      </w:r>
      <w:r>
        <w:rPr>
          <w:rFonts w:asciiTheme="minorEastAsia" w:hAnsiTheme="minorEastAsia" w:hint="eastAsia"/>
          <w:szCs w:val="24"/>
        </w:rPr>
        <w:t>二</w:t>
      </w:r>
      <w:proofErr w:type="gramStart"/>
      <w:r>
        <w:rPr>
          <w:rFonts w:asciiTheme="minorEastAsia" w:hAnsiTheme="minorEastAsia" w:hint="eastAsia"/>
          <w:szCs w:val="24"/>
        </w:rPr>
        <w:t>諦</w:t>
      </w:r>
      <w:proofErr w:type="gramEnd"/>
      <w:r>
        <w:rPr>
          <w:rFonts w:asciiTheme="minorEastAsia" w:hAnsiTheme="minorEastAsia" w:hint="eastAsia"/>
          <w:szCs w:val="24"/>
        </w:rPr>
        <w:t>論，以</w:t>
      </w:r>
      <w:proofErr w:type="gramStart"/>
      <w:r>
        <w:rPr>
          <w:rFonts w:asciiTheme="minorEastAsia" w:hAnsiTheme="minorEastAsia" w:hint="eastAsia"/>
          <w:szCs w:val="24"/>
        </w:rPr>
        <w:t>世諦</w:t>
      </w:r>
      <w:proofErr w:type="gramEnd"/>
      <w:r>
        <w:rPr>
          <w:rFonts w:asciiTheme="minorEastAsia" w:hAnsiTheme="minorEastAsia" w:hint="eastAsia"/>
          <w:szCs w:val="24"/>
        </w:rPr>
        <w:t>為</w:t>
      </w:r>
      <w:proofErr w:type="gramStart"/>
      <w:r>
        <w:rPr>
          <w:rFonts w:asciiTheme="minorEastAsia" w:hAnsiTheme="minorEastAsia" w:hint="eastAsia"/>
          <w:szCs w:val="24"/>
        </w:rPr>
        <w:t>幻化門</w:t>
      </w:r>
      <w:proofErr w:type="gramEnd"/>
      <w:r>
        <w:rPr>
          <w:rFonts w:asciiTheme="minorEastAsia" w:hAnsiTheme="minorEastAsia" w:hint="eastAsia"/>
          <w:szCs w:val="24"/>
        </w:rPr>
        <w:t>，真諦（第一義）為</w:t>
      </w:r>
      <w:proofErr w:type="gramStart"/>
      <w:r>
        <w:rPr>
          <w:rFonts w:asciiTheme="minorEastAsia" w:hAnsiTheme="minorEastAsia" w:hint="eastAsia"/>
          <w:szCs w:val="24"/>
        </w:rPr>
        <w:t>神真門</w:t>
      </w:r>
      <w:proofErr w:type="gramEnd"/>
      <w:r>
        <w:rPr>
          <w:rFonts w:asciiTheme="minorEastAsia" w:hAnsiTheme="minorEastAsia" w:hint="eastAsia"/>
          <w:szCs w:val="24"/>
        </w:rPr>
        <w:t>。</w:t>
      </w:r>
      <w:proofErr w:type="gramStart"/>
      <w:r>
        <w:rPr>
          <w:rFonts w:asciiTheme="minorEastAsia" w:hAnsiTheme="minorEastAsia" w:hint="eastAsia"/>
          <w:szCs w:val="24"/>
        </w:rPr>
        <w:t>諸法幻化</w:t>
      </w:r>
      <w:proofErr w:type="gramEnd"/>
      <w:r>
        <w:rPr>
          <w:rFonts w:asciiTheme="minorEastAsia" w:hAnsiTheme="minorEastAsia" w:hint="eastAsia"/>
          <w:szCs w:val="24"/>
        </w:rPr>
        <w:t>而</w:t>
      </w:r>
      <w:proofErr w:type="gramStart"/>
      <w:r>
        <w:rPr>
          <w:rFonts w:asciiTheme="minorEastAsia" w:hAnsiTheme="minorEastAsia" w:hint="eastAsia"/>
          <w:szCs w:val="24"/>
        </w:rPr>
        <w:t>心神猶真不</w:t>
      </w:r>
      <w:proofErr w:type="gramEnd"/>
      <w:r>
        <w:rPr>
          <w:rFonts w:asciiTheme="minorEastAsia" w:hAnsiTheme="minorEastAsia" w:hint="eastAsia"/>
          <w:szCs w:val="24"/>
        </w:rPr>
        <w:t>空，其義有近《大乘起信論》之「一心開二門」。唯此處</w:t>
      </w:r>
      <w:r>
        <w:rPr>
          <w:rFonts w:asciiTheme="minorEastAsia" w:hAnsiTheme="minorEastAsia" w:hint="eastAsia"/>
          <w:szCs w:val="24"/>
        </w:rPr>
        <w:lastRenderedPageBreak/>
        <w:t>「神不空」之「神」如指「</w:t>
      </w:r>
      <w:proofErr w:type="gramStart"/>
      <w:r>
        <w:rPr>
          <w:rFonts w:asciiTheme="minorEastAsia" w:hAnsiTheme="minorEastAsia" w:hint="eastAsia"/>
          <w:szCs w:val="24"/>
        </w:rPr>
        <w:t>識體我</w:t>
      </w:r>
      <w:proofErr w:type="gramEnd"/>
      <w:r>
        <w:rPr>
          <w:rFonts w:asciiTheme="minorEastAsia" w:hAnsiTheme="minorEastAsia" w:hint="eastAsia"/>
          <w:szCs w:val="24"/>
        </w:rPr>
        <w:t>」則不合般若本義。</w:t>
      </w:r>
    </w:p>
    <w:p w:rsidR="00B90C7A" w:rsidRPr="00140E8C" w:rsidRDefault="00D74DCA" w:rsidP="00503862">
      <w:pPr>
        <w:spacing w:line="480" w:lineRule="auto"/>
        <w:ind w:firstLineChars="200" w:firstLine="480"/>
        <w:rPr>
          <w:rFonts w:asciiTheme="minorEastAsia" w:hAnsiTheme="minorEastAsia"/>
          <w:b/>
          <w:szCs w:val="24"/>
        </w:rPr>
      </w:pPr>
      <w:bookmarkStart w:id="21" w:name="_Hlk22927010"/>
      <w:r>
        <w:rPr>
          <w:rFonts w:asciiTheme="minorEastAsia" w:hAnsiTheme="minorEastAsia" w:hint="eastAsia"/>
          <w:b/>
          <w:szCs w:val="24"/>
        </w:rPr>
        <w:t>7</w:t>
      </w:r>
      <w:r w:rsidR="00B90C7A" w:rsidRPr="00140E8C">
        <w:rPr>
          <w:rFonts w:asciiTheme="minorEastAsia" w:hAnsiTheme="minorEastAsia" w:hint="eastAsia"/>
          <w:b/>
          <w:szCs w:val="24"/>
        </w:rPr>
        <w:t>、</w:t>
      </w:r>
      <w:proofErr w:type="gramStart"/>
      <w:r w:rsidR="00B90C7A" w:rsidRPr="00140E8C">
        <w:rPr>
          <w:rFonts w:asciiTheme="minorEastAsia" w:hAnsiTheme="minorEastAsia" w:hint="eastAsia"/>
          <w:b/>
          <w:szCs w:val="24"/>
        </w:rPr>
        <w:t>緣會宗</w:t>
      </w:r>
      <w:proofErr w:type="gramEnd"/>
      <w:r w:rsidR="00B90C7A" w:rsidRPr="00140E8C">
        <w:rPr>
          <w:rFonts w:asciiTheme="minorEastAsia" w:hAnsiTheme="minorEastAsia" w:hint="eastAsia"/>
          <w:b/>
          <w:szCs w:val="24"/>
        </w:rPr>
        <w:t>：</w:t>
      </w:r>
      <w:proofErr w:type="gramStart"/>
      <w:r w:rsidR="00B90C7A">
        <w:rPr>
          <w:rFonts w:asciiTheme="minorEastAsia" w:hAnsiTheme="minorEastAsia" w:hint="eastAsia"/>
          <w:b/>
          <w:szCs w:val="24"/>
        </w:rPr>
        <w:t>于</w:t>
      </w:r>
      <w:proofErr w:type="gramEnd"/>
      <w:r w:rsidR="00B90C7A">
        <w:rPr>
          <w:rFonts w:asciiTheme="minorEastAsia" w:hAnsiTheme="minorEastAsia" w:hint="eastAsia"/>
          <w:b/>
          <w:szCs w:val="24"/>
        </w:rPr>
        <w:t>道</w:t>
      </w:r>
      <w:proofErr w:type="gramStart"/>
      <w:r w:rsidR="00B90C7A">
        <w:rPr>
          <w:rFonts w:asciiTheme="minorEastAsia" w:hAnsiTheme="minorEastAsia" w:hint="eastAsia"/>
          <w:b/>
          <w:szCs w:val="24"/>
        </w:rPr>
        <w:t>邃</w:t>
      </w:r>
      <w:proofErr w:type="gramEnd"/>
    </w:p>
    <w:bookmarkEnd w:id="21"/>
    <w:p w:rsidR="00B90C7A" w:rsidRPr="003741D0" w:rsidRDefault="00B90C7A" w:rsidP="003741D0">
      <w:pPr>
        <w:ind w:leftChars="200" w:left="480" w:rightChars="100" w:right="240"/>
        <w:rPr>
          <w:rFonts w:ascii="標楷體" w:eastAsia="標楷體" w:hAnsi="標楷體"/>
          <w:szCs w:val="24"/>
        </w:rPr>
      </w:pPr>
      <w:proofErr w:type="gramStart"/>
      <w:r w:rsidRPr="003741D0">
        <w:rPr>
          <w:rFonts w:ascii="標楷體" w:eastAsia="標楷體" w:hAnsi="標楷體" w:hint="eastAsia"/>
          <w:szCs w:val="24"/>
        </w:rPr>
        <w:t>于</w:t>
      </w:r>
      <w:proofErr w:type="gramEnd"/>
      <w:r w:rsidRPr="003741D0">
        <w:rPr>
          <w:rFonts w:ascii="標楷體" w:eastAsia="標楷體" w:hAnsi="標楷體" w:hint="eastAsia"/>
          <w:szCs w:val="24"/>
        </w:rPr>
        <w:t>道</w:t>
      </w:r>
      <w:proofErr w:type="gramStart"/>
      <w:r w:rsidRPr="003741D0">
        <w:rPr>
          <w:rFonts w:ascii="標楷體" w:eastAsia="標楷體" w:hAnsi="標楷體" w:hint="eastAsia"/>
          <w:szCs w:val="24"/>
        </w:rPr>
        <w:t>邃明緣</w:t>
      </w:r>
      <w:proofErr w:type="gramEnd"/>
      <w:r w:rsidRPr="003741D0">
        <w:rPr>
          <w:rFonts w:ascii="標楷體" w:eastAsia="標楷體" w:hAnsi="標楷體" w:hint="eastAsia"/>
          <w:szCs w:val="24"/>
        </w:rPr>
        <w:t>會故有，名為</w:t>
      </w:r>
      <w:proofErr w:type="gramStart"/>
      <w:r w:rsidRPr="003741D0">
        <w:rPr>
          <w:rFonts w:ascii="標楷體" w:eastAsia="標楷體" w:hAnsi="標楷體" w:hint="eastAsia"/>
          <w:szCs w:val="24"/>
        </w:rPr>
        <w:t>世諦</w:t>
      </w:r>
      <w:proofErr w:type="gramEnd"/>
      <w:r w:rsidRPr="003741D0">
        <w:rPr>
          <w:rFonts w:ascii="標楷體" w:eastAsia="標楷體" w:hAnsi="標楷體" w:hint="eastAsia"/>
          <w:szCs w:val="24"/>
        </w:rPr>
        <w:t>。</w:t>
      </w:r>
      <w:proofErr w:type="gramStart"/>
      <w:r w:rsidRPr="003741D0">
        <w:rPr>
          <w:rFonts w:ascii="標楷體" w:eastAsia="標楷體" w:hAnsi="標楷體" w:hint="eastAsia"/>
          <w:szCs w:val="24"/>
        </w:rPr>
        <w:t>緣散故</w:t>
      </w:r>
      <w:proofErr w:type="gramEnd"/>
      <w:r w:rsidRPr="003741D0">
        <w:rPr>
          <w:rFonts w:ascii="標楷體" w:eastAsia="標楷體" w:hAnsi="標楷體" w:hint="eastAsia"/>
          <w:szCs w:val="24"/>
        </w:rPr>
        <w:t>，即無，稱第一義</w:t>
      </w:r>
      <w:proofErr w:type="gramStart"/>
      <w:r w:rsidRPr="003741D0">
        <w:rPr>
          <w:rFonts w:ascii="標楷體" w:eastAsia="標楷體" w:hAnsi="標楷體" w:hint="eastAsia"/>
          <w:szCs w:val="24"/>
        </w:rPr>
        <w:t>諦</w:t>
      </w:r>
      <w:proofErr w:type="gramEnd"/>
      <w:r w:rsidRPr="003741D0">
        <w:rPr>
          <w:rFonts w:ascii="標楷體" w:eastAsia="標楷體" w:hAnsi="標楷體" w:hint="eastAsia"/>
          <w:szCs w:val="24"/>
        </w:rPr>
        <w:t>。（吉藏《中觀論疏》卷二）</w:t>
      </w:r>
    </w:p>
    <w:p w:rsidR="00B90C7A" w:rsidRPr="003741D0" w:rsidRDefault="00B90C7A" w:rsidP="003741D0">
      <w:pPr>
        <w:ind w:leftChars="200" w:left="480" w:rightChars="100" w:right="240"/>
        <w:rPr>
          <w:rFonts w:ascii="標楷體" w:eastAsia="標楷體" w:hAnsi="標楷體"/>
          <w:szCs w:val="24"/>
        </w:rPr>
      </w:pPr>
      <w:r w:rsidRPr="003741D0">
        <w:rPr>
          <w:rFonts w:ascii="標楷體" w:eastAsia="標楷體" w:hAnsi="標楷體" w:hint="eastAsia"/>
          <w:szCs w:val="24"/>
        </w:rPr>
        <w:t>緣會二</w:t>
      </w:r>
      <w:proofErr w:type="gramStart"/>
      <w:r w:rsidRPr="003741D0">
        <w:rPr>
          <w:rFonts w:ascii="標楷體" w:eastAsia="標楷體" w:hAnsi="標楷體" w:hint="eastAsia"/>
          <w:szCs w:val="24"/>
        </w:rPr>
        <w:t>諦</w:t>
      </w:r>
      <w:proofErr w:type="gramEnd"/>
      <w:r w:rsidRPr="003741D0">
        <w:rPr>
          <w:rFonts w:ascii="標楷體" w:eastAsia="標楷體" w:hAnsi="標楷體" w:hint="eastAsia"/>
          <w:szCs w:val="24"/>
        </w:rPr>
        <w:t>論</w:t>
      </w:r>
      <w:proofErr w:type="gramStart"/>
      <w:r w:rsidRPr="003741D0">
        <w:rPr>
          <w:rFonts w:ascii="標楷體" w:eastAsia="標楷體" w:hAnsi="標楷體" w:hint="eastAsia"/>
          <w:szCs w:val="24"/>
        </w:rPr>
        <w:t>云</w:t>
      </w:r>
      <w:proofErr w:type="gramEnd"/>
      <w:r w:rsidRPr="003741D0">
        <w:rPr>
          <w:rFonts w:ascii="標楷體" w:eastAsia="標楷體" w:hAnsi="標楷體" w:hint="eastAsia"/>
          <w:szCs w:val="24"/>
        </w:rPr>
        <w:t>：緣會故有是俗，</w:t>
      </w:r>
      <w:proofErr w:type="gramStart"/>
      <w:r w:rsidRPr="003741D0">
        <w:rPr>
          <w:rFonts w:ascii="標楷體" w:eastAsia="標楷體" w:hAnsi="標楷體" w:hint="eastAsia"/>
          <w:szCs w:val="24"/>
        </w:rPr>
        <w:t>推拆無</w:t>
      </w:r>
      <w:proofErr w:type="gramEnd"/>
      <w:r w:rsidRPr="003741D0">
        <w:rPr>
          <w:rFonts w:ascii="標楷體" w:eastAsia="標楷體" w:hAnsi="標楷體" w:hint="eastAsia"/>
          <w:szCs w:val="24"/>
        </w:rPr>
        <w:t>是真。譬如土木</w:t>
      </w:r>
      <w:proofErr w:type="gramStart"/>
      <w:r w:rsidRPr="003741D0">
        <w:rPr>
          <w:rFonts w:ascii="標楷體" w:eastAsia="標楷體" w:hAnsi="標楷體" w:hint="eastAsia"/>
          <w:szCs w:val="24"/>
        </w:rPr>
        <w:t>合為舍</w:t>
      </w:r>
      <w:proofErr w:type="gramEnd"/>
      <w:r w:rsidRPr="003741D0">
        <w:rPr>
          <w:rFonts w:ascii="標楷體" w:eastAsia="標楷體" w:hAnsi="標楷體" w:hint="eastAsia"/>
          <w:szCs w:val="24"/>
        </w:rPr>
        <w:t>，舍</w:t>
      </w:r>
      <w:proofErr w:type="gramStart"/>
      <w:r w:rsidRPr="003741D0">
        <w:rPr>
          <w:rFonts w:ascii="標楷體" w:eastAsia="標楷體" w:hAnsi="標楷體" w:hint="eastAsia"/>
          <w:szCs w:val="24"/>
        </w:rPr>
        <w:t>無前體</w:t>
      </w:r>
      <w:proofErr w:type="gramEnd"/>
      <w:r w:rsidRPr="003741D0">
        <w:rPr>
          <w:rFonts w:ascii="標楷體" w:eastAsia="標楷體" w:hAnsi="標楷體" w:hint="eastAsia"/>
          <w:szCs w:val="24"/>
        </w:rPr>
        <w:t>，有名無實。（安澄《中論疏記》卷三）</w:t>
      </w:r>
    </w:p>
    <w:p w:rsidR="00B90C7A" w:rsidRDefault="00B90C7A" w:rsidP="00B90C7A">
      <w:pPr>
        <w:rPr>
          <w:rFonts w:asciiTheme="minorEastAsia" w:hAnsiTheme="minorEastAsia"/>
          <w:szCs w:val="24"/>
        </w:rPr>
      </w:pPr>
      <w:r>
        <w:rPr>
          <w:rFonts w:asciiTheme="minorEastAsia" w:hAnsiTheme="minorEastAsia" w:hint="eastAsia"/>
          <w:szCs w:val="24"/>
        </w:rPr>
        <w:t xml:space="preserve">    案：</w:t>
      </w:r>
      <w:proofErr w:type="gramStart"/>
      <w:r>
        <w:rPr>
          <w:rFonts w:asciiTheme="minorEastAsia" w:hAnsiTheme="minorEastAsia" w:hint="eastAsia"/>
          <w:szCs w:val="24"/>
        </w:rPr>
        <w:t>此偏於說緣散故空</w:t>
      </w:r>
      <w:proofErr w:type="gramEnd"/>
      <w:r>
        <w:rPr>
          <w:rFonts w:asciiTheme="minorEastAsia" w:hAnsiTheme="minorEastAsia" w:hint="eastAsia"/>
          <w:szCs w:val="24"/>
        </w:rPr>
        <w:t>，只及「</w:t>
      </w:r>
      <w:proofErr w:type="gramStart"/>
      <w:r>
        <w:rPr>
          <w:rFonts w:asciiTheme="minorEastAsia" w:hAnsiTheme="minorEastAsia" w:hint="eastAsia"/>
          <w:szCs w:val="24"/>
        </w:rPr>
        <w:t>析法空</w:t>
      </w:r>
      <w:proofErr w:type="gramEnd"/>
      <w:r>
        <w:rPr>
          <w:rFonts w:asciiTheme="minorEastAsia" w:hAnsiTheme="minorEastAsia" w:hint="eastAsia"/>
          <w:szCs w:val="24"/>
        </w:rPr>
        <w:t>」，未及「</w:t>
      </w:r>
      <w:proofErr w:type="gramStart"/>
      <w:r>
        <w:rPr>
          <w:rFonts w:asciiTheme="minorEastAsia" w:hAnsiTheme="minorEastAsia" w:hint="eastAsia"/>
          <w:szCs w:val="24"/>
        </w:rPr>
        <w:t>體法空</w:t>
      </w:r>
      <w:proofErr w:type="gramEnd"/>
      <w:r>
        <w:rPr>
          <w:rFonts w:asciiTheme="minorEastAsia" w:hAnsiTheme="minorEastAsia" w:hint="eastAsia"/>
          <w:szCs w:val="24"/>
        </w:rPr>
        <w:t>」、</w:t>
      </w:r>
      <w:proofErr w:type="gramStart"/>
      <w:r>
        <w:rPr>
          <w:rFonts w:asciiTheme="minorEastAsia" w:hAnsiTheme="minorEastAsia" w:hint="eastAsia"/>
          <w:szCs w:val="24"/>
        </w:rPr>
        <w:t>當體空</w:t>
      </w:r>
      <w:proofErr w:type="gramEnd"/>
      <w:r>
        <w:rPr>
          <w:rFonts w:asciiTheme="minorEastAsia" w:hAnsiTheme="minorEastAsia" w:hint="eastAsia"/>
          <w:szCs w:val="24"/>
        </w:rPr>
        <w:t>，更未說「</w:t>
      </w:r>
      <w:proofErr w:type="gramStart"/>
      <w:r>
        <w:rPr>
          <w:rFonts w:asciiTheme="minorEastAsia" w:hAnsiTheme="minorEastAsia" w:hint="eastAsia"/>
          <w:szCs w:val="24"/>
        </w:rPr>
        <w:t>我空緣會法亦空</w:t>
      </w:r>
      <w:proofErr w:type="gramEnd"/>
      <w:r>
        <w:rPr>
          <w:rFonts w:asciiTheme="minorEastAsia" w:hAnsiTheme="minorEastAsia" w:hint="eastAsia"/>
          <w:szCs w:val="24"/>
        </w:rPr>
        <w:t>」。</w:t>
      </w:r>
    </w:p>
    <w:p w:rsidR="00B90C7A" w:rsidRPr="00E87561" w:rsidRDefault="00B90C7A" w:rsidP="00B90C7A">
      <w:pPr>
        <w:rPr>
          <w:rFonts w:asciiTheme="minorEastAsia" w:hAnsiTheme="minorEastAsia"/>
          <w:szCs w:val="24"/>
        </w:rPr>
      </w:pPr>
    </w:p>
    <w:p w:rsidR="003741D0" w:rsidRPr="00D74DCA" w:rsidRDefault="003741D0" w:rsidP="00D74DCA">
      <w:pPr>
        <w:rPr>
          <w:rFonts w:asciiTheme="minorEastAsia" w:hAnsiTheme="minorEastAsia"/>
          <w:b/>
          <w:bCs/>
          <w:sz w:val="28"/>
          <w:szCs w:val="28"/>
        </w:rPr>
      </w:pPr>
      <w:r w:rsidRPr="00D74DCA">
        <w:rPr>
          <w:rFonts w:asciiTheme="minorEastAsia" w:hAnsiTheme="minorEastAsia" w:hint="eastAsia"/>
          <w:b/>
          <w:bCs/>
          <w:sz w:val="28"/>
          <w:szCs w:val="28"/>
        </w:rPr>
        <w:t>（三）</w:t>
      </w:r>
      <w:r w:rsidR="00B90C7A" w:rsidRPr="00D74DCA">
        <w:rPr>
          <w:rFonts w:asciiTheme="minorEastAsia" w:hAnsiTheme="minorEastAsia" w:hint="eastAsia"/>
          <w:b/>
          <w:bCs/>
          <w:sz w:val="28"/>
          <w:szCs w:val="28"/>
        </w:rPr>
        <w:t>小結</w:t>
      </w:r>
    </w:p>
    <w:p w:rsidR="00B90C7A" w:rsidRDefault="00B90C7A" w:rsidP="00040239">
      <w:pPr>
        <w:ind w:firstLineChars="200" w:firstLine="480"/>
        <w:rPr>
          <w:rFonts w:asciiTheme="minorEastAsia" w:hAnsiTheme="minorEastAsia"/>
          <w:szCs w:val="24"/>
        </w:rPr>
      </w:pPr>
      <w:r>
        <w:rPr>
          <w:rFonts w:asciiTheme="minorEastAsia" w:hAnsiTheme="minorEastAsia" w:hint="eastAsia"/>
          <w:szCs w:val="24"/>
        </w:rPr>
        <w:t>六家七宗多落於實在論</w:t>
      </w:r>
      <w:proofErr w:type="gramStart"/>
      <w:r>
        <w:rPr>
          <w:rFonts w:asciiTheme="minorEastAsia" w:hAnsiTheme="minorEastAsia" w:hint="eastAsia"/>
          <w:szCs w:val="24"/>
        </w:rPr>
        <w:t>析法空上說空</w:t>
      </w:r>
      <w:proofErr w:type="gramEnd"/>
      <w:r>
        <w:rPr>
          <w:rFonts w:asciiTheme="minorEastAsia" w:hAnsiTheme="minorEastAsia" w:hint="eastAsia"/>
          <w:szCs w:val="24"/>
        </w:rPr>
        <w:t>。 實在論以「有</w:t>
      </w:r>
      <w:proofErr w:type="gramStart"/>
      <w:r>
        <w:rPr>
          <w:rFonts w:asciiTheme="minorEastAsia" w:hAnsiTheme="minorEastAsia" w:hint="eastAsia"/>
          <w:szCs w:val="24"/>
        </w:rPr>
        <w:t>――</w:t>
      </w:r>
      <w:proofErr w:type="gramEnd"/>
      <w:r>
        <w:rPr>
          <w:rFonts w:asciiTheme="minorEastAsia" w:hAnsiTheme="minorEastAsia" w:hint="eastAsia"/>
          <w:szCs w:val="24"/>
        </w:rPr>
        <w:t>無」、「體</w:t>
      </w:r>
      <w:proofErr w:type="gramStart"/>
      <w:r>
        <w:rPr>
          <w:rFonts w:asciiTheme="minorEastAsia" w:hAnsiTheme="minorEastAsia" w:hint="eastAsia"/>
          <w:szCs w:val="24"/>
        </w:rPr>
        <w:t>――</w:t>
      </w:r>
      <w:proofErr w:type="gramEnd"/>
      <w:r>
        <w:rPr>
          <w:rFonts w:asciiTheme="minorEastAsia" w:hAnsiTheme="minorEastAsia" w:hint="eastAsia"/>
          <w:szCs w:val="24"/>
        </w:rPr>
        <w:t>用」為實在，</w:t>
      </w:r>
      <w:proofErr w:type="gramStart"/>
      <w:r>
        <w:rPr>
          <w:rFonts w:asciiTheme="minorEastAsia" w:hAnsiTheme="minorEastAsia" w:hint="eastAsia"/>
          <w:szCs w:val="24"/>
        </w:rPr>
        <w:t>析法空</w:t>
      </w:r>
      <w:proofErr w:type="gramEnd"/>
      <w:r>
        <w:rPr>
          <w:rFonts w:asciiTheme="minorEastAsia" w:hAnsiTheme="minorEastAsia" w:hint="eastAsia"/>
          <w:szCs w:val="24"/>
        </w:rPr>
        <w:t>則以此分解法、緣起法為實在；總落在</w:t>
      </w:r>
      <w:proofErr w:type="gramStart"/>
      <w:r>
        <w:rPr>
          <w:rFonts w:asciiTheme="minorEastAsia" w:hAnsiTheme="minorEastAsia" w:hint="eastAsia"/>
          <w:szCs w:val="24"/>
        </w:rPr>
        <w:t>一</w:t>
      </w:r>
      <w:proofErr w:type="gramEnd"/>
      <w:r>
        <w:rPr>
          <w:rFonts w:asciiTheme="minorEastAsia" w:hAnsiTheme="minorEastAsia" w:hint="eastAsia"/>
          <w:szCs w:val="24"/>
        </w:rPr>
        <w:t>計執中，</w:t>
      </w:r>
      <w:proofErr w:type="gramStart"/>
      <w:r>
        <w:rPr>
          <w:rFonts w:asciiTheme="minorEastAsia" w:hAnsiTheme="minorEastAsia" w:hint="eastAsia"/>
          <w:szCs w:val="24"/>
        </w:rPr>
        <w:t>不能當體即色說空</w:t>
      </w:r>
      <w:proofErr w:type="gramEnd"/>
      <w:r>
        <w:rPr>
          <w:rFonts w:asciiTheme="minorEastAsia" w:hAnsiTheme="minorEastAsia" w:hint="eastAsia"/>
          <w:szCs w:val="24"/>
        </w:rPr>
        <w:t>，即不能</w:t>
      </w:r>
      <w:proofErr w:type="gramStart"/>
      <w:r>
        <w:rPr>
          <w:rFonts w:asciiTheme="minorEastAsia" w:hAnsiTheme="minorEastAsia" w:hint="eastAsia"/>
          <w:szCs w:val="24"/>
        </w:rPr>
        <w:t>體法空</w:t>
      </w:r>
      <w:proofErr w:type="gramEnd"/>
      <w:r>
        <w:rPr>
          <w:rFonts w:asciiTheme="minorEastAsia" w:hAnsiTheme="minorEastAsia" w:hint="eastAsia"/>
          <w:szCs w:val="24"/>
        </w:rPr>
        <w:t xml:space="preserve">，亦不能說我法二空。 </w:t>
      </w:r>
    </w:p>
    <w:p w:rsidR="00B90C7A" w:rsidRDefault="00B90C7A" w:rsidP="00B90C7A">
      <w:pPr>
        <w:rPr>
          <w:rFonts w:asciiTheme="minorEastAsia" w:hAnsiTheme="minorEastAsia"/>
          <w:szCs w:val="24"/>
        </w:rPr>
      </w:pPr>
    </w:p>
    <w:p w:rsidR="00932464" w:rsidRDefault="00932464"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1F04E7" w:rsidRDefault="001F04E7" w:rsidP="00B90C7A">
      <w:pPr>
        <w:rPr>
          <w:rFonts w:asciiTheme="minorEastAsia" w:hAnsiTheme="minorEastAsia"/>
          <w:szCs w:val="24"/>
        </w:rPr>
      </w:pPr>
    </w:p>
    <w:p w:rsidR="00B30EFA" w:rsidRPr="00F906CB" w:rsidRDefault="00B30EFA" w:rsidP="00B90C7A">
      <w:pPr>
        <w:spacing w:line="0" w:lineRule="atLeast"/>
        <w:rPr>
          <w:rFonts w:asciiTheme="minorEastAsia" w:hAnsiTheme="minorEastAsia"/>
          <w:b/>
          <w:sz w:val="32"/>
          <w:szCs w:val="32"/>
        </w:rPr>
      </w:pPr>
      <w:bookmarkStart w:id="22" w:name="_Hlk22927023"/>
      <w:r>
        <w:rPr>
          <w:rFonts w:asciiTheme="minorEastAsia" w:hAnsiTheme="minorEastAsia" w:hint="eastAsia"/>
          <w:b/>
          <w:sz w:val="32"/>
          <w:szCs w:val="32"/>
        </w:rPr>
        <w:lastRenderedPageBreak/>
        <w:t>八</w:t>
      </w:r>
      <w:r w:rsidRPr="00F906CB">
        <w:rPr>
          <w:rFonts w:asciiTheme="minorEastAsia" w:hAnsiTheme="minorEastAsia" w:hint="eastAsia"/>
          <w:b/>
          <w:sz w:val="32"/>
          <w:szCs w:val="32"/>
        </w:rPr>
        <w:t>、</w:t>
      </w:r>
      <w:proofErr w:type="gramStart"/>
      <w:r w:rsidRPr="00F906CB">
        <w:rPr>
          <w:rFonts w:asciiTheme="minorEastAsia" w:hAnsiTheme="minorEastAsia" w:hint="eastAsia"/>
          <w:b/>
          <w:sz w:val="32"/>
          <w:szCs w:val="32"/>
        </w:rPr>
        <w:t>僧肇之</w:t>
      </w:r>
      <w:proofErr w:type="gramEnd"/>
      <w:r w:rsidRPr="00F906CB">
        <w:rPr>
          <w:rFonts w:asciiTheme="minorEastAsia" w:hAnsiTheme="minorEastAsia" w:hint="eastAsia"/>
          <w:b/>
          <w:sz w:val="32"/>
          <w:szCs w:val="32"/>
        </w:rPr>
        <w:t>般若學</w:t>
      </w:r>
    </w:p>
    <w:p w:rsidR="00B30EFA" w:rsidRDefault="00B30EFA" w:rsidP="00B90C7A">
      <w:pPr>
        <w:spacing w:line="276" w:lineRule="auto"/>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w:t>
      </w:r>
      <w:proofErr w:type="gramEnd"/>
      <w:r>
        <w:rPr>
          <w:rFonts w:asciiTheme="minorEastAsia" w:hAnsiTheme="minorEastAsia" w:hint="eastAsia"/>
          <w:szCs w:val="24"/>
        </w:rPr>
        <w:t>續般若學在中土之流行與發展</w:t>
      </w:r>
    </w:p>
    <w:bookmarkEnd w:id="22"/>
    <w:p w:rsidR="00B90C7A" w:rsidRDefault="00B90C7A" w:rsidP="00B90C7A">
      <w:pPr>
        <w:rPr>
          <w:rFonts w:asciiTheme="minorEastAsia" w:hAnsiTheme="minorEastAsia"/>
          <w:szCs w:val="24"/>
        </w:rPr>
      </w:pPr>
    </w:p>
    <w:p w:rsidR="00D248BB" w:rsidRDefault="00B90C7A" w:rsidP="00D248BB">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鳩</w:t>
      </w:r>
      <w:proofErr w:type="gramEnd"/>
      <w:r>
        <w:rPr>
          <w:rFonts w:asciiTheme="minorEastAsia" w:hAnsiTheme="minorEastAsia" w:hint="eastAsia"/>
          <w:szCs w:val="24"/>
        </w:rPr>
        <w:t>摩羅什來華，譯出經論甚多</w:t>
      </w:r>
      <w:r w:rsidR="00D248BB">
        <w:rPr>
          <w:rFonts w:asciiTheme="minorEastAsia" w:hAnsiTheme="minorEastAsia" w:hint="eastAsia"/>
          <w:szCs w:val="24"/>
        </w:rPr>
        <w:t>，</w:t>
      </w:r>
      <w:r>
        <w:rPr>
          <w:rFonts w:asciiTheme="minorEastAsia" w:hAnsiTheme="minorEastAsia" w:hint="eastAsia"/>
          <w:szCs w:val="24"/>
        </w:rPr>
        <w:t>主要工作則在闡明般若教義，介紹龍樹中觀思想。</w:t>
      </w:r>
      <w:r w:rsidR="00D248BB">
        <w:rPr>
          <w:rFonts w:asciiTheme="minorEastAsia" w:hAnsiTheme="minorEastAsia" w:hint="eastAsia"/>
          <w:szCs w:val="24"/>
        </w:rPr>
        <w:t>「諸法亦非有相，亦非無相。」「諸法</w:t>
      </w:r>
      <w:proofErr w:type="gramStart"/>
      <w:r w:rsidR="00D248BB">
        <w:rPr>
          <w:rFonts w:asciiTheme="minorEastAsia" w:hAnsiTheme="minorEastAsia" w:hint="eastAsia"/>
          <w:szCs w:val="24"/>
        </w:rPr>
        <w:t>不</w:t>
      </w:r>
      <w:proofErr w:type="gramEnd"/>
      <w:r w:rsidR="00D248BB">
        <w:rPr>
          <w:rFonts w:asciiTheme="minorEastAsia" w:hAnsiTheme="minorEastAsia" w:hint="eastAsia"/>
          <w:szCs w:val="24"/>
        </w:rPr>
        <w:t>有不無者，第一</w:t>
      </w:r>
      <w:proofErr w:type="gramStart"/>
      <w:r w:rsidR="00D248BB">
        <w:rPr>
          <w:rFonts w:asciiTheme="minorEastAsia" w:hAnsiTheme="minorEastAsia" w:hint="eastAsia"/>
          <w:szCs w:val="24"/>
        </w:rPr>
        <w:t>諦</w:t>
      </w:r>
      <w:proofErr w:type="gramEnd"/>
      <w:r w:rsidR="00D248BB">
        <w:rPr>
          <w:rFonts w:asciiTheme="minorEastAsia" w:hAnsiTheme="minorEastAsia" w:hint="eastAsia"/>
          <w:szCs w:val="24"/>
        </w:rPr>
        <w:t>也。」龍樹「</w:t>
      </w:r>
      <w:proofErr w:type="gramStart"/>
      <w:r w:rsidR="00D248BB">
        <w:rPr>
          <w:rFonts w:asciiTheme="minorEastAsia" w:hAnsiTheme="minorEastAsia" w:hint="eastAsia"/>
          <w:szCs w:val="24"/>
        </w:rPr>
        <w:t>幻月</w:t>
      </w:r>
      <w:proofErr w:type="gramEnd"/>
      <w:r w:rsidR="00D248BB">
        <w:rPr>
          <w:rFonts w:asciiTheme="minorEastAsia" w:hAnsiTheme="minorEastAsia" w:hint="eastAsia"/>
          <w:szCs w:val="24"/>
        </w:rPr>
        <w:t>」之喻，</w:t>
      </w:r>
      <w:proofErr w:type="gramStart"/>
      <w:r w:rsidR="00D248BB">
        <w:rPr>
          <w:rFonts w:asciiTheme="minorEastAsia" w:hAnsiTheme="minorEastAsia" w:hint="eastAsia"/>
          <w:szCs w:val="24"/>
        </w:rPr>
        <w:t>水月非真月</w:t>
      </w:r>
      <w:proofErr w:type="gramEnd"/>
      <w:r w:rsidR="00D248BB">
        <w:rPr>
          <w:rFonts w:asciiTheme="minorEastAsia" w:hAnsiTheme="minorEastAsia" w:hint="eastAsia"/>
          <w:szCs w:val="24"/>
        </w:rPr>
        <w:t>，亦非無月。</w:t>
      </w:r>
      <w:r w:rsidR="00513E44">
        <w:rPr>
          <w:rFonts w:asciiTheme="minorEastAsia" w:hAnsiTheme="minorEastAsia" w:hint="eastAsia"/>
          <w:szCs w:val="24"/>
        </w:rPr>
        <w:t>（龍樹《大智度論》、《中論》）</w:t>
      </w:r>
      <w:r w:rsidR="00D248BB">
        <w:rPr>
          <w:rFonts w:asciiTheme="minorEastAsia" w:hAnsiTheme="minorEastAsia" w:hint="eastAsia"/>
          <w:szCs w:val="24"/>
        </w:rPr>
        <w:t>案：其實天上月亦復如是。人月對望而皆無自性，皆空。</w:t>
      </w:r>
    </w:p>
    <w:p w:rsidR="00D248BB" w:rsidRDefault="00D248BB" w:rsidP="00D248BB">
      <w:pPr>
        <w:rPr>
          <w:rFonts w:asciiTheme="minorEastAsia" w:hAnsiTheme="minorEastAsia"/>
          <w:szCs w:val="24"/>
        </w:rPr>
      </w:pPr>
    </w:p>
    <w:p w:rsidR="00B90C7A" w:rsidRPr="00513E44" w:rsidRDefault="00B90C7A" w:rsidP="00761B87">
      <w:pPr>
        <w:ind w:leftChars="200" w:left="480" w:rightChars="100" w:right="240"/>
        <w:rPr>
          <w:rFonts w:ascii="標楷體" w:eastAsia="標楷體" w:hAnsi="標楷體"/>
          <w:szCs w:val="24"/>
        </w:rPr>
      </w:pPr>
      <w:proofErr w:type="gramStart"/>
      <w:r>
        <w:rPr>
          <w:rFonts w:asciiTheme="minorEastAsia" w:hAnsiTheme="minorEastAsia" w:hint="eastAsia"/>
          <w:szCs w:val="24"/>
        </w:rPr>
        <w:t>鳩摩羅什云</w:t>
      </w:r>
      <w:proofErr w:type="gramEnd"/>
      <w:r>
        <w:rPr>
          <w:rFonts w:asciiTheme="minorEastAsia" w:hAnsiTheme="minorEastAsia" w:hint="eastAsia"/>
          <w:szCs w:val="24"/>
        </w:rPr>
        <w:t>：</w:t>
      </w:r>
      <w:r w:rsidRPr="00513E44">
        <w:rPr>
          <w:rFonts w:ascii="標楷體" w:eastAsia="標楷體" w:hAnsi="標楷體" w:hint="eastAsia"/>
          <w:szCs w:val="24"/>
        </w:rPr>
        <w:t>佛法有二種，</w:t>
      </w:r>
      <w:proofErr w:type="gramStart"/>
      <w:r w:rsidRPr="00513E44">
        <w:rPr>
          <w:rFonts w:ascii="標楷體" w:eastAsia="標楷體" w:hAnsi="標楷體" w:hint="eastAsia"/>
          <w:szCs w:val="24"/>
        </w:rPr>
        <w:t>一</w:t>
      </w:r>
      <w:proofErr w:type="gramEnd"/>
      <w:r w:rsidRPr="00513E44">
        <w:rPr>
          <w:rFonts w:ascii="標楷體" w:eastAsia="標楷體" w:hAnsi="標楷體" w:hint="eastAsia"/>
          <w:szCs w:val="24"/>
        </w:rPr>
        <w:t>者有，二者空。若常在有，</w:t>
      </w:r>
      <w:proofErr w:type="gramStart"/>
      <w:r w:rsidRPr="00513E44">
        <w:rPr>
          <w:rFonts w:ascii="標楷體" w:eastAsia="標楷體" w:hAnsi="標楷體" w:hint="eastAsia"/>
          <w:szCs w:val="24"/>
        </w:rPr>
        <w:t>則累於想</w:t>
      </w:r>
      <w:proofErr w:type="gramEnd"/>
      <w:r w:rsidRPr="00513E44">
        <w:rPr>
          <w:rFonts w:ascii="標楷體" w:eastAsia="標楷體" w:hAnsi="標楷體" w:hint="eastAsia"/>
          <w:szCs w:val="24"/>
        </w:rPr>
        <w:t>著；若</w:t>
      </w:r>
      <w:proofErr w:type="gramStart"/>
      <w:r w:rsidRPr="00513E44">
        <w:rPr>
          <w:rFonts w:ascii="標楷體" w:eastAsia="標楷體" w:hAnsi="標楷體" w:hint="eastAsia"/>
          <w:szCs w:val="24"/>
        </w:rPr>
        <w:t>常觀空，則舍</w:t>
      </w:r>
      <w:proofErr w:type="gramEnd"/>
      <w:r w:rsidRPr="00513E44">
        <w:rPr>
          <w:rFonts w:ascii="標楷體" w:eastAsia="標楷體" w:hAnsi="標楷體" w:hint="eastAsia"/>
          <w:szCs w:val="24"/>
        </w:rPr>
        <w:t>於善本。</w:t>
      </w:r>
      <w:proofErr w:type="gramStart"/>
      <w:r w:rsidRPr="00513E44">
        <w:rPr>
          <w:rFonts w:ascii="標楷體" w:eastAsia="標楷體" w:hAnsi="標楷體" w:hint="eastAsia"/>
          <w:szCs w:val="24"/>
        </w:rPr>
        <w:t>若空有迭用</w:t>
      </w:r>
      <w:proofErr w:type="gramEnd"/>
      <w:r w:rsidRPr="00513E44">
        <w:rPr>
          <w:rFonts w:ascii="標楷體" w:eastAsia="標楷體" w:hAnsi="標楷體" w:hint="eastAsia"/>
          <w:szCs w:val="24"/>
        </w:rPr>
        <w:t>，則不設不過，猶日月代用，萬物以成。（</w:t>
      </w:r>
      <w:r w:rsidR="00D248BB" w:rsidRPr="00513E44">
        <w:rPr>
          <w:rFonts w:ascii="標楷體" w:eastAsia="標楷體" w:hAnsi="標楷體" w:hint="eastAsia"/>
          <w:szCs w:val="24"/>
        </w:rPr>
        <w:t>見</w:t>
      </w:r>
      <w:r w:rsidRPr="00513E44">
        <w:rPr>
          <w:rFonts w:ascii="標楷體" w:eastAsia="標楷體" w:hAnsi="標楷體" w:hint="eastAsia"/>
          <w:szCs w:val="24"/>
        </w:rPr>
        <w:t>僧肇《註維摩詰經》）</w:t>
      </w:r>
    </w:p>
    <w:p w:rsidR="00B90C7A" w:rsidRPr="00C17D55" w:rsidRDefault="00B90C7A" w:rsidP="00B90C7A">
      <w:pPr>
        <w:rPr>
          <w:rFonts w:asciiTheme="minorEastAsia" w:hAnsiTheme="minorEastAsia"/>
          <w:szCs w:val="24"/>
        </w:rPr>
      </w:pPr>
      <w:r>
        <w:rPr>
          <w:rFonts w:asciiTheme="minorEastAsia" w:hAnsiTheme="minorEastAsia" w:hint="eastAsia"/>
          <w:szCs w:val="24"/>
        </w:rPr>
        <w:t xml:space="preserve">                    </w:t>
      </w:r>
    </w:p>
    <w:p w:rsidR="00513E44" w:rsidRPr="00513E44" w:rsidRDefault="00513E44" w:rsidP="00B90C7A">
      <w:pPr>
        <w:rPr>
          <w:rFonts w:asciiTheme="minorEastAsia" w:hAnsiTheme="minorEastAsia"/>
          <w:b/>
          <w:bCs/>
          <w:sz w:val="28"/>
          <w:szCs w:val="28"/>
        </w:rPr>
      </w:pPr>
      <w:r w:rsidRPr="00513E44">
        <w:rPr>
          <w:rFonts w:asciiTheme="minorEastAsia" w:hAnsiTheme="minorEastAsia" w:hint="eastAsia"/>
          <w:b/>
          <w:bCs/>
          <w:sz w:val="28"/>
          <w:szCs w:val="28"/>
        </w:rPr>
        <w:t>（一）肇論</w:t>
      </w:r>
    </w:p>
    <w:p w:rsidR="00B90C7A" w:rsidRDefault="00B90C7A" w:rsidP="00513E44">
      <w:pPr>
        <w:ind w:firstLineChars="200" w:firstLine="480"/>
        <w:rPr>
          <w:rFonts w:asciiTheme="minorEastAsia" w:hAnsiTheme="minorEastAsia"/>
          <w:szCs w:val="24"/>
        </w:rPr>
      </w:pPr>
      <w:proofErr w:type="gramStart"/>
      <w:r>
        <w:rPr>
          <w:rFonts w:asciiTheme="minorEastAsia" w:hAnsiTheme="minorEastAsia" w:hint="eastAsia"/>
          <w:szCs w:val="24"/>
        </w:rPr>
        <w:t>鳩摩羅什弟子僧肇</w:t>
      </w:r>
      <w:r w:rsidR="00513E44" w:rsidRPr="00513E44">
        <w:rPr>
          <w:rFonts w:asciiTheme="minorEastAsia" w:hAnsiTheme="minorEastAsia" w:hint="eastAsia"/>
          <w:bCs/>
          <w:szCs w:val="24"/>
        </w:rPr>
        <w:t>（俗姓</w:t>
      </w:r>
      <w:proofErr w:type="gramEnd"/>
      <w:r w:rsidR="00513E44" w:rsidRPr="00513E44">
        <w:rPr>
          <w:rFonts w:asciiTheme="minorEastAsia" w:hAnsiTheme="minorEastAsia" w:hint="eastAsia"/>
          <w:bCs/>
          <w:szCs w:val="24"/>
        </w:rPr>
        <w:t>張，384-414</w:t>
      </w:r>
      <w:proofErr w:type="gramStart"/>
      <w:r w:rsidR="00513E44" w:rsidRPr="00513E44">
        <w:rPr>
          <w:rFonts w:asciiTheme="minorEastAsia" w:hAnsiTheme="minorEastAsia" w:hint="eastAsia"/>
          <w:bCs/>
          <w:szCs w:val="24"/>
        </w:rPr>
        <w:t>）</w:t>
      </w:r>
      <w:r>
        <w:rPr>
          <w:rFonts w:asciiTheme="minorEastAsia" w:hAnsiTheme="minorEastAsia" w:hint="eastAsia"/>
          <w:szCs w:val="24"/>
        </w:rPr>
        <w:t>著</w:t>
      </w:r>
      <w:proofErr w:type="gramEnd"/>
      <w:r>
        <w:rPr>
          <w:rFonts w:asciiTheme="minorEastAsia" w:hAnsiTheme="minorEastAsia" w:hint="eastAsia"/>
          <w:szCs w:val="24"/>
        </w:rPr>
        <w:t>《肇論》</w:t>
      </w:r>
      <w:proofErr w:type="gramStart"/>
      <w:r>
        <w:rPr>
          <w:rFonts w:asciiTheme="minorEastAsia" w:hAnsiTheme="minorEastAsia" w:hint="eastAsia"/>
          <w:szCs w:val="24"/>
        </w:rPr>
        <w:t>（</w:t>
      </w:r>
      <w:proofErr w:type="gramEnd"/>
      <w:r>
        <w:rPr>
          <w:rFonts w:asciiTheme="minorEastAsia" w:hAnsiTheme="minorEastAsia" w:hint="eastAsia"/>
          <w:szCs w:val="24"/>
        </w:rPr>
        <w:t>〈不真空論〉、〈物不遷論〉、〈般若無知論〉</w:t>
      </w:r>
      <w:r w:rsidR="00D248BB">
        <w:rPr>
          <w:rFonts w:asciiTheme="minorEastAsia" w:hAnsiTheme="minorEastAsia" w:hint="eastAsia"/>
          <w:szCs w:val="24"/>
        </w:rPr>
        <w:t>，另有</w:t>
      </w:r>
      <w:proofErr w:type="gramStart"/>
      <w:r w:rsidR="00D248BB">
        <w:rPr>
          <w:rFonts w:asciiTheme="minorEastAsia" w:hAnsiTheme="minorEastAsia" w:hint="eastAsia"/>
          <w:szCs w:val="24"/>
        </w:rPr>
        <w:t>〈</w:t>
      </w:r>
      <w:proofErr w:type="gramEnd"/>
      <w:r w:rsidR="00D248BB">
        <w:rPr>
          <w:rFonts w:asciiTheme="minorEastAsia" w:hAnsiTheme="minorEastAsia" w:hint="eastAsia"/>
          <w:szCs w:val="24"/>
        </w:rPr>
        <w:t>湼槃無名論〉不確定為</w:t>
      </w:r>
      <w:r w:rsidR="005D6BC1">
        <w:rPr>
          <w:rFonts w:asciiTheme="minorEastAsia" w:hAnsiTheme="minorEastAsia" w:hint="eastAsia"/>
          <w:szCs w:val="24"/>
        </w:rPr>
        <w:t>肇</w:t>
      </w:r>
      <w:r w:rsidR="00513E44">
        <w:rPr>
          <w:rFonts w:asciiTheme="minorEastAsia" w:hAnsiTheme="minorEastAsia" w:hint="eastAsia"/>
          <w:szCs w:val="24"/>
        </w:rPr>
        <w:t>所</w:t>
      </w:r>
      <w:r w:rsidR="005D6BC1">
        <w:rPr>
          <w:rFonts w:asciiTheme="minorEastAsia" w:hAnsiTheme="minorEastAsia" w:hint="eastAsia"/>
          <w:szCs w:val="24"/>
        </w:rPr>
        <w:t>著。</w:t>
      </w:r>
      <w:r>
        <w:rPr>
          <w:rFonts w:asciiTheme="minorEastAsia" w:hAnsiTheme="minorEastAsia" w:hint="eastAsia"/>
          <w:szCs w:val="24"/>
        </w:rPr>
        <w:t>），為中土般若學之成熟代表。</w:t>
      </w:r>
      <w:proofErr w:type="gramStart"/>
      <w:r>
        <w:rPr>
          <w:rFonts w:asciiTheme="minorEastAsia" w:hAnsiTheme="minorEastAsia" w:hint="eastAsia"/>
          <w:szCs w:val="24"/>
        </w:rPr>
        <w:t>世</w:t>
      </w:r>
      <w:proofErr w:type="gramEnd"/>
      <w:r>
        <w:rPr>
          <w:rFonts w:asciiTheme="minorEastAsia" w:hAnsiTheme="minorEastAsia" w:hint="eastAsia"/>
          <w:szCs w:val="24"/>
        </w:rPr>
        <w:t>稱：「</w:t>
      </w:r>
      <w:proofErr w:type="gramStart"/>
      <w:r>
        <w:rPr>
          <w:rFonts w:asciiTheme="minorEastAsia" w:hAnsiTheme="minorEastAsia" w:hint="eastAsia"/>
          <w:szCs w:val="24"/>
        </w:rPr>
        <w:t>解空第一</w:t>
      </w:r>
      <w:proofErr w:type="gramEnd"/>
      <w:r>
        <w:rPr>
          <w:rFonts w:asciiTheme="minorEastAsia" w:hAnsiTheme="minorEastAsia" w:hint="eastAsia"/>
          <w:szCs w:val="24"/>
        </w:rPr>
        <w:t>」。直以「緣起無自性、自性空」</w:t>
      </w:r>
      <w:proofErr w:type="gramStart"/>
      <w:r>
        <w:rPr>
          <w:rFonts w:asciiTheme="minorEastAsia" w:hAnsiTheme="minorEastAsia" w:hint="eastAsia"/>
          <w:szCs w:val="24"/>
        </w:rPr>
        <w:t>解空</w:t>
      </w:r>
      <w:proofErr w:type="gramEnd"/>
      <w:r>
        <w:rPr>
          <w:rFonts w:asciiTheme="minorEastAsia" w:hAnsiTheme="minorEastAsia" w:hint="eastAsia"/>
          <w:szCs w:val="24"/>
        </w:rPr>
        <w:t>，是為</w:t>
      </w:r>
      <w:proofErr w:type="gramStart"/>
      <w:r>
        <w:rPr>
          <w:rFonts w:asciiTheme="minorEastAsia" w:hAnsiTheme="minorEastAsia" w:hint="eastAsia"/>
          <w:szCs w:val="24"/>
        </w:rPr>
        <w:t>體法空</w:t>
      </w:r>
      <w:proofErr w:type="gramEnd"/>
      <w:r>
        <w:rPr>
          <w:rFonts w:asciiTheme="minorEastAsia" w:hAnsiTheme="minorEastAsia" w:hint="eastAsia"/>
          <w:szCs w:val="24"/>
        </w:rPr>
        <w:t>，而</w:t>
      </w:r>
      <w:proofErr w:type="gramStart"/>
      <w:r>
        <w:rPr>
          <w:rFonts w:asciiTheme="minorEastAsia" w:hAnsiTheme="minorEastAsia" w:hint="eastAsia"/>
          <w:szCs w:val="24"/>
        </w:rPr>
        <w:t>非析法空</w:t>
      </w:r>
      <w:proofErr w:type="gramEnd"/>
      <w:r>
        <w:rPr>
          <w:rFonts w:asciiTheme="minorEastAsia" w:hAnsiTheme="minorEastAsia" w:hint="eastAsia"/>
          <w:szCs w:val="24"/>
        </w:rPr>
        <w:t>。</w:t>
      </w:r>
    </w:p>
    <w:p w:rsidR="00B90C7A" w:rsidRDefault="00B90C7A" w:rsidP="00B90C7A">
      <w:pPr>
        <w:rPr>
          <w:rFonts w:asciiTheme="minorEastAsia" w:hAnsiTheme="minorEastAsia"/>
          <w:szCs w:val="24"/>
        </w:rPr>
      </w:pPr>
      <w:r>
        <w:rPr>
          <w:rFonts w:asciiTheme="minorEastAsia" w:hAnsiTheme="minorEastAsia" w:hint="eastAsia"/>
          <w:szCs w:val="24"/>
        </w:rPr>
        <w:t xml:space="preserve">   </w:t>
      </w:r>
    </w:p>
    <w:p w:rsidR="005D6BC1" w:rsidRDefault="005D6BC1" w:rsidP="005D6BC1">
      <w:pPr>
        <w:ind w:leftChars="200" w:left="480" w:rightChars="100" w:right="240"/>
        <w:rPr>
          <w:rFonts w:ascii="標楷體" w:eastAsia="標楷體" w:hAnsi="標楷體"/>
          <w:szCs w:val="24"/>
        </w:rPr>
      </w:pPr>
      <w:r w:rsidRPr="00513E44">
        <w:rPr>
          <w:rFonts w:asciiTheme="minorEastAsia" w:hAnsiTheme="minorEastAsia" w:hint="eastAsia"/>
          <w:szCs w:val="24"/>
        </w:rPr>
        <w:t>〈</w:t>
      </w:r>
      <w:r w:rsidR="00B90C7A" w:rsidRPr="00513E44">
        <w:rPr>
          <w:rFonts w:asciiTheme="minorEastAsia" w:hAnsiTheme="minorEastAsia" w:hint="eastAsia"/>
          <w:szCs w:val="24"/>
        </w:rPr>
        <w:t>不真空論</w:t>
      </w:r>
      <w:r w:rsidRPr="00513E44">
        <w:rPr>
          <w:rFonts w:asciiTheme="minorEastAsia" w:hAnsiTheme="minorEastAsia" w:hint="eastAsia"/>
          <w:szCs w:val="24"/>
        </w:rPr>
        <w:t>〉</w:t>
      </w:r>
      <w:r w:rsidR="00B90C7A" w:rsidRPr="005D6BC1">
        <w:rPr>
          <w:rFonts w:ascii="標楷體" w:eastAsia="標楷體" w:hAnsi="標楷體" w:hint="eastAsia"/>
          <w:szCs w:val="24"/>
        </w:rPr>
        <w:t>：中觀</w:t>
      </w:r>
      <w:proofErr w:type="gramStart"/>
      <w:r w:rsidR="00B90C7A" w:rsidRPr="005D6BC1">
        <w:rPr>
          <w:rFonts w:ascii="標楷體" w:eastAsia="標楷體" w:hAnsi="標楷體" w:hint="eastAsia"/>
          <w:szCs w:val="24"/>
        </w:rPr>
        <w:t>云</w:t>
      </w:r>
      <w:proofErr w:type="gramEnd"/>
      <w:r w:rsidR="00B90C7A" w:rsidRPr="005D6BC1">
        <w:rPr>
          <w:rFonts w:ascii="標楷體" w:eastAsia="標楷體" w:hAnsi="標楷體" w:hint="eastAsia"/>
          <w:szCs w:val="24"/>
        </w:rPr>
        <w:t>：物從因緣故</w:t>
      </w:r>
      <w:proofErr w:type="gramStart"/>
      <w:r w:rsidR="00B90C7A" w:rsidRPr="005D6BC1">
        <w:rPr>
          <w:rFonts w:ascii="標楷體" w:eastAsia="標楷體" w:hAnsi="標楷體" w:hint="eastAsia"/>
          <w:szCs w:val="24"/>
        </w:rPr>
        <w:t>不</w:t>
      </w:r>
      <w:proofErr w:type="gramEnd"/>
      <w:r w:rsidR="00B90C7A" w:rsidRPr="005D6BC1">
        <w:rPr>
          <w:rFonts w:ascii="標楷體" w:eastAsia="標楷體" w:hAnsi="標楷體" w:hint="eastAsia"/>
          <w:szCs w:val="24"/>
        </w:rPr>
        <w:t>有，緣起故不無。</w:t>
      </w:r>
      <w:proofErr w:type="gramStart"/>
      <w:r w:rsidR="00B90C7A" w:rsidRPr="005D6BC1">
        <w:rPr>
          <w:rFonts w:ascii="標楷體" w:eastAsia="標楷體" w:hAnsi="標楷體" w:hint="eastAsia"/>
          <w:szCs w:val="24"/>
        </w:rPr>
        <w:t>尋理即其然矣</w:t>
      </w:r>
      <w:proofErr w:type="gramEnd"/>
      <w:r w:rsidR="00B90C7A" w:rsidRPr="005D6BC1">
        <w:rPr>
          <w:rFonts w:ascii="標楷體" w:eastAsia="標楷體" w:hAnsi="標楷體" w:hint="eastAsia"/>
          <w:szCs w:val="24"/>
        </w:rPr>
        <w:t>。所以然者，夫有若真有，有自常有，豈</w:t>
      </w:r>
      <w:proofErr w:type="gramStart"/>
      <w:r w:rsidR="00B90C7A" w:rsidRPr="005D6BC1">
        <w:rPr>
          <w:rFonts w:ascii="標楷體" w:eastAsia="標楷體" w:hAnsi="標楷體" w:hint="eastAsia"/>
          <w:szCs w:val="24"/>
        </w:rPr>
        <w:t>待緣而後有哉</w:t>
      </w:r>
      <w:proofErr w:type="gramEnd"/>
      <w:r w:rsidR="00B90C7A" w:rsidRPr="005D6BC1">
        <w:rPr>
          <w:rFonts w:ascii="標楷體" w:eastAsia="標楷體" w:hAnsi="標楷體" w:hint="eastAsia"/>
          <w:szCs w:val="24"/>
        </w:rPr>
        <w:t xml:space="preserve">！ </w:t>
      </w:r>
      <w:proofErr w:type="gramStart"/>
      <w:r w:rsidR="00B90C7A" w:rsidRPr="005D6BC1">
        <w:rPr>
          <w:rFonts w:ascii="標楷體" w:eastAsia="標楷體" w:hAnsi="標楷體" w:hint="eastAsia"/>
          <w:szCs w:val="24"/>
        </w:rPr>
        <w:t>譬彼真</w:t>
      </w:r>
      <w:proofErr w:type="gramEnd"/>
      <w:r w:rsidR="00B90C7A" w:rsidRPr="005D6BC1">
        <w:rPr>
          <w:rFonts w:ascii="標楷體" w:eastAsia="標楷體" w:hAnsi="標楷體" w:hint="eastAsia"/>
          <w:szCs w:val="24"/>
        </w:rPr>
        <w:t>無，無自常無，</w:t>
      </w:r>
      <w:proofErr w:type="gramStart"/>
      <w:r w:rsidR="00B90C7A" w:rsidRPr="005D6BC1">
        <w:rPr>
          <w:rFonts w:ascii="標楷體" w:eastAsia="標楷體" w:hAnsi="標楷體" w:hint="eastAsia"/>
          <w:szCs w:val="24"/>
        </w:rPr>
        <w:t>豈待緣而後</w:t>
      </w:r>
      <w:proofErr w:type="gramEnd"/>
      <w:r w:rsidR="00B90C7A" w:rsidRPr="005D6BC1">
        <w:rPr>
          <w:rFonts w:ascii="標楷體" w:eastAsia="標楷體" w:hAnsi="標楷體" w:hint="eastAsia"/>
          <w:szCs w:val="24"/>
        </w:rPr>
        <w:t>無也！若有不自有，</w:t>
      </w:r>
      <w:proofErr w:type="gramStart"/>
      <w:r w:rsidR="00B90C7A" w:rsidRPr="005D6BC1">
        <w:rPr>
          <w:rFonts w:ascii="標楷體" w:eastAsia="標楷體" w:hAnsi="標楷體" w:hint="eastAsia"/>
          <w:szCs w:val="24"/>
        </w:rPr>
        <w:t>待緣而後</w:t>
      </w:r>
      <w:proofErr w:type="gramEnd"/>
      <w:r w:rsidR="00B90C7A" w:rsidRPr="005D6BC1">
        <w:rPr>
          <w:rFonts w:ascii="標楷體" w:eastAsia="標楷體" w:hAnsi="標楷體" w:hint="eastAsia"/>
          <w:szCs w:val="24"/>
        </w:rPr>
        <w:t>有者，故知有非真有。有非真有，雖有不可謂之有矣。不無者，</w:t>
      </w:r>
      <w:proofErr w:type="gramStart"/>
      <w:r w:rsidR="00B90C7A" w:rsidRPr="005D6BC1">
        <w:rPr>
          <w:rFonts w:ascii="標楷體" w:eastAsia="標楷體" w:hAnsi="標楷體" w:hint="eastAsia"/>
          <w:szCs w:val="24"/>
        </w:rPr>
        <w:t>夫無則</w:t>
      </w:r>
      <w:proofErr w:type="gramEnd"/>
      <w:r w:rsidR="00B90C7A" w:rsidRPr="005D6BC1">
        <w:rPr>
          <w:rFonts w:ascii="標楷體" w:eastAsia="標楷體" w:hAnsi="標楷體" w:hint="eastAsia"/>
          <w:szCs w:val="24"/>
        </w:rPr>
        <w:t>湛然不動，可謂之無。萬物若無，則不應起；起則非無；以明緣起故不無也。</w:t>
      </w:r>
    </w:p>
    <w:p w:rsidR="00B90C7A" w:rsidRPr="005D6BC1" w:rsidRDefault="00B90C7A" w:rsidP="005D6BC1">
      <w:pPr>
        <w:ind w:leftChars="200" w:left="480" w:rightChars="100" w:right="240"/>
        <w:rPr>
          <w:rFonts w:ascii="標楷體" w:eastAsia="標楷體" w:hAnsi="標楷體"/>
          <w:szCs w:val="24"/>
        </w:rPr>
      </w:pPr>
      <w:proofErr w:type="gramStart"/>
      <w:r w:rsidRPr="005D6BC1">
        <w:rPr>
          <w:rFonts w:ascii="標楷體" w:eastAsia="標楷體" w:hAnsi="標楷體" w:hint="eastAsia"/>
          <w:szCs w:val="24"/>
        </w:rPr>
        <w:t>然則萬法</w:t>
      </w:r>
      <w:proofErr w:type="gramEnd"/>
      <w:r w:rsidRPr="005D6BC1">
        <w:rPr>
          <w:rFonts w:ascii="標楷體" w:eastAsia="標楷體" w:hAnsi="標楷體" w:hint="eastAsia"/>
          <w:szCs w:val="24"/>
        </w:rPr>
        <w:t>果有其所以</w:t>
      </w:r>
      <w:proofErr w:type="gramStart"/>
      <w:r w:rsidRPr="005D6BC1">
        <w:rPr>
          <w:rFonts w:ascii="標楷體" w:eastAsia="標楷體" w:hAnsi="標楷體" w:hint="eastAsia"/>
          <w:szCs w:val="24"/>
        </w:rPr>
        <w:t>不</w:t>
      </w:r>
      <w:proofErr w:type="gramEnd"/>
      <w:r w:rsidRPr="005D6BC1">
        <w:rPr>
          <w:rFonts w:ascii="標楷體" w:eastAsia="標楷體" w:hAnsi="標楷體" w:hint="eastAsia"/>
          <w:szCs w:val="24"/>
        </w:rPr>
        <w:t>有，不可得而有（案非有）；有其所以不無，不可得而無（案非無）。</w:t>
      </w:r>
      <w:proofErr w:type="gramStart"/>
      <w:r w:rsidRPr="005D6BC1">
        <w:rPr>
          <w:rFonts w:ascii="標楷體" w:eastAsia="標楷體" w:hAnsi="標楷體" w:hint="eastAsia"/>
          <w:szCs w:val="24"/>
        </w:rPr>
        <w:t>何則</w:t>
      </w:r>
      <w:proofErr w:type="gramEnd"/>
      <w:r w:rsidRPr="005D6BC1">
        <w:rPr>
          <w:rFonts w:ascii="標楷體" w:eastAsia="標楷體" w:hAnsi="標楷體" w:hint="eastAsia"/>
          <w:szCs w:val="24"/>
        </w:rPr>
        <w:t>？若言其有，有</w:t>
      </w:r>
      <w:proofErr w:type="gramStart"/>
      <w:r w:rsidRPr="005D6BC1">
        <w:rPr>
          <w:rFonts w:ascii="標楷體" w:eastAsia="標楷體" w:hAnsi="標楷體" w:hint="eastAsia"/>
          <w:szCs w:val="24"/>
        </w:rPr>
        <w:t>非真生</w:t>
      </w:r>
      <w:proofErr w:type="gramEnd"/>
      <w:r w:rsidR="005D6BC1">
        <w:rPr>
          <w:rFonts w:ascii="標楷體" w:eastAsia="標楷體" w:hAnsi="標楷體" w:hint="eastAsia"/>
          <w:szCs w:val="24"/>
        </w:rPr>
        <w:t>；</w:t>
      </w:r>
      <w:proofErr w:type="gramStart"/>
      <w:r w:rsidRPr="005D6BC1">
        <w:rPr>
          <w:rFonts w:ascii="標楷體" w:eastAsia="標楷體" w:hAnsi="標楷體" w:hint="eastAsia"/>
          <w:szCs w:val="24"/>
        </w:rPr>
        <w:t>欲言其</w:t>
      </w:r>
      <w:proofErr w:type="gramEnd"/>
      <w:r w:rsidRPr="005D6BC1">
        <w:rPr>
          <w:rFonts w:ascii="標楷體" w:eastAsia="標楷體" w:hAnsi="標楷體" w:hint="eastAsia"/>
          <w:szCs w:val="24"/>
        </w:rPr>
        <w:t>無，事</w:t>
      </w:r>
      <w:proofErr w:type="gramStart"/>
      <w:r w:rsidRPr="005D6BC1">
        <w:rPr>
          <w:rFonts w:ascii="標楷體" w:eastAsia="標楷體" w:hAnsi="標楷體" w:hint="eastAsia"/>
          <w:szCs w:val="24"/>
        </w:rPr>
        <w:t>象既形</w:t>
      </w:r>
      <w:proofErr w:type="gramEnd"/>
      <w:r w:rsidRPr="005D6BC1">
        <w:rPr>
          <w:rFonts w:ascii="標楷體" w:eastAsia="標楷體" w:hAnsi="標楷體" w:hint="eastAsia"/>
          <w:szCs w:val="24"/>
        </w:rPr>
        <w:t>；象形</w:t>
      </w:r>
      <w:proofErr w:type="gramStart"/>
      <w:r w:rsidRPr="005D6BC1">
        <w:rPr>
          <w:rFonts w:ascii="標楷體" w:eastAsia="標楷體" w:hAnsi="標楷體" w:hint="eastAsia"/>
          <w:szCs w:val="24"/>
        </w:rPr>
        <w:t>不</w:t>
      </w:r>
      <w:proofErr w:type="gramEnd"/>
      <w:r w:rsidRPr="005D6BC1">
        <w:rPr>
          <w:rFonts w:ascii="標楷體" w:eastAsia="標楷體" w:hAnsi="標楷體" w:hint="eastAsia"/>
          <w:szCs w:val="24"/>
        </w:rPr>
        <w:t>即無，非</w:t>
      </w:r>
      <w:proofErr w:type="gramStart"/>
      <w:r w:rsidRPr="005D6BC1">
        <w:rPr>
          <w:rFonts w:ascii="標楷體" w:eastAsia="標楷體" w:hAnsi="標楷體" w:hint="eastAsia"/>
          <w:szCs w:val="24"/>
        </w:rPr>
        <w:t>真非實</w:t>
      </w:r>
      <w:proofErr w:type="gramEnd"/>
      <w:r w:rsidRPr="005D6BC1">
        <w:rPr>
          <w:rFonts w:ascii="標楷體" w:eastAsia="標楷體" w:hAnsi="標楷體" w:hint="eastAsia"/>
          <w:szCs w:val="24"/>
        </w:rPr>
        <w:t>有</w:t>
      </w:r>
      <w:r w:rsidR="005D6BC1">
        <w:rPr>
          <w:rFonts w:ascii="新細明體" w:eastAsia="新細明體" w:hAnsi="新細明體" w:hint="eastAsia"/>
          <w:szCs w:val="24"/>
        </w:rPr>
        <w:t>。</w:t>
      </w:r>
      <w:r w:rsidRPr="005D6BC1">
        <w:rPr>
          <w:rFonts w:ascii="標楷體" w:eastAsia="標楷體" w:hAnsi="標楷體" w:hint="eastAsia"/>
          <w:szCs w:val="24"/>
        </w:rPr>
        <w:t>然則</w:t>
      </w:r>
      <w:proofErr w:type="gramStart"/>
      <w:r w:rsidRPr="005D6BC1">
        <w:rPr>
          <w:rFonts w:ascii="標楷體" w:eastAsia="標楷體" w:hAnsi="標楷體" w:hint="eastAsia"/>
          <w:szCs w:val="24"/>
        </w:rPr>
        <w:t>不</w:t>
      </w:r>
      <w:proofErr w:type="gramEnd"/>
      <w:r w:rsidRPr="005D6BC1">
        <w:rPr>
          <w:rFonts w:ascii="標楷體" w:eastAsia="標楷體" w:hAnsi="標楷體" w:hint="eastAsia"/>
          <w:szCs w:val="24"/>
        </w:rPr>
        <w:t>真空義，顯於茲矣！</w:t>
      </w:r>
      <w:proofErr w:type="gramStart"/>
      <w:r w:rsidRPr="005D6BC1">
        <w:rPr>
          <w:rFonts w:ascii="標楷體" w:eastAsia="標楷體" w:hAnsi="標楷體" w:hint="eastAsia"/>
          <w:szCs w:val="24"/>
        </w:rPr>
        <w:t>故放光云</w:t>
      </w:r>
      <w:proofErr w:type="gramEnd"/>
      <w:r w:rsidRPr="005D6BC1">
        <w:rPr>
          <w:rFonts w:ascii="標楷體" w:eastAsia="標楷體" w:hAnsi="標楷體" w:hint="eastAsia"/>
          <w:szCs w:val="24"/>
        </w:rPr>
        <w:t>：諸</w:t>
      </w:r>
      <w:proofErr w:type="gramStart"/>
      <w:r w:rsidRPr="005D6BC1">
        <w:rPr>
          <w:rFonts w:ascii="標楷體" w:eastAsia="標楷體" w:hAnsi="標楷體" w:hint="eastAsia"/>
          <w:szCs w:val="24"/>
        </w:rPr>
        <w:t>法假號</w:t>
      </w:r>
      <w:proofErr w:type="gramEnd"/>
      <w:r w:rsidRPr="005D6BC1">
        <w:rPr>
          <w:rFonts w:ascii="標楷體" w:eastAsia="標楷體" w:hAnsi="標楷體" w:hint="eastAsia"/>
          <w:szCs w:val="24"/>
        </w:rPr>
        <w:t>不真，譬如幻化人。</w:t>
      </w:r>
      <w:proofErr w:type="gramStart"/>
      <w:r w:rsidRPr="005D6BC1">
        <w:rPr>
          <w:rFonts w:ascii="標楷體" w:eastAsia="標楷體" w:hAnsi="標楷體" w:hint="eastAsia"/>
          <w:szCs w:val="24"/>
        </w:rPr>
        <w:t>非無幻化</w:t>
      </w:r>
      <w:proofErr w:type="gramEnd"/>
      <w:r w:rsidRPr="005D6BC1">
        <w:rPr>
          <w:rFonts w:ascii="標楷體" w:eastAsia="標楷體" w:hAnsi="標楷體" w:hint="eastAsia"/>
          <w:szCs w:val="24"/>
        </w:rPr>
        <w:t>人，幻化人非真人也。</w:t>
      </w:r>
    </w:p>
    <w:p w:rsidR="005D6BC1" w:rsidRDefault="005D6BC1" w:rsidP="00B90C7A">
      <w:pPr>
        <w:ind w:left="2160" w:hangingChars="900" w:hanging="2160"/>
        <w:rPr>
          <w:rFonts w:asciiTheme="minorEastAsia" w:hAnsiTheme="minorEastAsia"/>
          <w:szCs w:val="24"/>
        </w:rPr>
      </w:pPr>
    </w:p>
    <w:p w:rsidR="00B90C7A" w:rsidRDefault="00B90C7A" w:rsidP="00B90C7A">
      <w:pPr>
        <w:ind w:leftChars="200" w:left="1920" w:hangingChars="600" w:hanging="1440"/>
        <w:rPr>
          <w:rFonts w:asciiTheme="minorEastAsia" w:hAnsiTheme="minorEastAsia"/>
          <w:szCs w:val="24"/>
        </w:rPr>
      </w:pPr>
      <w:r>
        <w:rPr>
          <w:rFonts w:asciiTheme="minorEastAsia" w:hAnsiTheme="minorEastAsia" w:hint="eastAsia"/>
          <w:szCs w:val="24"/>
        </w:rPr>
        <w:t>案：此則以「不真」說「空」</w:t>
      </w:r>
      <w:r w:rsidR="00513E44">
        <w:rPr>
          <w:rFonts w:asciiTheme="minorEastAsia" w:hAnsiTheme="minorEastAsia" w:hint="eastAsia"/>
          <w:szCs w:val="24"/>
        </w:rPr>
        <w:t>，</w:t>
      </w:r>
      <w:proofErr w:type="gramStart"/>
      <w:r>
        <w:rPr>
          <w:rFonts w:asciiTheme="minorEastAsia" w:hAnsiTheme="minorEastAsia" w:hint="eastAsia"/>
          <w:szCs w:val="24"/>
        </w:rPr>
        <w:t>而空非真空</w:t>
      </w:r>
      <w:proofErr w:type="gramEnd"/>
      <w:r>
        <w:rPr>
          <w:rFonts w:asciiTheme="minorEastAsia" w:hAnsiTheme="minorEastAsia" w:hint="eastAsia"/>
          <w:szCs w:val="24"/>
        </w:rPr>
        <w:t>，故曰「不可得而有，不可得而</w:t>
      </w:r>
    </w:p>
    <w:p w:rsidR="00B90C7A" w:rsidRDefault="00B90C7A" w:rsidP="00B90C7A">
      <w:pPr>
        <w:rPr>
          <w:rFonts w:asciiTheme="minorEastAsia" w:hAnsiTheme="minorEastAsia"/>
          <w:szCs w:val="24"/>
        </w:rPr>
      </w:pPr>
      <w:r>
        <w:rPr>
          <w:rFonts w:asciiTheme="minorEastAsia" w:hAnsiTheme="minorEastAsia" w:hint="eastAsia"/>
          <w:szCs w:val="24"/>
        </w:rPr>
        <w:t>無」，亦即以「不可得」（不可作有無肯斷）之「非有非無」</w:t>
      </w:r>
      <w:proofErr w:type="gramStart"/>
      <w:r>
        <w:rPr>
          <w:rFonts w:asciiTheme="minorEastAsia" w:hAnsiTheme="minorEastAsia" w:hint="eastAsia"/>
          <w:szCs w:val="24"/>
        </w:rPr>
        <w:t>解空</w:t>
      </w:r>
      <w:proofErr w:type="gramEnd"/>
      <w:r>
        <w:rPr>
          <w:rFonts w:asciiTheme="minorEastAsia" w:hAnsiTheme="minorEastAsia" w:hint="eastAsia"/>
          <w:szCs w:val="24"/>
        </w:rPr>
        <w:t>。此乃「現象之為現象，不增不減</w:t>
      </w:r>
      <w:r w:rsidR="00932464">
        <w:rPr>
          <w:rFonts w:asciiTheme="minorEastAsia" w:hAnsiTheme="minorEastAsia" w:hint="eastAsia"/>
          <w:szCs w:val="24"/>
        </w:rPr>
        <w:t>，就其為現象而如實觀之</w:t>
      </w:r>
      <w:r>
        <w:rPr>
          <w:rFonts w:asciiTheme="minorEastAsia" w:hAnsiTheme="minorEastAsia" w:hint="eastAsia"/>
          <w:szCs w:val="24"/>
        </w:rPr>
        <w:t>」之現象本義也。</w:t>
      </w:r>
    </w:p>
    <w:p w:rsidR="00932464" w:rsidRDefault="00B90C7A" w:rsidP="00932464">
      <w:pPr>
        <w:rPr>
          <w:rFonts w:asciiTheme="minorEastAsia" w:hAnsiTheme="minorEastAsia"/>
          <w:szCs w:val="24"/>
        </w:rPr>
      </w:pPr>
      <w:r>
        <w:rPr>
          <w:rFonts w:asciiTheme="minorEastAsia" w:hAnsiTheme="minorEastAsia" w:hint="eastAsia"/>
          <w:szCs w:val="24"/>
          <w:lang w:eastAsia="zh-HK"/>
        </w:rPr>
        <w:t xml:space="preserve">    </w:t>
      </w:r>
    </w:p>
    <w:p w:rsidR="00B90C7A" w:rsidRPr="00932464" w:rsidRDefault="00932464" w:rsidP="00932464">
      <w:pPr>
        <w:ind w:leftChars="200" w:left="480" w:rightChars="100" w:right="240"/>
        <w:rPr>
          <w:rFonts w:ascii="標楷體" w:eastAsia="標楷體" w:hAnsi="標楷體"/>
          <w:szCs w:val="24"/>
        </w:rPr>
      </w:pPr>
      <w:r w:rsidRPr="00513E44">
        <w:rPr>
          <w:rFonts w:asciiTheme="minorEastAsia" w:hAnsiTheme="minorEastAsia" w:hint="eastAsia"/>
          <w:szCs w:val="24"/>
        </w:rPr>
        <w:t>〈</w:t>
      </w:r>
      <w:r w:rsidR="00B90C7A" w:rsidRPr="00513E44">
        <w:rPr>
          <w:rFonts w:asciiTheme="minorEastAsia" w:hAnsiTheme="minorEastAsia" w:hint="eastAsia"/>
          <w:szCs w:val="24"/>
        </w:rPr>
        <w:t>物不遷論</w:t>
      </w:r>
      <w:r w:rsidRPr="00513E44">
        <w:rPr>
          <w:rFonts w:asciiTheme="minorEastAsia" w:hAnsiTheme="minorEastAsia" w:hint="eastAsia"/>
          <w:szCs w:val="24"/>
        </w:rPr>
        <w:t>〉</w:t>
      </w:r>
      <w:r w:rsidR="00B90C7A" w:rsidRPr="00932464">
        <w:rPr>
          <w:rFonts w:ascii="標楷體" w:eastAsia="標楷體" w:hAnsi="標楷體" w:hint="eastAsia"/>
          <w:szCs w:val="24"/>
        </w:rPr>
        <w:t>：由夫人之所謂動者，以昔物</w:t>
      </w:r>
      <w:proofErr w:type="gramStart"/>
      <w:r w:rsidR="00B90C7A" w:rsidRPr="00932464">
        <w:rPr>
          <w:rFonts w:ascii="標楷體" w:eastAsia="標楷體" w:hAnsi="標楷體" w:hint="eastAsia"/>
          <w:szCs w:val="24"/>
        </w:rPr>
        <w:t>不</w:t>
      </w:r>
      <w:proofErr w:type="gramEnd"/>
      <w:r w:rsidR="00B90C7A" w:rsidRPr="00932464">
        <w:rPr>
          <w:rFonts w:ascii="標楷體" w:eastAsia="標楷體" w:hAnsi="標楷體" w:hint="eastAsia"/>
          <w:szCs w:val="24"/>
        </w:rPr>
        <w:t>至今，故</w:t>
      </w:r>
      <w:proofErr w:type="gramStart"/>
      <w:r w:rsidR="00B90C7A" w:rsidRPr="00932464">
        <w:rPr>
          <w:rFonts w:ascii="標楷體" w:eastAsia="標楷體" w:hAnsi="標楷體" w:hint="eastAsia"/>
          <w:szCs w:val="24"/>
        </w:rPr>
        <w:t>曰動而非靜</w:t>
      </w:r>
      <w:proofErr w:type="gramEnd"/>
      <w:r w:rsidR="00B90C7A" w:rsidRPr="00932464">
        <w:rPr>
          <w:rFonts w:ascii="標楷體" w:eastAsia="標楷體" w:hAnsi="標楷體" w:hint="eastAsia"/>
          <w:szCs w:val="24"/>
        </w:rPr>
        <w:t>。我</w:t>
      </w:r>
      <w:proofErr w:type="gramStart"/>
      <w:r w:rsidR="00B90C7A" w:rsidRPr="00932464">
        <w:rPr>
          <w:rFonts w:ascii="標楷體" w:eastAsia="標楷體" w:hAnsi="標楷體" w:hint="eastAsia"/>
          <w:szCs w:val="24"/>
        </w:rPr>
        <w:t>之所謂靜者</w:t>
      </w:r>
      <w:proofErr w:type="gramEnd"/>
      <w:r w:rsidR="00B90C7A" w:rsidRPr="00932464">
        <w:rPr>
          <w:rFonts w:ascii="標楷體" w:eastAsia="標楷體" w:hAnsi="標楷體" w:hint="eastAsia"/>
          <w:szCs w:val="24"/>
        </w:rPr>
        <w:t>，亦以昔物</w:t>
      </w:r>
      <w:proofErr w:type="gramStart"/>
      <w:r w:rsidR="00B90C7A" w:rsidRPr="00932464">
        <w:rPr>
          <w:rFonts w:ascii="標楷體" w:eastAsia="標楷體" w:hAnsi="標楷體" w:hint="eastAsia"/>
          <w:szCs w:val="24"/>
        </w:rPr>
        <w:t>不</w:t>
      </w:r>
      <w:proofErr w:type="gramEnd"/>
      <w:r w:rsidR="00B90C7A" w:rsidRPr="00932464">
        <w:rPr>
          <w:rFonts w:ascii="標楷體" w:eastAsia="標楷體" w:hAnsi="標楷體" w:hint="eastAsia"/>
          <w:szCs w:val="24"/>
        </w:rPr>
        <w:t>至今，</w:t>
      </w:r>
      <w:proofErr w:type="gramStart"/>
      <w:r w:rsidR="00B90C7A" w:rsidRPr="00932464">
        <w:rPr>
          <w:rFonts w:ascii="標楷體" w:eastAsia="標楷體" w:hAnsi="標楷體" w:hint="eastAsia"/>
          <w:szCs w:val="24"/>
        </w:rPr>
        <w:t>故曰靜而</w:t>
      </w:r>
      <w:proofErr w:type="gramEnd"/>
      <w:r w:rsidR="00B90C7A" w:rsidRPr="00932464">
        <w:rPr>
          <w:rFonts w:ascii="標楷體" w:eastAsia="標楷體" w:hAnsi="標楷體" w:hint="eastAsia"/>
          <w:szCs w:val="24"/>
        </w:rPr>
        <w:t>非動。動</w:t>
      </w:r>
      <w:proofErr w:type="gramStart"/>
      <w:r w:rsidR="00B90C7A" w:rsidRPr="00932464">
        <w:rPr>
          <w:rFonts w:ascii="標楷體" w:eastAsia="標楷體" w:hAnsi="標楷體" w:hint="eastAsia"/>
          <w:szCs w:val="24"/>
        </w:rPr>
        <w:t>而非靜</w:t>
      </w:r>
      <w:proofErr w:type="gramEnd"/>
      <w:r w:rsidR="00B90C7A" w:rsidRPr="00932464">
        <w:rPr>
          <w:rFonts w:ascii="標楷體" w:eastAsia="標楷體" w:hAnsi="標楷體" w:hint="eastAsia"/>
          <w:szCs w:val="24"/>
        </w:rPr>
        <w:t>，以其不來；靜而非動，以其不去。然則所造未嘗異，所見未嘗同。逆之</w:t>
      </w:r>
      <w:proofErr w:type="gramStart"/>
      <w:r w:rsidR="00B90C7A" w:rsidRPr="00932464">
        <w:rPr>
          <w:rFonts w:ascii="標楷體" w:eastAsia="標楷體" w:hAnsi="標楷體" w:hint="eastAsia"/>
          <w:szCs w:val="24"/>
        </w:rPr>
        <w:t>則謂塞</w:t>
      </w:r>
      <w:proofErr w:type="gramEnd"/>
      <w:r w:rsidR="00B90C7A" w:rsidRPr="00932464">
        <w:rPr>
          <w:rFonts w:ascii="標楷體" w:eastAsia="標楷體" w:hAnsi="標楷體" w:hint="eastAsia"/>
          <w:szCs w:val="24"/>
        </w:rPr>
        <w:t>，順之</w:t>
      </w:r>
      <w:proofErr w:type="gramStart"/>
      <w:r w:rsidR="00B90C7A" w:rsidRPr="00932464">
        <w:rPr>
          <w:rFonts w:ascii="標楷體" w:eastAsia="標楷體" w:hAnsi="標楷體" w:hint="eastAsia"/>
          <w:szCs w:val="24"/>
        </w:rPr>
        <w:t>則謂通</w:t>
      </w:r>
      <w:proofErr w:type="gramEnd"/>
      <w:r w:rsidR="00B90C7A" w:rsidRPr="00932464">
        <w:rPr>
          <w:rFonts w:ascii="標楷體" w:eastAsia="標楷體" w:hAnsi="標楷體" w:hint="eastAsia"/>
          <w:szCs w:val="24"/>
        </w:rPr>
        <w:t>。苟得其道，復</w:t>
      </w:r>
      <w:proofErr w:type="gramStart"/>
      <w:r w:rsidR="00B90C7A" w:rsidRPr="00932464">
        <w:rPr>
          <w:rFonts w:ascii="標楷體" w:eastAsia="標楷體" w:hAnsi="標楷體" w:hint="eastAsia"/>
          <w:szCs w:val="24"/>
        </w:rPr>
        <w:t>何滯哉</w:t>
      </w:r>
      <w:proofErr w:type="gramEnd"/>
      <w:r w:rsidR="00B90C7A" w:rsidRPr="00932464">
        <w:rPr>
          <w:rFonts w:ascii="標楷體" w:eastAsia="標楷體" w:hAnsi="標楷體" w:hint="eastAsia"/>
          <w:szCs w:val="24"/>
        </w:rPr>
        <w:t>？傷夫人情</w:t>
      </w:r>
      <w:proofErr w:type="gramStart"/>
      <w:r w:rsidR="00B90C7A" w:rsidRPr="00932464">
        <w:rPr>
          <w:rFonts w:ascii="標楷體" w:eastAsia="標楷體" w:hAnsi="標楷體" w:hint="eastAsia"/>
          <w:szCs w:val="24"/>
        </w:rPr>
        <w:t>之惑也久</w:t>
      </w:r>
      <w:proofErr w:type="gramEnd"/>
      <w:r w:rsidR="00B90C7A" w:rsidRPr="00932464">
        <w:rPr>
          <w:rFonts w:ascii="標楷體" w:eastAsia="標楷體" w:hAnsi="標楷體" w:hint="eastAsia"/>
          <w:szCs w:val="24"/>
        </w:rPr>
        <w:t>矣！</w:t>
      </w:r>
      <w:proofErr w:type="gramStart"/>
      <w:r w:rsidR="00B90C7A" w:rsidRPr="00932464">
        <w:rPr>
          <w:rFonts w:ascii="標楷體" w:eastAsia="標楷體" w:hAnsi="標楷體" w:hint="eastAsia"/>
          <w:szCs w:val="24"/>
        </w:rPr>
        <w:t>目對真</w:t>
      </w:r>
      <w:proofErr w:type="gramEnd"/>
      <w:r w:rsidR="00B90C7A" w:rsidRPr="00932464">
        <w:rPr>
          <w:rFonts w:ascii="標楷體" w:eastAsia="標楷體" w:hAnsi="標楷體" w:hint="eastAsia"/>
          <w:szCs w:val="24"/>
        </w:rPr>
        <w:t>而</w:t>
      </w:r>
      <w:proofErr w:type="gramStart"/>
      <w:r w:rsidR="00B90C7A" w:rsidRPr="00932464">
        <w:rPr>
          <w:rFonts w:ascii="標楷體" w:eastAsia="標楷體" w:hAnsi="標楷體" w:hint="eastAsia"/>
          <w:szCs w:val="24"/>
        </w:rPr>
        <w:t>草覺。既知往物</w:t>
      </w:r>
      <w:proofErr w:type="gramEnd"/>
      <w:r w:rsidR="00B90C7A" w:rsidRPr="00932464">
        <w:rPr>
          <w:rFonts w:ascii="標楷體" w:eastAsia="標楷體" w:hAnsi="標楷體" w:hint="eastAsia"/>
          <w:szCs w:val="24"/>
        </w:rPr>
        <w:t>而不來，</w:t>
      </w:r>
      <w:proofErr w:type="gramStart"/>
      <w:r w:rsidR="00B90C7A" w:rsidRPr="00932464">
        <w:rPr>
          <w:rFonts w:ascii="標楷體" w:eastAsia="標楷體" w:hAnsi="標楷體" w:hint="eastAsia"/>
          <w:szCs w:val="24"/>
        </w:rPr>
        <w:t>誰謂今物</w:t>
      </w:r>
      <w:proofErr w:type="gramEnd"/>
      <w:r w:rsidR="00B90C7A" w:rsidRPr="00932464">
        <w:rPr>
          <w:rFonts w:ascii="標楷體" w:eastAsia="標楷體" w:hAnsi="標楷體" w:hint="eastAsia"/>
          <w:szCs w:val="24"/>
        </w:rPr>
        <w:t>而可往？</w:t>
      </w:r>
      <w:proofErr w:type="gramStart"/>
      <w:r w:rsidR="00B90C7A" w:rsidRPr="00932464">
        <w:rPr>
          <w:rFonts w:ascii="標楷體" w:eastAsia="標楷體" w:hAnsi="標楷體" w:hint="eastAsia"/>
          <w:szCs w:val="24"/>
        </w:rPr>
        <w:t>往物既不</w:t>
      </w:r>
      <w:proofErr w:type="gramEnd"/>
      <w:r w:rsidR="00B90C7A" w:rsidRPr="00932464">
        <w:rPr>
          <w:rFonts w:ascii="標楷體" w:eastAsia="標楷體" w:hAnsi="標楷體" w:hint="eastAsia"/>
          <w:szCs w:val="24"/>
        </w:rPr>
        <w:t>來，</w:t>
      </w:r>
      <w:proofErr w:type="gramStart"/>
      <w:r w:rsidR="00B90C7A" w:rsidRPr="00932464">
        <w:rPr>
          <w:rFonts w:ascii="標楷體" w:eastAsia="標楷體" w:hAnsi="標楷體" w:hint="eastAsia"/>
          <w:szCs w:val="24"/>
        </w:rPr>
        <w:t>今物何所往</w:t>
      </w:r>
      <w:proofErr w:type="gramEnd"/>
      <w:r w:rsidR="00B90C7A" w:rsidRPr="00932464">
        <w:rPr>
          <w:rFonts w:ascii="標楷體" w:eastAsia="標楷體" w:hAnsi="標楷體" w:hint="eastAsia"/>
          <w:szCs w:val="24"/>
        </w:rPr>
        <w:t>？</w:t>
      </w:r>
      <w:proofErr w:type="gramStart"/>
      <w:r w:rsidR="00B90C7A" w:rsidRPr="00932464">
        <w:rPr>
          <w:rFonts w:ascii="標楷體" w:eastAsia="標楷體" w:hAnsi="標楷體" w:hint="eastAsia"/>
          <w:szCs w:val="24"/>
        </w:rPr>
        <w:t>何則</w:t>
      </w:r>
      <w:proofErr w:type="gramEnd"/>
      <w:r w:rsidR="00B90C7A" w:rsidRPr="00932464">
        <w:rPr>
          <w:rFonts w:ascii="標楷體" w:eastAsia="標楷體" w:hAnsi="標楷體" w:hint="eastAsia"/>
          <w:szCs w:val="24"/>
        </w:rPr>
        <w:t>？</w:t>
      </w:r>
      <w:proofErr w:type="gramStart"/>
      <w:r w:rsidR="00B90C7A" w:rsidRPr="00932464">
        <w:rPr>
          <w:rFonts w:ascii="標楷體" w:eastAsia="標楷體" w:hAnsi="標楷體" w:hint="eastAsia"/>
          <w:szCs w:val="24"/>
        </w:rPr>
        <w:lastRenderedPageBreak/>
        <w:t>求向物於</w:t>
      </w:r>
      <w:proofErr w:type="gramEnd"/>
      <w:r w:rsidR="00B90C7A" w:rsidRPr="00932464">
        <w:rPr>
          <w:rFonts w:ascii="標楷體" w:eastAsia="標楷體" w:hAnsi="標楷體" w:hint="eastAsia"/>
          <w:szCs w:val="24"/>
        </w:rPr>
        <w:t>向，於向未嘗無；</w:t>
      </w:r>
      <w:proofErr w:type="gramStart"/>
      <w:r w:rsidR="00B90C7A" w:rsidRPr="00932464">
        <w:rPr>
          <w:rFonts w:ascii="標楷體" w:eastAsia="標楷體" w:hAnsi="標楷體" w:hint="eastAsia"/>
          <w:szCs w:val="24"/>
        </w:rPr>
        <w:t>責向物於今</w:t>
      </w:r>
      <w:proofErr w:type="gramEnd"/>
      <w:r w:rsidR="00B90C7A" w:rsidRPr="00932464">
        <w:rPr>
          <w:rFonts w:ascii="標楷體" w:eastAsia="標楷體" w:hAnsi="標楷體" w:hint="eastAsia"/>
          <w:szCs w:val="24"/>
        </w:rPr>
        <w:t>，於今未嘗有。於今未嘗有，</w:t>
      </w:r>
      <w:proofErr w:type="gramStart"/>
      <w:r w:rsidR="00B90C7A" w:rsidRPr="00932464">
        <w:rPr>
          <w:rFonts w:ascii="標楷體" w:eastAsia="標楷體" w:hAnsi="標楷體" w:hint="eastAsia"/>
          <w:szCs w:val="24"/>
        </w:rPr>
        <w:t>以明物不</w:t>
      </w:r>
      <w:proofErr w:type="gramEnd"/>
      <w:r w:rsidR="00B90C7A" w:rsidRPr="00932464">
        <w:rPr>
          <w:rFonts w:ascii="標楷體" w:eastAsia="標楷體" w:hAnsi="標楷體" w:hint="eastAsia"/>
          <w:szCs w:val="24"/>
        </w:rPr>
        <w:t>來；於向未嘗無，故知物不去。覆而</w:t>
      </w:r>
      <w:proofErr w:type="gramStart"/>
      <w:r w:rsidR="00B90C7A" w:rsidRPr="00932464">
        <w:rPr>
          <w:rFonts w:ascii="標楷體" w:eastAsia="標楷體" w:hAnsi="標楷體" w:hint="eastAsia"/>
          <w:szCs w:val="24"/>
        </w:rPr>
        <w:t>求今，今亦</w:t>
      </w:r>
      <w:proofErr w:type="gramEnd"/>
      <w:r w:rsidR="00B90C7A" w:rsidRPr="00932464">
        <w:rPr>
          <w:rFonts w:ascii="標楷體" w:eastAsia="標楷體" w:hAnsi="標楷體" w:hint="eastAsia"/>
          <w:szCs w:val="24"/>
        </w:rPr>
        <w:t>不往；是</w:t>
      </w:r>
      <w:proofErr w:type="gramStart"/>
      <w:r w:rsidR="00B90C7A" w:rsidRPr="00932464">
        <w:rPr>
          <w:rFonts w:ascii="標楷體" w:eastAsia="標楷體" w:hAnsi="標楷體" w:hint="eastAsia"/>
          <w:szCs w:val="24"/>
        </w:rPr>
        <w:t>謂昔物自在</w:t>
      </w:r>
      <w:proofErr w:type="gramEnd"/>
      <w:r w:rsidR="00B90C7A" w:rsidRPr="00932464">
        <w:rPr>
          <w:rFonts w:ascii="標楷體" w:eastAsia="標楷體" w:hAnsi="標楷體" w:hint="eastAsia"/>
          <w:szCs w:val="24"/>
        </w:rPr>
        <w:t>昔，不</w:t>
      </w:r>
      <w:proofErr w:type="gramStart"/>
      <w:r w:rsidR="00B90C7A" w:rsidRPr="00932464">
        <w:rPr>
          <w:rFonts w:ascii="標楷體" w:eastAsia="標楷體" w:hAnsi="標楷體" w:hint="eastAsia"/>
          <w:szCs w:val="24"/>
        </w:rPr>
        <w:t>從昔以至今</w:t>
      </w:r>
      <w:proofErr w:type="gramEnd"/>
      <w:r w:rsidR="00B90C7A" w:rsidRPr="00932464">
        <w:rPr>
          <w:rFonts w:ascii="標楷體" w:eastAsia="標楷體" w:hAnsi="標楷體" w:hint="eastAsia"/>
          <w:szCs w:val="24"/>
        </w:rPr>
        <w:t>；</w:t>
      </w:r>
      <w:proofErr w:type="gramStart"/>
      <w:r w:rsidR="00B90C7A" w:rsidRPr="00932464">
        <w:rPr>
          <w:rFonts w:ascii="標楷體" w:eastAsia="標楷體" w:hAnsi="標楷體" w:hint="eastAsia"/>
          <w:szCs w:val="24"/>
        </w:rPr>
        <w:t>今物自在</w:t>
      </w:r>
      <w:proofErr w:type="gramEnd"/>
      <w:r w:rsidR="00B90C7A" w:rsidRPr="00932464">
        <w:rPr>
          <w:rFonts w:ascii="標楷體" w:eastAsia="標楷體" w:hAnsi="標楷體" w:hint="eastAsia"/>
          <w:szCs w:val="24"/>
        </w:rPr>
        <w:t>今，不從今以至昔。</w:t>
      </w:r>
      <w:proofErr w:type="gramStart"/>
      <w:r w:rsidR="00B90C7A" w:rsidRPr="00932464">
        <w:rPr>
          <w:rFonts w:ascii="標楷體" w:eastAsia="標楷體" w:hAnsi="標楷體" w:hint="eastAsia"/>
          <w:szCs w:val="24"/>
        </w:rPr>
        <w:t>故仲尼曰</w:t>
      </w:r>
      <w:proofErr w:type="gramEnd"/>
      <w:r w:rsidR="00B90C7A" w:rsidRPr="00932464">
        <w:rPr>
          <w:rFonts w:ascii="標楷體" w:eastAsia="標楷體" w:hAnsi="標楷體" w:hint="eastAsia"/>
          <w:szCs w:val="24"/>
        </w:rPr>
        <w:t>：回也見新，</w:t>
      </w:r>
      <w:proofErr w:type="gramStart"/>
      <w:r w:rsidR="00B90C7A" w:rsidRPr="00932464">
        <w:rPr>
          <w:rFonts w:ascii="標楷體" w:eastAsia="標楷體" w:hAnsi="標楷體" w:hint="eastAsia"/>
          <w:szCs w:val="24"/>
        </w:rPr>
        <w:t>交臂非故</w:t>
      </w:r>
      <w:proofErr w:type="gramEnd"/>
      <w:r w:rsidR="00B90C7A" w:rsidRPr="00932464">
        <w:rPr>
          <w:rFonts w:ascii="標楷體" w:eastAsia="標楷體" w:hAnsi="標楷體" w:hint="eastAsia"/>
          <w:szCs w:val="24"/>
        </w:rPr>
        <w:t>。如此，</w:t>
      </w:r>
      <w:proofErr w:type="gramStart"/>
      <w:r w:rsidR="00B90C7A" w:rsidRPr="00932464">
        <w:rPr>
          <w:rFonts w:ascii="標楷體" w:eastAsia="標楷體" w:hAnsi="標楷體" w:hint="eastAsia"/>
          <w:szCs w:val="24"/>
        </w:rPr>
        <w:t>則物不相往來</w:t>
      </w:r>
      <w:proofErr w:type="gramEnd"/>
      <w:r w:rsidR="00B90C7A" w:rsidRPr="00932464">
        <w:rPr>
          <w:rFonts w:ascii="標楷體" w:eastAsia="標楷體" w:hAnsi="標楷體" w:hint="eastAsia"/>
          <w:szCs w:val="24"/>
        </w:rPr>
        <w:t>明矣。既無往返之微</w:t>
      </w:r>
      <w:proofErr w:type="gramStart"/>
      <w:r w:rsidR="00B90C7A" w:rsidRPr="00932464">
        <w:rPr>
          <w:rFonts w:ascii="標楷體" w:eastAsia="標楷體" w:hAnsi="標楷體" w:hint="eastAsia"/>
          <w:szCs w:val="24"/>
        </w:rPr>
        <w:t>朕</w:t>
      </w:r>
      <w:proofErr w:type="gramEnd"/>
      <w:r w:rsidR="00B90C7A" w:rsidRPr="00932464">
        <w:rPr>
          <w:rFonts w:ascii="標楷體" w:eastAsia="標楷體" w:hAnsi="標楷體" w:hint="eastAsia"/>
          <w:szCs w:val="24"/>
        </w:rPr>
        <w:t>，更何物而</w:t>
      </w:r>
      <w:proofErr w:type="gramStart"/>
      <w:r w:rsidR="00B90C7A" w:rsidRPr="00932464">
        <w:rPr>
          <w:rFonts w:ascii="標楷體" w:eastAsia="標楷體" w:hAnsi="標楷體" w:hint="eastAsia"/>
          <w:szCs w:val="24"/>
        </w:rPr>
        <w:t>可動乎</w:t>
      </w:r>
      <w:proofErr w:type="gramEnd"/>
      <w:r w:rsidR="00B90C7A" w:rsidRPr="00932464">
        <w:rPr>
          <w:rFonts w:ascii="標楷體" w:eastAsia="標楷體" w:hAnsi="標楷體" w:hint="eastAsia"/>
          <w:szCs w:val="24"/>
        </w:rPr>
        <w:t>？…</w:t>
      </w:r>
      <w:proofErr w:type="gramStart"/>
      <w:r w:rsidR="00B90C7A" w:rsidRPr="00932464">
        <w:rPr>
          <w:rFonts w:ascii="標楷體" w:eastAsia="標楷體" w:hAnsi="標楷體" w:hint="eastAsia"/>
          <w:szCs w:val="24"/>
        </w:rPr>
        <w:t>…言常而</w:t>
      </w:r>
      <w:proofErr w:type="gramEnd"/>
      <w:r w:rsidR="00B90C7A" w:rsidRPr="00932464">
        <w:rPr>
          <w:rFonts w:ascii="標楷體" w:eastAsia="標楷體" w:hAnsi="標楷體" w:hint="eastAsia"/>
          <w:szCs w:val="24"/>
        </w:rPr>
        <w:t>住，</w:t>
      </w:r>
      <w:proofErr w:type="gramStart"/>
      <w:r w:rsidR="00B90C7A" w:rsidRPr="00932464">
        <w:rPr>
          <w:rFonts w:ascii="標楷體" w:eastAsia="標楷體" w:hAnsi="標楷體" w:hint="eastAsia"/>
          <w:szCs w:val="24"/>
        </w:rPr>
        <w:t>稱去而</w:t>
      </w:r>
      <w:proofErr w:type="gramEnd"/>
      <w:r w:rsidR="00B90C7A" w:rsidRPr="00932464">
        <w:rPr>
          <w:rFonts w:ascii="標楷體" w:eastAsia="標楷體" w:hAnsi="標楷體" w:hint="eastAsia"/>
          <w:szCs w:val="24"/>
        </w:rPr>
        <w:t>遷。不遷，故</w:t>
      </w:r>
      <w:proofErr w:type="gramStart"/>
      <w:r w:rsidR="00B90C7A" w:rsidRPr="00932464">
        <w:rPr>
          <w:rFonts w:ascii="標楷體" w:eastAsia="標楷體" w:hAnsi="標楷體" w:hint="eastAsia"/>
          <w:szCs w:val="24"/>
        </w:rPr>
        <w:t>雖往而常靜</w:t>
      </w:r>
      <w:proofErr w:type="gramEnd"/>
      <w:r w:rsidR="00B90C7A" w:rsidRPr="00932464">
        <w:rPr>
          <w:rFonts w:ascii="標楷體" w:eastAsia="標楷體" w:hAnsi="標楷體" w:hint="eastAsia"/>
          <w:szCs w:val="24"/>
        </w:rPr>
        <w:t>；不住，</w:t>
      </w:r>
      <w:proofErr w:type="gramStart"/>
      <w:r w:rsidR="00B90C7A" w:rsidRPr="00932464">
        <w:rPr>
          <w:rFonts w:ascii="標楷體" w:eastAsia="標楷體" w:hAnsi="標楷體" w:hint="eastAsia"/>
          <w:szCs w:val="24"/>
        </w:rPr>
        <w:t>故雖靜而</w:t>
      </w:r>
      <w:proofErr w:type="gramEnd"/>
      <w:r w:rsidR="00B90C7A" w:rsidRPr="00932464">
        <w:rPr>
          <w:rFonts w:ascii="標楷體" w:eastAsia="標楷體" w:hAnsi="標楷體" w:hint="eastAsia"/>
          <w:szCs w:val="24"/>
        </w:rPr>
        <w:t>常往。</w:t>
      </w:r>
      <w:proofErr w:type="gramStart"/>
      <w:r w:rsidR="00B90C7A" w:rsidRPr="00932464">
        <w:rPr>
          <w:rFonts w:ascii="標楷體" w:eastAsia="標楷體" w:hAnsi="標楷體" w:hint="eastAsia"/>
          <w:szCs w:val="24"/>
        </w:rPr>
        <w:t>雖靜而</w:t>
      </w:r>
      <w:proofErr w:type="gramEnd"/>
      <w:r w:rsidR="00B90C7A" w:rsidRPr="00932464">
        <w:rPr>
          <w:rFonts w:ascii="標楷體" w:eastAsia="標楷體" w:hAnsi="標楷體" w:hint="eastAsia"/>
          <w:szCs w:val="24"/>
        </w:rPr>
        <w:t>常往，</w:t>
      </w:r>
      <w:proofErr w:type="gramStart"/>
      <w:r w:rsidR="00B90C7A" w:rsidRPr="00932464">
        <w:rPr>
          <w:rFonts w:ascii="標楷體" w:eastAsia="標楷體" w:hAnsi="標楷體" w:hint="eastAsia"/>
          <w:szCs w:val="24"/>
        </w:rPr>
        <w:t>故往而弗</w:t>
      </w:r>
      <w:proofErr w:type="gramEnd"/>
      <w:r w:rsidR="00B90C7A" w:rsidRPr="00932464">
        <w:rPr>
          <w:rFonts w:ascii="標楷體" w:eastAsia="標楷體" w:hAnsi="標楷體" w:hint="eastAsia"/>
          <w:szCs w:val="24"/>
        </w:rPr>
        <w:t>遷；</w:t>
      </w:r>
      <w:proofErr w:type="gramStart"/>
      <w:r w:rsidR="00B90C7A" w:rsidRPr="00932464">
        <w:rPr>
          <w:rFonts w:ascii="標楷體" w:eastAsia="標楷體" w:hAnsi="標楷體" w:hint="eastAsia"/>
          <w:szCs w:val="24"/>
        </w:rPr>
        <w:t>雖往而常靜，故靜而弗</w:t>
      </w:r>
      <w:proofErr w:type="gramEnd"/>
      <w:r w:rsidR="00B90C7A" w:rsidRPr="00932464">
        <w:rPr>
          <w:rFonts w:ascii="標楷體" w:eastAsia="標楷體" w:hAnsi="標楷體" w:hint="eastAsia"/>
          <w:szCs w:val="24"/>
        </w:rPr>
        <w:t>留矣。</w:t>
      </w:r>
    </w:p>
    <w:p w:rsidR="00B90C7A" w:rsidRDefault="00B90C7A" w:rsidP="00B90C7A">
      <w:pPr>
        <w:ind w:left="2040" w:hangingChars="850" w:hanging="2040"/>
        <w:rPr>
          <w:rFonts w:asciiTheme="minorEastAsia" w:hAnsiTheme="minorEastAsia"/>
          <w:szCs w:val="24"/>
        </w:rPr>
      </w:pPr>
    </w:p>
    <w:p w:rsidR="00B90C7A" w:rsidRDefault="00B90C7A" w:rsidP="00B90C7A">
      <w:pPr>
        <w:rPr>
          <w:rFonts w:asciiTheme="minorEastAsia" w:hAnsiTheme="minorEastAsia"/>
          <w:szCs w:val="24"/>
        </w:rPr>
      </w:pPr>
      <w:r>
        <w:rPr>
          <w:rFonts w:asciiTheme="minorEastAsia" w:hAnsiTheme="minorEastAsia" w:hint="eastAsia"/>
          <w:szCs w:val="24"/>
        </w:rPr>
        <w:t xml:space="preserve">    案：</w:t>
      </w:r>
      <w:proofErr w:type="gramStart"/>
      <w:r>
        <w:rPr>
          <w:rFonts w:asciiTheme="minorEastAsia" w:hAnsiTheme="minorEastAsia" w:hint="eastAsia"/>
          <w:szCs w:val="24"/>
        </w:rPr>
        <w:t>俗見以</w:t>
      </w:r>
      <w:proofErr w:type="gramEnd"/>
      <w:r>
        <w:rPr>
          <w:rFonts w:asciiTheme="minorEastAsia" w:hAnsiTheme="minorEastAsia" w:hint="eastAsia"/>
          <w:szCs w:val="24"/>
        </w:rPr>
        <w:t>「動」之義為昔物</w:t>
      </w:r>
      <w:proofErr w:type="gramStart"/>
      <w:r>
        <w:rPr>
          <w:rFonts w:asciiTheme="minorEastAsia" w:hAnsiTheme="minorEastAsia" w:hint="eastAsia"/>
          <w:szCs w:val="24"/>
        </w:rPr>
        <w:t>不</w:t>
      </w:r>
      <w:proofErr w:type="gramEnd"/>
      <w:r>
        <w:rPr>
          <w:rFonts w:asciiTheme="minorEastAsia" w:hAnsiTheme="minorEastAsia" w:hint="eastAsia"/>
          <w:szCs w:val="24"/>
        </w:rPr>
        <w:t>至今，</w:t>
      </w:r>
      <w:proofErr w:type="gramStart"/>
      <w:r>
        <w:rPr>
          <w:rFonts w:asciiTheme="minorEastAsia" w:hAnsiTheme="minorEastAsia" w:hint="eastAsia"/>
          <w:szCs w:val="24"/>
        </w:rPr>
        <w:t>今物自在</w:t>
      </w:r>
      <w:proofErr w:type="gramEnd"/>
      <w:r>
        <w:rPr>
          <w:rFonts w:asciiTheme="minorEastAsia" w:hAnsiTheme="minorEastAsia" w:hint="eastAsia"/>
          <w:szCs w:val="24"/>
        </w:rPr>
        <w:t>今，證物換星移，世事無常。</w:t>
      </w:r>
      <w:proofErr w:type="gramStart"/>
      <w:r>
        <w:rPr>
          <w:rFonts w:asciiTheme="minorEastAsia" w:hAnsiTheme="minorEastAsia" w:hint="eastAsia"/>
          <w:szCs w:val="24"/>
        </w:rPr>
        <w:t>此俗見所證唯</w:t>
      </w:r>
      <w:proofErr w:type="gramEnd"/>
      <w:r>
        <w:rPr>
          <w:rFonts w:asciiTheme="minorEastAsia" w:hAnsiTheme="minorEastAsia" w:hint="eastAsia"/>
          <w:szCs w:val="24"/>
        </w:rPr>
        <w:t>在物像、古今、變遷為實有。</w:t>
      </w:r>
      <w:proofErr w:type="gramStart"/>
      <w:r>
        <w:rPr>
          <w:rFonts w:asciiTheme="minorEastAsia" w:hAnsiTheme="minorEastAsia" w:hint="eastAsia"/>
          <w:szCs w:val="24"/>
        </w:rPr>
        <w:t>僧肇則</w:t>
      </w:r>
      <w:proofErr w:type="gramEnd"/>
      <w:r>
        <w:rPr>
          <w:rFonts w:asciiTheme="minorEastAsia" w:hAnsiTheme="minorEastAsia" w:hint="eastAsia"/>
          <w:szCs w:val="24"/>
        </w:rPr>
        <w:t>以昔物</w:t>
      </w:r>
      <w:proofErr w:type="gramStart"/>
      <w:r>
        <w:rPr>
          <w:rFonts w:asciiTheme="minorEastAsia" w:hAnsiTheme="minorEastAsia" w:hint="eastAsia"/>
          <w:szCs w:val="24"/>
        </w:rPr>
        <w:t>不</w:t>
      </w:r>
      <w:proofErr w:type="gramEnd"/>
      <w:r>
        <w:rPr>
          <w:rFonts w:asciiTheme="minorEastAsia" w:hAnsiTheme="minorEastAsia" w:hint="eastAsia"/>
          <w:szCs w:val="24"/>
        </w:rPr>
        <w:t>至今，</w:t>
      </w:r>
      <w:proofErr w:type="gramStart"/>
      <w:r>
        <w:rPr>
          <w:rFonts w:asciiTheme="minorEastAsia" w:hAnsiTheme="minorEastAsia" w:hint="eastAsia"/>
          <w:szCs w:val="24"/>
        </w:rPr>
        <w:t>今物不</w:t>
      </w:r>
      <w:proofErr w:type="gramEnd"/>
      <w:r>
        <w:rPr>
          <w:rFonts w:asciiTheme="minorEastAsia" w:hAnsiTheme="minorEastAsia" w:hint="eastAsia"/>
          <w:szCs w:val="24"/>
        </w:rPr>
        <w:t>至昔，證物不遷，</w:t>
      </w:r>
      <w:proofErr w:type="gramStart"/>
      <w:r>
        <w:rPr>
          <w:rFonts w:asciiTheme="minorEastAsia" w:hAnsiTheme="minorEastAsia" w:hint="eastAsia"/>
          <w:szCs w:val="24"/>
        </w:rPr>
        <w:t>所證唯在</w:t>
      </w:r>
      <w:proofErr w:type="gramEnd"/>
      <w:r>
        <w:rPr>
          <w:rFonts w:asciiTheme="minorEastAsia" w:hAnsiTheme="minorEastAsia" w:hint="eastAsia"/>
          <w:szCs w:val="24"/>
        </w:rPr>
        <w:t>破物像、古今、變遷為實在、為法性。是</w:t>
      </w:r>
      <w:proofErr w:type="gramStart"/>
      <w:r>
        <w:rPr>
          <w:rFonts w:asciiTheme="minorEastAsia" w:hAnsiTheme="minorEastAsia" w:hint="eastAsia"/>
          <w:szCs w:val="24"/>
        </w:rPr>
        <w:t>肇論所證非單提</w:t>
      </w:r>
      <w:proofErr w:type="gramEnd"/>
      <w:r>
        <w:rPr>
          <w:rFonts w:asciiTheme="minorEastAsia" w:hAnsiTheme="minorEastAsia" w:hint="eastAsia"/>
          <w:szCs w:val="24"/>
        </w:rPr>
        <w:t>物不遷，而是物與</w:t>
      </w:r>
      <w:proofErr w:type="gramStart"/>
      <w:r>
        <w:rPr>
          <w:rFonts w:asciiTheme="minorEastAsia" w:hAnsiTheme="minorEastAsia" w:hint="eastAsia"/>
          <w:szCs w:val="24"/>
        </w:rPr>
        <w:t>非物、遷與不遷兩皆</w:t>
      </w:r>
      <w:proofErr w:type="gramEnd"/>
      <w:r>
        <w:rPr>
          <w:rFonts w:asciiTheme="minorEastAsia" w:hAnsiTheme="minorEastAsia" w:hint="eastAsia"/>
          <w:szCs w:val="24"/>
        </w:rPr>
        <w:t>不可得。故曰「不遷，故</w:t>
      </w:r>
      <w:proofErr w:type="gramStart"/>
      <w:r>
        <w:rPr>
          <w:rFonts w:asciiTheme="minorEastAsia" w:hAnsiTheme="minorEastAsia" w:hint="eastAsia"/>
          <w:szCs w:val="24"/>
        </w:rPr>
        <w:t>雖往而常靜</w:t>
      </w:r>
      <w:proofErr w:type="gramEnd"/>
      <w:r>
        <w:rPr>
          <w:rFonts w:asciiTheme="minorEastAsia" w:hAnsiTheme="minorEastAsia" w:hint="eastAsia"/>
          <w:szCs w:val="24"/>
        </w:rPr>
        <w:t>；不住，</w:t>
      </w:r>
      <w:proofErr w:type="gramStart"/>
      <w:r>
        <w:rPr>
          <w:rFonts w:asciiTheme="minorEastAsia" w:hAnsiTheme="minorEastAsia" w:hint="eastAsia"/>
          <w:szCs w:val="24"/>
        </w:rPr>
        <w:t>故雖靜而</w:t>
      </w:r>
      <w:proofErr w:type="gramEnd"/>
      <w:r>
        <w:rPr>
          <w:rFonts w:asciiTheme="minorEastAsia" w:hAnsiTheme="minorEastAsia" w:hint="eastAsia"/>
          <w:szCs w:val="24"/>
        </w:rPr>
        <w:t>常往。</w:t>
      </w:r>
      <w:proofErr w:type="gramStart"/>
      <w:r>
        <w:rPr>
          <w:rFonts w:asciiTheme="minorEastAsia" w:hAnsiTheme="minorEastAsia" w:hint="eastAsia"/>
          <w:szCs w:val="24"/>
        </w:rPr>
        <w:t>雖靜而</w:t>
      </w:r>
      <w:proofErr w:type="gramEnd"/>
      <w:r>
        <w:rPr>
          <w:rFonts w:asciiTheme="minorEastAsia" w:hAnsiTheme="minorEastAsia" w:hint="eastAsia"/>
          <w:szCs w:val="24"/>
        </w:rPr>
        <w:t>常往，</w:t>
      </w:r>
      <w:proofErr w:type="gramStart"/>
      <w:r>
        <w:rPr>
          <w:rFonts w:asciiTheme="minorEastAsia" w:hAnsiTheme="minorEastAsia" w:hint="eastAsia"/>
          <w:szCs w:val="24"/>
        </w:rPr>
        <w:t>故往而弗</w:t>
      </w:r>
      <w:proofErr w:type="gramEnd"/>
      <w:r>
        <w:rPr>
          <w:rFonts w:asciiTheme="minorEastAsia" w:hAnsiTheme="minorEastAsia" w:hint="eastAsia"/>
          <w:szCs w:val="24"/>
        </w:rPr>
        <w:t>遷；</w:t>
      </w:r>
      <w:proofErr w:type="gramStart"/>
      <w:r>
        <w:rPr>
          <w:rFonts w:asciiTheme="minorEastAsia" w:hAnsiTheme="minorEastAsia" w:hint="eastAsia"/>
          <w:szCs w:val="24"/>
        </w:rPr>
        <w:t>雖往而常靜，故靜而弗</w:t>
      </w:r>
      <w:proofErr w:type="gramEnd"/>
      <w:r>
        <w:rPr>
          <w:rFonts w:asciiTheme="minorEastAsia" w:hAnsiTheme="minorEastAsia" w:hint="eastAsia"/>
          <w:szCs w:val="24"/>
        </w:rPr>
        <w:t>留矣。」</w:t>
      </w:r>
      <w:proofErr w:type="gramStart"/>
      <w:r>
        <w:rPr>
          <w:rFonts w:asciiTheme="minorEastAsia" w:hAnsiTheme="minorEastAsia" w:hint="eastAsia"/>
          <w:szCs w:val="24"/>
        </w:rPr>
        <w:t>勿</w:t>
      </w:r>
      <w:r w:rsidR="00932464">
        <w:rPr>
          <w:rFonts w:asciiTheme="minorEastAsia" w:hAnsiTheme="minorEastAsia" w:hint="eastAsia"/>
          <w:szCs w:val="24"/>
        </w:rPr>
        <w:t>單舉</w:t>
      </w:r>
      <w:proofErr w:type="gramEnd"/>
      <w:r>
        <w:rPr>
          <w:rFonts w:asciiTheme="minorEastAsia" w:hAnsiTheme="minorEastAsia" w:hint="eastAsia"/>
          <w:szCs w:val="24"/>
        </w:rPr>
        <w:t>「物不遷」</w:t>
      </w:r>
      <w:r w:rsidR="00932464">
        <w:rPr>
          <w:rFonts w:asciiTheme="minorEastAsia" w:hAnsiTheme="minorEastAsia" w:hint="eastAsia"/>
          <w:szCs w:val="24"/>
        </w:rPr>
        <w:t>以</w:t>
      </w:r>
      <w:r>
        <w:rPr>
          <w:rFonts w:asciiTheme="minorEastAsia" w:hAnsiTheme="minorEastAsia" w:hint="eastAsia"/>
          <w:szCs w:val="24"/>
        </w:rPr>
        <w:t>為</w:t>
      </w:r>
      <w:proofErr w:type="gramStart"/>
      <w:r>
        <w:rPr>
          <w:rFonts w:asciiTheme="minorEastAsia" w:hAnsiTheme="minorEastAsia" w:hint="eastAsia"/>
          <w:szCs w:val="24"/>
        </w:rPr>
        <w:t>肇論本旨也</w:t>
      </w:r>
      <w:proofErr w:type="gramEnd"/>
      <w:r>
        <w:rPr>
          <w:rFonts w:asciiTheme="minorEastAsia" w:hAnsiTheme="minorEastAsia" w:hint="eastAsia"/>
          <w:szCs w:val="24"/>
        </w:rPr>
        <w:t>。</w:t>
      </w:r>
    </w:p>
    <w:p w:rsidR="00B90C7A" w:rsidRPr="00932464" w:rsidRDefault="00B90C7A" w:rsidP="00B90C7A">
      <w:pPr>
        <w:rPr>
          <w:rFonts w:asciiTheme="minorEastAsia" w:hAnsiTheme="minorEastAsia"/>
          <w:szCs w:val="24"/>
        </w:rPr>
      </w:pPr>
    </w:p>
    <w:p w:rsidR="00B90C7A" w:rsidRPr="003A3204" w:rsidRDefault="00513E44" w:rsidP="00B90C7A">
      <w:pPr>
        <w:spacing w:line="360" w:lineRule="auto"/>
        <w:rPr>
          <w:rFonts w:asciiTheme="minorEastAsia" w:hAnsiTheme="minorEastAsia"/>
          <w:b/>
          <w:sz w:val="28"/>
          <w:szCs w:val="28"/>
        </w:rPr>
      </w:pPr>
      <w:r>
        <w:rPr>
          <w:rFonts w:asciiTheme="minorEastAsia" w:hAnsiTheme="minorEastAsia" w:hint="eastAsia"/>
          <w:b/>
          <w:sz w:val="28"/>
          <w:szCs w:val="28"/>
        </w:rPr>
        <w:t>（二）</w:t>
      </w:r>
      <w:proofErr w:type="gramStart"/>
      <w:r w:rsidR="00B90C7A" w:rsidRPr="003A3204">
        <w:rPr>
          <w:rFonts w:asciiTheme="minorEastAsia" w:hAnsiTheme="minorEastAsia" w:hint="eastAsia"/>
          <w:b/>
          <w:sz w:val="28"/>
          <w:szCs w:val="28"/>
        </w:rPr>
        <w:t>僧肇對</w:t>
      </w:r>
      <w:proofErr w:type="gramEnd"/>
      <w:r w:rsidR="00B90C7A" w:rsidRPr="003A3204">
        <w:rPr>
          <w:rFonts w:asciiTheme="minorEastAsia" w:hAnsiTheme="minorEastAsia" w:hint="eastAsia"/>
          <w:b/>
          <w:sz w:val="28"/>
          <w:szCs w:val="28"/>
        </w:rPr>
        <w:t>六家七宗之批</w:t>
      </w:r>
      <w:r w:rsidR="00932464">
        <w:rPr>
          <w:rFonts w:asciiTheme="minorEastAsia" w:hAnsiTheme="minorEastAsia" w:hint="eastAsia"/>
          <w:b/>
          <w:sz w:val="28"/>
          <w:szCs w:val="28"/>
        </w:rPr>
        <w:t>評</w:t>
      </w:r>
      <w:r w:rsidR="00B90C7A" w:rsidRPr="003A3204">
        <w:rPr>
          <w:rFonts w:asciiTheme="minorEastAsia" w:hAnsiTheme="minorEastAsia" w:hint="eastAsia"/>
          <w:b/>
          <w:sz w:val="28"/>
          <w:szCs w:val="28"/>
        </w:rPr>
        <w:t>及其以不真</w:t>
      </w:r>
      <w:proofErr w:type="gramStart"/>
      <w:r w:rsidR="00B90C7A" w:rsidRPr="003A3204">
        <w:rPr>
          <w:rFonts w:asciiTheme="minorEastAsia" w:hAnsiTheme="minorEastAsia" w:hint="eastAsia"/>
          <w:b/>
          <w:sz w:val="28"/>
          <w:szCs w:val="28"/>
        </w:rPr>
        <w:t>說空以歸</w:t>
      </w:r>
      <w:proofErr w:type="gramEnd"/>
      <w:r w:rsidR="00B90C7A" w:rsidRPr="003A3204">
        <w:rPr>
          <w:rFonts w:asciiTheme="minorEastAsia" w:hAnsiTheme="minorEastAsia" w:hint="eastAsia"/>
          <w:b/>
          <w:sz w:val="28"/>
          <w:szCs w:val="28"/>
        </w:rPr>
        <w:t>本旨</w:t>
      </w:r>
    </w:p>
    <w:p w:rsidR="00B90C7A" w:rsidRPr="00513E44" w:rsidRDefault="00B90C7A" w:rsidP="00B90C7A">
      <w:pPr>
        <w:ind w:firstLineChars="200" w:firstLine="480"/>
        <w:rPr>
          <w:rFonts w:ascii="標楷體" w:eastAsia="標楷體" w:hAnsi="標楷體"/>
          <w:szCs w:val="24"/>
        </w:rPr>
      </w:pPr>
      <w:r>
        <w:rPr>
          <w:rFonts w:asciiTheme="minorEastAsia" w:hAnsiTheme="minorEastAsia" w:hint="eastAsia"/>
          <w:szCs w:val="24"/>
        </w:rPr>
        <w:t>1、對本無宗之批判：</w:t>
      </w:r>
      <w:r w:rsidRPr="00513E44">
        <w:rPr>
          <w:rFonts w:ascii="標楷體" w:eastAsia="標楷體" w:hAnsi="標楷體" w:hint="eastAsia"/>
          <w:szCs w:val="24"/>
        </w:rPr>
        <w:t>「本</w:t>
      </w:r>
      <w:proofErr w:type="gramStart"/>
      <w:r w:rsidRPr="00513E44">
        <w:rPr>
          <w:rFonts w:ascii="標楷體" w:eastAsia="標楷體" w:hAnsi="標楷體" w:hint="eastAsia"/>
          <w:szCs w:val="24"/>
        </w:rPr>
        <w:t>無者，情尚</w:t>
      </w:r>
      <w:proofErr w:type="gramEnd"/>
      <w:r w:rsidRPr="00513E44">
        <w:rPr>
          <w:rFonts w:ascii="標楷體" w:eastAsia="標楷體" w:hAnsi="標楷體" w:hint="eastAsia"/>
          <w:szCs w:val="24"/>
        </w:rPr>
        <w:t>於無多，</w:t>
      </w:r>
      <w:proofErr w:type="gramStart"/>
      <w:r w:rsidRPr="00513E44">
        <w:rPr>
          <w:rFonts w:ascii="標楷體" w:eastAsia="標楷體" w:hAnsi="標楷體" w:hint="eastAsia"/>
          <w:szCs w:val="24"/>
        </w:rPr>
        <w:t>觸言以賓無</w:t>
      </w:r>
      <w:proofErr w:type="gramEnd"/>
      <w:r w:rsidRPr="00513E44">
        <w:rPr>
          <w:rFonts w:ascii="標楷體" w:eastAsia="標楷體" w:hAnsi="標楷體" w:hint="eastAsia"/>
          <w:szCs w:val="24"/>
        </w:rPr>
        <w:t>。故非有，有即無；非無，</w:t>
      </w:r>
      <w:proofErr w:type="gramStart"/>
      <w:r w:rsidRPr="00513E44">
        <w:rPr>
          <w:rFonts w:ascii="標楷體" w:eastAsia="標楷體" w:hAnsi="標楷體" w:hint="eastAsia"/>
          <w:szCs w:val="24"/>
        </w:rPr>
        <w:t>無即無</w:t>
      </w:r>
      <w:proofErr w:type="gramEnd"/>
      <w:r w:rsidRPr="00513E44">
        <w:rPr>
          <w:rFonts w:ascii="標楷體" w:eastAsia="標楷體" w:hAnsi="標楷體" w:hint="eastAsia"/>
          <w:szCs w:val="24"/>
        </w:rPr>
        <w:t>。</w:t>
      </w:r>
      <w:proofErr w:type="gramStart"/>
      <w:r w:rsidRPr="00513E44">
        <w:rPr>
          <w:rFonts w:ascii="標楷體" w:eastAsia="標楷體" w:hAnsi="標楷體" w:hint="eastAsia"/>
          <w:szCs w:val="24"/>
        </w:rPr>
        <w:t>尋夫立文</w:t>
      </w:r>
      <w:proofErr w:type="gramEnd"/>
      <w:r w:rsidRPr="00513E44">
        <w:rPr>
          <w:rFonts w:ascii="標楷體" w:eastAsia="標楷體" w:hAnsi="標楷體" w:hint="eastAsia"/>
          <w:szCs w:val="24"/>
        </w:rPr>
        <w:t>之</w:t>
      </w:r>
      <w:proofErr w:type="gramStart"/>
      <w:r w:rsidRPr="00513E44">
        <w:rPr>
          <w:rFonts w:ascii="標楷體" w:eastAsia="標楷體" w:hAnsi="標楷體" w:hint="eastAsia"/>
          <w:szCs w:val="24"/>
        </w:rPr>
        <w:t>本旨者</w:t>
      </w:r>
      <w:proofErr w:type="gramEnd"/>
      <w:r w:rsidRPr="00513E44">
        <w:rPr>
          <w:rFonts w:ascii="標楷體" w:eastAsia="標楷體" w:hAnsi="標楷體" w:hint="eastAsia"/>
          <w:szCs w:val="24"/>
        </w:rPr>
        <w:t>，直以非有非真有，非無非真無耳。何必非有無此有，非無</w:t>
      </w:r>
      <w:proofErr w:type="gramStart"/>
      <w:r w:rsidRPr="00513E44">
        <w:rPr>
          <w:rFonts w:ascii="標楷體" w:eastAsia="標楷體" w:hAnsi="標楷體" w:hint="eastAsia"/>
          <w:szCs w:val="24"/>
        </w:rPr>
        <w:t>無彼無</w:t>
      </w:r>
      <w:proofErr w:type="gramEnd"/>
      <w:r w:rsidRPr="00513E44">
        <w:rPr>
          <w:rFonts w:ascii="標楷體" w:eastAsia="標楷體" w:hAnsi="標楷體" w:hint="eastAsia"/>
          <w:szCs w:val="24"/>
        </w:rPr>
        <w:t>？此真好無之談，</w:t>
      </w:r>
      <w:proofErr w:type="gramStart"/>
      <w:r w:rsidRPr="00513E44">
        <w:rPr>
          <w:rFonts w:ascii="標楷體" w:eastAsia="標楷體" w:hAnsi="標楷體" w:hint="eastAsia"/>
          <w:szCs w:val="24"/>
        </w:rPr>
        <w:t>豈謂順</w:t>
      </w:r>
      <w:proofErr w:type="gramEnd"/>
      <w:r w:rsidRPr="00513E44">
        <w:rPr>
          <w:rFonts w:ascii="標楷體" w:eastAsia="標楷體" w:hAnsi="標楷體" w:hint="eastAsia"/>
          <w:szCs w:val="24"/>
        </w:rPr>
        <w:t>通事實，即物</w:t>
      </w:r>
      <w:proofErr w:type="gramStart"/>
      <w:r w:rsidRPr="00513E44">
        <w:rPr>
          <w:rFonts w:ascii="標楷體" w:eastAsia="標楷體" w:hAnsi="標楷體" w:hint="eastAsia"/>
          <w:szCs w:val="24"/>
        </w:rPr>
        <w:t>之情哉</w:t>
      </w:r>
      <w:proofErr w:type="gramEnd"/>
      <w:r w:rsidRPr="00513E44">
        <w:rPr>
          <w:rFonts w:ascii="標楷體" w:eastAsia="標楷體" w:hAnsi="標楷體" w:hint="eastAsia"/>
          <w:szCs w:val="24"/>
        </w:rPr>
        <w:t>！」（〈不真空論〉）</w:t>
      </w:r>
    </w:p>
    <w:p w:rsidR="00B90C7A" w:rsidRDefault="00B90C7A" w:rsidP="00B90C7A">
      <w:pPr>
        <w:ind w:firstLineChars="200" w:firstLine="480"/>
        <w:rPr>
          <w:rFonts w:asciiTheme="minorEastAsia" w:hAnsiTheme="minorEastAsia"/>
          <w:szCs w:val="24"/>
        </w:rPr>
      </w:pPr>
      <w:r>
        <w:rPr>
          <w:rFonts w:asciiTheme="minorEastAsia" w:hAnsiTheme="minorEastAsia" w:hint="eastAsia"/>
          <w:szCs w:val="24"/>
        </w:rPr>
        <w:t>案：批評本</w:t>
      </w:r>
      <w:proofErr w:type="gramStart"/>
      <w:r>
        <w:rPr>
          <w:rFonts w:asciiTheme="minorEastAsia" w:hAnsiTheme="minorEastAsia" w:hint="eastAsia"/>
          <w:szCs w:val="24"/>
        </w:rPr>
        <w:t>無宗有無</w:t>
      </w:r>
      <w:proofErr w:type="gramEnd"/>
      <w:r>
        <w:rPr>
          <w:rFonts w:asciiTheme="minorEastAsia" w:hAnsiTheme="minorEastAsia" w:hint="eastAsia"/>
          <w:szCs w:val="24"/>
        </w:rPr>
        <w:t>分離，</w:t>
      </w:r>
      <w:proofErr w:type="gramStart"/>
      <w:r>
        <w:rPr>
          <w:rFonts w:asciiTheme="minorEastAsia" w:hAnsiTheme="minorEastAsia" w:hint="eastAsia"/>
          <w:szCs w:val="24"/>
        </w:rPr>
        <w:t>而情尚於</w:t>
      </w:r>
      <w:proofErr w:type="gramEnd"/>
      <w:r>
        <w:rPr>
          <w:rFonts w:asciiTheme="minorEastAsia" w:hAnsiTheme="minorEastAsia" w:hint="eastAsia"/>
          <w:szCs w:val="24"/>
        </w:rPr>
        <w:t>無，近</w:t>
      </w:r>
      <w:proofErr w:type="gramStart"/>
      <w:r>
        <w:rPr>
          <w:rFonts w:asciiTheme="minorEastAsia" w:hAnsiTheme="minorEastAsia" w:hint="eastAsia"/>
          <w:szCs w:val="24"/>
        </w:rPr>
        <w:t>玄學貴無派</w:t>
      </w:r>
      <w:proofErr w:type="gramEnd"/>
      <w:r>
        <w:rPr>
          <w:rFonts w:asciiTheme="minorEastAsia" w:hAnsiTheme="minorEastAsia" w:hint="eastAsia"/>
          <w:szCs w:val="24"/>
        </w:rPr>
        <w:t>。</w:t>
      </w:r>
      <w:r w:rsidR="00932464">
        <w:rPr>
          <w:rFonts w:asciiTheme="minorEastAsia" w:hAnsiTheme="minorEastAsia" w:hint="eastAsia"/>
          <w:szCs w:val="24"/>
        </w:rPr>
        <w:t>唯王弼言「</w:t>
      </w:r>
      <w:proofErr w:type="gramStart"/>
      <w:r w:rsidR="00932464">
        <w:rPr>
          <w:rFonts w:asciiTheme="minorEastAsia" w:hAnsiTheme="minorEastAsia" w:hint="eastAsia"/>
          <w:szCs w:val="24"/>
        </w:rPr>
        <w:t>貴無</w:t>
      </w:r>
      <w:proofErr w:type="gramEnd"/>
      <w:r w:rsidR="00932464">
        <w:rPr>
          <w:rFonts w:asciiTheme="minorEastAsia" w:hAnsiTheme="minorEastAsia" w:hint="eastAsia"/>
          <w:szCs w:val="24"/>
        </w:rPr>
        <w:t>」，</w:t>
      </w:r>
      <w:r w:rsidR="00513E44">
        <w:rPr>
          <w:rFonts w:asciiTheme="minorEastAsia" w:hAnsiTheme="minorEastAsia" w:hint="eastAsia"/>
          <w:szCs w:val="24"/>
        </w:rPr>
        <w:t>同時即</w:t>
      </w:r>
      <w:r w:rsidR="00932464">
        <w:rPr>
          <w:rFonts w:asciiTheme="minorEastAsia" w:hAnsiTheme="minorEastAsia" w:hint="eastAsia"/>
          <w:szCs w:val="24"/>
        </w:rPr>
        <w:t>主體用</w:t>
      </w:r>
      <w:proofErr w:type="gramStart"/>
      <w:r w:rsidR="00932464">
        <w:rPr>
          <w:rFonts w:asciiTheme="minorEastAsia" w:hAnsiTheme="minorEastAsia" w:hint="eastAsia"/>
          <w:szCs w:val="24"/>
        </w:rPr>
        <w:t>不</w:t>
      </w:r>
      <w:proofErr w:type="gramEnd"/>
      <w:r w:rsidR="00932464">
        <w:rPr>
          <w:rFonts w:asciiTheme="minorEastAsia" w:hAnsiTheme="minorEastAsia" w:hint="eastAsia"/>
          <w:szCs w:val="24"/>
        </w:rPr>
        <w:t>二，「言</w:t>
      </w:r>
      <w:proofErr w:type="gramStart"/>
      <w:r w:rsidR="00932464">
        <w:rPr>
          <w:rFonts w:asciiTheme="minorEastAsia" w:hAnsiTheme="minorEastAsia" w:hint="eastAsia"/>
          <w:szCs w:val="24"/>
        </w:rPr>
        <w:t>不</w:t>
      </w:r>
      <w:proofErr w:type="gramEnd"/>
      <w:r w:rsidR="00932464">
        <w:rPr>
          <w:rFonts w:asciiTheme="minorEastAsia" w:hAnsiTheme="minorEastAsia" w:hint="eastAsia"/>
          <w:szCs w:val="24"/>
        </w:rPr>
        <w:t>盡意」。</w:t>
      </w:r>
    </w:p>
    <w:p w:rsidR="00B90C7A" w:rsidRDefault="00B90C7A" w:rsidP="00B90C7A">
      <w:pPr>
        <w:rPr>
          <w:rFonts w:asciiTheme="minorEastAsia" w:hAnsiTheme="minorEastAsia"/>
          <w:szCs w:val="24"/>
        </w:rPr>
      </w:pPr>
      <w:r>
        <w:rPr>
          <w:rFonts w:asciiTheme="minorEastAsia" w:hAnsiTheme="minorEastAsia" w:hint="eastAsia"/>
          <w:szCs w:val="24"/>
        </w:rPr>
        <w:t xml:space="preserve">                </w:t>
      </w:r>
    </w:p>
    <w:p w:rsidR="00B90C7A" w:rsidRPr="00513E44" w:rsidRDefault="00B90C7A" w:rsidP="00B90C7A">
      <w:pPr>
        <w:ind w:firstLineChars="200" w:firstLine="480"/>
        <w:rPr>
          <w:rFonts w:ascii="標楷體" w:eastAsia="標楷體" w:hAnsi="標楷體"/>
          <w:szCs w:val="24"/>
        </w:rPr>
      </w:pPr>
      <w:r>
        <w:rPr>
          <w:rFonts w:asciiTheme="minorEastAsia" w:hAnsiTheme="minorEastAsia" w:hint="eastAsia"/>
          <w:szCs w:val="24"/>
        </w:rPr>
        <w:t>2、對心無宗之批判：「</w:t>
      </w:r>
      <w:proofErr w:type="gramStart"/>
      <w:r w:rsidRPr="00513E44">
        <w:rPr>
          <w:rFonts w:ascii="標楷體" w:eastAsia="標楷體" w:hAnsi="標楷體" w:hint="eastAsia"/>
          <w:szCs w:val="24"/>
        </w:rPr>
        <w:t>心無者</w:t>
      </w:r>
      <w:proofErr w:type="gramEnd"/>
      <w:r w:rsidRPr="00513E44">
        <w:rPr>
          <w:rFonts w:ascii="標楷體" w:eastAsia="標楷體" w:hAnsi="標楷體" w:hint="eastAsia"/>
          <w:szCs w:val="24"/>
        </w:rPr>
        <w:t>，無心於萬物，萬物未嘗無。」「得</w:t>
      </w:r>
      <w:proofErr w:type="gramStart"/>
      <w:r w:rsidRPr="00513E44">
        <w:rPr>
          <w:rFonts w:ascii="標楷體" w:eastAsia="標楷體" w:hAnsi="標楷體" w:hint="eastAsia"/>
          <w:szCs w:val="24"/>
        </w:rPr>
        <w:t>在於神靜</w:t>
      </w:r>
      <w:proofErr w:type="gramEnd"/>
      <w:r w:rsidRPr="00513E44">
        <w:rPr>
          <w:rFonts w:ascii="標楷體" w:eastAsia="標楷體" w:hAnsi="標楷體" w:hint="eastAsia"/>
          <w:szCs w:val="24"/>
        </w:rPr>
        <w:t>，失</w:t>
      </w:r>
      <w:proofErr w:type="gramStart"/>
      <w:r w:rsidRPr="00513E44">
        <w:rPr>
          <w:rFonts w:ascii="標楷體" w:eastAsia="標楷體" w:hAnsi="標楷體" w:hint="eastAsia"/>
          <w:szCs w:val="24"/>
        </w:rPr>
        <w:t>在於物虛</w:t>
      </w:r>
      <w:proofErr w:type="gramEnd"/>
      <w:r w:rsidRPr="00513E44">
        <w:rPr>
          <w:rFonts w:ascii="標楷體" w:eastAsia="標楷體" w:hAnsi="標楷體" w:hint="eastAsia"/>
          <w:szCs w:val="24"/>
        </w:rPr>
        <w:t>。」</w:t>
      </w:r>
      <w:proofErr w:type="gramStart"/>
      <w:r w:rsidRPr="00513E44">
        <w:rPr>
          <w:rFonts w:ascii="標楷體" w:eastAsia="標楷體" w:hAnsi="標楷體" w:hint="eastAsia"/>
          <w:szCs w:val="24"/>
        </w:rPr>
        <w:t>僧肇本人</w:t>
      </w:r>
      <w:proofErr w:type="gramEnd"/>
      <w:r w:rsidRPr="00513E44">
        <w:rPr>
          <w:rFonts w:ascii="標楷體" w:eastAsia="標楷體" w:hAnsi="標楷體" w:hint="eastAsia"/>
          <w:szCs w:val="24"/>
        </w:rPr>
        <w:t>則主「即萬物之自虛，不</w:t>
      </w:r>
      <w:proofErr w:type="gramStart"/>
      <w:r w:rsidRPr="00513E44">
        <w:rPr>
          <w:rFonts w:ascii="標楷體" w:eastAsia="標楷體" w:hAnsi="標楷體" w:hint="eastAsia"/>
          <w:szCs w:val="24"/>
        </w:rPr>
        <w:t>假虛而虛物</w:t>
      </w:r>
      <w:proofErr w:type="gramEnd"/>
      <w:r w:rsidRPr="00513E44">
        <w:rPr>
          <w:rFonts w:ascii="標楷體" w:eastAsia="標楷體" w:hAnsi="標楷體" w:hint="eastAsia"/>
          <w:szCs w:val="24"/>
        </w:rPr>
        <w:t>也。」（〈不真空論〉）</w:t>
      </w:r>
    </w:p>
    <w:p w:rsidR="00B90C7A" w:rsidRDefault="00B90C7A" w:rsidP="00B90C7A">
      <w:pPr>
        <w:ind w:firstLineChars="200" w:firstLine="480"/>
        <w:rPr>
          <w:rFonts w:asciiTheme="minorEastAsia" w:hAnsiTheme="minorEastAsia"/>
          <w:szCs w:val="24"/>
        </w:rPr>
      </w:pPr>
      <w:r>
        <w:rPr>
          <w:rFonts w:asciiTheme="minorEastAsia" w:hAnsiTheme="minorEastAsia" w:hint="eastAsia"/>
          <w:szCs w:val="24"/>
        </w:rPr>
        <w:t>案：批評心</w:t>
      </w:r>
      <w:proofErr w:type="gramStart"/>
      <w:r>
        <w:rPr>
          <w:rFonts w:asciiTheme="minorEastAsia" w:hAnsiTheme="minorEastAsia" w:hint="eastAsia"/>
          <w:szCs w:val="24"/>
        </w:rPr>
        <w:t>無宗心物</w:t>
      </w:r>
      <w:proofErr w:type="gramEnd"/>
      <w:r>
        <w:rPr>
          <w:rFonts w:asciiTheme="minorEastAsia" w:hAnsiTheme="minorEastAsia" w:hint="eastAsia"/>
          <w:szCs w:val="24"/>
        </w:rPr>
        <w:t>分離，而</w:t>
      </w:r>
      <w:proofErr w:type="gramStart"/>
      <w:r>
        <w:rPr>
          <w:rFonts w:asciiTheme="minorEastAsia" w:hAnsiTheme="minorEastAsia" w:hint="eastAsia"/>
          <w:szCs w:val="24"/>
        </w:rPr>
        <w:t>情尚於神靜</w:t>
      </w:r>
      <w:proofErr w:type="gramEnd"/>
      <w:r>
        <w:rPr>
          <w:rFonts w:asciiTheme="minorEastAsia" w:hAnsiTheme="minorEastAsia" w:hint="eastAsia"/>
          <w:szCs w:val="24"/>
        </w:rPr>
        <w:t>，</w:t>
      </w:r>
      <w:proofErr w:type="gramStart"/>
      <w:r>
        <w:rPr>
          <w:rFonts w:asciiTheme="minorEastAsia" w:hAnsiTheme="minorEastAsia" w:hint="eastAsia"/>
          <w:szCs w:val="24"/>
        </w:rPr>
        <w:t>不解物虛</w:t>
      </w:r>
      <w:proofErr w:type="gramEnd"/>
      <w:r>
        <w:rPr>
          <w:rFonts w:asciiTheme="minorEastAsia" w:hAnsiTheme="minorEastAsia" w:hint="eastAsia"/>
          <w:szCs w:val="24"/>
        </w:rPr>
        <w:t>。</w:t>
      </w:r>
    </w:p>
    <w:p w:rsidR="00B90C7A" w:rsidRDefault="00B90C7A" w:rsidP="00B90C7A">
      <w:pPr>
        <w:rPr>
          <w:rFonts w:asciiTheme="minorEastAsia" w:hAnsiTheme="minorEastAsia"/>
          <w:szCs w:val="24"/>
        </w:rPr>
      </w:pPr>
    </w:p>
    <w:p w:rsidR="00B90C7A" w:rsidRPr="00513E44" w:rsidRDefault="00B90C7A" w:rsidP="00B90C7A">
      <w:pPr>
        <w:ind w:firstLineChars="200" w:firstLine="480"/>
        <w:rPr>
          <w:rFonts w:ascii="標楷體" w:eastAsia="標楷體" w:hAnsi="標楷體"/>
          <w:szCs w:val="24"/>
        </w:rPr>
      </w:pPr>
      <w:r>
        <w:rPr>
          <w:rFonts w:asciiTheme="minorEastAsia" w:hAnsiTheme="minorEastAsia" w:hint="eastAsia"/>
          <w:szCs w:val="24"/>
        </w:rPr>
        <w:t>3、對</w:t>
      </w:r>
      <w:proofErr w:type="gramStart"/>
      <w:r>
        <w:rPr>
          <w:rFonts w:asciiTheme="minorEastAsia" w:hAnsiTheme="minorEastAsia" w:hint="eastAsia"/>
          <w:szCs w:val="24"/>
        </w:rPr>
        <w:t>即色宗之</w:t>
      </w:r>
      <w:proofErr w:type="gramEnd"/>
      <w:r>
        <w:rPr>
          <w:rFonts w:asciiTheme="minorEastAsia" w:hAnsiTheme="minorEastAsia" w:hint="eastAsia"/>
          <w:szCs w:val="24"/>
        </w:rPr>
        <w:t>批</w:t>
      </w:r>
      <w:r w:rsidR="00932464">
        <w:rPr>
          <w:rFonts w:asciiTheme="minorEastAsia" w:hAnsiTheme="minorEastAsia" w:hint="eastAsia"/>
          <w:szCs w:val="24"/>
        </w:rPr>
        <w:t>評</w:t>
      </w:r>
      <w:r>
        <w:rPr>
          <w:rFonts w:asciiTheme="minorEastAsia" w:hAnsiTheme="minorEastAsia" w:hint="eastAsia"/>
          <w:szCs w:val="24"/>
        </w:rPr>
        <w:t>：</w:t>
      </w:r>
      <w:r w:rsidRPr="00513E44">
        <w:rPr>
          <w:rFonts w:ascii="標楷體" w:eastAsia="標楷體" w:hAnsi="標楷體" w:hint="eastAsia"/>
          <w:szCs w:val="24"/>
        </w:rPr>
        <w:t>「即色</w:t>
      </w:r>
      <w:proofErr w:type="gramStart"/>
      <w:r w:rsidRPr="00513E44">
        <w:rPr>
          <w:rFonts w:ascii="標楷體" w:eastAsia="標楷體" w:hAnsi="標楷體" w:hint="eastAsia"/>
          <w:szCs w:val="24"/>
        </w:rPr>
        <w:t>者明色不</w:t>
      </w:r>
      <w:proofErr w:type="gramEnd"/>
      <w:r w:rsidRPr="00513E44">
        <w:rPr>
          <w:rFonts w:ascii="標楷體" w:eastAsia="標楷體" w:hAnsi="標楷體" w:hint="eastAsia"/>
          <w:szCs w:val="24"/>
        </w:rPr>
        <w:t>自色，故</w:t>
      </w:r>
      <w:proofErr w:type="gramStart"/>
      <w:r w:rsidRPr="00513E44">
        <w:rPr>
          <w:rFonts w:ascii="標楷體" w:eastAsia="標楷體" w:hAnsi="標楷體" w:hint="eastAsia"/>
          <w:szCs w:val="24"/>
        </w:rPr>
        <w:t>雖色而</w:t>
      </w:r>
      <w:proofErr w:type="gramEnd"/>
      <w:r w:rsidRPr="00513E44">
        <w:rPr>
          <w:rFonts w:ascii="標楷體" w:eastAsia="標楷體" w:hAnsi="標楷體" w:hint="eastAsia"/>
          <w:szCs w:val="24"/>
        </w:rPr>
        <w:t>非色也。</w:t>
      </w:r>
      <w:proofErr w:type="gramStart"/>
      <w:r w:rsidRPr="00513E44">
        <w:rPr>
          <w:rFonts w:ascii="標楷體" w:eastAsia="標楷體" w:hAnsi="標楷體" w:hint="eastAsia"/>
          <w:szCs w:val="24"/>
        </w:rPr>
        <w:t>夫言色</w:t>
      </w:r>
      <w:proofErr w:type="gramEnd"/>
      <w:r w:rsidRPr="00513E44">
        <w:rPr>
          <w:rFonts w:ascii="標楷體" w:eastAsia="標楷體" w:hAnsi="標楷體" w:hint="eastAsia"/>
          <w:szCs w:val="24"/>
        </w:rPr>
        <w:t>者，但</w:t>
      </w:r>
      <w:proofErr w:type="gramStart"/>
      <w:r w:rsidRPr="00513E44">
        <w:rPr>
          <w:rFonts w:ascii="標楷體" w:eastAsia="標楷體" w:hAnsi="標楷體" w:hint="eastAsia"/>
          <w:szCs w:val="24"/>
        </w:rPr>
        <w:t>當色即色</w:t>
      </w:r>
      <w:proofErr w:type="gramEnd"/>
      <w:r w:rsidRPr="00513E44">
        <w:rPr>
          <w:rFonts w:ascii="標楷體" w:eastAsia="標楷體" w:hAnsi="標楷體" w:hint="eastAsia"/>
          <w:szCs w:val="24"/>
        </w:rPr>
        <w:t>，豈待色</w:t>
      </w:r>
      <w:proofErr w:type="gramStart"/>
      <w:r w:rsidRPr="00513E44">
        <w:rPr>
          <w:rFonts w:ascii="標楷體" w:eastAsia="標楷體" w:hAnsi="標楷體" w:hint="eastAsia"/>
          <w:szCs w:val="24"/>
        </w:rPr>
        <w:t>色</w:t>
      </w:r>
      <w:proofErr w:type="gramEnd"/>
      <w:r w:rsidRPr="00513E44">
        <w:rPr>
          <w:rFonts w:ascii="標楷體" w:eastAsia="標楷體" w:hAnsi="標楷體" w:hint="eastAsia"/>
          <w:szCs w:val="24"/>
        </w:rPr>
        <w:t>而後</w:t>
      </w:r>
      <w:proofErr w:type="gramStart"/>
      <w:r w:rsidRPr="00513E44">
        <w:rPr>
          <w:rFonts w:ascii="標楷體" w:eastAsia="標楷體" w:hAnsi="標楷體" w:hint="eastAsia"/>
          <w:szCs w:val="24"/>
        </w:rPr>
        <w:t>為色哉</w:t>
      </w:r>
      <w:proofErr w:type="gramEnd"/>
      <w:r w:rsidRPr="00513E44">
        <w:rPr>
          <w:rFonts w:ascii="標楷體" w:eastAsia="標楷體" w:hAnsi="標楷體" w:hint="eastAsia"/>
          <w:szCs w:val="24"/>
        </w:rPr>
        <w:t>！此</w:t>
      </w:r>
      <w:proofErr w:type="gramStart"/>
      <w:r w:rsidRPr="00513E44">
        <w:rPr>
          <w:rFonts w:ascii="標楷體" w:eastAsia="標楷體" w:hAnsi="標楷體" w:hint="eastAsia"/>
          <w:szCs w:val="24"/>
        </w:rPr>
        <w:t>直語色</w:t>
      </w:r>
      <w:proofErr w:type="gramEnd"/>
      <w:r w:rsidRPr="00513E44">
        <w:rPr>
          <w:rFonts w:ascii="標楷體" w:eastAsia="標楷體" w:hAnsi="標楷體" w:hint="eastAsia"/>
          <w:szCs w:val="24"/>
        </w:rPr>
        <w:t>不自色，</w:t>
      </w:r>
      <w:proofErr w:type="gramStart"/>
      <w:r w:rsidRPr="00513E44">
        <w:rPr>
          <w:rFonts w:ascii="標楷體" w:eastAsia="標楷體" w:hAnsi="標楷體" w:hint="eastAsia"/>
          <w:szCs w:val="24"/>
        </w:rPr>
        <w:t>未領色之</w:t>
      </w:r>
      <w:proofErr w:type="gramEnd"/>
      <w:r w:rsidRPr="00513E44">
        <w:rPr>
          <w:rFonts w:ascii="標楷體" w:eastAsia="標楷體" w:hAnsi="標楷體" w:hint="eastAsia"/>
          <w:szCs w:val="24"/>
        </w:rPr>
        <w:t>非色也。」（《不真空論》）</w:t>
      </w:r>
    </w:p>
    <w:p w:rsidR="00B90C7A" w:rsidRDefault="00B90C7A" w:rsidP="00B90C7A">
      <w:pPr>
        <w:rPr>
          <w:rFonts w:asciiTheme="minorEastAsia" w:hAnsiTheme="minorEastAsia"/>
          <w:szCs w:val="24"/>
        </w:rPr>
      </w:pPr>
      <w:r>
        <w:rPr>
          <w:rFonts w:asciiTheme="minorEastAsia" w:hAnsiTheme="minorEastAsia" w:hint="eastAsia"/>
          <w:szCs w:val="24"/>
        </w:rPr>
        <w:t xml:space="preserve">    案：批評</w:t>
      </w:r>
      <w:proofErr w:type="gramStart"/>
      <w:r>
        <w:rPr>
          <w:rFonts w:asciiTheme="minorEastAsia" w:hAnsiTheme="minorEastAsia" w:hint="eastAsia"/>
          <w:szCs w:val="24"/>
        </w:rPr>
        <w:t>即色宗認為</w:t>
      </w:r>
      <w:proofErr w:type="gramEnd"/>
      <w:r>
        <w:rPr>
          <w:rFonts w:asciiTheme="minorEastAsia" w:hAnsiTheme="minorEastAsia" w:hint="eastAsia"/>
          <w:szCs w:val="24"/>
        </w:rPr>
        <w:t>「色</w:t>
      </w:r>
      <w:proofErr w:type="gramStart"/>
      <w:r>
        <w:rPr>
          <w:rFonts w:asciiTheme="minorEastAsia" w:hAnsiTheme="minorEastAsia" w:hint="eastAsia"/>
          <w:szCs w:val="24"/>
        </w:rPr>
        <w:t>色</w:t>
      </w:r>
      <w:proofErr w:type="gramEnd"/>
      <w:r>
        <w:rPr>
          <w:rFonts w:asciiTheme="minorEastAsia" w:hAnsiTheme="minorEastAsia" w:hint="eastAsia"/>
          <w:szCs w:val="24"/>
        </w:rPr>
        <w:t>而後為色」，現象有待</w:t>
      </w:r>
      <w:proofErr w:type="gramStart"/>
      <w:r>
        <w:rPr>
          <w:rFonts w:asciiTheme="minorEastAsia" w:hAnsiTheme="minorEastAsia" w:hint="eastAsia"/>
          <w:szCs w:val="24"/>
        </w:rPr>
        <w:t>於識心</w:t>
      </w:r>
      <w:proofErr w:type="gramEnd"/>
      <w:r>
        <w:rPr>
          <w:rFonts w:asciiTheme="minorEastAsia" w:hAnsiTheme="minorEastAsia" w:hint="eastAsia"/>
          <w:szCs w:val="24"/>
        </w:rPr>
        <w:t>之執，故</w:t>
      </w:r>
      <w:r w:rsidR="00932464">
        <w:rPr>
          <w:rFonts w:asciiTheme="minorEastAsia" w:hAnsiTheme="minorEastAsia" w:hint="eastAsia"/>
          <w:szCs w:val="24"/>
        </w:rPr>
        <w:t>曰</w:t>
      </w:r>
      <w:r>
        <w:rPr>
          <w:rFonts w:asciiTheme="minorEastAsia" w:hAnsiTheme="minorEastAsia" w:hint="eastAsia"/>
          <w:szCs w:val="24"/>
        </w:rPr>
        <w:t>「即色是空，非</w:t>
      </w:r>
      <w:proofErr w:type="gramStart"/>
      <w:r>
        <w:rPr>
          <w:rFonts w:asciiTheme="minorEastAsia" w:hAnsiTheme="minorEastAsia" w:hint="eastAsia"/>
          <w:szCs w:val="24"/>
        </w:rPr>
        <w:t>色滅空</w:t>
      </w:r>
      <w:proofErr w:type="gramEnd"/>
      <w:r>
        <w:rPr>
          <w:rFonts w:asciiTheme="minorEastAsia" w:hAnsiTheme="minorEastAsia" w:hint="eastAsia"/>
          <w:szCs w:val="24"/>
        </w:rPr>
        <w:t>」。此則偏於從「色</w:t>
      </w:r>
      <w:proofErr w:type="gramStart"/>
      <w:r>
        <w:rPr>
          <w:rFonts w:asciiTheme="minorEastAsia" w:hAnsiTheme="minorEastAsia" w:hint="eastAsia"/>
          <w:szCs w:val="24"/>
        </w:rPr>
        <w:t>色</w:t>
      </w:r>
      <w:proofErr w:type="gramEnd"/>
      <w:r>
        <w:rPr>
          <w:rFonts w:asciiTheme="minorEastAsia" w:hAnsiTheme="minorEastAsia" w:hint="eastAsia"/>
          <w:szCs w:val="24"/>
        </w:rPr>
        <w:t>」</w:t>
      </w:r>
      <w:proofErr w:type="gramStart"/>
      <w:r>
        <w:rPr>
          <w:rFonts w:asciiTheme="minorEastAsia" w:hAnsiTheme="minorEastAsia" w:hint="eastAsia"/>
          <w:szCs w:val="24"/>
        </w:rPr>
        <w:t>說空</w:t>
      </w:r>
      <w:proofErr w:type="gramEnd"/>
      <w:r>
        <w:rPr>
          <w:rFonts w:asciiTheme="minorEastAsia" w:hAnsiTheme="minorEastAsia" w:hint="eastAsia"/>
          <w:szCs w:val="24"/>
        </w:rPr>
        <w:t>，未解現象本身（色）即無自性而為空也。</w:t>
      </w:r>
      <w:proofErr w:type="gramStart"/>
      <w:r>
        <w:rPr>
          <w:rFonts w:asciiTheme="minorEastAsia" w:hAnsiTheme="minorEastAsia" w:hint="eastAsia"/>
          <w:szCs w:val="24"/>
        </w:rPr>
        <w:t>僧肇之</w:t>
      </w:r>
      <w:proofErr w:type="gramEnd"/>
      <w:r>
        <w:rPr>
          <w:rFonts w:asciiTheme="minorEastAsia" w:hAnsiTheme="minorEastAsia" w:hint="eastAsia"/>
          <w:szCs w:val="24"/>
        </w:rPr>
        <w:t>批評</w:t>
      </w:r>
      <w:proofErr w:type="gramStart"/>
      <w:r>
        <w:rPr>
          <w:rFonts w:asciiTheme="minorEastAsia" w:hAnsiTheme="minorEastAsia" w:hint="eastAsia"/>
          <w:szCs w:val="24"/>
        </w:rPr>
        <w:t>即色宗</w:t>
      </w:r>
      <w:proofErr w:type="gramEnd"/>
      <w:r>
        <w:rPr>
          <w:rFonts w:asciiTheme="minorEastAsia" w:hAnsiTheme="minorEastAsia" w:hint="eastAsia"/>
          <w:szCs w:val="24"/>
        </w:rPr>
        <w:t>，與其後之論說者</w:t>
      </w:r>
      <w:r w:rsidR="00932464">
        <w:rPr>
          <w:rFonts w:asciiTheme="minorEastAsia" w:hAnsiTheme="minorEastAsia" w:hint="eastAsia"/>
          <w:szCs w:val="24"/>
        </w:rPr>
        <w:t>有</w:t>
      </w:r>
      <w:r>
        <w:rPr>
          <w:rFonts w:asciiTheme="minorEastAsia" w:hAnsiTheme="minorEastAsia" w:hint="eastAsia"/>
          <w:szCs w:val="24"/>
        </w:rPr>
        <w:t>不同</w:t>
      </w:r>
      <w:r w:rsidR="00513E44">
        <w:rPr>
          <w:rFonts w:asciiTheme="minorEastAsia" w:hAnsiTheme="minorEastAsia" w:hint="eastAsia"/>
          <w:szCs w:val="24"/>
        </w:rPr>
        <w:t>。</w:t>
      </w:r>
      <w:proofErr w:type="gramStart"/>
      <w:r>
        <w:rPr>
          <w:rFonts w:asciiTheme="minorEastAsia" w:hAnsiTheme="minorEastAsia" w:hint="eastAsia"/>
          <w:szCs w:val="24"/>
        </w:rPr>
        <w:t>安澄</w:t>
      </w:r>
      <w:r w:rsidR="00932464">
        <w:rPr>
          <w:rFonts w:asciiTheme="minorEastAsia" w:hAnsiTheme="minorEastAsia" w:hint="eastAsia"/>
          <w:szCs w:val="24"/>
        </w:rPr>
        <w:t>直</w:t>
      </w:r>
      <w:proofErr w:type="gramEnd"/>
      <w:r>
        <w:rPr>
          <w:rFonts w:asciiTheme="minorEastAsia" w:hAnsiTheme="minorEastAsia" w:hint="eastAsia"/>
          <w:szCs w:val="24"/>
        </w:rPr>
        <w:t>以即</w:t>
      </w:r>
      <w:proofErr w:type="gramStart"/>
      <w:r>
        <w:rPr>
          <w:rFonts w:asciiTheme="minorEastAsia" w:hAnsiTheme="minorEastAsia" w:hint="eastAsia"/>
          <w:szCs w:val="24"/>
        </w:rPr>
        <w:t>色宗比於</w:t>
      </w:r>
      <w:proofErr w:type="gramEnd"/>
      <w:r>
        <w:rPr>
          <w:rFonts w:asciiTheme="minorEastAsia" w:hAnsiTheme="minorEastAsia" w:hint="eastAsia"/>
          <w:szCs w:val="24"/>
        </w:rPr>
        <w:t>〈不真空論〉：</w:t>
      </w:r>
    </w:p>
    <w:p w:rsidR="00B90C7A" w:rsidRDefault="00B90C7A" w:rsidP="00B90C7A">
      <w:pPr>
        <w:rPr>
          <w:rFonts w:asciiTheme="minorEastAsia" w:hAnsiTheme="minorEastAsia"/>
          <w:szCs w:val="24"/>
        </w:rPr>
      </w:pPr>
      <w:r>
        <w:rPr>
          <w:rFonts w:asciiTheme="minorEastAsia" w:hAnsiTheme="minorEastAsia" w:hint="eastAsia"/>
          <w:szCs w:val="24"/>
        </w:rPr>
        <w:t xml:space="preserve">      </w:t>
      </w:r>
    </w:p>
    <w:p w:rsidR="00B90C7A" w:rsidRPr="00932464" w:rsidRDefault="00B90C7A" w:rsidP="00932464">
      <w:pPr>
        <w:ind w:leftChars="200" w:left="480" w:rightChars="100" w:right="240"/>
        <w:rPr>
          <w:rFonts w:ascii="標楷體" w:eastAsia="標楷體" w:hAnsi="標楷體"/>
          <w:szCs w:val="24"/>
        </w:rPr>
      </w:pPr>
      <w:r w:rsidRPr="00932464">
        <w:rPr>
          <w:rFonts w:ascii="標楷體" w:eastAsia="標楷體" w:hAnsi="標楷體" w:hint="eastAsia"/>
          <w:szCs w:val="24"/>
        </w:rPr>
        <w:t>即色論</w:t>
      </w:r>
      <w:proofErr w:type="gramStart"/>
      <w:r w:rsidRPr="00932464">
        <w:rPr>
          <w:rFonts w:ascii="標楷體" w:eastAsia="標楷體" w:hAnsi="標楷體" w:hint="eastAsia"/>
          <w:szCs w:val="24"/>
        </w:rPr>
        <w:t>云</w:t>
      </w:r>
      <w:proofErr w:type="gramEnd"/>
      <w:r w:rsidRPr="00932464">
        <w:rPr>
          <w:rFonts w:ascii="標楷體" w:eastAsia="標楷體" w:hAnsi="標楷體" w:hint="eastAsia"/>
          <w:szCs w:val="24"/>
        </w:rPr>
        <w:t>：</w:t>
      </w:r>
      <w:proofErr w:type="gramStart"/>
      <w:r w:rsidRPr="00932464">
        <w:rPr>
          <w:rFonts w:ascii="標楷體" w:eastAsia="標楷體" w:hAnsi="標楷體" w:hint="eastAsia"/>
          <w:szCs w:val="24"/>
        </w:rPr>
        <w:t>吾</w:t>
      </w:r>
      <w:proofErr w:type="gramEnd"/>
      <w:r w:rsidRPr="00932464">
        <w:rPr>
          <w:rFonts w:ascii="標楷體" w:eastAsia="標楷體" w:hAnsi="標楷體" w:hint="eastAsia"/>
          <w:szCs w:val="24"/>
        </w:rPr>
        <w:t>以為即色是空，非</w:t>
      </w:r>
      <w:proofErr w:type="gramStart"/>
      <w:r w:rsidRPr="00932464">
        <w:rPr>
          <w:rFonts w:ascii="標楷體" w:eastAsia="標楷體" w:hAnsi="標楷體" w:hint="eastAsia"/>
          <w:szCs w:val="24"/>
        </w:rPr>
        <w:t>色滅空</w:t>
      </w:r>
      <w:proofErr w:type="gramEnd"/>
      <w:r w:rsidR="00513E44">
        <w:rPr>
          <w:rFonts w:ascii="新細明體" w:eastAsia="新細明體" w:hAnsi="新細明體" w:hint="eastAsia"/>
          <w:szCs w:val="24"/>
        </w:rPr>
        <w:t>。</w:t>
      </w:r>
      <w:r w:rsidRPr="00932464">
        <w:rPr>
          <w:rFonts w:ascii="標楷體" w:eastAsia="標楷體" w:hAnsi="標楷體" w:hint="eastAsia"/>
          <w:szCs w:val="24"/>
        </w:rPr>
        <w:t>…</w:t>
      </w:r>
      <w:proofErr w:type="gramStart"/>
      <w:r w:rsidRPr="00932464">
        <w:rPr>
          <w:rFonts w:ascii="標楷體" w:eastAsia="標楷體" w:hAnsi="標楷體" w:hint="eastAsia"/>
          <w:szCs w:val="24"/>
        </w:rPr>
        <w:t>…然尋其</w:t>
      </w:r>
      <w:proofErr w:type="gramEnd"/>
      <w:r w:rsidRPr="00932464">
        <w:rPr>
          <w:rFonts w:ascii="標楷體" w:eastAsia="標楷體" w:hAnsi="標楷體" w:hint="eastAsia"/>
          <w:szCs w:val="24"/>
        </w:rPr>
        <w:t>意，同</w:t>
      </w:r>
      <w:proofErr w:type="gramStart"/>
      <w:r w:rsidRPr="00932464">
        <w:rPr>
          <w:rFonts w:ascii="標楷體" w:eastAsia="標楷體" w:hAnsi="標楷體" w:hint="eastAsia"/>
          <w:szCs w:val="24"/>
        </w:rPr>
        <w:t>不</w:t>
      </w:r>
      <w:proofErr w:type="gramEnd"/>
      <w:r w:rsidRPr="00932464">
        <w:rPr>
          <w:rFonts w:ascii="標楷體" w:eastAsia="標楷體" w:hAnsi="標楷體" w:hint="eastAsia"/>
          <w:szCs w:val="24"/>
        </w:rPr>
        <w:t>真空，正以因緣之色，</w:t>
      </w:r>
      <w:proofErr w:type="gramStart"/>
      <w:r w:rsidRPr="00932464">
        <w:rPr>
          <w:rFonts w:ascii="標楷體" w:eastAsia="標楷體" w:hAnsi="標楷體" w:hint="eastAsia"/>
          <w:szCs w:val="24"/>
        </w:rPr>
        <w:t>從緣而</w:t>
      </w:r>
      <w:proofErr w:type="gramEnd"/>
      <w:r w:rsidRPr="00932464">
        <w:rPr>
          <w:rFonts w:ascii="標楷體" w:eastAsia="標楷體" w:hAnsi="標楷體" w:hint="eastAsia"/>
          <w:szCs w:val="24"/>
        </w:rPr>
        <w:t>有，非</w:t>
      </w:r>
      <w:proofErr w:type="gramStart"/>
      <w:r w:rsidRPr="00932464">
        <w:rPr>
          <w:rFonts w:ascii="標楷體" w:eastAsia="標楷體" w:hAnsi="標楷體" w:hint="eastAsia"/>
          <w:szCs w:val="24"/>
        </w:rPr>
        <w:t>自有故</w:t>
      </w:r>
      <w:proofErr w:type="gramEnd"/>
      <w:r w:rsidRPr="00932464">
        <w:rPr>
          <w:rFonts w:ascii="標楷體" w:eastAsia="標楷體" w:hAnsi="標楷體" w:hint="eastAsia"/>
          <w:szCs w:val="24"/>
        </w:rPr>
        <w:t>，即名為空，</w:t>
      </w:r>
      <w:proofErr w:type="gramStart"/>
      <w:r w:rsidRPr="00932464">
        <w:rPr>
          <w:rFonts w:ascii="標楷體" w:eastAsia="標楷體" w:hAnsi="標楷體" w:hint="eastAsia"/>
          <w:szCs w:val="24"/>
        </w:rPr>
        <w:t>不待推尋破壞</w:t>
      </w:r>
      <w:proofErr w:type="gramEnd"/>
      <w:r w:rsidRPr="00932464">
        <w:rPr>
          <w:rFonts w:ascii="標楷體" w:eastAsia="標楷體" w:hAnsi="標楷體" w:hint="eastAsia"/>
          <w:szCs w:val="24"/>
        </w:rPr>
        <w:t>方</w:t>
      </w:r>
      <w:r w:rsidRPr="00932464">
        <w:rPr>
          <w:rFonts w:ascii="標楷體" w:eastAsia="標楷體" w:hAnsi="標楷體" w:hint="eastAsia"/>
          <w:szCs w:val="24"/>
        </w:rPr>
        <w:lastRenderedPageBreak/>
        <w:t>空。…</w:t>
      </w:r>
      <w:proofErr w:type="gramStart"/>
      <w:r w:rsidRPr="00932464">
        <w:rPr>
          <w:rFonts w:ascii="標楷體" w:eastAsia="標楷體" w:hAnsi="標楷體" w:hint="eastAsia"/>
          <w:szCs w:val="24"/>
        </w:rPr>
        <w:t>…</w:t>
      </w:r>
      <w:proofErr w:type="gramEnd"/>
      <w:r w:rsidRPr="00932464">
        <w:rPr>
          <w:rFonts w:ascii="標楷體" w:eastAsia="標楷體" w:hAnsi="標楷體" w:hint="eastAsia"/>
          <w:szCs w:val="24"/>
        </w:rPr>
        <w:t>然</w:t>
      </w:r>
      <w:proofErr w:type="gramStart"/>
      <w:r w:rsidRPr="00932464">
        <w:rPr>
          <w:rFonts w:ascii="標楷體" w:eastAsia="標楷體" w:hAnsi="標楷體" w:hint="eastAsia"/>
          <w:szCs w:val="24"/>
        </w:rPr>
        <w:t>不偏言無自性邊</w:t>
      </w:r>
      <w:proofErr w:type="gramEnd"/>
      <w:r w:rsidRPr="00932464">
        <w:rPr>
          <w:rFonts w:ascii="標楷體" w:eastAsia="標楷體" w:hAnsi="標楷體" w:hint="eastAsia"/>
          <w:szCs w:val="24"/>
        </w:rPr>
        <w:t>，</w:t>
      </w:r>
      <w:proofErr w:type="gramStart"/>
      <w:r w:rsidRPr="00932464">
        <w:rPr>
          <w:rFonts w:ascii="標楷體" w:eastAsia="標楷體" w:hAnsi="標楷體" w:hint="eastAsia"/>
          <w:szCs w:val="24"/>
        </w:rPr>
        <w:t>故知即同於不</w:t>
      </w:r>
      <w:proofErr w:type="gramEnd"/>
      <w:r w:rsidRPr="00932464">
        <w:rPr>
          <w:rFonts w:ascii="標楷體" w:eastAsia="標楷體" w:hAnsi="標楷體" w:hint="eastAsia"/>
          <w:szCs w:val="24"/>
        </w:rPr>
        <w:t>真空也。（安澄</w:t>
      </w:r>
      <w:r w:rsidR="00932464" w:rsidRPr="00932464">
        <w:rPr>
          <w:rFonts w:ascii="標楷體" w:eastAsia="標楷體" w:hAnsi="標楷體" w:hint="eastAsia"/>
          <w:szCs w:val="24"/>
        </w:rPr>
        <w:t>〈</w:t>
      </w:r>
      <w:r w:rsidRPr="00932464">
        <w:rPr>
          <w:rFonts w:ascii="標楷體" w:eastAsia="標楷體" w:hAnsi="標楷體" w:hint="eastAsia"/>
          <w:szCs w:val="24"/>
        </w:rPr>
        <w:t>中論疏記</w:t>
      </w:r>
      <w:r w:rsidR="00932464" w:rsidRPr="00932464">
        <w:rPr>
          <w:rFonts w:ascii="標楷體" w:eastAsia="標楷體" w:hAnsi="標楷體" w:hint="eastAsia"/>
          <w:szCs w:val="24"/>
        </w:rPr>
        <w:t>〉</w:t>
      </w:r>
      <w:r w:rsidRPr="00932464">
        <w:rPr>
          <w:rFonts w:ascii="標楷體" w:eastAsia="標楷體" w:hAnsi="標楷體" w:hint="eastAsia"/>
          <w:szCs w:val="24"/>
        </w:rPr>
        <w:t>）</w:t>
      </w:r>
    </w:p>
    <w:p w:rsidR="00B90C7A" w:rsidRDefault="00B90C7A" w:rsidP="00B90C7A">
      <w:pPr>
        <w:rPr>
          <w:rFonts w:asciiTheme="minorEastAsia" w:hAnsiTheme="minorEastAsia"/>
          <w:szCs w:val="24"/>
        </w:rPr>
      </w:pPr>
    </w:p>
    <w:p w:rsidR="00B90C7A" w:rsidRPr="00513E44" w:rsidRDefault="00B90C7A" w:rsidP="00761B87">
      <w:pPr>
        <w:ind w:leftChars="200" w:left="480" w:rightChars="100" w:right="240"/>
        <w:rPr>
          <w:rFonts w:ascii="標楷體" w:eastAsia="標楷體" w:hAnsi="標楷體"/>
          <w:szCs w:val="24"/>
        </w:rPr>
      </w:pPr>
      <w:proofErr w:type="gramStart"/>
      <w:r w:rsidRPr="0016440C">
        <w:rPr>
          <w:rFonts w:ascii="新細明體" w:eastAsia="新細明體" w:hAnsi="新細明體" w:hint="eastAsia"/>
          <w:szCs w:val="24"/>
        </w:rPr>
        <w:t>僧肇〈答劉遺民書〉</w:t>
      </w:r>
      <w:proofErr w:type="gramEnd"/>
      <w:r w:rsidRPr="0016440C">
        <w:rPr>
          <w:rFonts w:ascii="新細明體" w:eastAsia="新細明體" w:hAnsi="新細明體" w:hint="eastAsia"/>
          <w:szCs w:val="24"/>
        </w:rPr>
        <w:t>：</w:t>
      </w:r>
      <w:proofErr w:type="gramStart"/>
      <w:r w:rsidRPr="00513E44">
        <w:rPr>
          <w:rFonts w:ascii="標楷體" w:eastAsia="標楷體" w:hAnsi="標楷體" w:hint="eastAsia"/>
          <w:szCs w:val="24"/>
        </w:rPr>
        <w:t>且夫心</w:t>
      </w:r>
      <w:proofErr w:type="gramEnd"/>
      <w:r w:rsidRPr="00513E44">
        <w:rPr>
          <w:rFonts w:ascii="標楷體" w:eastAsia="標楷體" w:hAnsi="標楷體" w:hint="eastAsia"/>
          <w:szCs w:val="24"/>
        </w:rPr>
        <w:t>之有也，以其有</w:t>
      </w:r>
      <w:proofErr w:type="gramStart"/>
      <w:r w:rsidRPr="00513E44">
        <w:rPr>
          <w:rFonts w:ascii="標楷體" w:eastAsia="標楷體" w:hAnsi="標楷體" w:hint="eastAsia"/>
          <w:szCs w:val="24"/>
        </w:rPr>
        <w:t>有</w:t>
      </w:r>
      <w:proofErr w:type="gramEnd"/>
      <w:r w:rsidRPr="00513E44">
        <w:rPr>
          <w:rFonts w:ascii="標楷體" w:eastAsia="標楷體" w:hAnsi="標楷體" w:hint="eastAsia"/>
          <w:szCs w:val="24"/>
        </w:rPr>
        <w:t>。有不自有，故聖心</w:t>
      </w:r>
      <w:proofErr w:type="gramStart"/>
      <w:r w:rsidRPr="00513E44">
        <w:rPr>
          <w:rFonts w:ascii="標楷體" w:eastAsia="標楷體" w:hAnsi="標楷體" w:hint="eastAsia"/>
          <w:szCs w:val="24"/>
        </w:rPr>
        <w:t>不</w:t>
      </w:r>
      <w:proofErr w:type="gramEnd"/>
      <w:r w:rsidRPr="00513E44">
        <w:rPr>
          <w:rFonts w:ascii="標楷體" w:eastAsia="標楷體" w:hAnsi="標楷體" w:hint="eastAsia"/>
          <w:szCs w:val="24"/>
        </w:rPr>
        <w:t>有</w:t>
      </w:r>
      <w:proofErr w:type="gramStart"/>
      <w:r w:rsidRPr="00513E44">
        <w:rPr>
          <w:rFonts w:ascii="標楷體" w:eastAsia="標楷體" w:hAnsi="標楷體" w:hint="eastAsia"/>
          <w:szCs w:val="24"/>
        </w:rPr>
        <w:t>有</w:t>
      </w:r>
      <w:proofErr w:type="gramEnd"/>
      <w:r w:rsidRPr="00513E44">
        <w:rPr>
          <w:rFonts w:ascii="標楷體" w:eastAsia="標楷體" w:hAnsi="標楷體" w:hint="eastAsia"/>
          <w:szCs w:val="24"/>
        </w:rPr>
        <w:t>；</w:t>
      </w:r>
      <w:proofErr w:type="gramStart"/>
      <w:r w:rsidRPr="00513E44">
        <w:rPr>
          <w:rFonts w:ascii="標楷體" w:eastAsia="標楷體" w:hAnsi="標楷體" w:hint="eastAsia"/>
          <w:szCs w:val="24"/>
        </w:rPr>
        <w:t>不</w:t>
      </w:r>
      <w:proofErr w:type="gramEnd"/>
      <w:r w:rsidRPr="00513E44">
        <w:rPr>
          <w:rFonts w:ascii="標楷體" w:eastAsia="標楷體" w:hAnsi="標楷體" w:hint="eastAsia"/>
          <w:szCs w:val="24"/>
        </w:rPr>
        <w:t>有</w:t>
      </w:r>
      <w:proofErr w:type="gramStart"/>
      <w:r w:rsidRPr="00513E44">
        <w:rPr>
          <w:rFonts w:ascii="標楷體" w:eastAsia="標楷體" w:hAnsi="標楷體" w:hint="eastAsia"/>
          <w:szCs w:val="24"/>
        </w:rPr>
        <w:t>有</w:t>
      </w:r>
      <w:proofErr w:type="gramEnd"/>
      <w:r w:rsidRPr="00513E44">
        <w:rPr>
          <w:rFonts w:ascii="標楷體" w:eastAsia="標楷體" w:hAnsi="標楷體" w:hint="eastAsia"/>
          <w:szCs w:val="24"/>
        </w:rPr>
        <w:t>，故有無有；有</w:t>
      </w:r>
      <w:proofErr w:type="gramStart"/>
      <w:r w:rsidRPr="00513E44">
        <w:rPr>
          <w:rFonts w:ascii="標楷體" w:eastAsia="標楷體" w:hAnsi="標楷體" w:hint="eastAsia"/>
          <w:szCs w:val="24"/>
        </w:rPr>
        <w:t>無有故</w:t>
      </w:r>
      <w:proofErr w:type="gramEnd"/>
      <w:r w:rsidRPr="00513E44">
        <w:rPr>
          <w:rFonts w:ascii="標楷體" w:eastAsia="標楷體" w:hAnsi="標楷體" w:hint="eastAsia"/>
          <w:szCs w:val="24"/>
        </w:rPr>
        <w:t>，則無</w:t>
      </w:r>
      <w:proofErr w:type="gramStart"/>
      <w:r w:rsidRPr="00513E44">
        <w:rPr>
          <w:rFonts w:ascii="標楷體" w:eastAsia="標楷體" w:hAnsi="標楷體" w:hint="eastAsia"/>
          <w:szCs w:val="24"/>
        </w:rPr>
        <w:t>無</w:t>
      </w:r>
      <w:proofErr w:type="gramEnd"/>
      <w:r w:rsidRPr="00513E44">
        <w:rPr>
          <w:rFonts w:ascii="標楷體" w:eastAsia="標楷體" w:hAnsi="標楷體" w:hint="eastAsia"/>
          <w:szCs w:val="24"/>
        </w:rPr>
        <w:t>；無無故，聖人</w:t>
      </w:r>
      <w:proofErr w:type="gramStart"/>
      <w:r w:rsidRPr="00513E44">
        <w:rPr>
          <w:rFonts w:ascii="標楷體" w:eastAsia="標楷體" w:hAnsi="標楷體" w:hint="eastAsia"/>
          <w:szCs w:val="24"/>
        </w:rPr>
        <w:t>不</w:t>
      </w:r>
      <w:proofErr w:type="gramEnd"/>
      <w:r w:rsidRPr="00513E44">
        <w:rPr>
          <w:rFonts w:ascii="標楷體" w:eastAsia="標楷體" w:hAnsi="標楷體" w:hint="eastAsia"/>
          <w:szCs w:val="24"/>
        </w:rPr>
        <w:t>有不無；</w:t>
      </w:r>
      <w:proofErr w:type="gramStart"/>
      <w:r w:rsidRPr="00513E44">
        <w:rPr>
          <w:rFonts w:ascii="標楷體" w:eastAsia="標楷體" w:hAnsi="標楷體" w:hint="eastAsia"/>
          <w:szCs w:val="24"/>
        </w:rPr>
        <w:t>不</w:t>
      </w:r>
      <w:proofErr w:type="gramEnd"/>
      <w:r w:rsidRPr="00513E44">
        <w:rPr>
          <w:rFonts w:ascii="標楷體" w:eastAsia="標楷體" w:hAnsi="標楷體" w:hint="eastAsia"/>
          <w:szCs w:val="24"/>
        </w:rPr>
        <w:t>有不無，其神乃虛。何者？夫有也無也，心之影響也；言也</w:t>
      </w:r>
      <w:proofErr w:type="gramStart"/>
      <w:r w:rsidRPr="00513E44">
        <w:rPr>
          <w:rFonts w:ascii="標楷體" w:eastAsia="標楷體" w:hAnsi="標楷體" w:hint="eastAsia"/>
          <w:szCs w:val="24"/>
        </w:rPr>
        <w:t>象</w:t>
      </w:r>
      <w:proofErr w:type="gramEnd"/>
      <w:r w:rsidRPr="00513E44">
        <w:rPr>
          <w:rFonts w:ascii="標楷體" w:eastAsia="標楷體" w:hAnsi="標楷體" w:hint="eastAsia"/>
          <w:szCs w:val="24"/>
        </w:rPr>
        <w:t>也，影響之所攀緣也。」（《肇論》）「萬法云云，皆</w:t>
      </w:r>
      <w:proofErr w:type="gramStart"/>
      <w:r w:rsidRPr="00513E44">
        <w:rPr>
          <w:rFonts w:ascii="標楷體" w:eastAsia="標楷體" w:hAnsi="標楷體" w:hint="eastAsia"/>
          <w:szCs w:val="24"/>
        </w:rPr>
        <w:t>由心起</w:t>
      </w:r>
      <w:proofErr w:type="gramEnd"/>
      <w:r w:rsidRPr="00513E44">
        <w:rPr>
          <w:rFonts w:ascii="標楷體" w:eastAsia="標楷體" w:hAnsi="標楷體" w:hint="eastAsia"/>
          <w:szCs w:val="24"/>
        </w:rPr>
        <w:t>（大正藏卷三八，頁356）「夫有由心生，心因有起，是非</w:t>
      </w:r>
      <w:proofErr w:type="gramStart"/>
      <w:r w:rsidRPr="00513E44">
        <w:rPr>
          <w:rFonts w:ascii="標楷體" w:eastAsia="標楷體" w:hAnsi="標楷體" w:hint="eastAsia"/>
          <w:szCs w:val="24"/>
        </w:rPr>
        <w:t>之域，</w:t>
      </w:r>
      <w:proofErr w:type="gramEnd"/>
      <w:r w:rsidRPr="00513E44">
        <w:rPr>
          <w:rFonts w:ascii="標楷體" w:eastAsia="標楷體" w:hAnsi="標楷體" w:hint="eastAsia"/>
          <w:szCs w:val="24"/>
        </w:rPr>
        <w:t>妄想所存；故有</w:t>
      </w:r>
      <w:proofErr w:type="gramStart"/>
      <w:r w:rsidRPr="00513E44">
        <w:rPr>
          <w:rFonts w:ascii="標楷體" w:eastAsia="標楷體" w:hAnsi="標楷體" w:hint="eastAsia"/>
          <w:szCs w:val="24"/>
        </w:rPr>
        <w:t>無殊論，紛然交競者</w:t>
      </w:r>
      <w:proofErr w:type="gramEnd"/>
      <w:r w:rsidRPr="00513E44">
        <w:rPr>
          <w:rFonts w:ascii="標楷體" w:eastAsia="標楷體" w:hAnsi="標楷體" w:hint="eastAsia"/>
          <w:szCs w:val="24"/>
        </w:rPr>
        <w:t>也。（大正藏卷三八，頁377）</w:t>
      </w:r>
    </w:p>
    <w:p w:rsidR="00B90C7A" w:rsidRDefault="00B90C7A" w:rsidP="00B90C7A">
      <w:pPr>
        <w:rPr>
          <w:rFonts w:asciiTheme="minorEastAsia" w:hAnsiTheme="minorEastAsia"/>
          <w:szCs w:val="24"/>
        </w:rPr>
      </w:pPr>
    </w:p>
    <w:p w:rsidR="00B90C7A" w:rsidRDefault="00513E44" w:rsidP="00B90C7A">
      <w:pPr>
        <w:ind w:firstLineChars="200" w:firstLine="480"/>
        <w:rPr>
          <w:rFonts w:asciiTheme="minorEastAsia" w:hAnsiTheme="minorEastAsia"/>
          <w:szCs w:val="24"/>
        </w:rPr>
      </w:pPr>
      <w:r>
        <w:rPr>
          <w:rFonts w:asciiTheme="minorEastAsia" w:hAnsiTheme="minorEastAsia" w:hint="eastAsia"/>
          <w:szCs w:val="24"/>
        </w:rPr>
        <w:t>4、</w:t>
      </w:r>
      <w:r w:rsidR="00B90C7A">
        <w:rPr>
          <w:rFonts w:asciiTheme="minorEastAsia" w:hAnsiTheme="minorEastAsia" w:hint="eastAsia"/>
          <w:szCs w:val="24"/>
        </w:rPr>
        <w:t>小結：</w:t>
      </w:r>
      <w:proofErr w:type="gramStart"/>
      <w:r w:rsidR="00B90C7A">
        <w:rPr>
          <w:rFonts w:asciiTheme="minorEastAsia" w:hAnsiTheme="minorEastAsia" w:hint="eastAsia"/>
          <w:szCs w:val="24"/>
        </w:rPr>
        <w:t>僧肇認為</w:t>
      </w:r>
      <w:proofErr w:type="gramEnd"/>
      <w:r w:rsidR="00B90C7A">
        <w:rPr>
          <w:rFonts w:asciiTheme="minorEastAsia" w:hAnsiTheme="minorEastAsia" w:hint="eastAsia"/>
          <w:szCs w:val="24"/>
        </w:rPr>
        <w:t>六家七宗</w:t>
      </w:r>
      <w:proofErr w:type="gramStart"/>
      <w:r w:rsidR="00B90C7A">
        <w:rPr>
          <w:rFonts w:asciiTheme="minorEastAsia" w:hAnsiTheme="minorEastAsia" w:hint="eastAsia"/>
          <w:szCs w:val="24"/>
        </w:rPr>
        <w:t>皆先分設主</w:t>
      </w:r>
      <w:proofErr w:type="gramEnd"/>
      <w:r w:rsidR="00B90C7A">
        <w:rPr>
          <w:rFonts w:asciiTheme="minorEastAsia" w:hAnsiTheme="minorEastAsia" w:hint="eastAsia"/>
          <w:szCs w:val="24"/>
        </w:rPr>
        <w:t>、客、境、心、本體、現象之區分，而立有、無，再以體、用、本、末、緣起配之，如此說</w:t>
      </w:r>
      <w:proofErr w:type="gramStart"/>
      <w:r w:rsidR="00B90C7A">
        <w:rPr>
          <w:rFonts w:asciiTheme="minorEastAsia" w:hAnsiTheme="minorEastAsia" w:hint="eastAsia"/>
          <w:szCs w:val="24"/>
        </w:rPr>
        <w:t>般若空義</w:t>
      </w:r>
      <w:proofErr w:type="gramEnd"/>
      <w:r>
        <w:rPr>
          <w:rFonts w:asciiTheme="minorEastAsia" w:hAnsiTheme="minorEastAsia" w:hint="eastAsia"/>
          <w:szCs w:val="24"/>
        </w:rPr>
        <w:t>。</w:t>
      </w:r>
      <w:r w:rsidR="00B90C7A">
        <w:rPr>
          <w:rFonts w:asciiTheme="minorEastAsia" w:hAnsiTheme="minorEastAsia" w:hint="eastAsia"/>
          <w:szCs w:val="24"/>
        </w:rPr>
        <w:t>此實非般若</w:t>
      </w:r>
      <w:r w:rsidR="00FB1CC9">
        <w:rPr>
          <w:rFonts w:asciiTheme="minorEastAsia" w:hAnsiTheme="minorEastAsia" w:hint="eastAsia"/>
          <w:szCs w:val="24"/>
        </w:rPr>
        <w:t>學所說</w:t>
      </w:r>
      <w:proofErr w:type="gramStart"/>
      <w:r w:rsidR="00B90C7A">
        <w:rPr>
          <w:rFonts w:asciiTheme="minorEastAsia" w:hAnsiTheme="minorEastAsia" w:hint="eastAsia"/>
          <w:szCs w:val="24"/>
        </w:rPr>
        <w:t>之實相般若</w:t>
      </w:r>
      <w:proofErr w:type="gramEnd"/>
      <w:r w:rsidR="00B90C7A">
        <w:rPr>
          <w:rFonts w:asciiTheme="minorEastAsia" w:hAnsiTheme="minorEastAsia" w:hint="eastAsia"/>
          <w:szCs w:val="24"/>
        </w:rPr>
        <w:t>。 般若</w:t>
      </w:r>
      <w:r w:rsidR="00FB1CC9">
        <w:rPr>
          <w:rFonts w:asciiTheme="minorEastAsia" w:hAnsiTheme="minorEastAsia" w:hint="eastAsia"/>
          <w:szCs w:val="24"/>
        </w:rPr>
        <w:t>學</w:t>
      </w:r>
      <w:r w:rsidR="00B90C7A">
        <w:rPr>
          <w:rFonts w:asciiTheme="minorEastAsia" w:hAnsiTheme="minorEastAsia" w:hint="eastAsia"/>
          <w:szCs w:val="24"/>
        </w:rPr>
        <w:t>非積極地說因果，</w:t>
      </w:r>
      <w:proofErr w:type="gramStart"/>
      <w:r w:rsidR="00B90C7A">
        <w:rPr>
          <w:rFonts w:asciiTheme="minorEastAsia" w:hAnsiTheme="minorEastAsia" w:hint="eastAsia"/>
          <w:szCs w:val="24"/>
        </w:rPr>
        <w:t>亦非離現象</w:t>
      </w:r>
      <w:proofErr w:type="gramEnd"/>
      <w:r w:rsidR="00B90C7A">
        <w:rPr>
          <w:rFonts w:asciiTheme="minorEastAsia" w:hAnsiTheme="minorEastAsia" w:hint="eastAsia"/>
          <w:szCs w:val="24"/>
        </w:rPr>
        <w:t>求本體，或</w:t>
      </w:r>
      <w:proofErr w:type="gramStart"/>
      <w:r w:rsidR="00B90C7A">
        <w:rPr>
          <w:rFonts w:asciiTheme="minorEastAsia" w:hAnsiTheme="minorEastAsia" w:hint="eastAsia"/>
          <w:szCs w:val="24"/>
        </w:rPr>
        <w:t>去境說心</w:t>
      </w:r>
      <w:proofErr w:type="gramEnd"/>
      <w:r w:rsidR="00B90C7A">
        <w:rPr>
          <w:rFonts w:asciiTheme="minorEastAsia" w:hAnsiTheme="minorEastAsia" w:hint="eastAsia"/>
          <w:szCs w:val="24"/>
        </w:rPr>
        <w:t>，去</w:t>
      </w:r>
      <w:proofErr w:type="gramStart"/>
      <w:r w:rsidR="00B90C7A">
        <w:rPr>
          <w:rFonts w:asciiTheme="minorEastAsia" w:hAnsiTheme="minorEastAsia" w:hint="eastAsia"/>
          <w:szCs w:val="24"/>
        </w:rPr>
        <w:t>心說境</w:t>
      </w:r>
      <w:proofErr w:type="gramEnd"/>
      <w:r w:rsidR="00B90C7A">
        <w:rPr>
          <w:rFonts w:asciiTheme="minorEastAsia" w:hAnsiTheme="minorEastAsia" w:hint="eastAsia"/>
          <w:szCs w:val="24"/>
        </w:rPr>
        <w:t>，而是消極地，</w:t>
      </w:r>
      <w:proofErr w:type="gramStart"/>
      <w:r w:rsidR="00B90C7A">
        <w:rPr>
          <w:rFonts w:asciiTheme="minorEastAsia" w:hAnsiTheme="minorEastAsia" w:hint="eastAsia"/>
          <w:szCs w:val="24"/>
        </w:rPr>
        <w:t>雙遣雙遮</w:t>
      </w:r>
      <w:proofErr w:type="gramEnd"/>
      <w:r w:rsidR="00B90C7A">
        <w:rPr>
          <w:rFonts w:asciiTheme="minorEastAsia" w:hAnsiTheme="minorEastAsia" w:hint="eastAsia"/>
          <w:szCs w:val="24"/>
        </w:rPr>
        <w:t>，</w:t>
      </w:r>
      <w:proofErr w:type="gramStart"/>
      <w:r w:rsidR="00B90C7A">
        <w:rPr>
          <w:rFonts w:asciiTheme="minorEastAsia" w:hAnsiTheme="minorEastAsia" w:hint="eastAsia"/>
          <w:szCs w:val="24"/>
        </w:rPr>
        <w:t>蕩相遣執，說非</w:t>
      </w:r>
      <w:proofErr w:type="gramEnd"/>
      <w:r w:rsidR="00B90C7A">
        <w:rPr>
          <w:rFonts w:asciiTheme="minorEastAsia" w:hAnsiTheme="minorEastAsia" w:hint="eastAsia"/>
          <w:szCs w:val="24"/>
        </w:rPr>
        <w:t>有非無，說般若非般若。故六家七宗皆未得般若</w:t>
      </w:r>
      <w:r w:rsidR="00FB1CC9">
        <w:rPr>
          <w:rFonts w:asciiTheme="minorEastAsia" w:hAnsiTheme="minorEastAsia" w:hint="eastAsia"/>
          <w:szCs w:val="24"/>
        </w:rPr>
        <w:t>學</w:t>
      </w:r>
      <w:r w:rsidR="00B90C7A">
        <w:rPr>
          <w:rFonts w:asciiTheme="minorEastAsia" w:hAnsiTheme="minorEastAsia" w:hint="eastAsia"/>
          <w:szCs w:val="24"/>
        </w:rPr>
        <w:t>要旨。</w:t>
      </w:r>
    </w:p>
    <w:p w:rsidR="00B90C7A" w:rsidRDefault="00B90C7A"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Default="00513E44" w:rsidP="00B90C7A">
      <w:pPr>
        <w:rPr>
          <w:rFonts w:asciiTheme="minorEastAsia" w:hAnsiTheme="minorEastAsia"/>
        </w:rPr>
      </w:pPr>
    </w:p>
    <w:p w:rsidR="00513E44" w:rsidRPr="00107E3C" w:rsidRDefault="00513E44" w:rsidP="00B90C7A">
      <w:pPr>
        <w:rPr>
          <w:rFonts w:asciiTheme="minorEastAsia" w:hAnsiTheme="minorEastAsia"/>
        </w:rPr>
      </w:pPr>
    </w:p>
    <w:p w:rsidR="00B30EFA" w:rsidRPr="00407A47" w:rsidRDefault="00B30EFA" w:rsidP="00B90C7A">
      <w:pPr>
        <w:rPr>
          <w:rFonts w:asciiTheme="minorEastAsia" w:hAnsiTheme="minorEastAsia"/>
          <w:b/>
          <w:sz w:val="32"/>
          <w:szCs w:val="32"/>
        </w:rPr>
      </w:pPr>
      <w:bookmarkStart w:id="23" w:name="_Hlk22927041"/>
      <w:r>
        <w:rPr>
          <w:rFonts w:asciiTheme="minorEastAsia" w:hAnsiTheme="minorEastAsia" w:hint="eastAsia"/>
          <w:b/>
          <w:sz w:val="32"/>
          <w:szCs w:val="32"/>
        </w:rPr>
        <w:lastRenderedPageBreak/>
        <w:t>九</w:t>
      </w:r>
      <w:r w:rsidRPr="00407A47">
        <w:rPr>
          <w:rFonts w:asciiTheme="minorEastAsia" w:hAnsiTheme="minorEastAsia" w:hint="eastAsia"/>
          <w:b/>
          <w:sz w:val="32"/>
          <w:szCs w:val="32"/>
        </w:rPr>
        <w:t>、般若學</w:t>
      </w:r>
      <w:r w:rsidR="004B1CFE">
        <w:rPr>
          <w:rFonts w:asciiTheme="minorEastAsia" w:hAnsiTheme="minorEastAsia" w:hint="eastAsia"/>
          <w:b/>
          <w:sz w:val="32"/>
          <w:szCs w:val="32"/>
        </w:rPr>
        <w:t>精神</w:t>
      </w:r>
      <w:r w:rsidRPr="00407A47">
        <w:rPr>
          <w:rFonts w:asciiTheme="minorEastAsia" w:hAnsiTheme="minorEastAsia" w:hint="eastAsia"/>
          <w:b/>
          <w:sz w:val="32"/>
          <w:szCs w:val="32"/>
        </w:rPr>
        <w:t>及</w:t>
      </w:r>
      <w:proofErr w:type="gramStart"/>
      <w:r w:rsidRPr="00407A47">
        <w:rPr>
          <w:rFonts w:asciiTheme="minorEastAsia" w:hAnsiTheme="minorEastAsia" w:hint="eastAsia"/>
          <w:b/>
          <w:sz w:val="32"/>
          <w:szCs w:val="32"/>
        </w:rPr>
        <w:t>中觀學</w:t>
      </w:r>
      <w:proofErr w:type="gramEnd"/>
      <w:r w:rsidRPr="00407A47">
        <w:rPr>
          <w:rFonts w:asciiTheme="minorEastAsia" w:hAnsiTheme="minorEastAsia" w:hint="eastAsia"/>
          <w:b/>
          <w:sz w:val="32"/>
          <w:szCs w:val="32"/>
        </w:rPr>
        <w:t>之性格</w:t>
      </w:r>
    </w:p>
    <w:bookmarkEnd w:id="23"/>
    <w:p w:rsidR="00513E44" w:rsidRDefault="00B90C7A" w:rsidP="009D7593">
      <w:pPr>
        <w:rPr>
          <w:rFonts w:asciiTheme="minorEastAsia" w:hAnsiTheme="minorEastAsia"/>
        </w:rPr>
      </w:pPr>
      <w:r>
        <w:rPr>
          <w:rFonts w:asciiTheme="minorEastAsia" w:hAnsiTheme="minorEastAsia" w:hint="eastAsia"/>
        </w:rPr>
        <w:t xml:space="preserve">    中國吸收佛教是從吸收般若學開始（與道家玄學格義）。東晉之六家七宗是環繞般若學</w:t>
      </w:r>
      <w:r w:rsidR="009D7593">
        <w:rPr>
          <w:rFonts w:asciiTheme="minorEastAsia" w:hAnsiTheme="minorEastAsia" w:hint="eastAsia"/>
        </w:rPr>
        <w:t>以</w:t>
      </w:r>
      <w:r>
        <w:rPr>
          <w:rFonts w:asciiTheme="minorEastAsia" w:hAnsiTheme="minorEastAsia" w:hint="eastAsia"/>
        </w:rPr>
        <w:t>了解佛教者。般若學之真精神自</w:t>
      </w:r>
      <w:proofErr w:type="gramStart"/>
      <w:r>
        <w:rPr>
          <w:rFonts w:asciiTheme="minorEastAsia" w:hAnsiTheme="minorEastAsia" w:hint="eastAsia"/>
        </w:rPr>
        <w:t>鳩</w:t>
      </w:r>
      <w:proofErr w:type="gramEnd"/>
      <w:r>
        <w:rPr>
          <w:rFonts w:asciiTheme="minorEastAsia" w:hAnsiTheme="minorEastAsia" w:hint="eastAsia"/>
        </w:rPr>
        <w:t>摩羅什來華始大白於</w:t>
      </w:r>
      <w:proofErr w:type="gramStart"/>
      <w:r>
        <w:rPr>
          <w:rFonts w:asciiTheme="minorEastAsia" w:hAnsiTheme="minorEastAsia" w:hint="eastAsia"/>
        </w:rPr>
        <w:t>世</w:t>
      </w:r>
      <w:proofErr w:type="gramEnd"/>
      <w:r>
        <w:rPr>
          <w:rFonts w:asciiTheme="minorEastAsia" w:hAnsiTheme="minorEastAsia" w:hint="eastAsia"/>
        </w:rPr>
        <w:t>。其所傳譯的龍樹《大智度論》是解釋《大般若經》</w:t>
      </w:r>
      <w:r w:rsidR="009D7593">
        <w:rPr>
          <w:rFonts w:asciiTheme="minorEastAsia" w:hAnsiTheme="minorEastAsia" w:hint="eastAsia"/>
        </w:rPr>
        <w:t>之論</w:t>
      </w:r>
      <w:r>
        <w:rPr>
          <w:rFonts w:asciiTheme="minorEastAsia" w:hAnsiTheme="minorEastAsia" w:hint="eastAsia"/>
        </w:rPr>
        <w:t>，簡稱曰「大論」，</w:t>
      </w:r>
      <w:proofErr w:type="gramStart"/>
      <w:r>
        <w:rPr>
          <w:rFonts w:asciiTheme="minorEastAsia" w:hAnsiTheme="minorEastAsia" w:hint="eastAsia"/>
        </w:rPr>
        <w:t>空宗之</w:t>
      </w:r>
      <w:proofErr w:type="gramEnd"/>
      <w:r>
        <w:rPr>
          <w:rFonts w:asciiTheme="minorEastAsia" w:hAnsiTheme="minorEastAsia" w:hint="eastAsia"/>
        </w:rPr>
        <w:t>大論也</w:t>
      </w:r>
      <w:r w:rsidR="00513E44">
        <w:rPr>
          <w:rFonts w:asciiTheme="minorEastAsia" w:hAnsiTheme="minorEastAsia" w:hint="eastAsia"/>
        </w:rPr>
        <w:t>，</w:t>
      </w:r>
      <w:r>
        <w:rPr>
          <w:rFonts w:asciiTheme="minorEastAsia" w:hAnsiTheme="minorEastAsia" w:hint="eastAsia"/>
        </w:rPr>
        <w:t>亦如《瑜伽師地論》之</w:t>
      </w:r>
      <w:proofErr w:type="gramStart"/>
      <w:r>
        <w:rPr>
          <w:rFonts w:asciiTheme="minorEastAsia" w:hAnsiTheme="minorEastAsia" w:hint="eastAsia"/>
        </w:rPr>
        <w:t>為有宗之</w:t>
      </w:r>
      <w:proofErr w:type="gramEnd"/>
      <w:r>
        <w:rPr>
          <w:rFonts w:asciiTheme="minorEastAsia" w:hAnsiTheme="minorEastAsia" w:hint="eastAsia"/>
        </w:rPr>
        <w:t>大論。</w:t>
      </w:r>
    </w:p>
    <w:p w:rsidR="00513E44" w:rsidRDefault="00513E44" w:rsidP="009D7593">
      <w:pPr>
        <w:rPr>
          <w:rFonts w:asciiTheme="minorEastAsia" w:hAnsiTheme="minorEastAsia"/>
        </w:rPr>
      </w:pPr>
    </w:p>
    <w:p w:rsidR="00513E44" w:rsidRPr="00513E44" w:rsidRDefault="00513E44" w:rsidP="009D7593">
      <w:pPr>
        <w:rPr>
          <w:rFonts w:asciiTheme="minorEastAsia" w:hAnsiTheme="minorEastAsia"/>
          <w:b/>
          <w:bCs/>
          <w:sz w:val="28"/>
          <w:szCs w:val="28"/>
        </w:rPr>
      </w:pPr>
      <w:r w:rsidRPr="00513E44">
        <w:rPr>
          <w:rFonts w:asciiTheme="minorEastAsia" w:hAnsiTheme="minorEastAsia" w:hint="eastAsia"/>
          <w:b/>
          <w:bCs/>
          <w:sz w:val="28"/>
          <w:szCs w:val="28"/>
        </w:rPr>
        <w:t>（一）般若智要義：</w:t>
      </w:r>
      <w:proofErr w:type="gramStart"/>
      <w:r w:rsidRPr="00513E44">
        <w:rPr>
          <w:rFonts w:asciiTheme="minorEastAsia" w:hAnsiTheme="minorEastAsia" w:hint="eastAsia"/>
          <w:b/>
          <w:bCs/>
          <w:sz w:val="28"/>
          <w:szCs w:val="28"/>
        </w:rPr>
        <w:t>蕩相遣執</w:t>
      </w:r>
      <w:proofErr w:type="gramEnd"/>
    </w:p>
    <w:p w:rsidR="00F712AF" w:rsidRDefault="00B90C7A" w:rsidP="00F712AF">
      <w:pPr>
        <w:ind w:firstLineChars="200" w:firstLine="480"/>
        <w:rPr>
          <w:rFonts w:asciiTheme="minorEastAsia" w:hAnsiTheme="minorEastAsia"/>
        </w:rPr>
      </w:pPr>
      <w:r>
        <w:rPr>
          <w:rFonts w:asciiTheme="minorEastAsia" w:hAnsiTheme="minorEastAsia" w:hint="eastAsia"/>
        </w:rPr>
        <w:t>般若智之妙用即</w:t>
      </w:r>
      <w:r w:rsidR="009D7593">
        <w:rPr>
          <w:rFonts w:asciiTheme="minorEastAsia" w:hAnsiTheme="minorEastAsia" w:hint="eastAsia"/>
        </w:rPr>
        <w:t>所謂</w:t>
      </w:r>
      <w:r>
        <w:rPr>
          <w:rFonts w:asciiTheme="minorEastAsia" w:hAnsiTheme="minorEastAsia" w:hint="eastAsia"/>
        </w:rPr>
        <w:t>「</w:t>
      </w:r>
      <w:proofErr w:type="gramStart"/>
      <w:r>
        <w:rPr>
          <w:rFonts w:asciiTheme="minorEastAsia" w:hAnsiTheme="minorEastAsia" w:hint="eastAsia"/>
        </w:rPr>
        <w:t>蕩相遣執</w:t>
      </w:r>
      <w:proofErr w:type="gramEnd"/>
      <w:r>
        <w:rPr>
          <w:rFonts w:asciiTheme="minorEastAsia" w:hAnsiTheme="minorEastAsia" w:hint="eastAsia"/>
        </w:rPr>
        <w:t>」，「一切法不合不散，無色無形，無對一相，所謂無相。」「實相</w:t>
      </w:r>
      <w:proofErr w:type="gramStart"/>
      <w:r>
        <w:rPr>
          <w:rFonts w:asciiTheme="minorEastAsia" w:hAnsiTheme="minorEastAsia" w:hint="eastAsia"/>
        </w:rPr>
        <w:t>一</w:t>
      </w:r>
      <w:proofErr w:type="gramEnd"/>
      <w:r>
        <w:rPr>
          <w:rFonts w:asciiTheme="minorEastAsia" w:hAnsiTheme="minorEastAsia" w:hint="eastAsia"/>
        </w:rPr>
        <w:t>相，所謂無相，即</w:t>
      </w:r>
      <w:proofErr w:type="gramStart"/>
      <w:r>
        <w:rPr>
          <w:rFonts w:asciiTheme="minorEastAsia" w:hAnsiTheme="minorEastAsia" w:hint="eastAsia"/>
        </w:rPr>
        <w:t>是如相</w:t>
      </w:r>
      <w:proofErr w:type="gramEnd"/>
      <w:r w:rsidR="009D7593">
        <w:rPr>
          <w:rFonts w:asciiTheme="minorEastAsia" w:hAnsiTheme="minorEastAsia" w:hint="eastAsia"/>
        </w:rPr>
        <w:t>。</w:t>
      </w:r>
      <w:r>
        <w:rPr>
          <w:rFonts w:asciiTheme="minorEastAsia" w:hAnsiTheme="minorEastAsia" w:hint="eastAsia"/>
        </w:rPr>
        <w:t>」認為一切事物之真實存在狀況為「無自性」，</w:t>
      </w:r>
      <w:r w:rsidR="009D7593">
        <w:rPr>
          <w:rFonts w:asciiTheme="minorEastAsia" w:hAnsiTheme="minorEastAsia" w:hint="eastAsia"/>
        </w:rPr>
        <w:t>並</w:t>
      </w:r>
      <w:r>
        <w:rPr>
          <w:rFonts w:asciiTheme="minorEastAsia" w:hAnsiTheme="minorEastAsia" w:hint="eastAsia"/>
        </w:rPr>
        <w:t>即以無自性說「空」。根據緣起說，萬物都是因緣和合，而非自生自存。此即無內在的實在性。故曰：「緣起性空」</w:t>
      </w:r>
      <w:r w:rsidR="009D7593">
        <w:rPr>
          <w:rFonts w:asciiTheme="minorEastAsia" w:hAnsiTheme="minorEastAsia" w:hint="eastAsia"/>
        </w:rPr>
        <w:t>從緣起</w:t>
      </w:r>
      <w:r>
        <w:rPr>
          <w:rFonts w:asciiTheme="minorEastAsia" w:hAnsiTheme="minorEastAsia" w:hint="eastAsia"/>
        </w:rPr>
        <w:t>（分析地說）</w:t>
      </w:r>
      <w:r w:rsidR="009D7593">
        <w:rPr>
          <w:rFonts w:asciiTheme="minorEastAsia" w:hAnsiTheme="minorEastAsia" w:hint="eastAsia"/>
        </w:rPr>
        <w:t>性空</w:t>
      </w:r>
      <w:r>
        <w:rPr>
          <w:rFonts w:asciiTheme="minorEastAsia" w:hAnsiTheme="minorEastAsia" w:hint="eastAsia"/>
        </w:rPr>
        <w:t>，同時批判執有和</w:t>
      </w:r>
      <w:proofErr w:type="gramStart"/>
      <w:r>
        <w:rPr>
          <w:rFonts w:asciiTheme="minorEastAsia" w:hAnsiTheme="minorEastAsia" w:hint="eastAsia"/>
        </w:rPr>
        <w:t>執空</w:t>
      </w:r>
      <w:proofErr w:type="gramEnd"/>
      <w:r>
        <w:rPr>
          <w:rFonts w:asciiTheme="minorEastAsia" w:hAnsiTheme="minorEastAsia" w:hint="eastAsia"/>
        </w:rPr>
        <w:t>（惡取空）</w:t>
      </w:r>
      <w:r w:rsidR="009D7593">
        <w:rPr>
          <w:rFonts w:asciiTheme="minorEastAsia" w:hAnsiTheme="minorEastAsia" w:hint="eastAsia"/>
        </w:rPr>
        <w:t>。</w:t>
      </w:r>
      <w:r>
        <w:rPr>
          <w:rFonts w:asciiTheme="minorEastAsia" w:hAnsiTheme="minorEastAsia" w:hint="eastAsia"/>
        </w:rPr>
        <w:t>事物的存在既處於緣起狀態，即不能自主，不能有常無變，亦不能無常而從其存在之</w:t>
      </w:r>
      <w:proofErr w:type="gramStart"/>
      <w:r>
        <w:rPr>
          <w:rFonts w:asciiTheme="minorEastAsia" w:hAnsiTheme="minorEastAsia" w:hint="eastAsia"/>
        </w:rPr>
        <w:t>關連中切離出來</w:t>
      </w:r>
      <w:proofErr w:type="gramEnd"/>
      <w:r w:rsidR="00B23AC2">
        <w:rPr>
          <w:rFonts w:asciiTheme="minorEastAsia" w:hAnsiTheme="minorEastAsia" w:hint="eastAsia"/>
        </w:rPr>
        <w:t>；萬有</w:t>
      </w:r>
      <w:r>
        <w:rPr>
          <w:rFonts w:asciiTheme="minorEastAsia" w:hAnsiTheme="minorEastAsia" w:hint="eastAsia"/>
        </w:rPr>
        <w:t>無體，無自性，無獨立性</w:t>
      </w:r>
      <w:r w:rsidR="00B23AC2">
        <w:rPr>
          <w:rFonts w:asciiTheme="minorEastAsia" w:hAnsiTheme="minorEastAsia" w:hint="eastAsia"/>
        </w:rPr>
        <w:t>；</w:t>
      </w:r>
      <w:proofErr w:type="gramStart"/>
      <w:r>
        <w:rPr>
          <w:rFonts w:asciiTheme="minorEastAsia" w:hAnsiTheme="minorEastAsia" w:hint="eastAsia"/>
        </w:rPr>
        <w:t>故當體即</w:t>
      </w:r>
      <w:proofErr w:type="gramEnd"/>
      <w:r>
        <w:rPr>
          <w:rFonts w:asciiTheme="minorEastAsia" w:hAnsiTheme="minorEastAsia" w:hint="eastAsia"/>
        </w:rPr>
        <w:t>空，</w:t>
      </w:r>
      <w:proofErr w:type="gramStart"/>
      <w:r>
        <w:rPr>
          <w:rFonts w:asciiTheme="minorEastAsia" w:hAnsiTheme="minorEastAsia" w:hint="eastAsia"/>
        </w:rPr>
        <w:t>如幻如化</w:t>
      </w:r>
      <w:proofErr w:type="gramEnd"/>
      <w:r w:rsidR="00B23AC2">
        <w:rPr>
          <w:rFonts w:asciiTheme="minorEastAsia" w:hAnsiTheme="minorEastAsia" w:hint="eastAsia"/>
        </w:rPr>
        <w:t>；</w:t>
      </w:r>
      <w:r>
        <w:rPr>
          <w:rFonts w:asciiTheme="minorEastAsia" w:hAnsiTheme="minorEastAsia" w:hint="eastAsia"/>
        </w:rPr>
        <w:t>既無常性，亦無「無常性」。</w:t>
      </w:r>
    </w:p>
    <w:p w:rsidR="00B90C7A" w:rsidRDefault="00B90C7A" w:rsidP="00F712AF">
      <w:pPr>
        <w:ind w:firstLineChars="200" w:firstLine="480"/>
        <w:rPr>
          <w:rFonts w:asciiTheme="minorEastAsia" w:hAnsiTheme="minorEastAsia"/>
        </w:rPr>
      </w:pPr>
      <w:r>
        <w:rPr>
          <w:rFonts w:asciiTheme="minorEastAsia" w:hAnsiTheme="minorEastAsia" w:hint="eastAsia"/>
        </w:rPr>
        <w:t xml:space="preserve"> </w:t>
      </w:r>
    </w:p>
    <w:p w:rsidR="009D7593" w:rsidRPr="00F712AF" w:rsidRDefault="00B90C7A" w:rsidP="009D7593">
      <w:pPr>
        <w:rPr>
          <w:rFonts w:asciiTheme="minorEastAsia" w:hAnsiTheme="minorEastAsia"/>
        </w:rPr>
      </w:pPr>
      <w:r>
        <w:rPr>
          <w:rFonts w:asciiTheme="minorEastAsia" w:hAnsiTheme="minorEastAsia" w:hint="eastAsia"/>
        </w:rPr>
        <w:t xml:space="preserve">    </w:t>
      </w:r>
      <w:r w:rsidR="009D7593">
        <w:rPr>
          <w:rFonts w:asciiTheme="minorEastAsia" w:hAnsiTheme="minorEastAsia" w:hint="eastAsia"/>
        </w:rPr>
        <w:t>《大般若經•散華品第十九》：</w:t>
      </w:r>
      <w:r w:rsidR="009D7593" w:rsidRPr="00513E44">
        <w:rPr>
          <w:rFonts w:ascii="標楷體" w:eastAsia="標楷體" w:hAnsi="標楷體" w:hint="eastAsia"/>
        </w:rPr>
        <w:t>須菩提言：菩薩摩訶薩行般若波羅密，</w:t>
      </w:r>
      <w:proofErr w:type="gramStart"/>
      <w:r w:rsidR="009D7593" w:rsidRPr="00513E44">
        <w:rPr>
          <w:rFonts w:ascii="標楷體" w:eastAsia="標楷體" w:hAnsi="標楷體" w:hint="eastAsia"/>
        </w:rPr>
        <w:t>不見色生</w:t>
      </w:r>
      <w:proofErr w:type="gramEnd"/>
      <w:r w:rsidR="009D7593" w:rsidRPr="00513E44">
        <w:rPr>
          <w:rFonts w:ascii="標楷體" w:eastAsia="標楷體" w:hAnsi="標楷體" w:hint="eastAsia"/>
        </w:rPr>
        <w:t>，</w:t>
      </w:r>
      <w:proofErr w:type="gramStart"/>
      <w:r w:rsidR="009D7593" w:rsidRPr="00513E44">
        <w:rPr>
          <w:rFonts w:ascii="標楷體" w:eastAsia="標楷體" w:hAnsi="標楷體" w:hint="eastAsia"/>
        </w:rPr>
        <w:t>不見色滅</w:t>
      </w:r>
      <w:proofErr w:type="gramEnd"/>
      <w:r w:rsidR="009D7593" w:rsidRPr="00513E44">
        <w:rPr>
          <w:rFonts w:ascii="標楷體" w:eastAsia="標楷體" w:hAnsi="標楷體" w:hint="eastAsia"/>
        </w:rPr>
        <w:t>；</w:t>
      </w:r>
      <w:proofErr w:type="gramStart"/>
      <w:r w:rsidR="009D7593" w:rsidRPr="00513E44">
        <w:rPr>
          <w:rFonts w:ascii="標楷體" w:eastAsia="標楷體" w:hAnsi="標楷體" w:hint="eastAsia"/>
        </w:rPr>
        <w:t>不見色受</w:t>
      </w:r>
      <w:proofErr w:type="gramEnd"/>
      <w:r w:rsidR="009D7593" w:rsidRPr="00513E44">
        <w:rPr>
          <w:rFonts w:ascii="標楷體" w:eastAsia="標楷體" w:hAnsi="標楷體" w:hint="eastAsia"/>
        </w:rPr>
        <w:t>，不見</w:t>
      </w:r>
      <w:r w:rsidR="0016440C" w:rsidRPr="00513E44">
        <w:rPr>
          <w:rFonts w:ascii="標楷體" w:eastAsia="標楷體" w:hAnsi="標楷體" w:hint="eastAsia"/>
        </w:rPr>
        <w:t>色</w:t>
      </w:r>
      <w:r w:rsidR="009D7593" w:rsidRPr="00513E44">
        <w:rPr>
          <w:rFonts w:ascii="標楷體" w:eastAsia="標楷體" w:hAnsi="標楷體" w:hint="eastAsia"/>
        </w:rPr>
        <w:t>不受；不見</w:t>
      </w:r>
      <w:proofErr w:type="gramStart"/>
      <w:r w:rsidR="009D7593" w:rsidRPr="00513E44">
        <w:rPr>
          <w:rFonts w:ascii="標楷體" w:eastAsia="標楷體" w:hAnsi="標楷體" w:hint="eastAsia"/>
        </w:rPr>
        <w:t>色垢，不見色淨</w:t>
      </w:r>
      <w:proofErr w:type="gramEnd"/>
      <w:r w:rsidR="009D7593" w:rsidRPr="00513E44">
        <w:rPr>
          <w:rFonts w:ascii="標楷體" w:eastAsia="標楷體" w:hAnsi="標楷體" w:hint="eastAsia"/>
        </w:rPr>
        <w:t>；</w:t>
      </w:r>
      <w:proofErr w:type="gramStart"/>
      <w:r w:rsidR="009D7593" w:rsidRPr="00513E44">
        <w:rPr>
          <w:rFonts w:ascii="標楷體" w:eastAsia="標楷體" w:hAnsi="標楷體" w:hint="eastAsia"/>
        </w:rPr>
        <w:t>不見色增</w:t>
      </w:r>
      <w:proofErr w:type="gramEnd"/>
      <w:r w:rsidR="009D7593" w:rsidRPr="00513E44">
        <w:rPr>
          <w:rFonts w:ascii="標楷體" w:eastAsia="標楷體" w:hAnsi="標楷體" w:hint="eastAsia"/>
        </w:rPr>
        <w:t>，</w:t>
      </w:r>
      <w:proofErr w:type="gramStart"/>
      <w:r w:rsidR="009D7593" w:rsidRPr="00513E44">
        <w:rPr>
          <w:rFonts w:ascii="標楷體" w:eastAsia="標楷體" w:hAnsi="標楷體" w:hint="eastAsia"/>
        </w:rPr>
        <w:t>不見色減</w:t>
      </w:r>
      <w:proofErr w:type="gramEnd"/>
      <w:r w:rsidR="009D7593" w:rsidRPr="00513E44">
        <w:rPr>
          <w:rFonts w:ascii="標楷體" w:eastAsia="標楷體" w:hAnsi="標楷體" w:hint="eastAsia"/>
        </w:rPr>
        <w:t>。何以故？舍利</w:t>
      </w:r>
      <w:proofErr w:type="gramStart"/>
      <w:r w:rsidR="009D7593" w:rsidRPr="00513E44">
        <w:rPr>
          <w:rFonts w:ascii="標楷體" w:eastAsia="標楷體" w:hAnsi="標楷體" w:hint="eastAsia"/>
        </w:rPr>
        <w:t>弗</w:t>
      </w:r>
      <w:proofErr w:type="gramEnd"/>
      <w:r w:rsidR="0016440C" w:rsidRPr="00513E44">
        <w:rPr>
          <w:rFonts w:ascii="標楷體" w:eastAsia="標楷體" w:hAnsi="標楷體" w:hint="eastAsia"/>
        </w:rPr>
        <w:t>，</w:t>
      </w:r>
      <w:r w:rsidR="009D7593" w:rsidRPr="00513E44">
        <w:rPr>
          <w:rFonts w:ascii="標楷體" w:eastAsia="標楷體" w:hAnsi="標楷體" w:hint="eastAsia"/>
        </w:rPr>
        <w:t>色、</w:t>
      </w:r>
      <w:proofErr w:type="gramStart"/>
      <w:r w:rsidR="009D7593" w:rsidRPr="00513E44">
        <w:rPr>
          <w:rFonts w:ascii="標楷體" w:eastAsia="標楷體" w:hAnsi="標楷體" w:hint="eastAsia"/>
        </w:rPr>
        <w:t>色性空</w:t>
      </w:r>
      <w:proofErr w:type="gramEnd"/>
      <w:r w:rsidR="009D7593" w:rsidRPr="00513E44">
        <w:rPr>
          <w:rFonts w:ascii="標楷體" w:eastAsia="標楷體" w:hAnsi="標楷體" w:hint="eastAsia"/>
        </w:rPr>
        <w:t>故。</w:t>
      </w:r>
      <w:proofErr w:type="gramStart"/>
      <w:r w:rsidR="009D7593" w:rsidRPr="00513E44">
        <w:rPr>
          <w:rFonts w:ascii="標楷體" w:eastAsia="標楷體" w:hAnsi="標楷體" w:hint="eastAsia"/>
        </w:rPr>
        <w:t>受想行識</w:t>
      </w:r>
      <w:proofErr w:type="gramEnd"/>
      <w:r w:rsidR="009D7593" w:rsidRPr="00513E44">
        <w:rPr>
          <w:rFonts w:ascii="標楷體" w:eastAsia="標楷體" w:hAnsi="標楷體" w:hint="eastAsia"/>
        </w:rPr>
        <w:t>亦不見生，亦不見滅；亦不見受，亦不見不受；亦不見垢，亦不見淨；亦不見增，亦不見減。…</w:t>
      </w:r>
      <w:proofErr w:type="gramStart"/>
      <w:r w:rsidR="009D7593" w:rsidRPr="00513E44">
        <w:rPr>
          <w:rFonts w:ascii="標楷體" w:eastAsia="標楷體" w:hAnsi="標楷體" w:hint="eastAsia"/>
        </w:rPr>
        <w:t>…</w:t>
      </w:r>
      <w:proofErr w:type="gramEnd"/>
      <w:r w:rsidR="009D7593" w:rsidRPr="00513E44">
        <w:rPr>
          <w:rFonts w:ascii="標楷體" w:eastAsia="標楷體" w:hAnsi="標楷體" w:hint="eastAsia"/>
        </w:rPr>
        <w:t>如是，舍利</w:t>
      </w:r>
      <w:proofErr w:type="gramStart"/>
      <w:r w:rsidR="009D7593" w:rsidRPr="00513E44">
        <w:rPr>
          <w:rFonts w:ascii="標楷體" w:eastAsia="標楷體" w:hAnsi="標楷體" w:hint="eastAsia"/>
        </w:rPr>
        <w:t>弗</w:t>
      </w:r>
      <w:proofErr w:type="gramEnd"/>
      <w:r w:rsidR="009D7593" w:rsidRPr="00513E44">
        <w:rPr>
          <w:rFonts w:ascii="標楷體" w:eastAsia="標楷體" w:hAnsi="標楷體" w:hint="eastAsia"/>
        </w:rPr>
        <w:t>，菩薩摩訶薩為一切法不生不滅，不受不</w:t>
      </w:r>
      <w:proofErr w:type="gramStart"/>
      <w:r w:rsidR="009D7593" w:rsidRPr="00513E44">
        <w:rPr>
          <w:rFonts w:ascii="標楷體" w:eastAsia="標楷體" w:hAnsi="標楷體" w:hint="eastAsia"/>
        </w:rPr>
        <w:t>捨</w:t>
      </w:r>
      <w:proofErr w:type="gramEnd"/>
      <w:r w:rsidR="009D7593" w:rsidRPr="00513E44">
        <w:rPr>
          <w:rFonts w:ascii="標楷體" w:eastAsia="標楷體" w:hAnsi="標楷體" w:hint="eastAsia"/>
        </w:rPr>
        <w:t>，</w:t>
      </w:r>
      <w:proofErr w:type="gramStart"/>
      <w:r w:rsidR="009D7593" w:rsidRPr="00513E44">
        <w:rPr>
          <w:rFonts w:ascii="標楷體" w:eastAsia="標楷體" w:hAnsi="標楷體" w:hint="eastAsia"/>
        </w:rPr>
        <w:t>不垢不淨</w:t>
      </w:r>
      <w:proofErr w:type="gramEnd"/>
      <w:r w:rsidR="009D7593" w:rsidRPr="00513E44">
        <w:rPr>
          <w:rFonts w:ascii="標楷體" w:eastAsia="標楷體" w:hAnsi="標楷體" w:hint="eastAsia"/>
        </w:rPr>
        <w:t>，不合不散，不增不減故，學般若波羅密能到一切種智，無所學無</w:t>
      </w:r>
      <w:proofErr w:type="gramStart"/>
      <w:r w:rsidR="009D7593" w:rsidRPr="00513E44">
        <w:rPr>
          <w:rFonts w:ascii="標楷體" w:eastAsia="標楷體" w:hAnsi="標楷體" w:hint="eastAsia"/>
        </w:rPr>
        <w:t>所到故</w:t>
      </w:r>
      <w:proofErr w:type="gramEnd"/>
      <w:r w:rsidR="009D7593" w:rsidRPr="00513E44">
        <w:rPr>
          <w:rFonts w:ascii="標楷體" w:eastAsia="標楷體" w:hAnsi="標楷體" w:hint="eastAsia"/>
        </w:rPr>
        <w:t>。」</w:t>
      </w:r>
      <w:r w:rsidR="009D7593" w:rsidRPr="00F712AF">
        <w:rPr>
          <w:rFonts w:asciiTheme="minorEastAsia" w:hAnsiTheme="minorEastAsia" w:hint="eastAsia"/>
        </w:rPr>
        <w:t>牟宗三</w:t>
      </w:r>
      <w:proofErr w:type="gramStart"/>
      <w:r w:rsidR="009D7593" w:rsidRPr="00F712AF">
        <w:rPr>
          <w:rFonts w:asciiTheme="minorEastAsia" w:hAnsiTheme="minorEastAsia" w:hint="eastAsia"/>
        </w:rPr>
        <w:t>案曰</w:t>
      </w:r>
      <w:proofErr w:type="gramEnd"/>
      <w:r w:rsidR="009D7593" w:rsidRPr="00F712AF">
        <w:rPr>
          <w:rFonts w:asciiTheme="minorEastAsia" w:hAnsiTheme="minorEastAsia" w:hint="eastAsia"/>
        </w:rPr>
        <w:t>：「此見般若經之獨特性格。此一性格即是不分解地說法立教義，但只就所已有之法</w:t>
      </w:r>
      <w:proofErr w:type="gramStart"/>
      <w:r w:rsidR="009D7593" w:rsidRPr="00F712AF">
        <w:rPr>
          <w:rFonts w:asciiTheme="minorEastAsia" w:hAnsiTheme="minorEastAsia" w:hint="eastAsia"/>
        </w:rPr>
        <w:t>而蕩相遣執，皆歸實相</w:t>
      </w:r>
      <w:proofErr w:type="gramEnd"/>
      <w:r w:rsidR="009D7593" w:rsidRPr="00F712AF">
        <w:rPr>
          <w:rFonts w:asciiTheme="minorEastAsia" w:hAnsiTheme="minorEastAsia" w:hint="eastAsia"/>
        </w:rPr>
        <w:t>。實相</w:t>
      </w:r>
      <w:proofErr w:type="gramStart"/>
      <w:r w:rsidR="009D7593" w:rsidRPr="00F712AF">
        <w:rPr>
          <w:rFonts w:asciiTheme="minorEastAsia" w:hAnsiTheme="minorEastAsia" w:hint="eastAsia"/>
        </w:rPr>
        <w:t>一</w:t>
      </w:r>
      <w:proofErr w:type="gramEnd"/>
      <w:r w:rsidR="009D7593" w:rsidRPr="00F712AF">
        <w:rPr>
          <w:rFonts w:asciiTheme="minorEastAsia" w:hAnsiTheme="minorEastAsia" w:hint="eastAsia"/>
        </w:rPr>
        <w:t>相，所謂</w:t>
      </w:r>
      <w:r w:rsidR="0016440C" w:rsidRPr="00F712AF">
        <w:rPr>
          <w:rFonts w:asciiTheme="minorEastAsia" w:hAnsiTheme="minorEastAsia" w:hint="eastAsia"/>
        </w:rPr>
        <w:t>無</w:t>
      </w:r>
      <w:r w:rsidR="009D7593" w:rsidRPr="00F712AF">
        <w:rPr>
          <w:rFonts w:asciiTheme="minorEastAsia" w:hAnsiTheme="minorEastAsia" w:hint="eastAsia"/>
        </w:rPr>
        <w:t>相，即</w:t>
      </w:r>
      <w:proofErr w:type="gramStart"/>
      <w:r w:rsidR="009D7593" w:rsidRPr="00F712AF">
        <w:rPr>
          <w:rFonts w:asciiTheme="minorEastAsia" w:hAnsiTheme="minorEastAsia" w:hint="eastAsia"/>
        </w:rPr>
        <w:t>是如相</w:t>
      </w:r>
      <w:proofErr w:type="gramEnd"/>
      <w:r w:rsidR="009D7593" w:rsidRPr="00F712AF">
        <w:rPr>
          <w:rFonts w:asciiTheme="minorEastAsia" w:hAnsiTheme="minorEastAsia" w:hint="eastAsia"/>
        </w:rPr>
        <w:t>。即使佛、一切種智、湼槃，亦復如此。故</w:t>
      </w:r>
      <w:proofErr w:type="gramStart"/>
      <w:r w:rsidR="009D7593" w:rsidRPr="00F712AF">
        <w:rPr>
          <w:rFonts w:asciiTheme="minorEastAsia" w:hAnsiTheme="minorEastAsia" w:hint="eastAsia"/>
        </w:rPr>
        <w:t>云</w:t>
      </w:r>
      <w:proofErr w:type="gramEnd"/>
      <w:r w:rsidR="009D7593" w:rsidRPr="00F712AF">
        <w:rPr>
          <w:rFonts w:asciiTheme="minorEastAsia" w:hAnsiTheme="minorEastAsia" w:hint="eastAsia"/>
        </w:rPr>
        <w:t>色、</w:t>
      </w:r>
      <w:proofErr w:type="gramStart"/>
      <w:r w:rsidR="009D7593" w:rsidRPr="00F712AF">
        <w:rPr>
          <w:rFonts w:asciiTheme="minorEastAsia" w:hAnsiTheme="minorEastAsia" w:hint="eastAsia"/>
        </w:rPr>
        <w:t>色性空</w:t>
      </w:r>
      <w:proofErr w:type="gramEnd"/>
      <w:r w:rsidR="009D7593" w:rsidRPr="00F712AF">
        <w:rPr>
          <w:rFonts w:asciiTheme="minorEastAsia" w:hAnsiTheme="minorEastAsia" w:hint="eastAsia"/>
        </w:rPr>
        <w:t>，識、</w:t>
      </w:r>
      <w:proofErr w:type="gramStart"/>
      <w:r w:rsidR="009D7593" w:rsidRPr="00F712AF">
        <w:rPr>
          <w:rFonts w:asciiTheme="minorEastAsia" w:hAnsiTheme="minorEastAsia" w:hint="eastAsia"/>
        </w:rPr>
        <w:t>識性空</w:t>
      </w:r>
      <w:proofErr w:type="gramEnd"/>
      <w:r w:rsidR="009D7593" w:rsidRPr="00F712AF">
        <w:rPr>
          <w:rFonts w:asciiTheme="minorEastAsia" w:hAnsiTheme="minorEastAsia" w:hint="eastAsia"/>
        </w:rPr>
        <w:t>，乃至一切種智性空。如有一法勝過湼槃，亦是如幻如化。（《佛性與般若》上冊，頁11）</w:t>
      </w:r>
    </w:p>
    <w:p w:rsidR="00B90C7A" w:rsidRDefault="009D7593" w:rsidP="00B90C7A">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般若經之性格是「不分解地說法、立教義」，是「只就所已有之法</w:t>
      </w:r>
      <w:proofErr w:type="gramStart"/>
      <w:r>
        <w:rPr>
          <w:rFonts w:asciiTheme="minorEastAsia" w:hAnsiTheme="minorEastAsia" w:hint="eastAsia"/>
        </w:rPr>
        <w:t>而蕩相遣執</w:t>
      </w:r>
      <w:proofErr w:type="gramEnd"/>
      <w:r>
        <w:rPr>
          <w:rFonts w:asciiTheme="minorEastAsia" w:hAnsiTheme="minorEastAsia" w:hint="eastAsia"/>
        </w:rPr>
        <w:t>」。</w:t>
      </w:r>
      <w:proofErr w:type="gramStart"/>
      <w:r>
        <w:rPr>
          <w:rFonts w:asciiTheme="minorEastAsia" w:hAnsiTheme="minorEastAsia" w:hint="eastAsia"/>
        </w:rPr>
        <w:t>這兩句甚要緊</w:t>
      </w:r>
      <w:proofErr w:type="gramEnd"/>
      <w:r>
        <w:rPr>
          <w:rFonts w:asciiTheme="minorEastAsia" w:hAnsiTheme="minorEastAsia" w:hint="eastAsia"/>
        </w:rPr>
        <w:t>。是知任何積極地</w:t>
      </w:r>
      <w:proofErr w:type="gramStart"/>
      <w:r>
        <w:rPr>
          <w:rFonts w:asciiTheme="minorEastAsia" w:hAnsiTheme="minorEastAsia" w:hint="eastAsia"/>
        </w:rPr>
        <w:t>作肯斷</w:t>
      </w:r>
      <w:proofErr w:type="gramEnd"/>
      <w:r>
        <w:rPr>
          <w:rFonts w:asciiTheme="minorEastAsia" w:hAnsiTheme="minorEastAsia" w:hint="eastAsia"/>
        </w:rPr>
        <w:t>的語句（說法），無論是關於</w:t>
      </w:r>
      <w:proofErr w:type="gramStart"/>
      <w:r>
        <w:rPr>
          <w:rFonts w:asciiTheme="minorEastAsia" w:hAnsiTheme="minorEastAsia" w:hint="eastAsia"/>
        </w:rPr>
        <w:t>一</w:t>
      </w:r>
      <w:proofErr w:type="gramEnd"/>
      <w:r>
        <w:rPr>
          <w:rFonts w:asciiTheme="minorEastAsia" w:hAnsiTheme="minorEastAsia" w:hint="eastAsia"/>
        </w:rPr>
        <w:t>現象或</w:t>
      </w:r>
      <w:proofErr w:type="gramStart"/>
      <w:r>
        <w:rPr>
          <w:rFonts w:asciiTheme="minorEastAsia" w:hAnsiTheme="minorEastAsia" w:hint="eastAsia"/>
        </w:rPr>
        <w:t>一</w:t>
      </w:r>
      <w:proofErr w:type="gramEnd"/>
      <w:r>
        <w:rPr>
          <w:rFonts w:asciiTheme="minorEastAsia" w:hAnsiTheme="minorEastAsia" w:hint="eastAsia"/>
        </w:rPr>
        <w:t>觀念，皆有可</w:t>
      </w:r>
      <w:proofErr w:type="gramStart"/>
      <w:r>
        <w:rPr>
          <w:rFonts w:asciiTheme="minorEastAsia" w:hAnsiTheme="minorEastAsia" w:hint="eastAsia"/>
        </w:rPr>
        <w:t>諍</w:t>
      </w:r>
      <w:proofErr w:type="gramEnd"/>
      <w:r>
        <w:rPr>
          <w:rFonts w:asciiTheme="minorEastAsia" w:hAnsiTheme="minorEastAsia" w:hint="eastAsia"/>
        </w:rPr>
        <w:t>處，</w:t>
      </w:r>
      <w:r w:rsidR="00B90C7A">
        <w:rPr>
          <w:rFonts w:asciiTheme="minorEastAsia" w:hAnsiTheme="minorEastAsia" w:hint="eastAsia"/>
        </w:rPr>
        <w:t>是故任何命題，皆不能如實</w:t>
      </w:r>
      <w:proofErr w:type="gramStart"/>
      <w:r w:rsidR="00B90C7A">
        <w:rPr>
          <w:rFonts w:asciiTheme="minorEastAsia" w:hAnsiTheme="minorEastAsia" w:hint="eastAsia"/>
        </w:rPr>
        <w:t>描述實相</w:t>
      </w:r>
      <w:proofErr w:type="gramEnd"/>
      <w:r w:rsidR="00B90C7A">
        <w:rPr>
          <w:rFonts w:asciiTheme="minorEastAsia" w:hAnsiTheme="minorEastAsia" w:hint="eastAsia"/>
        </w:rPr>
        <w:t>。如說「生」：</w:t>
      </w:r>
    </w:p>
    <w:p w:rsidR="00B90C7A" w:rsidRDefault="00B90C7A" w:rsidP="00B90C7A">
      <w:pPr>
        <w:rPr>
          <w:rFonts w:asciiTheme="minorEastAsia" w:hAnsiTheme="minorEastAsia"/>
        </w:rPr>
      </w:pPr>
      <w:r>
        <w:rPr>
          <w:rFonts w:asciiTheme="minorEastAsia" w:hAnsiTheme="minorEastAsia" w:hint="eastAsia"/>
        </w:rPr>
        <w:t xml:space="preserve">    （1）</w:t>
      </w:r>
      <w:r>
        <w:rPr>
          <w:rFonts w:asciiTheme="minorEastAsia" w:hAnsiTheme="minorEastAsia"/>
        </w:rPr>
        <w:t>A</w:t>
      </w:r>
      <w:r>
        <w:rPr>
          <w:rFonts w:asciiTheme="minorEastAsia" w:hAnsiTheme="minorEastAsia" w:hint="eastAsia"/>
        </w:rPr>
        <w:t>生A</w:t>
      </w:r>
      <w:proofErr w:type="gramStart"/>
      <w:r>
        <w:rPr>
          <w:rFonts w:asciiTheme="minorEastAsia" w:hAnsiTheme="minorEastAsia" w:hint="eastAsia"/>
        </w:rPr>
        <w:t>――</w:t>
      </w:r>
      <w:proofErr w:type="gramEnd"/>
      <w:r>
        <w:rPr>
          <w:rFonts w:asciiTheme="minorEastAsia" w:hAnsiTheme="minorEastAsia" w:hint="eastAsia"/>
        </w:rPr>
        <w:t>自生</w:t>
      </w:r>
    </w:p>
    <w:p w:rsidR="00B90C7A" w:rsidRDefault="00B90C7A" w:rsidP="00B90C7A">
      <w:pPr>
        <w:rPr>
          <w:rFonts w:asciiTheme="minorEastAsia" w:hAnsiTheme="minorEastAsia"/>
        </w:rPr>
      </w:pPr>
      <w:r>
        <w:rPr>
          <w:rFonts w:asciiTheme="minorEastAsia" w:hAnsiTheme="minorEastAsia" w:hint="eastAsia"/>
        </w:rPr>
        <w:t xml:space="preserve">    （2）非</w:t>
      </w:r>
      <w:r>
        <w:rPr>
          <w:rFonts w:asciiTheme="minorEastAsia" w:hAnsiTheme="minorEastAsia"/>
        </w:rPr>
        <w:t>A</w:t>
      </w:r>
      <w:r>
        <w:rPr>
          <w:rFonts w:asciiTheme="minorEastAsia" w:hAnsiTheme="minorEastAsia" w:hint="eastAsia"/>
        </w:rPr>
        <w:t>生A</w:t>
      </w:r>
      <w:proofErr w:type="gramStart"/>
      <w:r>
        <w:rPr>
          <w:rFonts w:asciiTheme="minorEastAsia" w:hAnsiTheme="minorEastAsia" w:hint="eastAsia"/>
        </w:rPr>
        <w:t>――</w:t>
      </w:r>
      <w:proofErr w:type="gramEnd"/>
      <w:r>
        <w:rPr>
          <w:rFonts w:asciiTheme="minorEastAsia" w:hAnsiTheme="minorEastAsia" w:hint="eastAsia"/>
        </w:rPr>
        <w:t>他生</w:t>
      </w:r>
    </w:p>
    <w:p w:rsidR="00B90C7A" w:rsidRDefault="00B90C7A" w:rsidP="00B90C7A">
      <w:pPr>
        <w:rPr>
          <w:rFonts w:asciiTheme="minorEastAsia" w:hAnsiTheme="minorEastAsia"/>
        </w:rPr>
      </w:pPr>
      <w:r>
        <w:rPr>
          <w:rFonts w:asciiTheme="minorEastAsia" w:hAnsiTheme="minorEastAsia" w:hint="eastAsia"/>
        </w:rPr>
        <w:t xml:space="preserve">    （3）</w:t>
      </w:r>
      <w:r>
        <w:rPr>
          <w:rFonts w:asciiTheme="minorEastAsia" w:hAnsiTheme="minorEastAsia"/>
        </w:rPr>
        <w:t>A</w:t>
      </w:r>
      <w:r>
        <w:rPr>
          <w:rFonts w:asciiTheme="minorEastAsia" w:hAnsiTheme="minorEastAsia" w:hint="eastAsia"/>
        </w:rPr>
        <w:t>及非</w:t>
      </w:r>
      <w:r>
        <w:rPr>
          <w:rFonts w:asciiTheme="minorEastAsia" w:hAnsiTheme="minorEastAsia"/>
        </w:rPr>
        <w:t>A</w:t>
      </w:r>
      <w:r>
        <w:rPr>
          <w:rFonts w:asciiTheme="minorEastAsia" w:hAnsiTheme="minorEastAsia" w:hint="eastAsia"/>
        </w:rPr>
        <w:t>生A</w:t>
      </w:r>
      <w:proofErr w:type="gramStart"/>
      <w:r>
        <w:rPr>
          <w:rFonts w:asciiTheme="minorEastAsia" w:hAnsiTheme="minorEastAsia" w:hint="eastAsia"/>
        </w:rPr>
        <w:t>――</w:t>
      </w:r>
      <w:proofErr w:type="gramEnd"/>
      <w:r>
        <w:rPr>
          <w:rFonts w:asciiTheme="minorEastAsia" w:hAnsiTheme="minorEastAsia" w:hint="eastAsia"/>
        </w:rPr>
        <w:t>共生</w:t>
      </w:r>
    </w:p>
    <w:p w:rsidR="00B90C7A" w:rsidRDefault="00B90C7A" w:rsidP="00B90C7A">
      <w:pPr>
        <w:rPr>
          <w:rFonts w:asciiTheme="minorEastAsia" w:hAnsiTheme="minorEastAsia"/>
        </w:rPr>
      </w:pPr>
      <w:r>
        <w:rPr>
          <w:rFonts w:asciiTheme="minorEastAsia" w:hAnsiTheme="minorEastAsia" w:hint="eastAsia"/>
        </w:rPr>
        <w:t xml:space="preserve">    （4）</w:t>
      </w:r>
      <w:r>
        <w:rPr>
          <w:rFonts w:asciiTheme="minorEastAsia" w:hAnsiTheme="minorEastAsia"/>
        </w:rPr>
        <w:t>A</w:t>
      </w:r>
      <w:r>
        <w:rPr>
          <w:rFonts w:asciiTheme="minorEastAsia" w:hAnsiTheme="minorEastAsia" w:hint="eastAsia"/>
        </w:rPr>
        <w:t>不由</w:t>
      </w:r>
      <w:r>
        <w:rPr>
          <w:rFonts w:asciiTheme="minorEastAsia" w:hAnsiTheme="minorEastAsia"/>
        </w:rPr>
        <w:t>A</w:t>
      </w:r>
      <w:r>
        <w:rPr>
          <w:rFonts w:asciiTheme="minorEastAsia" w:hAnsiTheme="minorEastAsia" w:hint="eastAsia"/>
        </w:rPr>
        <w:t>生，亦不由非</w:t>
      </w:r>
      <w:r>
        <w:rPr>
          <w:rFonts w:asciiTheme="minorEastAsia" w:hAnsiTheme="minorEastAsia"/>
        </w:rPr>
        <w:t>A</w:t>
      </w:r>
      <w:r>
        <w:rPr>
          <w:rFonts w:asciiTheme="minorEastAsia" w:hAnsiTheme="minorEastAsia" w:hint="eastAsia"/>
        </w:rPr>
        <w:t>生</w:t>
      </w:r>
      <w:proofErr w:type="gramStart"/>
      <w:r>
        <w:rPr>
          <w:rFonts w:asciiTheme="minorEastAsia" w:hAnsiTheme="minorEastAsia" w:hint="eastAsia"/>
        </w:rPr>
        <w:t>――</w:t>
      </w:r>
      <w:proofErr w:type="gramEnd"/>
      <w:r>
        <w:rPr>
          <w:rFonts w:asciiTheme="minorEastAsia" w:hAnsiTheme="minorEastAsia" w:hint="eastAsia"/>
        </w:rPr>
        <w:t>無因生</w:t>
      </w:r>
    </w:p>
    <w:p w:rsidR="00B90C7A" w:rsidRDefault="00B90C7A" w:rsidP="00B90C7A">
      <w:pPr>
        <w:rPr>
          <w:rFonts w:asciiTheme="minorEastAsia" w:hAnsiTheme="minorEastAsia"/>
        </w:rPr>
      </w:pPr>
      <w:r>
        <w:rPr>
          <w:rFonts w:asciiTheme="minorEastAsia" w:hAnsiTheme="minorEastAsia" w:hint="eastAsia"/>
        </w:rPr>
        <w:t xml:space="preserve">    四句皆不合法。</w:t>
      </w:r>
      <w:proofErr w:type="gramStart"/>
      <w:r>
        <w:rPr>
          <w:rFonts w:asciiTheme="minorEastAsia" w:hAnsiTheme="minorEastAsia" w:hint="eastAsia"/>
        </w:rPr>
        <w:t>故生不可</w:t>
      </w:r>
      <w:proofErr w:type="gramEnd"/>
      <w:r>
        <w:rPr>
          <w:rFonts w:asciiTheme="minorEastAsia" w:hAnsiTheme="minorEastAsia" w:hint="eastAsia"/>
        </w:rPr>
        <w:t>說，無生。此即所謂「點空說法，說四句相。」（智者《法華玄義》卷五）「四句相」即「不自、</w:t>
      </w:r>
      <w:proofErr w:type="gramStart"/>
      <w:r>
        <w:rPr>
          <w:rFonts w:asciiTheme="minorEastAsia" w:hAnsiTheme="minorEastAsia" w:hint="eastAsia"/>
        </w:rPr>
        <w:t>不</w:t>
      </w:r>
      <w:proofErr w:type="gramEnd"/>
      <w:r>
        <w:rPr>
          <w:rFonts w:asciiTheme="minorEastAsia" w:hAnsiTheme="minorEastAsia" w:hint="eastAsia"/>
        </w:rPr>
        <w:t>他，不共、不無因生」之四句。</w:t>
      </w:r>
    </w:p>
    <w:p w:rsidR="00B90C7A" w:rsidRDefault="00B90C7A" w:rsidP="00B90C7A">
      <w:pPr>
        <w:rPr>
          <w:rFonts w:asciiTheme="minorEastAsia" w:hAnsiTheme="minorEastAsia"/>
        </w:rPr>
      </w:pPr>
    </w:p>
    <w:p w:rsidR="00513E44" w:rsidRPr="00513E44" w:rsidRDefault="00513E44" w:rsidP="00B90C7A">
      <w:pPr>
        <w:rPr>
          <w:rFonts w:asciiTheme="minorEastAsia" w:hAnsiTheme="minorEastAsia"/>
          <w:b/>
          <w:bCs/>
          <w:sz w:val="28"/>
          <w:szCs w:val="28"/>
        </w:rPr>
      </w:pPr>
      <w:r w:rsidRPr="00513E44">
        <w:rPr>
          <w:rFonts w:asciiTheme="minorEastAsia" w:hAnsiTheme="minorEastAsia" w:hint="eastAsia"/>
          <w:b/>
          <w:bCs/>
          <w:sz w:val="28"/>
          <w:szCs w:val="28"/>
        </w:rPr>
        <w:lastRenderedPageBreak/>
        <w:t>（二）即空、即假、即中</w:t>
      </w:r>
    </w:p>
    <w:p w:rsidR="00B90C7A" w:rsidRDefault="00B90C7A" w:rsidP="00B90C7A">
      <w:pPr>
        <w:rPr>
          <w:rFonts w:asciiTheme="minorEastAsia" w:hAnsiTheme="minorEastAsia"/>
        </w:rPr>
      </w:pPr>
      <w:r>
        <w:rPr>
          <w:rFonts w:asciiTheme="minorEastAsia" w:hAnsiTheme="minorEastAsia" w:hint="eastAsia"/>
        </w:rPr>
        <w:t xml:space="preserve">    客觀地說：緣起性空。主觀地說：般若智。</w:t>
      </w:r>
    </w:p>
    <w:p w:rsidR="00672FB9" w:rsidRDefault="00672FB9" w:rsidP="00B90C7A">
      <w:pPr>
        <w:rPr>
          <w:rFonts w:asciiTheme="minorEastAsia" w:hAnsiTheme="minorEastAsia"/>
        </w:rPr>
      </w:pPr>
    </w:p>
    <w:p w:rsidR="00672FB9" w:rsidRDefault="00B90C7A" w:rsidP="00672FB9">
      <w:pPr>
        <w:ind w:leftChars="200" w:left="480" w:rightChars="100" w:right="240"/>
        <w:rPr>
          <w:rFonts w:ascii="標楷體" w:eastAsia="標楷體" w:hAnsi="標楷體"/>
        </w:rPr>
      </w:pPr>
      <w:r w:rsidRPr="00672FB9">
        <w:rPr>
          <w:rFonts w:ascii="標楷體" w:eastAsia="標楷體" w:hAnsi="標楷體" w:hint="eastAsia"/>
        </w:rPr>
        <w:t>諸法不自生，亦不從他生，不共不無因，是故知無生。</w:t>
      </w:r>
      <w:proofErr w:type="gramStart"/>
      <w:r w:rsidRPr="00672FB9">
        <w:rPr>
          <w:rFonts w:ascii="標楷體" w:eastAsia="標楷體" w:hAnsi="標楷體" w:hint="eastAsia"/>
        </w:rPr>
        <w:t>如諸法</w:t>
      </w:r>
      <w:proofErr w:type="gramEnd"/>
      <w:r w:rsidRPr="00672FB9">
        <w:rPr>
          <w:rFonts w:ascii="標楷體" w:eastAsia="標楷體" w:hAnsi="標楷體" w:hint="eastAsia"/>
        </w:rPr>
        <w:t>自性，不</w:t>
      </w:r>
      <w:proofErr w:type="gramStart"/>
      <w:r w:rsidRPr="00672FB9">
        <w:rPr>
          <w:rFonts w:ascii="標楷體" w:eastAsia="標楷體" w:hAnsi="標楷體" w:hint="eastAsia"/>
        </w:rPr>
        <w:t>在於緣中</w:t>
      </w:r>
      <w:proofErr w:type="gramEnd"/>
      <w:r w:rsidRPr="00672FB9">
        <w:rPr>
          <w:rFonts w:ascii="標楷體" w:eastAsia="標楷體" w:hAnsi="標楷體" w:hint="eastAsia"/>
        </w:rPr>
        <w:t>，以無</w:t>
      </w:r>
      <w:proofErr w:type="gramStart"/>
      <w:r w:rsidRPr="00672FB9">
        <w:rPr>
          <w:rFonts w:ascii="標楷體" w:eastAsia="標楷體" w:hAnsi="標楷體" w:hint="eastAsia"/>
        </w:rPr>
        <w:t>自性故</w:t>
      </w:r>
      <w:proofErr w:type="gramEnd"/>
      <w:r w:rsidRPr="00672FB9">
        <w:rPr>
          <w:rFonts w:ascii="標楷體" w:eastAsia="標楷體" w:hAnsi="標楷體" w:hint="eastAsia"/>
        </w:rPr>
        <w:t>，他性</w:t>
      </w:r>
      <w:proofErr w:type="gramStart"/>
      <w:r w:rsidRPr="00672FB9">
        <w:rPr>
          <w:rFonts w:ascii="標楷體" w:eastAsia="標楷體" w:hAnsi="標楷體" w:hint="eastAsia"/>
        </w:rPr>
        <w:t>亦復無</w:t>
      </w:r>
      <w:proofErr w:type="gramEnd"/>
      <w:r w:rsidRPr="00672FB9">
        <w:rPr>
          <w:rFonts w:ascii="標楷體" w:eastAsia="標楷體" w:hAnsi="標楷體" w:hint="eastAsia"/>
        </w:rPr>
        <w:t>。（中論</w:t>
      </w:r>
      <w:proofErr w:type="gramStart"/>
      <w:r w:rsidRPr="00672FB9">
        <w:rPr>
          <w:rFonts w:ascii="標楷體" w:eastAsia="標楷體" w:hAnsi="標楷體" w:hint="eastAsia"/>
        </w:rPr>
        <w:t>•</w:t>
      </w:r>
      <w:proofErr w:type="gramEnd"/>
      <w:r w:rsidRPr="00672FB9">
        <w:rPr>
          <w:rFonts w:ascii="標楷體" w:eastAsia="標楷體" w:hAnsi="標楷體" w:hint="eastAsia"/>
        </w:rPr>
        <w:t>觀因緣品）</w:t>
      </w:r>
    </w:p>
    <w:p w:rsidR="00672FB9" w:rsidRPr="00672FB9" w:rsidRDefault="00672FB9" w:rsidP="00672FB9">
      <w:pPr>
        <w:ind w:leftChars="200" w:left="480" w:rightChars="100" w:right="240"/>
        <w:rPr>
          <w:rFonts w:ascii="標楷體" w:eastAsia="標楷體" w:hAnsi="標楷體"/>
        </w:rPr>
      </w:pPr>
    </w:p>
    <w:p w:rsidR="00B90C7A" w:rsidRPr="00672FB9" w:rsidRDefault="00B90C7A" w:rsidP="00672FB9">
      <w:pPr>
        <w:ind w:rightChars="100" w:right="240" w:firstLineChars="200" w:firstLine="480"/>
        <w:rPr>
          <w:rFonts w:asciiTheme="minorEastAsia" w:hAnsiTheme="minorEastAsia"/>
        </w:rPr>
      </w:pPr>
      <w:r w:rsidRPr="00672FB9">
        <w:rPr>
          <w:rFonts w:asciiTheme="minorEastAsia" w:hAnsiTheme="minorEastAsia" w:hint="eastAsia"/>
        </w:rPr>
        <w:t>若有生，則</w:t>
      </w:r>
    </w:p>
    <w:p w:rsidR="00B90C7A" w:rsidRDefault="00B90C7A" w:rsidP="00B90C7A">
      <w:pPr>
        <w:rPr>
          <w:rFonts w:asciiTheme="minorEastAsia" w:hAnsiTheme="minorEastAsia"/>
        </w:rPr>
      </w:pPr>
      <w:r>
        <w:rPr>
          <w:rFonts w:asciiTheme="minorEastAsia" w:hAnsiTheme="minorEastAsia" w:hint="eastAsia"/>
        </w:rPr>
        <w:t xml:space="preserve">    1、</w:t>
      </w:r>
      <w:proofErr w:type="gramStart"/>
      <w:r>
        <w:rPr>
          <w:rFonts w:asciiTheme="minorEastAsia" w:hAnsiTheme="minorEastAsia" w:hint="eastAsia"/>
        </w:rPr>
        <w:t>一</w:t>
      </w:r>
      <w:proofErr w:type="gramEnd"/>
      <w:r>
        <w:rPr>
          <w:rFonts w:asciiTheme="minorEastAsia" w:hAnsiTheme="minorEastAsia" w:hint="eastAsia"/>
        </w:rPr>
        <w:t>法二</w:t>
      </w:r>
      <w:proofErr w:type="gramStart"/>
      <w:r>
        <w:rPr>
          <w:rFonts w:asciiTheme="minorEastAsia" w:hAnsiTheme="minorEastAsia" w:hint="eastAsia"/>
        </w:rPr>
        <w:t>體過</w:t>
      </w:r>
      <w:proofErr w:type="gramEnd"/>
      <w:r>
        <w:rPr>
          <w:rFonts w:asciiTheme="minorEastAsia" w:hAnsiTheme="minorEastAsia" w:hint="eastAsia"/>
        </w:rPr>
        <w:t>（能生，所生</w:t>
      </w:r>
      <w:r w:rsidR="00672FB9">
        <w:rPr>
          <w:rFonts w:asciiTheme="minorEastAsia" w:hAnsiTheme="minorEastAsia" w:hint="eastAsia"/>
        </w:rPr>
        <w:t>二體，不可說</w:t>
      </w:r>
      <w:r>
        <w:rPr>
          <w:rFonts w:asciiTheme="minorEastAsia" w:hAnsiTheme="minorEastAsia" w:hint="eastAsia"/>
        </w:rPr>
        <w:t>）</w:t>
      </w:r>
    </w:p>
    <w:p w:rsidR="00B90C7A" w:rsidRDefault="00B90C7A" w:rsidP="00B90C7A">
      <w:pPr>
        <w:rPr>
          <w:rFonts w:asciiTheme="minorEastAsia" w:hAnsiTheme="minorEastAsia"/>
        </w:rPr>
      </w:pPr>
      <w:r>
        <w:rPr>
          <w:rFonts w:asciiTheme="minorEastAsia" w:hAnsiTheme="minorEastAsia" w:hint="eastAsia"/>
        </w:rPr>
        <w:t xml:space="preserve">    2、無因生過</w:t>
      </w:r>
    </w:p>
    <w:p w:rsidR="00B90C7A" w:rsidRDefault="00B90C7A" w:rsidP="00B90C7A">
      <w:pPr>
        <w:rPr>
          <w:rFonts w:asciiTheme="minorEastAsia" w:hAnsiTheme="minorEastAsia"/>
        </w:rPr>
      </w:pPr>
      <w:r>
        <w:rPr>
          <w:rFonts w:asciiTheme="minorEastAsia" w:hAnsiTheme="minorEastAsia" w:hint="eastAsia"/>
        </w:rPr>
        <w:t xml:space="preserve">    3、無窮生過。</w:t>
      </w:r>
    </w:p>
    <w:p w:rsidR="00B90C7A" w:rsidRPr="00FA497C" w:rsidRDefault="00B90C7A" w:rsidP="00B90C7A">
      <w:pPr>
        <w:rPr>
          <w:rFonts w:asciiTheme="minorEastAsia" w:hAnsiTheme="minorEastAsia"/>
        </w:rPr>
      </w:pPr>
    </w:p>
    <w:p w:rsidR="00B90C7A" w:rsidRDefault="00B90C7A" w:rsidP="007256A2">
      <w:pPr>
        <w:ind w:leftChars="200" w:left="480" w:rightChars="100" w:right="240"/>
        <w:rPr>
          <w:rFonts w:ascii="標楷體" w:eastAsia="標楷體" w:hAnsi="標楷體"/>
        </w:rPr>
      </w:pPr>
      <w:r>
        <w:rPr>
          <w:rFonts w:asciiTheme="minorEastAsia" w:hAnsiTheme="minorEastAsia" w:hint="eastAsia"/>
        </w:rPr>
        <w:t>龍樹《中論•觀四諦品》</w:t>
      </w:r>
      <w:r w:rsidR="00672FB9">
        <w:rPr>
          <w:rFonts w:asciiTheme="minorEastAsia" w:hAnsiTheme="minorEastAsia" w:hint="eastAsia"/>
        </w:rPr>
        <w:t>：</w:t>
      </w:r>
      <w:r w:rsidRPr="00672FB9">
        <w:rPr>
          <w:rFonts w:ascii="標楷體" w:eastAsia="標楷體" w:hAnsi="標楷體" w:hint="eastAsia"/>
        </w:rPr>
        <w:t>眾因緣生法，</w:t>
      </w:r>
      <w:proofErr w:type="gramStart"/>
      <w:r w:rsidRPr="00672FB9">
        <w:rPr>
          <w:rFonts w:ascii="標楷體" w:eastAsia="標楷體" w:hAnsi="標楷體" w:hint="eastAsia"/>
        </w:rPr>
        <w:t>我說即是</w:t>
      </w:r>
      <w:proofErr w:type="gramEnd"/>
      <w:r w:rsidRPr="00672FB9">
        <w:rPr>
          <w:rFonts w:ascii="標楷體" w:eastAsia="標楷體" w:hAnsi="標楷體" w:hint="eastAsia"/>
        </w:rPr>
        <w:t>空（因緣法本身亦是空），亦為是假名，亦是中道義。未曾有一法，不從因緣生。是故一切法，無不是空者。（三是</w:t>
      </w:r>
      <w:proofErr w:type="gramStart"/>
      <w:r w:rsidRPr="00672FB9">
        <w:rPr>
          <w:rFonts w:ascii="標楷體" w:eastAsia="標楷體" w:hAnsi="標楷體" w:hint="eastAsia"/>
        </w:rPr>
        <w:t>偈</w:t>
      </w:r>
      <w:proofErr w:type="gramEnd"/>
      <w:r w:rsidRPr="00672FB9">
        <w:rPr>
          <w:rFonts w:ascii="標楷體" w:eastAsia="標楷體" w:hAnsi="標楷體" w:hint="eastAsia"/>
        </w:rPr>
        <w:t>）</w:t>
      </w:r>
    </w:p>
    <w:p w:rsidR="007256A2" w:rsidRPr="00672FB9" w:rsidRDefault="007256A2" w:rsidP="007256A2">
      <w:pPr>
        <w:ind w:leftChars="200" w:left="480" w:rightChars="100" w:right="240"/>
        <w:rPr>
          <w:rFonts w:ascii="標楷體" w:eastAsia="標楷體" w:hAnsi="標楷體"/>
        </w:rPr>
      </w:pPr>
    </w:p>
    <w:p w:rsidR="00B90C7A" w:rsidRDefault="00B90C7A" w:rsidP="007256A2">
      <w:pPr>
        <w:rPr>
          <w:rFonts w:asciiTheme="minorEastAsia" w:hAnsiTheme="minorEastAsia"/>
        </w:rPr>
      </w:pPr>
      <w:r>
        <w:rPr>
          <w:rFonts w:asciiTheme="minorEastAsia" w:hAnsiTheme="minorEastAsia" w:hint="eastAsia"/>
        </w:rPr>
        <w:t xml:space="preserve">    空：「緣起」即無自性，無自性即空</w:t>
      </w:r>
      <w:r w:rsidR="00B23AC2">
        <w:rPr>
          <w:rFonts w:asciiTheme="minorEastAsia" w:hAnsiTheme="minorEastAsia" w:hint="eastAsia"/>
        </w:rPr>
        <w:t>。</w:t>
      </w:r>
      <w:proofErr w:type="gramStart"/>
      <w:r>
        <w:rPr>
          <w:rFonts w:asciiTheme="minorEastAsia" w:hAnsiTheme="minorEastAsia" w:hint="eastAsia"/>
        </w:rPr>
        <w:t>然空亦即</w:t>
      </w:r>
      <w:proofErr w:type="gramEnd"/>
      <w:r>
        <w:rPr>
          <w:rFonts w:asciiTheme="minorEastAsia" w:hAnsiTheme="minorEastAsia" w:hint="eastAsia"/>
        </w:rPr>
        <w:t>緣起</w:t>
      </w:r>
      <w:proofErr w:type="gramStart"/>
      <w:r>
        <w:rPr>
          <w:rFonts w:asciiTheme="minorEastAsia" w:hAnsiTheme="minorEastAsia" w:hint="eastAsia"/>
        </w:rPr>
        <w:t>而說空</w:t>
      </w:r>
      <w:proofErr w:type="gramEnd"/>
      <w:r>
        <w:rPr>
          <w:rFonts w:asciiTheme="minorEastAsia" w:hAnsiTheme="minorEastAsia" w:hint="eastAsia"/>
        </w:rPr>
        <w:t>，而緣起法本身亦在緣起中。</w:t>
      </w:r>
    </w:p>
    <w:p w:rsidR="00B90C7A" w:rsidRDefault="00B90C7A" w:rsidP="007256A2">
      <w:pPr>
        <w:rPr>
          <w:rFonts w:asciiTheme="minorEastAsia" w:hAnsiTheme="minorEastAsia"/>
        </w:rPr>
      </w:pPr>
      <w:r>
        <w:rPr>
          <w:rFonts w:asciiTheme="minorEastAsia" w:hAnsiTheme="minorEastAsia" w:hint="eastAsia"/>
        </w:rPr>
        <w:t xml:space="preserve">    假：「假名」乃主體以</w:t>
      </w:r>
      <w:proofErr w:type="gramStart"/>
      <w:r>
        <w:rPr>
          <w:rFonts w:asciiTheme="minorEastAsia" w:hAnsiTheme="minorEastAsia" w:hint="eastAsia"/>
        </w:rPr>
        <w:t>分別心施設</w:t>
      </w:r>
      <w:proofErr w:type="gramEnd"/>
      <w:r w:rsidR="00B23AC2">
        <w:rPr>
          <w:rFonts w:asciiTheme="minorEastAsia" w:hAnsiTheme="minorEastAsia" w:hint="eastAsia"/>
        </w:rPr>
        <w:t>認知</w:t>
      </w:r>
      <w:r>
        <w:rPr>
          <w:rFonts w:asciiTheme="minorEastAsia" w:hAnsiTheme="minorEastAsia" w:hint="eastAsia"/>
        </w:rPr>
        <w:t>網絡</w:t>
      </w:r>
      <w:proofErr w:type="gramStart"/>
      <w:r>
        <w:rPr>
          <w:rFonts w:asciiTheme="minorEastAsia" w:hAnsiTheme="minorEastAsia" w:hint="eastAsia"/>
        </w:rPr>
        <w:t>於客</w:t>
      </w:r>
      <w:r w:rsidR="00B23AC2">
        <w:rPr>
          <w:rFonts w:asciiTheme="minorEastAsia" w:hAnsiTheme="minorEastAsia" w:hint="eastAsia"/>
        </w:rPr>
        <w:t>境</w:t>
      </w:r>
      <w:r>
        <w:rPr>
          <w:rFonts w:asciiTheme="minorEastAsia" w:hAnsiTheme="minorEastAsia" w:hint="eastAsia"/>
        </w:rPr>
        <w:t>而</w:t>
      </w:r>
      <w:proofErr w:type="gramEnd"/>
      <w:r>
        <w:rPr>
          <w:rFonts w:asciiTheme="minorEastAsia" w:hAnsiTheme="minorEastAsia" w:hint="eastAsia"/>
        </w:rPr>
        <w:t>有，是為「施設有」，「</w:t>
      </w:r>
      <w:proofErr w:type="gramStart"/>
      <w:r>
        <w:rPr>
          <w:rFonts w:asciiTheme="minorEastAsia" w:hAnsiTheme="minorEastAsia" w:hint="eastAsia"/>
        </w:rPr>
        <w:t>遍計執</w:t>
      </w:r>
      <w:proofErr w:type="gramEnd"/>
      <w:r>
        <w:rPr>
          <w:rFonts w:asciiTheme="minorEastAsia" w:hAnsiTheme="minorEastAsia" w:hint="eastAsia"/>
        </w:rPr>
        <w:t>」，而主體亦因施設</w:t>
      </w:r>
      <w:r w:rsidR="0016440C">
        <w:rPr>
          <w:rFonts w:asciiTheme="minorEastAsia" w:hAnsiTheme="minorEastAsia" w:hint="eastAsia"/>
        </w:rPr>
        <w:t>認知</w:t>
      </w:r>
      <w:r>
        <w:rPr>
          <w:rFonts w:asciiTheme="minorEastAsia" w:hAnsiTheme="minorEastAsia" w:hint="eastAsia"/>
        </w:rPr>
        <w:t>網絡，而</w:t>
      </w:r>
      <w:proofErr w:type="gramStart"/>
      <w:r>
        <w:rPr>
          <w:rFonts w:asciiTheme="minorEastAsia" w:hAnsiTheme="minorEastAsia" w:hint="eastAsia"/>
        </w:rPr>
        <w:t>自</w:t>
      </w:r>
      <w:r w:rsidR="00B23AC2">
        <w:rPr>
          <w:rFonts w:asciiTheme="minorEastAsia" w:hAnsiTheme="minorEastAsia" w:hint="eastAsia"/>
        </w:rPr>
        <w:t>執</w:t>
      </w:r>
      <w:r>
        <w:rPr>
          <w:rFonts w:asciiTheme="minorEastAsia" w:hAnsiTheme="minorEastAsia" w:hint="eastAsia"/>
        </w:rPr>
        <w:t>為主體</w:t>
      </w:r>
      <w:proofErr w:type="gramEnd"/>
      <w:r>
        <w:rPr>
          <w:rFonts w:asciiTheme="minorEastAsia" w:hAnsiTheme="minorEastAsia" w:hint="eastAsia"/>
        </w:rPr>
        <w:t>為有，而為</w:t>
      </w:r>
      <w:proofErr w:type="gramStart"/>
      <w:r w:rsidR="00B23AC2">
        <w:rPr>
          <w:rFonts w:asciiTheme="minorEastAsia" w:hAnsiTheme="minorEastAsia" w:hint="eastAsia"/>
        </w:rPr>
        <w:t>法執我</w:t>
      </w:r>
      <w:proofErr w:type="gramEnd"/>
      <w:r>
        <w:rPr>
          <w:rFonts w:asciiTheme="minorEastAsia" w:hAnsiTheme="minorEastAsia" w:hint="eastAsia"/>
        </w:rPr>
        <w:t>執</w:t>
      </w:r>
      <w:r w:rsidR="00B23AC2">
        <w:rPr>
          <w:rFonts w:asciiTheme="minorEastAsia" w:hAnsiTheme="minorEastAsia" w:hint="eastAsia"/>
        </w:rPr>
        <w:t>之</w:t>
      </w:r>
      <w:r>
        <w:rPr>
          <w:rFonts w:asciiTheme="minorEastAsia" w:hAnsiTheme="minorEastAsia" w:hint="eastAsia"/>
        </w:rPr>
        <w:t xml:space="preserve">有。 </w:t>
      </w:r>
    </w:p>
    <w:p w:rsidR="00B90C7A" w:rsidRDefault="00B90C7A" w:rsidP="007256A2">
      <w:pPr>
        <w:rPr>
          <w:rFonts w:asciiTheme="minorEastAsia" w:hAnsiTheme="minorEastAsia"/>
        </w:rPr>
      </w:pPr>
      <w:r>
        <w:rPr>
          <w:rFonts w:asciiTheme="minorEastAsia" w:hAnsiTheme="minorEastAsia" w:hint="eastAsia"/>
        </w:rPr>
        <w:t xml:space="preserve">    中：綜合「</w:t>
      </w:r>
      <w:r w:rsidR="00B23AC2">
        <w:rPr>
          <w:rFonts w:asciiTheme="minorEastAsia" w:hAnsiTheme="minorEastAsia" w:hint="eastAsia"/>
        </w:rPr>
        <w:t>空」（</w:t>
      </w:r>
      <w:r>
        <w:rPr>
          <w:rFonts w:asciiTheme="minorEastAsia" w:hAnsiTheme="minorEastAsia" w:hint="eastAsia"/>
        </w:rPr>
        <w:t>無體</w:t>
      </w:r>
      <w:r w:rsidR="00B23AC2">
        <w:rPr>
          <w:rFonts w:asciiTheme="minorEastAsia" w:hAnsiTheme="minorEastAsia" w:hint="eastAsia"/>
        </w:rPr>
        <w:t>、</w:t>
      </w:r>
      <w:r>
        <w:rPr>
          <w:rFonts w:asciiTheme="minorEastAsia" w:hAnsiTheme="minorEastAsia" w:hint="eastAsia"/>
        </w:rPr>
        <w:t>無自性）與「</w:t>
      </w:r>
      <w:r w:rsidR="00B23AC2">
        <w:rPr>
          <w:rFonts w:asciiTheme="minorEastAsia" w:hAnsiTheme="minorEastAsia" w:hint="eastAsia"/>
        </w:rPr>
        <w:t>有」（計執之</w:t>
      </w:r>
      <w:r>
        <w:rPr>
          <w:rFonts w:asciiTheme="minorEastAsia" w:hAnsiTheme="minorEastAsia" w:hint="eastAsia"/>
        </w:rPr>
        <w:t>有</w:t>
      </w:r>
      <w:r w:rsidR="00B23AC2">
        <w:rPr>
          <w:rFonts w:asciiTheme="minorEastAsia" w:hAnsiTheme="minorEastAsia" w:hint="eastAsia"/>
        </w:rPr>
        <w:t>、</w:t>
      </w:r>
      <w:r>
        <w:rPr>
          <w:rFonts w:asciiTheme="minorEastAsia" w:hAnsiTheme="minorEastAsia" w:hint="eastAsia"/>
        </w:rPr>
        <w:t>假名有），是則非無非有</w:t>
      </w:r>
      <w:r w:rsidR="00B23AC2">
        <w:rPr>
          <w:rFonts w:asciiTheme="minorEastAsia" w:hAnsiTheme="minorEastAsia" w:hint="eastAsia"/>
        </w:rPr>
        <w:t>；</w:t>
      </w:r>
      <w:proofErr w:type="gramStart"/>
      <w:r w:rsidR="00B23AC2">
        <w:rPr>
          <w:rFonts w:asciiTheme="minorEastAsia" w:hAnsiTheme="minorEastAsia" w:hint="eastAsia"/>
        </w:rPr>
        <w:t>既曰非</w:t>
      </w:r>
      <w:proofErr w:type="gramEnd"/>
      <w:r w:rsidR="00B23AC2">
        <w:rPr>
          <w:rFonts w:asciiTheme="minorEastAsia" w:hAnsiTheme="minorEastAsia" w:hint="eastAsia"/>
        </w:rPr>
        <w:t>有非無，即有非有，即無非無，兩極歸宗</w:t>
      </w:r>
      <w:r>
        <w:rPr>
          <w:rFonts w:asciiTheme="minorEastAsia" w:hAnsiTheme="minorEastAsia" w:hint="eastAsia"/>
        </w:rPr>
        <w:t>，而稱為「中」（中道之中）</w:t>
      </w:r>
      <w:r w:rsidR="00B23AC2">
        <w:rPr>
          <w:rFonts w:asciiTheme="minorEastAsia" w:hAnsiTheme="minorEastAsia" w:hint="eastAsia"/>
        </w:rPr>
        <w:t>。</w:t>
      </w:r>
    </w:p>
    <w:p w:rsidR="00B90C7A" w:rsidRPr="00672FB9" w:rsidRDefault="00B90C7A" w:rsidP="00672FB9">
      <w:pPr>
        <w:ind w:leftChars="200" w:left="480" w:rightChars="100" w:right="240"/>
        <w:rPr>
          <w:rFonts w:ascii="標楷體" w:eastAsia="標楷體" w:hAnsi="標楷體"/>
        </w:rPr>
      </w:pPr>
    </w:p>
    <w:p w:rsidR="00B90C7A" w:rsidRPr="00672FB9" w:rsidRDefault="00B90C7A" w:rsidP="00672FB9">
      <w:pPr>
        <w:ind w:leftChars="200" w:left="480" w:rightChars="100" w:right="240"/>
        <w:rPr>
          <w:rFonts w:ascii="標楷體" w:eastAsia="標楷體" w:hAnsi="標楷體"/>
        </w:rPr>
      </w:pPr>
      <w:proofErr w:type="gramStart"/>
      <w:r w:rsidRPr="00672FB9">
        <w:rPr>
          <w:rFonts w:ascii="標楷體" w:eastAsia="標楷體" w:hAnsi="標楷體" w:hint="eastAsia"/>
        </w:rPr>
        <w:t>若人</w:t>
      </w:r>
      <w:proofErr w:type="gramEnd"/>
      <w:r w:rsidRPr="00672FB9">
        <w:rPr>
          <w:rFonts w:ascii="標楷體" w:eastAsia="標楷體" w:hAnsi="標楷體" w:hint="eastAsia"/>
        </w:rPr>
        <w:t>不能知，分別於二</w:t>
      </w:r>
      <w:proofErr w:type="gramStart"/>
      <w:r w:rsidRPr="00672FB9">
        <w:rPr>
          <w:rFonts w:ascii="標楷體" w:eastAsia="標楷體" w:hAnsi="標楷體" w:hint="eastAsia"/>
        </w:rPr>
        <w:t>諦</w:t>
      </w:r>
      <w:proofErr w:type="gramEnd"/>
      <w:r w:rsidR="00B23AC2" w:rsidRPr="00672FB9">
        <w:rPr>
          <w:rFonts w:ascii="標楷體" w:eastAsia="標楷體" w:hAnsi="標楷體" w:hint="eastAsia"/>
        </w:rPr>
        <w:t>（案指空有兩邊、真俗二諦）</w:t>
      </w:r>
      <w:r w:rsidRPr="00672FB9">
        <w:rPr>
          <w:rFonts w:ascii="標楷體" w:eastAsia="標楷體" w:hAnsi="標楷體" w:hint="eastAsia"/>
        </w:rPr>
        <w:t>，則於深佛法，不知真實義。若不依俗</w:t>
      </w:r>
      <w:proofErr w:type="gramStart"/>
      <w:r w:rsidRPr="00672FB9">
        <w:rPr>
          <w:rFonts w:ascii="標楷體" w:eastAsia="標楷體" w:hAnsi="標楷體" w:hint="eastAsia"/>
        </w:rPr>
        <w:t>諦</w:t>
      </w:r>
      <w:proofErr w:type="gramEnd"/>
      <w:r w:rsidRPr="00672FB9">
        <w:rPr>
          <w:rFonts w:ascii="標楷體" w:eastAsia="標楷體" w:hAnsi="標楷體" w:hint="eastAsia"/>
        </w:rPr>
        <w:t>，不得第一義，不得第一義，則不得</w:t>
      </w:r>
      <w:r w:rsidR="004346F2" w:rsidRPr="00672FB9">
        <w:rPr>
          <w:rFonts w:ascii="標楷體" w:eastAsia="標楷體" w:hAnsi="標楷體" w:hint="eastAsia"/>
        </w:rPr>
        <w:t>湼</w:t>
      </w:r>
      <w:r w:rsidRPr="00672FB9">
        <w:rPr>
          <w:rFonts w:ascii="標楷體" w:eastAsia="標楷體" w:hAnsi="標楷體" w:hint="eastAsia"/>
        </w:rPr>
        <w:t>槃。汝謂</w:t>
      </w:r>
      <w:proofErr w:type="gramStart"/>
      <w:r w:rsidRPr="00672FB9">
        <w:rPr>
          <w:rFonts w:ascii="標楷體" w:eastAsia="標楷體" w:hAnsi="標楷體" w:hint="eastAsia"/>
        </w:rPr>
        <w:t>我著</w:t>
      </w:r>
      <w:proofErr w:type="gramEnd"/>
      <w:r w:rsidRPr="00672FB9">
        <w:rPr>
          <w:rFonts w:ascii="標楷體" w:eastAsia="標楷體" w:hAnsi="標楷體" w:hint="eastAsia"/>
        </w:rPr>
        <w:t>空，而為我生過，</w:t>
      </w:r>
      <w:proofErr w:type="gramStart"/>
      <w:r w:rsidRPr="00672FB9">
        <w:rPr>
          <w:rFonts w:ascii="標楷體" w:eastAsia="標楷體" w:hAnsi="標楷體" w:hint="eastAsia"/>
        </w:rPr>
        <w:t>汝今所說過</w:t>
      </w:r>
      <w:proofErr w:type="gramEnd"/>
      <w:r w:rsidRPr="00672FB9">
        <w:rPr>
          <w:rFonts w:ascii="標楷體" w:eastAsia="標楷體" w:hAnsi="標楷體" w:hint="eastAsia"/>
        </w:rPr>
        <w:t>，於空則無有。」因此，「以</w:t>
      </w:r>
      <w:proofErr w:type="gramStart"/>
      <w:r w:rsidRPr="00672FB9">
        <w:rPr>
          <w:rFonts w:ascii="標楷體" w:eastAsia="標楷體" w:hAnsi="標楷體" w:hint="eastAsia"/>
        </w:rPr>
        <w:t>有空義故</w:t>
      </w:r>
      <w:proofErr w:type="gramEnd"/>
      <w:r w:rsidRPr="00672FB9">
        <w:rPr>
          <w:rFonts w:ascii="標楷體" w:eastAsia="標楷體" w:hAnsi="標楷體" w:hint="eastAsia"/>
        </w:rPr>
        <w:t>，一切法得成；若</w:t>
      </w:r>
      <w:proofErr w:type="gramStart"/>
      <w:r w:rsidRPr="00672FB9">
        <w:rPr>
          <w:rFonts w:ascii="標楷體" w:eastAsia="標楷體" w:hAnsi="標楷體" w:hint="eastAsia"/>
        </w:rPr>
        <w:t>無空義者</w:t>
      </w:r>
      <w:proofErr w:type="gramEnd"/>
      <w:r w:rsidRPr="00672FB9">
        <w:rPr>
          <w:rFonts w:ascii="標楷體" w:eastAsia="標楷體" w:hAnsi="標楷體" w:hint="eastAsia"/>
        </w:rPr>
        <w:t>，一切則不成。</w:t>
      </w:r>
      <w:proofErr w:type="gramStart"/>
      <w:r w:rsidRPr="00672FB9">
        <w:rPr>
          <w:rFonts w:ascii="標楷體" w:eastAsia="標楷體" w:hAnsi="標楷體" w:hint="eastAsia"/>
        </w:rPr>
        <w:t>（</w:t>
      </w:r>
      <w:proofErr w:type="gramEnd"/>
      <w:r w:rsidRPr="00672FB9">
        <w:rPr>
          <w:rFonts w:ascii="標楷體" w:eastAsia="標楷體" w:hAnsi="標楷體" w:hint="eastAsia"/>
        </w:rPr>
        <w:t>中論．觀四</w:t>
      </w:r>
      <w:proofErr w:type="gramStart"/>
      <w:r w:rsidRPr="00672FB9">
        <w:rPr>
          <w:rFonts w:ascii="標楷體" w:eastAsia="標楷體" w:hAnsi="標楷體" w:hint="eastAsia"/>
        </w:rPr>
        <w:t>諦</w:t>
      </w:r>
      <w:proofErr w:type="gramEnd"/>
      <w:r w:rsidRPr="00672FB9">
        <w:rPr>
          <w:rFonts w:ascii="標楷體" w:eastAsia="標楷體" w:hAnsi="標楷體" w:hint="eastAsia"/>
        </w:rPr>
        <w:t>品第二十四</w:t>
      </w:r>
      <w:proofErr w:type="gramStart"/>
      <w:r w:rsidRPr="00672FB9">
        <w:rPr>
          <w:rFonts w:ascii="標楷體" w:eastAsia="標楷體" w:hAnsi="標楷體" w:hint="eastAsia"/>
        </w:rPr>
        <w:t>）</w:t>
      </w:r>
      <w:proofErr w:type="gramEnd"/>
    </w:p>
    <w:p w:rsidR="00B90C7A" w:rsidRPr="00672FB9" w:rsidRDefault="00B90C7A" w:rsidP="00672FB9">
      <w:pPr>
        <w:ind w:leftChars="200" w:left="480" w:rightChars="100" w:right="240"/>
        <w:rPr>
          <w:rFonts w:ascii="標楷體" w:eastAsia="標楷體" w:hAnsi="標楷體"/>
        </w:rPr>
      </w:pPr>
    </w:p>
    <w:p w:rsidR="00B90C7A" w:rsidRPr="00CB3AF5" w:rsidRDefault="00B90C7A" w:rsidP="00B90C7A">
      <w:pPr>
        <w:rPr>
          <w:rFonts w:asciiTheme="minorEastAsia" w:hAnsiTheme="minorEastAsia"/>
        </w:rPr>
      </w:pPr>
      <w:r>
        <w:rPr>
          <w:rFonts w:asciiTheme="minorEastAsia" w:hAnsiTheme="minorEastAsia" w:hint="eastAsia"/>
        </w:rPr>
        <w:t xml:space="preserve">    描述現象之命題皆在遍計執中，以不相應行法（如時、空、範疇</w:t>
      </w:r>
      <w:r w:rsidR="00B23AC2">
        <w:rPr>
          <w:rFonts w:asciiTheme="minorEastAsia" w:hAnsiTheme="minorEastAsia" w:hint="eastAsia"/>
        </w:rPr>
        <w:t>、</w:t>
      </w:r>
      <w:r>
        <w:rPr>
          <w:rFonts w:asciiTheme="minorEastAsia" w:hAnsiTheme="minorEastAsia" w:hint="eastAsia"/>
        </w:rPr>
        <w:t>概念）</w:t>
      </w:r>
      <w:proofErr w:type="gramStart"/>
      <w:r>
        <w:rPr>
          <w:rFonts w:asciiTheme="minorEastAsia" w:hAnsiTheme="minorEastAsia" w:hint="eastAsia"/>
        </w:rPr>
        <w:t>在軌約中</w:t>
      </w:r>
      <w:proofErr w:type="gramEnd"/>
      <w:r>
        <w:rPr>
          <w:rFonts w:asciiTheme="minorEastAsia" w:hAnsiTheme="minorEastAsia" w:hint="eastAsia"/>
        </w:rPr>
        <w:t>構成，並不能如實</w:t>
      </w:r>
      <w:proofErr w:type="gramStart"/>
      <w:r>
        <w:rPr>
          <w:rFonts w:asciiTheme="minorEastAsia" w:hAnsiTheme="minorEastAsia" w:hint="eastAsia"/>
        </w:rPr>
        <w:t>到達實相</w:t>
      </w:r>
      <w:proofErr w:type="gramEnd"/>
      <w:r>
        <w:rPr>
          <w:rFonts w:asciiTheme="minorEastAsia" w:hAnsiTheme="minorEastAsia" w:hint="eastAsia"/>
        </w:rPr>
        <w:t>。「因緣生」本身亦依此前後相望之</w:t>
      </w:r>
      <w:proofErr w:type="gramStart"/>
      <w:r>
        <w:rPr>
          <w:rFonts w:asciiTheme="minorEastAsia" w:hAnsiTheme="minorEastAsia" w:hint="eastAsia"/>
        </w:rPr>
        <w:t>計執而</w:t>
      </w:r>
      <w:proofErr w:type="gramEnd"/>
      <w:r>
        <w:rPr>
          <w:rFonts w:asciiTheme="minorEastAsia" w:hAnsiTheme="minorEastAsia" w:hint="eastAsia"/>
        </w:rPr>
        <w:t>作成，亦只是假名。</w:t>
      </w:r>
    </w:p>
    <w:p w:rsidR="00B90C7A" w:rsidRDefault="00B90C7A" w:rsidP="00B90C7A">
      <w:pPr>
        <w:rPr>
          <w:rFonts w:asciiTheme="minorEastAsia" w:hAnsiTheme="minorEastAsia"/>
        </w:rPr>
      </w:pPr>
      <w:r>
        <w:rPr>
          <w:rFonts w:asciiTheme="minorEastAsia" w:hAnsiTheme="minorEastAsia" w:hint="eastAsia"/>
        </w:rPr>
        <w:t xml:space="preserve">  </w:t>
      </w:r>
    </w:p>
    <w:p w:rsidR="00B90C7A" w:rsidRPr="00B23AC2" w:rsidRDefault="00672FB9" w:rsidP="00B90C7A">
      <w:pPr>
        <w:spacing w:line="360" w:lineRule="auto"/>
        <w:rPr>
          <w:rFonts w:asciiTheme="minorEastAsia" w:hAnsiTheme="minorEastAsia"/>
          <w:b/>
          <w:sz w:val="28"/>
          <w:szCs w:val="28"/>
        </w:rPr>
      </w:pPr>
      <w:r>
        <w:rPr>
          <w:rFonts w:asciiTheme="minorEastAsia" w:hAnsiTheme="minorEastAsia" w:hint="eastAsia"/>
          <w:b/>
          <w:sz w:val="28"/>
          <w:szCs w:val="28"/>
        </w:rPr>
        <w:t>（三）</w:t>
      </w:r>
      <w:r w:rsidR="00B90C7A" w:rsidRPr="00B23AC2">
        <w:rPr>
          <w:rFonts w:asciiTheme="minorEastAsia" w:hAnsiTheme="minorEastAsia" w:hint="eastAsia"/>
          <w:b/>
          <w:sz w:val="28"/>
          <w:szCs w:val="28"/>
        </w:rPr>
        <w:t>般若</w:t>
      </w:r>
      <w:proofErr w:type="gramStart"/>
      <w:r w:rsidR="00B90C7A" w:rsidRPr="00B23AC2">
        <w:rPr>
          <w:rFonts w:asciiTheme="minorEastAsia" w:hAnsiTheme="minorEastAsia" w:hint="eastAsia"/>
          <w:b/>
          <w:sz w:val="28"/>
          <w:szCs w:val="28"/>
        </w:rPr>
        <w:t>中觀學</w:t>
      </w:r>
      <w:proofErr w:type="gramEnd"/>
      <w:r w:rsidR="00B90C7A" w:rsidRPr="00B23AC2">
        <w:rPr>
          <w:rFonts w:asciiTheme="minorEastAsia" w:hAnsiTheme="minorEastAsia" w:hint="eastAsia"/>
          <w:b/>
          <w:sz w:val="28"/>
          <w:szCs w:val="28"/>
        </w:rPr>
        <w:t>及中論之性格</w:t>
      </w:r>
    </w:p>
    <w:p w:rsidR="00672FB9" w:rsidRDefault="00672FB9" w:rsidP="00672FB9">
      <w:pPr>
        <w:ind w:leftChars="200" w:left="480" w:rightChars="100" w:right="240"/>
        <w:rPr>
          <w:rFonts w:ascii="標楷體" w:eastAsia="標楷體" w:hAnsi="標楷體"/>
          <w:szCs w:val="24"/>
          <w:lang w:eastAsia="zh-HK"/>
        </w:rPr>
      </w:pPr>
      <w:r w:rsidRPr="00672FB9">
        <w:rPr>
          <w:rFonts w:asciiTheme="minorEastAsia" w:hAnsiTheme="minorEastAsia" w:hint="eastAsia"/>
          <w:szCs w:val="24"/>
        </w:rPr>
        <w:t>《大品般若經》開篇，弟子問如何行般若波羅密。</w:t>
      </w:r>
      <w:proofErr w:type="gramStart"/>
      <w:r>
        <w:rPr>
          <w:rFonts w:ascii="標楷體" w:eastAsia="標楷體" w:hAnsi="標楷體" w:hint="eastAsia"/>
          <w:szCs w:val="24"/>
        </w:rPr>
        <w:t>佛答</w:t>
      </w:r>
      <w:proofErr w:type="gramEnd"/>
      <w:r>
        <w:rPr>
          <w:rFonts w:ascii="標楷體" w:eastAsia="標楷體" w:hAnsi="標楷體" w:hint="eastAsia"/>
          <w:szCs w:val="24"/>
        </w:rPr>
        <w:t>：菩薩摩訶薩行</w:t>
      </w:r>
      <w:r>
        <w:rPr>
          <w:rFonts w:ascii="標楷體" w:eastAsia="標楷體" w:hAnsi="標楷體" w:hint="eastAsia"/>
          <w:szCs w:val="24"/>
        </w:rPr>
        <w:lastRenderedPageBreak/>
        <w:t>般若波羅密時</w:t>
      </w:r>
      <w:r>
        <w:rPr>
          <w:rFonts w:ascii="新細明體" w:eastAsia="新細明體" w:hAnsi="新細明體" w:hint="eastAsia"/>
          <w:szCs w:val="24"/>
        </w:rPr>
        <w:t>，</w:t>
      </w:r>
      <w:r>
        <w:rPr>
          <w:rFonts w:ascii="標楷體" w:eastAsia="標楷體" w:hAnsi="標楷體" w:hint="eastAsia"/>
          <w:szCs w:val="24"/>
        </w:rPr>
        <w:t>應如是思維：『菩薩但有名字</w:t>
      </w:r>
      <w:r>
        <w:rPr>
          <w:rFonts w:ascii="新細明體" w:eastAsia="新細明體" w:hAnsi="新細明體" w:hint="eastAsia"/>
          <w:szCs w:val="24"/>
        </w:rPr>
        <w:t>，</w:t>
      </w:r>
      <w:proofErr w:type="gramStart"/>
      <w:r>
        <w:rPr>
          <w:rFonts w:ascii="標楷體" w:eastAsia="標楷體" w:hAnsi="標楷體" w:hint="eastAsia"/>
          <w:szCs w:val="24"/>
        </w:rPr>
        <w:t>佛亦但有</w:t>
      </w:r>
      <w:proofErr w:type="gramEnd"/>
      <w:r>
        <w:rPr>
          <w:rFonts w:ascii="標楷體" w:eastAsia="標楷體" w:hAnsi="標楷體" w:hint="eastAsia"/>
          <w:szCs w:val="24"/>
        </w:rPr>
        <w:t>字</w:t>
      </w:r>
      <w:r>
        <w:rPr>
          <w:rFonts w:ascii="新細明體" w:eastAsia="新細明體" w:hAnsi="新細明體" w:hint="eastAsia"/>
          <w:szCs w:val="24"/>
        </w:rPr>
        <w:t>，</w:t>
      </w:r>
      <w:r>
        <w:rPr>
          <w:rFonts w:ascii="標楷體" w:eastAsia="標楷體" w:hAnsi="標楷體" w:hint="eastAsia"/>
          <w:szCs w:val="24"/>
        </w:rPr>
        <w:t>般若</w:t>
      </w:r>
      <w:proofErr w:type="gramStart"/>
      <w:r>
        <w:rPr>
          <w:rFonts w:ascii="標楷體" w:eastAsia="標楷體" w:hAnsi="標楷體" w:hint="eastAsia"/>
          <w:szCs w:val="24"/>
        </w:rPr>
        <w:t>波羅密亦但有</w:t>
      </w:r>
      <w:proofErr w:type="gramEnd"/>
      <w:r>
        <w:rPr>
          <w:rFonts w:ascii="標楷體" w:eastAsia="標楷體" w:hAnsi="標楷體" w:hint="eastAsia"/>
          <w:szCs w:val="24"/>
        </w:rPr>
        <w:t>字</w:t>
      </w:r>
      <w:r>
        <w:rPr>
          <w:rFonts w:ascii="新細明體" w:eastAsia="新細明體" w:hAnsi="新細明體" w:hint="eastAsia"/>
          <w:szCs w:val="24"/>
        </w:rPr>
        <w:t>，</w:t>
      </w:r>
      <w:proofErr w:type="gramStart"/>
      <w:r>
        <w:rPr>
          <w:rFonts w:ascii="標楷體" w:eastAsia="標楷體" w:hAnsi="標楷體" w:hint="eastAsia"/>
          <w:szCs w:val="24"/>
        </w:rPr>
        <w:t>色但有</w:t>
      </w:r>
      <w:proofErr w:type="gramEnd"/>
      <w:r>
        <w:rPr>
          <w:rFonts w:ascii="標楷體" w:eastAsia="標楷體" w:hAnsi="標楷體" w:hint="eastAsia"/>
          <w:szCs w:val="24"/>
        </w:rPr>
        <w:t>字</w:t>
      </w:r>
      <w:r>
        <w:rPr>
          <w:rFonts w:ascii="新細明體" w:eastAsia="新細明體" w:hAnsi="新細明體" w:hint="eastAsia"/>
          <w:szCs w:val="24"/>
        </w:rPr>
        <w:t>，</w:t>
      </w:r>
      <w:proofErr w:type="gramStart"/>
      <w:r>
        <w:rPr>
          <w:rFonts w:ascii="標楷體" w:eastAsia="標楷體" w:hAnsi="標楷體" w:hint="eastAsia"/>
          <w:szCs w:val="24"/>
        </w:rPr>
        <w:t>受想行識亦但有宇字</w:t>
      </w:r>
      <w:proofErr w:type="gramEnd"/>
      <w:r>
        <w:rPr>
          <w:rFonts w:ascii="標楷體" w:eastAsia="標楷體" w:hAnsi="標楷體" w:hint="eastAsia"/>
          <w:szCs w:val="24"/>
        </w:rPr>
        <w:t>』舍利</w:t>
      </w:r>
      <w:proofErr w:type="gramStart"/>
      <w:r>
        <w:rPr>
          <w:rFonts w:ascii="標楷體" w:eastAsia="標楷體" w:hAnsi="標楷體" w:hint="eastAsia"/>
          <w:szCs w:val="24"/>
        </w:rPr>
        <w:t>弗</w:t>
      </w:r>
      <w:proofErr w:type="gramEnd"/>
      <w:r>
        <w:rPr>
          <w:rFonts w:ascii="新細明體" w:eastAsia="新細明體" w:hAnsi="新細明體" w:hint="eastAsia"/>
          <w:szCs w:val="24"/>
        </w:rPr>
        <w:t>，</w:t>
      </w:r>
      <w:r>
        <w:rPr>
          <w:rFonts w:ascii="標楷體" w:eastAsia="標楷體" w:hAnsi="標楷體" w:hint="eastAsia"/>
          <w:szCs w:val="24"/>
        </w:rPr>
        <w:t>如我但有字</w:t>
      </w:r>
      <w:r>
        <w:rPr>
          <w:rFonts w:ascii="新細明體" w:eastAsia="新細明體" w:hAnsi="新細明體" w:hint="eastAsia"/>
          <w:szCs w:val="24"/>
        </w:rPr>
        <w:t>，</w:t>
      </w:r>
      <w:r>
        <w:rPr>
          <w:rFonts w:ascii="標楷體" w:eastAsia="標楷體" w:hAnsi="標楷體" w:hint="eastAsia"/>
          <w:szCs w:val="24"/>
        </w:rPr>
        <w:t>一切我常不可得</w:t>
      </w:r>
      <w:r>
        <w:rPr>
          <w:rFonts w:ascii="新細明體" w:eastAsia="新細明體" w:hAnsi="新細明體" w:hint="eastAsia"/>
          <w:szCs w:val="24"/>
        </w:rPr>
        <w:t>。</w:t>
      </w:r>
      <w:r>
        <w:rPr>
          <w:rFonts w:ascii="標楷體" w:eastAsia="標楷體" w:hAnsi="標楷體" w:hint="eastAsia"/>
          <w:szCs w:val="24"/>
        </w:rPr>
        <w:t>眾生</w:t>
      </w:r>
      <w:r>
        <w:rPr>
          <w:rFonts w:ascii="新細明體" w:eastAsia="新細明體" w:hAnsi="新細明體" w:hint="eastAsia"/>
          <w:szCs w:val="24"/>
        </w:rPr>
        <w:t>、</w:t>
      </w:r>
      <w:r>
        <w:rPr>
          <w:rFonts w:ascii="標楷體" w:eastAsia="標楷體" w:hAnsi="標楷體" w:hint="eastAsia"/>
          <w:szCs w:val="24"/>
        </w:rPr>
        <w:t>壽者</w:t>
      </w:r>
      <w:r>
        <w:rPr>
          <w:rFonts w:ascii="新細明體" w:eastAsia="新細明體" w:hAnsi="新細明體" w:hint="eastAsia"/>
          <w:szCs w:val="24"/>
        </w:rPr>
        <w:t>、</w:t>
      </w:r>
      <w:r>
        <w:rPr>
          <w:rFonts w:ascii="標楷體" w:eastAsia="標楷體" w:hAnsi="標楷體" w:hint="eastAsia"/>
          <w:szCs w:val="24"/>
        </w:rPr>
        <w:t>命者</w:t>
      </w:r>
      <w:r>
        <w:rPr>
          <w:rFonts w:ascii="新細明體" w:eastAsia="新細明體" w:hAnsi="新細明體" w:hint="eastAsia"/>
          <w:szCs w:val="24"/>
        </w:rPr>
        <w:t>、</w:t>
      </w:r>
      <w:r>
        <w:rPr>
          <w:rFonts w:ascii="標楷體" w:eastAsia="標楷體" w:hAnsi="標楷體" w:hint="eastAsia"/>
          <w:szCs w:val="24"/>
        </w:rPr>
        <w:t>生者</w:t>
      </w:r>
      <w:r>
        <w:rPr>
          <w:rFonts w:ascii="新細明體" w:eastAsia="新細明體" w:hAnsi="新細明體" w:hint="eastAsia"/>
          <w:szCs w:val="24"/>
        </w:rPr>
        <w:t>，</w:t>
      </w:r>
      <w:r>
        <w:rPr>
          <w:rFonts w:ascii="標楷體" w:eastAsia="標楷體" w:hAnsi="標楷體" w:hint="eastAsia"/>
          <w:szCs w:val="24"/>
        </w:rPr>
        <w:t>養育眾數人者</w:t>
      </w:r>
      <w:r>
        <w:rPr>
          <w:rFonts w:ascii="新細明體" w:eastAsia="新細明體" w:hAnsi="新細明體" w:hint="eastAsia"/>
          <w:szCs w:val="24"/>
        </w:rPr>
        <w:t>，</w:t>
      </w:r>
      <w:r>
        <w:rPr>
          <w:rFonts w:ascii="標楷體" w:eastAsia="標楷體" w:hAnsi="標楷體" w:hint="eastAsia"/>
          <w:szCs w:val="24"/>
        </w:rPr>
        <w:t>作者</w:t>
      </w:r>
      <w:r>
        <w:rPr>
          <w:rFonts w:ascii="新細明體" w:eastAsia="新細明體" w:hAnsi="新細明體" w:hint="eastAsia"/>
          <w:szCs w:val="24"/>
        </w:rPr>
        <w:t>、</w:t>
      </w:r>
      <w:r>
        <w:rPr>
          <w:rFonts w:ascii="標楷體" w:eastAsia="標楷體" w:hAnsi="標楷體" w:hint="eastAsia"/>
          <w:szCs w:val="24"/>
        </w:rPr>
        <w:t>使作者</w:t>
      </w:r>
      <w:r>
        <w:rPr>
          <w:rFonts w:ascii="新細明體" w:eastAsia="新細明體" w:hAnsi="新細明體" w:hint="eastAsia"/>
          <w:szCs w:val="24"/>
        </w:rPr>
        <w:t>、</w:t>
      </w:r>
      <w:r>
        <w:rPr>
          <w:rFonts w:ascii="標楷體" w:eastAsia="標楷體" w:hAnsi="標楷體" w:hint="eastAsia"/>
          <w:szCs w:val="24"/>
        </w:rPr>
        <w:t>起者</w:t>
      </w:r>
      <w:r>
        <w:rPr>
          <w:rFonts w:ascii="新細明體" w:eastAsia="新細明體" w:hAnsi="新細明體" w:hint="eastAsia"/>
          <w:szCs w:val="24"/>
        </w:rPr>
        <w:t>，</w:t>
      </w:r>
      <w:proofErr w:type="gramStart"/>
      <w:r>
        <w:rPr>
          <w:rFonts w:ascii="標楷體" w:eastAsia="標楷體" w:hAnsi="標楷體" w:hint="eastAsia"/>
          <w:szCs w:val="24"/>
        </w:rPr>
        <w:t>使起者</w:t>
      </w:r>
      <w:proofErr w:type="gramEnd"/>
      <w:r>
        <w:rPr>
          <w:rFonts w:ascii="新細明體" w:eastAsia="新細明體" w:hAnsi="新細明體" w:hint="eastAsia"/>
          <w:szCs w:val="24"/>
        </w:rPr>
        <w:t>、</w:t>
      </w:r>
      <w:r>
        <w:rPr>
          <w:rFonts w:ascii="標楷體" w:eastAsia="標楷體" w:hAnsi="標楷體" w:hint="eastAsia"/>
          <w:szCs w:val="24"/>
        </w:rPr>
        <w:t>受者</w:t>
      </w:r>
      <w:r>
        <w:rPr>
          <w:rFonts w:ascii="新細明體" w:eastAsia="新細明體" w:hAnsi="新細明體" w:hint="eastAsia"/>
          <w:szCs w:val="24"/>
        </w:rPr>
        <w:t>、</w:t>
      </w:r>
      <w:r>
        <w:rPr>
          <w:rFonts w:ascii="標楷體" w:eastAsia="標楷體" w:hAnsi="標楷體" w:hint="eastAsia"/>
          <w:szCs w:val="24"/>
        </w:rPr>
        <w:t>使受者</w:t>
      </w:r>
      <w:r>
        <w:rPr>
          <w:rFonts w:ascii="新細明體" w:eastAsia="新細明體" w:hAnsi="新細明體" w:hint="eastAsia"/>
          <w:szCs w:val="24"/>
        </w:rPr>
        <w:t>，</w:t>
      </w:r>
      <w:r>
        <w:rPr>
          <w:rFonts w:ascii="標楷體" w:eastAsia="標楷體" w:hAnsi="標楷體" w:hint="eastAsia"/>
          <w:szCs w:val="24"/>
        </w:rPr>
        <w:t>知者</w:t>
      </w:r>
      <w:r>
        <w:rPr>
          <w:rFonts w:ascii="新細明體" w:eastAsia="新細明體" w:hAnsi="新細明體" w:hint="eastAsia"/>
          <w:szCs w:val="24"/>
        </w:rPr>
        <w:t>、</w:t>
      </w:r>
      <w:r>
        <w:rPr>
          <w:rFonts w:ascii="標楷體" w:eastAsia="標楷體" w:hAnsi="標楷體" w:hint="eastAsia"/>
          <w:szCs w:val="24"/>
        </w:rPr>
        <w:t>見者</w:t>
      </w:r>
      <w:r>
        <w:rPr>
          <w:rFonts w:ascii="新細明體" w:eastAsia="新細明體" w:hAnsi="新細明體" w:hint="eastAsia"/>
          <w:szCs w:val="24"/>
        </w:rPr>
        <w:t>，</w:t>
      </w:r>
      <w:r>
        <w:rPr>
          <w:rFonts w:ascii="標楷體" w:eastAsia="標楷體" w:hAnsi="標楷體" w:hint="eastAsia"/>
          <w:szCs w:val="24"/>
        </w:rPr>
        <w:t>是一切皆不可得</w:t>
      </w:r>
      <w:r>
        <w:rPr>
          <w:rFonts w:ascii="新細明體" w:eastAsia="新細明體" w:hAnsi="新細明體" w:hint="eastAsia"/>
          <w:szCs w:val="24"/>
        </w:rPr>
        <w:t>。</w:t>
      </w:r>
      <w:r>
        <w:rPr>
          <w:rFonts w:ascii="標楷體" w:eastAsia="標楷體" w:hAnsi="標楷體" w:hint="eastAsia"/>
          <w:szCs w:val="24"/>
        </w:rPr>
        <w:t>不可得空故</w:t>
      </w:r>
      <w:r>
        <w:rPr>
          <w:rFonts w:ascii="新細明體" w:eastAsia="新細明體" w:hAnsi="新細明體" w:hint="eastAsia"/>
          <w:szCs w:val="24"/>
        </w:rPr>
        <w:t>，</w:t>
      </w:r>
      <w:r>
        <w:rPr>
          <w:rFonts w:ascii="標楷體" w:eastAsia="標楷體" w:hAnsi="標楷體" w:hint="eastAsia"/>
          <w:szCs w:val="24"/>
        </w:rPr>
        <w:t>但以名字說</w:t>
      </w:r>
      <w:r>
        <w:rPr>
          <w:rFonts w:ascii="新細明體" w:eastAsia="新細明體" w:hAnsi="新細明體" w:hint="eastAsia"/>
          <w:szCs w:val="24"/>
        </w:rPr>
        <w:t>。</w:t>
      </w:r>
      <w:r>
        <w:rPr>
          <w:rFonts w:ascii="標楷體" w:eastAsia="標楷體" w:hAnsi="標楷體" w:hint="eastAsia"/>
          <w:szCs w:val="24"/>
        </w:rPr>
        <w:t>菩薩摩訶薩亦如是行般若波羅密</w:t>
      </w:r>
      <w:r>
        <w:rPr>
          <w:rFonts w:ascii="新細明體" w:eastAsia="新細明體" w:hAnsi="新細明體" w:hint="eastAsia"/>
          <w:szCs w:val="24"/>
        </w:rPr>
        <w:t>，</w:t>
      </w:r>
      <w:r>
        <w:rPr>
          <w:rFonts w:ascii="標楷體" w:eastAsia="標楷體" w:hAnsi="標楷體" w:hint="eastAsia"/>
          <w:szCs w:val="24"/>
        </w:rPr>
        <w:t>不見我</w:t>
      </w:r>
      <w:r>
        <w:rPr>
          <w:rFonts w:ascii="新細明體" w:eastAsia="新細明體" w:hAnsi="新細明體" w:hint="eastAsia"/>
          <w:szCs w:val="24"/>
        </w:rPr>
        <w:t>、</w:t>
      </w:r>
      <w:r>
        <w:rPr>
          <w:rFonts w:ascii="標楷體" w:eastAsia="標楷體" w:hAnsi="標楷體" w:hint="eastAsia"/>
          <w:szCs w:val="24"/>
        </w:rPr>
        <w:t>不見眾生</w:t>
      </w:r>
      <w:r>
        <w:rPr>
          <w:rFonts w:ascii="新細明體" w:eastAsia="新細明體" w:hAnsi="新細明體" w:hint="eastAsia"/>
          <w:szCs w:val="24"/>
        </w:rPr>
        <w:t>，</w:t>
      </w:r>
      <w:r>
        <w:rPr>
          <w:rFonts w:ascii="標楷體" w:eastAsia="標楷體" w:hAnsi="標楷體" w:hint="eastAsia"/>
          <w:szCs w:val="24"/>
        </w:rPr>
        <w:t>乃至</w:t>
      </w:r>
      <w:r w:rsidR="007064A3">
        <w:rPr>
          <w:rFonts w:ascii="標楷體" w:eastAsia="標楷體" w:hAnsi="標楷體" w:hint="eastAsia"/>
          <w:szCs w:val="24"/>
        </w:rPr>
        <w:t>不見知者</w:t>
      </w:r>
      <w:r w:rsidR="007064A3">
        <w:rPr>
          <w:rFonts w:ascii="新細明體" w:eastAsia="新細明體" w:hAnsi="新細明體" w:hint="eastAsia"/>
          <w:szCs w:val="24"/>
        </w:rPr>
        <w:t>、</w:t>
      </w:r>
      <w:r w:rsidR="007064A3">
        <w:rPr>
          <w:rFonts w:ascii="標楷體" w:eastAsia="標楷體" w:hAnsi="標楷體" w:hint="eastAsia"/>
          <w:szCs w:val="24"/>
        </w:rPr>
        <w:t>見者</w:t>
      </w:r>
      <w:r w:rsidR="007064A3">
        <w:rPr>
          <w:rFonts w:ascii="新細明體" w:eastAsia="新細明體" w:hAnsi="新細明體" w:hint="eastAsia"/>
          <w:szCs w:val="24"/>
        </w:rPr>
        <w:t>，</w:t>
      </w:r>
      <w:r w:rsidR="007064A3">
        <w:rPr>
          <w:rFonts w:ascii="標楷體" w:eastAsia="標楷體" w:hAnsi="標楷體" w:hint="eastAsia"/>
          <w:szCs w:val="24"/>
        </w:rPr>
        <w:t>所說名字亦不可見</w:t>
      </w:r>
      <w:r w:rsidR="007064A3">
        <w:rPr>
          <w:rFonts w:ascii="新細明體" w:eastAsia="新細明體" w:hAnsi="新細明體" w:hint="eastAsia"/>
          <w:szCs w:val="24"/>
        </w:rPr>
        <w:t>。</w:t>
      </w:r>
      <w:r w:rsidR="007064A3">
        <w:rPr>
          <w:rFonts w:ascii="標楷體" w:eastAsia="標楷體" w:hAnsi="標楷體" w:hint="eastAsia"/>
          <w:szCs w:val="24"/>
        </w:rPr>
        <w:t>菩薩</w:t>
      </w:r>
      <w:r w:rsidR="007064A3">
        <w:rPr>
          <w:rFonts w:ascii="標楷體" w:eastAsia="標楷體" w:hAnsi="標楷體" w:hint="eastAsia"/>
          <w:szCs w:val="24"/>
          <w:lang w:eastAsia="zh-HK"/>
        </w:rPr>
        <w:t>摩訶薩作如是行般</w:t>
      </w:r>
      <w:r w:rsidR="007064A3">
        <w:rPr>
          <w:rFonts w:ascii="標楷體" w:eastAsia="標楷體" w:hAnsi="標楷體" w:hint="eastAsia"/>
          <w:szCs w:val="24"/>
        </w:rPr>
        <w:t>若</w:t>
      </w:r>
      <w:r w:rsidR="007064A3">
        <w:rPr>
          <w:rFonts w:ascii="標楷體" w:eastAsia="標楷體" w:hAnsi="標楷體" w:hint="eastAsia"/>
          <w:szCs w:val="24"/>
          <w:lang w:eastAsia="zh-HK"/>
        </w:rPr>
        <w:t>波羅</w:t>
      </w:r>
      <w:r w:rsidR="00076EE0">
        <w:rPr>
          <w:rFonts w:ascii="標楷體" w:eastAsia="標楷體" w:hAnsi="標楷體" w:hint="eastAsia"/>
          <w:szCs w:val="24"/>
          <w:lang w:eastAsia="zh-HK"/>
        </w:rPr>
        <w:t>密</w:t>
      </w:r>
      <w:r w:rsidR="007064A3">
        <w:rPr>
          <w:rFonts w:ascii="新細明體" w:eastAsia="新細明體" w:hAnsi="新細明體" w:hint="eastAsia"/>
          <w:szCs w:val="24"/>
          <w:lang w:eastAsia="zh-HK"/>
        </w:rPr>
        <w:t>，</w:t>
      </w:r>
      <w:r w:rsidR="007064A3">
        <w:rPr>
          <w:rFonts w:ascii="標楷體" w:eastAsia="標楷體" w:hAnsi="標楷體" w:hint="eastAsia"/>
          <w:szCs w:val="24"/>
          <w:lang w:eastAsia="zh-HK"/>
        </w:rPr>
        <w:t>除佛智慧</w:t>
      </w:r>
      <w:r w:rsidR="007064A3">
        <w:rPr>
          <w:rFonts w:ascii="新細明體" w:eastAsia="新細明體" w:hAnsi="新細明體" w:hint="eastAsia"/>
          <w:szCs w:val="24"/>
          <w:lang w:eastAsia="zh-HK"/>
        </w:rPr>
        <w:t>，</w:t>
      </w:r>
      <w:r w:rsidR="007064A3">
        <w:rPr>
          <w:rFonts w:ascii="標楷體" w:eastAsia="標楷體" w:hAnsi="標楷體" w:hint="eastAsia"/>
          <w:szCs w:val="24"/>
          <w:lang w:eastAsia="zh-HK"/>
        </w:rPr>
        <w:t>過一切聲聞</w:t>
      </w:r>
      <w:r w:rsidR="007064A3">
        <w:rPr>
          <w:rFonts w:ascii="新細明體" w:eastAsia="新細明體" w:hAnsi="新細明體" w:hint="eastAsia"/>
          <w:szCs w:val="24"/>
          <w:lang w:eastAsia="zh-HK"/>
        </w:rPr>
        <w:t>、</w:t>
      </w:r>
      <w:proofErr w:type="gramStart"/>
      <w:r w:rsidR="007064A3">
        <w:rPr>
          <w:rFonts w:ascii="標楷體" w:eastAsia="標楷體" w:hAnsi="標楷體" w:hint="eastAsia"/>
          <w:szCs w:val="24"/>
          <w:lang w:eastAsia="zh-HK"/>
        </w:rPr>
        <w:t>辟友佛</w:t>
      </w:r>
      <w:proofErr w:type="gramEnd"/>
      <w:r w:rsidR="007064A3">
        <w:rPr>
          <w:rFonts w:ascii="標楷體" w:eastAsia="標楷體" w:hAnsi="標楷體" w:hint="eastAsia"/>
          <w:szCs w:val="24"/>
          <w:lang w:eastAsia="zh-HK"/>
        </w:rPr>
        <w:t>上</w:t>
      </w:r>
      <w:r w:rsidR="007064A3">
        <w:rPr>
          <w:rFonts w:ascii="新細明體" w:eastAsia="新細明體" w:hAnsi="新細明體" w:hint="eastAsia"/>
          <w:szCs w:val="24"/>
          <w:lang w:eastAsia="zh-HK"/>
        </w:rPr>
        <w:t>，</w:t>
      </w:r>
      <w:r w:rsidR="007064A3">
        <w:rPr>
          <w:rFonts w:ascii="標楷體" w:eastAsia="標楷體" w:hAnsi="標楷體" w:hint="eastAsia"/>
          <w:szCs w:val="24"/>
          <w:lang w:eastAsia="zh-HK"/>
        </w:rPr>
        <w:t>用不可得空故</w:t>
      </w:r>
      <w:r w:rsidR="007064A3">
        <w:rPr>
          <w:rFonts w:ascii="新細明體" w:eastAsia="新細明體" w:hAnsi="新細明體" w:hint="eastAsia"/>
          <w:szCs w:val="24"/>
          <w:lang w:eastAsia="zh-HK"/>
        </w:rPr>
        <w:t>。</w:t>
      </w:r>
      <w:r w:rsidR="00A50430">
        <w:rPr>
          <w:rFonts w:ascii="標楷體" w:eastAsia="標楷體" w:hAnsi="標楷體" w:hint="eastAsia"/>
          <w:szCs w:val="24"/>
          <w:lang w:eastAsia="zh-HK"/>
        </w:rPr>
        <w:t>所</w:t>
      </w:r>
      <w:r w:rsidR="007064A3">
        <w:rPr>
          <w:rFonts w:ascii="標楷體" w:eastAsia="標楷體" w:hAnsi="標楷體" w:hint="eastAsia"/>
          <w:szCs w:val="24"/>
          <w:lang w:eastAsia="zh-HK"/>
        </w:rPr>
        <w:t>以者何</w:t>
      </w:r>
      <w:r w:rsidR="007064A3" w:rsidRPr="007064A3">
        <w:rPr>
          <w:rFonts w:ascii="標楷體" w:eastAsia="標楷體" w:hAnsi="標楷體" w:hint="eastAsia"/>
          <w:szCs w:val="24"/>
          <w:lang w:eastAsia="zh-HK"/>
        </w:rPr>
        <w:t>？是菩薩摩訶薩諸名字法、</w:t>
      </w:r>
      <w:r w:rsidR="007064A3">
        <w:rPr>
          <w:rFonts w:ascii="標楷體" w:eastAsia="標楷體" w:hAnsi="標楷體" w:hint="eastAsia"/>
          <w:szCs w:val="24"/>
          <w:lang w:eastAsia="zh-HK"/>
        </w:rPr>
        <w:t>名字所著處</w:t>
      </w:r>
      <w:r w:rsidR="007064A3">
        <w:rPr>
          <w:rFonts w:ascii="新細明體" w:eastAsia="新細明體" w:hAnsi="新細明體" w:hint="eastAsia"/>
          <w:szCs w:val="24"/>
          <w:lang w:eastAsia="zh-HK"/>
        </w:rPr>
        <w:t>，</w:t>
      </w:r>
      <w:r w:rsidR="007064A3">
        <w:rPr>
          <w:rFonts w:ascii="標楷體" w:eastAsia="標楷體" w:hAnsi="標楷體" w:hint="eastAsia"/>
          <w:szCs w:val="24"/>
          <w:lang w:eastAsia="zh-HK"/>
        </w:rPr>
        <w:t>亦不可得故</w:t>
      </w:r>
      <w:r w:rsidR="007064A3">
        <w:rPr>
          <w:rFonts w:ascii="新細明體" w:eastAsia="新細明體" w:hAnsi="新細明體" w:hint="eastAsia"/>
          <w:szCs w:val="24"/>
          <w:lang w:eastAsia="zh-HK"/>
        </w:rPr>
        <w:t>。</w:t>
      </w:r>
    </w:p>
    <w:p w:rsidR="007064A3" w:rsidRPr="00672FB9" w:rsidRDefault="007064A3" w:rsidP="00672FB9">
      <w:pPr>
        <w:ind w:leftChars="200" w:left="480" w:rightChars="100" w:right="240"/>
        <w:rPr>
          <w:rFonts w:ascii="標楷體" w:eastAsia="標楷體" w:hAnsi="標楷體"/>
          <w:szCs w:val="24"/>
        </w:rPr>
      </w:pPr>
    </w:p>
    <w:p w:rsidR="00B90C7A" w:rsidRDefault="00B90C7A" w:rsidP="00B90C7A">
      <w:pPr>
        <w:ind w:firstLineChars="200" w:firstLine="480"/>
        <w:rPr>
          <w:rFonts w:asciiTheme="minorEastAsia" w:hAnsiTheme="minorEastAsia"/>
          <w:szCs w:val="24"/>
        </w:rPr>
      </w:pPr>
      <w:r>
        <w:rPr>
          <w:rFonts w:asciiTheme="minorEastAsia" w:hAnsiTheme="minorEastAsia" w:hint="eastAsia"/>
          <w:szCs w:val="24"/>
        </w:rPr>
        <w:t>1、只就</w:t>
      </w:r>
      <w:proofErr w:type="gramStart"/>
      <w:r>
        <w:rPr>
          <w:rFonts w:asciiTheme="minorEastAsia" w:hAnsiTheme="minorEastAsia" w:hint="eastAsia"/>
          <w:szCs w:val="24"/>
        </w:rPr>
        <w:t>一切緣生</w:t>
      </w:r>
      <w:proofErr w:type="gramEnd"/>
      <w:r>
        <w:rPr>
          <w:rFonts w:asciiTheme="minorEastAsia" w:hAnsiTheme="minorEastAsia" w:hint="eastAsia"/>
          <w:szCs w:val="24"/>
        </w:rPr>
        <w:t>法（一切現象以及就現象而分解分析之法）而遮其自性（既遮一切法之自性，又遮緣生法之自性）。</w:t>
      </w:r>
    </w:p>
    <w:p w:rsidR="00B90C7A" w:rsidRDefault="00B90C7A" w:rsidP="00B90C7A">
      <w:pPr>
        <w:ind w:firstLineChars="200" w:firstLine="480"/>
        <w:rPr>
          <w:rFonts w:asciiTheme="minorEastAsia" w:hAnsiTheme="minorEastAsia"/>
          <w:szCs w:val="24"/>
        </w:rPr>
      </w:pPr>
      <w:r>
        <w:rPr>
          <w:rFonts w:asciiTheme="minorEastAsia" w:hAnsiTheme="minorEastAsia" w:hint="eastAsia"/>
          <w:szCs w:val="24"/>
        </w:rPr>
        <w:t>2、說一切法</w:t>
      </w:r>
      <w:proofErr w:type="gramStart"/>
      <w:r>
        <w:rPr>
          <w:rFonts w:asciiTheme="minorEastAsia" w:hAnsiTheme="minorEastAsia" w:hint="eastAsia"/>
          <w:szCs w:val="24"/>
        </w:rPr>
        <w:t>源於緣生</w:t>
      </w:r>
      <w:proofErr w:type="gramEnd"/>
      <w:r>
        <w:rPr>
          <w:rFonts w:asciiTheme="minorEastAsia" w:hAnsiTheme="minorEastAsia" w:hint="eastAsia"/>
          <w:szCs w:val="24"/>
        </w:rPr>
        <w:t>，而說「緣起性空」，只是「</w:t>
      </w:r>
      <w:proofErr w:type="gramStart"/>
      <w:r>
        <w:rPr>
          <w:rFonts w:asciiTheme="minorEastAsia" w:hAnsiTheme="minorEastAsia" w:hint="eastAsia"/>
          <w:szCs w:val="24"/>
        </w:rPr>
        <w:t>體法空</w:t>
      </w:r>
      <w:proofErr w:type="gramEnd"/>
      <w:r>
        <w:rPr>
          <w:rFonts w:asciiTheme="minorEastAsia" w:hAnsiTheme="minorEastAsia" w:hint="eastAsia"/>
          <w:szCs w:val="24"/>
        </w:rPr>
        <w:t>」，於一切法之法源</w:t>
      </w:r>
      <w:r w:rsidR="00B23AC2">
        <w:rPr>
          <w:rFonts w:asciiTheme="minorEastAsia" w:hAnsiTheme="minorEastAsia" w:hint="eastAsia"/>
          <w:szCs w:val="24"/>
        </w:rPr>
        <w:t>並</w:t>
      </w:r>
      <w:r>
        <w:rPr>
          <w:rFonts w:asciiTheme="minorEastAsia" w:hAnsiTheme="minorEastAsia" w:hint="eastAsia"/>
          <w:szCs w:val="24"/>
        </w:rPr>
        <w:t>無說明，</w:t>
      </w:r>
      <w:r w:rsidR="00B23AC2">
        <w:rPr>
          <w:rFonts w:asciiTheme="minorEastAsia" w:hAnsiTheme="minorEastAsia" w:hint="eastAsia"/>
          <w:szCs w:val="24"/>
        </w:rPr>
        <w:t>即此無說明為說明，而</w:t>
      </w:r>
      <w:r>
        <w:rPr>
          <w:rFonts w:asciiTheme="minorEastAsia" w:hAnsiTheme="minorEastAsia" w:hint="eastAsia"/>
          <w:szCs w:val="24"/>
        </w:rPr>
        <w:t>只是</w:t>
      </w:r>
      <w:proofErr w:type="gramStart"/>
      <w:r>
        <w:rPr>
          <w:rFonts w:asciiTheme="minorEastAsia" w:hAnsiTheme="minorEastAsia" w:hint="eastAsia"/>
          <w:szCs w:val="24"/>
        </w:rPr>
        <w:t>即性破性</w:t>
      </w:r>
      <w:proofErr w:type="gramEnd"/>
      <w:r>
        <w:rPr>
          <w:rFonts w:asciiTheme="minorEastAsia" w:hAnsiTheme="minorEastAsia" w:hint="eastAsia"/>
          <w:szCs w:val="24"/>
        </w:rPr>
        <w:t>，即相破相，以「</w:t>
      </w:r>
      <w:proofErr w:type="gramStart"/>
      <w:r>
        <w:rPr>
          <w:rFonts w:asciiTheme="minorEastAsia" w:hAnsiTheme="minorEastAsia" w:hint="eastAsia"/>
          <w:szCs w:val="24"/>
        </w:rPr>
        <w:t>體法空</w:t>
      </w:r>
      <w:proofErr w:type="gramEnd"/>
      <w:r>
        <w:rPr>
          <w:rFonts w:asciiTheme="minorEastAsia" w:hAnsiTheme="minorEastAsia" w:hint="eastAsia"/>
          <w:szCs w:val="24"/>
        </w:rPr>
        <w:t>」</w:t>
      </w:r>
      <w:proofErr w:type="gramStart"/>
      <w:r>
        <w:rPr>
          <w:rFonts w:asciiTheme="minorEastAsia" w:hAnsiTheme="minorEastAsia" w:hint="eastAsia"/>
          <w:szCs w:val="24"/>
        </w:rPr>
        <w:t>深化小乘之</w:t>
      </w:r>
      <w:proofErr w:type="gramEnd"/>
      <w:r>
        <w:rPr>
          <w:rFonts w:asciiTheme="minorEastAsia" w:hAnsiTheme="minorEastAsia" w:hint="eastAsia"/>
          <w:szCs w:val="24"/>
        </w:rPr>
        <w:t>「</w:t>
      </w:r>
      <w:proofErr w:type="gramStart"/>
      <w:r>
        <w:rPr>
          <w:rFonts w:asciiTheme="minorEastAsia" w:hAnsiTheme="minorEastAsia" w:hint="eastAsia"/>
          <w:szCs w:val="24"/>
        </w:rPr>
        <w:t>析法空</w:t>
      </w:r>
      <w:proofErr w:type="gramEnd"/>
      <w:r>
        <w:rPr>
          <w:rFonts w:asciiTheme="minorEastAsia" w:hAnsiTheme="minorEastAsia" w:hint="eastAsia"/>
          <w:szCs w:val="24"/>
        </w:rPr>
        <w:t>」，即由</w:t>
      </w:r>
      <w:proofErr w:type="gramStart"/>
      <w:r>
        <w:rPr>
          <w:rFonts w:asciiTheme="minorEastAsia" w:hAnsiTheme="minorEastAsia" w:hint="eastAsia"/>
          <w:szCs w:val="24"/>
        </w:rPr>
        <w:t>小乘之折法說空</w:t>
      </w:r>
      <w:proofErr w:type="gramEnd"/>
      <w:r>
        <w:rPr>
          <w:rFonts w:asciiTheme="minorEastAsia" w:hAnsiTheme="minorEastAsia" w:hint="eastAsia"/>
          <w:szCs w:val="24"/>
        </w:rPr>
        <w:t>，</w:t>
      </w:r>
      <w:r w:rsidR="00B23AC2">
        <w:rPr>
          <w:rFonts w:asciiTheme="minorEastAsia" w:hAnsiTheme="minorEastAsia" w:hint="eastAsia"/>
          <w:szCs w:val="24"/>
        </w:rPr>
        <w:t>而</w:t>
      </w:r>
      <w:r>
        <w:rPr>
          <w:rFonts w:asciiTheme="minorEastAsia" w:hAnsiTheme="minorEastAsia" w:hint="eastAsia"/>
          <w:szCs w:val="24"/>
        </w:rPr>
        <w:t>徹底化、絕對化地，依邏輯義而貫徹下去，為「</w:t>
      </w:r>
      <w:proofErr w:type="gramStart"/>
      <w:r>
        <w:rPr>
          <w:rFonts w:asciiTheme="minorEastAsia" w:hAnsiTheme="minorEastAsia" w:hint="eastAsia"/>
          <w:szCs w:val="24"/>
        </w:rPr>
        <w:t>體法空</w:t>
      </w:r>
      <w:proofErr w:type="gramEnd"/>
      <w:r>
        <w:rPr>
          <w:rFonts w:asciiTheme="minorEastAsia" w:hAnsiTheme="minorEastAsia" w:hint="eastAsia"/>
          <w:szCs w:val="24"/>
        </w:rPr>
        <w:t>」，</w:t>
      </w:r>
      <w:proofErr w:type="gramStart"/>
      <w:r>
        <w:rPr>
          <w:rFonts w:asciiTheme="minorEastAsia" w:hAnsiTheme="minorEastAsia" w:hint="eastAsia"/>
          <w:szCs w:val="24"/>
        </w:rPr>
        <w:t>體法空亦即</w:t>
      </w:r>
      <w:proofErr w:type="gramEnd"/>
      <w:r>
        <w:rPr>
          <w:rFonts w:asciiTheme="minorEastAsia" w:hAnsiTheme="minorEastAsia" w:hint="eastAsia"/>
          <w:szCs w:val="24"/>
        </w:rPr>
        <w:t>「從無住本立一切法」，</w:t>
      </w:r>
      <w:proofErr w:type="gramStart"/>
      <w:r>
        <w:rPr>
          <w:rFonts w:asciiTheme="minorEastAsia" w:hAnsiTheme="minorEastAsia" w:hint="eastAsia"/>
          <w:szCs w:val="24"/>
        </w:rPr>
        <w:t>一切法立於無住無本</w:t>
      </w:r>
      <w:proofErr w:type="gramEnd"/>
      <w:r>
        <w:rPr>
          <w:rFonts w:asciiTheme="minorEastAsia" w:hAnsiTheme="minorEastAsia" w:hint="eastAsia"/>
          <w:szCs w:val="24"/>
        </w:rPr>
        <w:t>，此則中止一切法之存有論方面之說明之要求。</w:t>
      </w:r>
    </w:p>
    <w:p w:rsidR="00B90C7A" w:rsidRDefault="00B90C7A" w:rsidP="00B90C7A">
      <w:pPr>
        <w:ind w:firstLineChars="200" w:firstLine="480"/>
        <w:rPr>
          <w:rFonts w:asciiTheme="minorEastAsia" w:hAnsiTheme="minorEastAsia"/>
          <w:szCs w:val="24"/>
        </w:rPr>
      </w:pPr>
      <w:r>
        <w:rPr>
          <w:rFonts w:asciiTheme="minorEastAsia" w:hAnsiTheme="minorEastAsia" w:hint="eastAsia"/>
          <w:szCs w:val="24"/>
        </w:rPr>
        <w:t>3、亦以此故，無對一一法之存在，有具體的</w:t>
      </w:r>
      <w:r w:rsidR="00B23AC2">
        <w:rPr>
          <w:rFonts w:asciiTheme="minorEastAsia" w:hAnsiTheme="minorEastAsia" w:hint="eastAsia"/>
          <w:szCs w:val="24"/>
        </w:rPr>
        <w:t>存在之</w:t>
      </w:r>
      <w:r>
        <w:rPr>
          <w:rFonts w:asciiTheme="minorEastAsia" w:hAnsiTheme="minorEastAsia" w:hint="eastAsia"/>
          <w:szCs w:val="24"/>
        </w:rPr>
        <w:t>根源</w:t>
      </w:r>
      <w:r w:rsidR="00B23AC2">
        <w:rPr>
          <w:rFonts w:asciiTheme="minorEastAsia" w:hAnsiTheme="minorEastAsia" w:hint="eastAsia"/>
          <w:szCs w:val="24"/>
        </w:rPr>
        <w:t>的</w:t>
      </w:r>
      <w:r>
        <w:rPr>
          <w:rFonts w:asciiTheme="minorEastAsia" w:hAnsiTheme="minorEastAsia" w:hint="eastAsia"/>
          <w:szCs w:val="24"/>
        </w:rPr>
        <w:t>說明。其「緣起性空」只籠統地即感觸界現象（</w:t>
      </w:r>
      <w:r w:rsidR="00B23AC2">
        <w:rPr>
          <w:rFonts w:asciiTheme="minorEastAsia" w:hAnsiTheme="minorEastAsia" w:hint="eastAsia"/>
          <w:szCs w:val="24"/>
        </w:rPr>
        <w:t>唯識學八識之</w:t>
      </w:r>
      <w:r>
        <w:rPr>
          <w:rFonts w:asciiTheme="minorEastAsia" w:hAnsiTheme="minorEastAsia" w:hint="eastAsia"/>
          <w:szCs w:val="24"/>
        </w:rPr>
        <w:t>前五識與意識所現）而破之，並邏輯地以此「</w:t>
      </w:r>
      <w:proofErr w:type="gramStart"/>
      <w:r>
        <w:rPr>
          <w:rFonts w:asciiTheme="minorEastAsia" w:hAnsiTheme="minorEastAsia" w:hint="eastAsia"/>
          <w:szCs w:val="24"/>
        </w:rPr>
        <w:t>析法</w:t>
      </w:r>
      <w:proofErr w:type="gramEnd"/>
      <w:r>
        <w:rPr>
          <w:rFonts w:asciiTheme="minorEastAsia" w:hAnsiTheme="minorEastAsia" w:hint="eastAsia"/>
          <w:szCs w:val="24"/>
        </w:rPr>
        <w:t>」</w:t>
      </w:r>
      <w:r w:rsidR="00B23AC2">
        <w:rPr>
          <w:rFonts w:asciiTheme="minorEastAsia" w:hAnsiTheme="minorEastAsia" w:hint="eastAsia"/>
          <w:szCs w:val="24"/>
        </w:rPr>
        <w:t>自身</w:t>
      </w:r>
      <w:r>
        <w:rPr>
          <w:rFonts w:asciiTheme="minorEastAsia" w:hAnsiTheme="minorEastAsia" w:hint="eastAsia"/>
          <w:szCs w:val="24"/>
        </w:rPr>
        <w:t>亦無自性、</w:t>
      </w:r>
      <w:proofErr w:type="gramStart"/>
      <w:r>
        <w:rPr>
          <w:rFonts w:asciiTheme="minorEastAsia" w:hAnsiTheme="minorEastAsia" w:hint="eastAsia"/>
          <w:szCs w:val="24"/>
        </w:rPr>
        <w:t>亦空</w:t>
      </w:r>
      <w:proofErr w:type="gramEnd"/>
      <w:r>
        <w:rPr>
          <w:rFonts w:asciiTheme="minorEastAsia" w:hAnsiTheme="minorEastAsia" w:hint="eastAsia"/>
          <w:szCs w:val="24"/>
        </w:rPr>
        <w:t>，而歸於</w:t>
      </w:r>
      <w:proofErr w:type="gramStart"/>
      <w:r>
        <w:rPr>
          <w:rFonts w:asciiTheme="minorEastAsia" w:hAnsiTheme="minorEastAsia" w:hint="eastAsia"/>
          <w:szCs w:val="24"/>
        </w:rPr>
        <w:t>無住無本</w:t>
      </w:r>
      <w:proofErr w:type="gramEnd"/>
      <w:r>
        <w:rPr>
          <w:rFonts w:asciiTheme="minorEastAsia" w:hAnsiTheme="minorEastAsia" w:hint="eastAsia"/>
          <w:szCs w:val="24"/>
        </w:rPr>
        <w:t>，而未進至感觸界</w:t>
      </w:r>
      <w:r w:rsidR="00B23AC2">
        <w:rPr>
          <w:rFonts w:asciiTheme="minorEastAsia" w:hAnsiTheme="minorEastAsia" w:hint="eastAsia"/>
          <w:szCs w:val="24"/>
        </w:rPr>
        <w:t>之</w:t>
      </w:r>
      <w:r>
        <w:rPr>
          <w:rFonts w:asciiTheme="minorEastAsia" w:hAnsiTheme="minorEastAsia" w:hint="eastAsia"/>
          <w:szCs w:val="24"/>
        </w:rPr>
        <w:t>外</w:t>
      </w:r>
      <w:r w:rsidR="00B23AC2">
        <w:rPr>
          <w:rFonts w:asciiTheme="minorEastAsia" w:hAnsiTheme="minorEastAsia" w:hint="eastAsia"/>
          <w:szCs w:val="24"/>
        </w:rPr>
        <w:t>，</w:t>
      </w:r>
      <w:r>
        <w:rPr>
          <w:rFonts w:asciiTheme="minorEastAsia" w:hAnsiTheme="minorEastAsia" w:hint="eastAsia"/>
          <w:szCs w:val="24"/>
        </w:rPr>
        <w:t>以及六</w:t>
      </w:r>
      <w:proofErr w:type="gramStart"/>
      <w:r>
        <w:rPr>
          <w:rFonts w:asciiTheme="minorEastAsia" w:hAnsiTheme="minorEastAsia" w:hint="eastAsia"/>
          <w:szCs w:val="24"/>
        </w:rPr>
        <w:t>識後之</w:t>
      </w:r>
      <w:proofErr w:type="gramEnd"/>
      <w:r>
        <w:rPr>
          <w:rFonts w:asciiTheme="minorEastAsia" w:hAnsiTheme="minorEastAsia" w:hint="eastAsia"/>
          <w:szCs w:val="24"/>
        </w:rPr>
        <w:t>第七識</w:t>
      </w:r>
      <w:r w:rsidR="00B23AC2">
        <w:rPr>
          <w:rFonts w:asciiTheme="minorEastAsia" w:hAnsiTheme="minorEastAsia" w:hint="eastAsia"/>
          <w:szCs w:val="24"/>
        </w:rPr>
        <w:t>（末那識∕自我識）</w:t>
      </w:r>
      <w:r>
        <w:rPr>
          <w:rFonts w:asciiTheme="minorEastAsia" w:hAnsiTheme="minorEastAsia" w:hint="eastAsia"/>
          <w:szCs w:val="24"/>
        </w:rPr>
        <w:t>、第八識</w:t>
      </w:r>
      <w:r w:rsidR="00B23AC2">
        <w:rPr>
          <w:rFonts w:asciiTheme="minorEastAsia" w:hAnsiTheme="minorEastAsia" w:hint="eastAsia"/>
          <w:szCs w:val="24"/>
        </w:rPr>
        <w:t>（阿賴耶識∕根本識）</w:t>
      </w:r>
      <w:r>
        <w:rPr>
          <w:rFonts w:asciiTheme="minorEastAsia" w:hAnsiTheme="minorEastAsia" w:hint="eastAsia"/>
          <w:szCs w:val="24"/>
        </w:rPr>
        <w:t>。</w:t>
      </w:r>
    </w:p>
    <w:p w:rsidR="00B90C7A" w:rsidRDefault="00B90C7A" w:rsidP="00B90C7A">
      <w:pPr>
        <w:ind w:firstLineChars="200" w:firstLine="480"/>
        <w:rPr>
          <w:rFonts w:asciiTheme="minorEastAsia" w:hAnsiTheme="minorEastAsia"/>
          <w:szCs w:val="24"/>
        </w:rPr>
      </w:pPr>
      <w:r>
        <w:rPr>
          <w:rFonts w:asciiTheme="minorEastAsia" w:hAnsiTheme="minorEastAsia" w:hint="eastAsia"/>
          <w:szCs w:val="24"/>
        </w:rPr>
        <w:t>4、</w:t>
      </w:r>
      <w:proofErr w:type="gramStart"/>
      <w:r>
        <w:rPr>
          <w:rFonts w:asciiTheme="minorEastAsia" w:hAnsiTheme="minorEastAsia" w:hint="eastAsia"/>
          <w:szCs w:val="24"/>
        </w:rPr>
        <w:t>不涉悲</w:t>
      </w:r>
      <w:proofErr w:type="gramEnd"/>
      <w:r>
        <w:rPr>
          <w:rFonts w:asciiTheme="minorEastAsia" w:hAnsiTheme="minorEastAsia" w:hint="eastAsia"/>
          <w:szCs w:val="24"/>
        </w:rPr>
        <w:t>願</w:t>
      </w:r>
      <w:r w:rsidR="00B23AC2">
        <w:rPr>
          <w:rFonts w:asciiTheme="minorEastAsia" w:hAnsiTheme="minorEastAsia" w:hint="eastAsia"/>
          <w:szCs w:val="24"/>
        </w:rPr>
        <w:t>，證如</w:t>
      </w:r>
      <w:proofErr w:type="gramStart"/>
      <w:r w:rsidR="00B23AC2">
        <w:rPr>
          <w:rFonts w:asciiTheme="minorEastAsia" w:hAnsiTheme="minorEastAsia" w:hint="eastAsia"/>
          <w:szCs w:val="24"/>
        </w:rPr>
        <w:t>不證悲</w:t>
      </w:r>
      <w:r>
        <w:rPr>
          <w:rFonts w:asciiTheme="minorEastAsia" w:hAnsiTheme="minorEastAsia" w:hint="eastAsia"/>
          <w:szCs w:val="24"/>
        </w:rPr>
        <w:t>。</w:t>
      </w:r>
      <w:proofErr w:type="gramEnd"/>
    </w:p>
    <w:p w:rsidR="00B90C7A" w:rsidRDefault="00B90C7A" w:rsidP="00B90C7A">
      <w:pPr>
        <w:ind w:firstLineChars="200" w:firstLine="480"/>
        <w:rPr>
          <w:rFonts w:asciiTheme="minorEastAsia" w:hAnsiTheme="minorEastAsia"/>
          <w:szCs w:val="24"/>
        </w:rPr>
      </w:pPr>
      <w:r>
        <w:rPr>
          <w:rFonts w:asciiTheme="minorEastAsia" w:hAnsiTheme="minorEastAsia" w:hint="eastAsia"/>
          <w:szCs w:val="24"/>
        </w:rPr>
        <w:t>5、無「如來</w:t>
      </w:r>
      <w:proofErr w:type="gramStart"/>
      <w:r>
        <w:rPr>
          <w:rFonts w:asciiTheme="minorEastAsia" w:hAnsiTheme="minorEastAsia" w:hint="eastAsia"/>
          <w:szCs w:val="24"/>
        </w:rPr>
        <w:t>藏恆沙佛法佛性</w:t>
      </w:r>
      <w:proofErr w:type="gramEnd"/>
      <w:r>
        <w:rPr>
          <w:rFonts w:asciiTheme="minorEastAsia" w:hAnsiTheme="minorEastAsia" w:hint="eastAsia"/>
          <w:szCs w:val="24"/>
        </w:rPr>
        <w:t>」</w:t>
      </w:r>
      <w:proofErr w:type="gramStart"/>
      <w:r>
        <w:rPr>
          <w:rFonts w:asciiTheme="minorEastAsia" w:hAnsiTheme="minorEastAsia" w:hint="eastAsia"/>
          <w:szCs w:val="24"/>
        </w:rPr>
        <w:t>一</w:t>
      </w:r>
      <w:proofErr w:type="gramEnd"/>
      <w:r>
        <w:rPr>
          <w:rFonts w:asciiTheme="minorEastAsia" w:hAnsiTheme="minorEastAsia" w:hint="eastAsia"/>
          <w:szCs w:val="24"/>
        </w:rPr>
        <w:t>觀念（</w:t>
      </w:r>
      <w:proofErr w:type="gramStart"/>
      <w:r>
        <w:rPr>
          <w:rFonts w:asciiTheme="minorEastAsia" w:hAnsiTheme="minorEastAsia" w:hint="eastAsia"/>
          <w:szCs w:val="24"/>
        </w:rPr>
        <w:t>毘盧遮那</w:t>
      </w:r>
      <w:proofErr w:type="gramEnd"/>
      <w:r>
        <w:rPr>
          <w:rFonts w:asciiTheme="minorEastAsia" w:hAnsiTheme="minorEastAsia" w:hint="eastAsia"/>
          <w:szCs w:val="24"/>
        </w:rPr>
        <w:t>佛法</w:t>
      </w:r>
      <w:r w:rsidR="00B23AC2">
        <w:rPr>
          <w:rFonts w:asciiTheme="minorEastAsia" w:hAnsiTheme="minorEastAsia" w:hint="eastAsia"/>
          <w:szCs w:val="24"/>
        </w:rPr>
        <w:t>身</w:t>
      </w:r>
      <w:r>
        <w:rPr>
          <w:rFonts w:asciiTheme="minorEastAsia" w:hAnsiTheme="minorEastAsia" w:hint="eastAsia"/>
          <w:szCs w:val="24"/>
        </w:rPr>
        <w:t>倒映之無量佛法佛性）。</w:t>
      </w:r>
    </w:p>
    <w:p w:rsidR="00B90C7A" w:rsidRDefault="00B90C7A" w:rsidP="00B90C7A">
      <w:pPr>
        <w:ind w:firstLineChars="200" w:firstLine="480"/>
        <w:rPr>
          <w:rFonts w:asciiTheme="minorEastAsia" w:hAnsiTheme="minorEastAsia"/>
          <w:szCs w:val="24"/>
        </w:rPr>
      </w:pPr>
      <w:r>
        <w:rPr>
          <w:rFonts w:asciiTheme="minorEastAsia" w:hAnsiTheme="minorEastAsia" w:hint="eastAsia"/>
          <w:szCs w:val="24"/>
        </w:rPr>
        <w:t>6、無眾生皆</w:t>
      </w:r>
      <w:proofErr w:type="gramStart"/>
      <w:r>
        <w:rPr>
          <w:rFonts w:asciiTheme="minorEastAsia" w:hAnsiTheme="minorEastAsia" w:hint="eastAsia"/>
          <w:szCs w:val="24"/>
        </w:rPr>
        <w:t>有佛性之</w:t>
      </w:r>
      <w:proofErr w:type="gramEnd"/>
      <w:r>
        <w:rPr>
          <w:rFonts w:asciiTheme="minorEastAsia" w:hAnsiTheme="minorEastAsia" w:hint="eastAsia"/>
          <w:szCs w:val="24"/>
        </w:rPr>
        <w:t>主張。</w:t>
      </w:r>
    </w:p>
    <w:p w:rsidR="00B90C7A" w:rsidRDefault="00B90C7A" w:rsidP="00B90C7A">
      <w:pPr>
        <w:ind w:firstLineChars="200" w:firstLine="480"/>
        <w:rPr>
          <w:rFonts w:asciiTheme="minorEastAsia" w:hAnsiTheme="minorEastAsia"/>
          <w:szCs w:val="24"/>
        </w:rPr>
      </w:pPr>
      <w:r>
        <w:rPr>
          <w:rFonts w:asciiTheme="minorEastAsia" w:hAnsiTheme="minorEastAsia" w:hint="eastAsia"/>
          <w:szCs w:val="24"/>
        </w:rPr>
        <w:t>7、吉藏之窮盡邏輯義</w:t>
      </w:r>
      <w:proofErr w:type="gramStart"/>
      <w:r>
        <w:rPr>
          <w:rFonts w:asciiTheme="minorEastAsia" w:hAnsiTheme="minorEastAsia" w:hint="eastAsia"/>
          <w:szCs w:val="24"/>
        </w:rPr>
        <w:t>之中觀學以</w:t>
      </w:r>
      <w:proofErr w:type="gramEnd"/>
      <w:r>
        <w:rPr>
          <w:rFonts w:asciiTheme="minorEastAsia" w:hAnsiTheme="minorEastAsia" w:hint="eastAsia"/>
          <w:szCs w:val="24"/>
        </w:rPr>
        <w:t>顯</w:t>
      </w:r>
      <w:proofErr w:type="gramStart"/>
      <w:r>
        <w:rPr>
          <w:rFonts w:asciiTheme="minorEastAsia" w:hAnsiTheme="minorEastAsia" w:hint="eastAsia"/>
          <w:szCs w:val="24"/>
        </w:rPr>
        <w:t>一</w:t>
      </w:r>
      <w:proofErr w:type="gramEnd"/>
      <w:r>
        <w:rPr>
          <w:rFonts w:asciiTheme="minorEastAsia" w:hAnsiTheme="minorEastAsia" w:hint="eastAsia"/>
          <w:szCs w:val="24"/>
        </w:rPr>
        <w:t>存在之進路之</w:t>
      </w:r>
      <w:proofErr w:type="gramStart"/>
      <w:r>
        <w:rPr>
          <w:rFonts w:asciiTheme="minorEastAsia" w:hAnsiTheme="minorEastAsia" w:hint="eastAsia"/>
          <w:szCs w:val="24"/>
        </w:rPr>
        <w:t>般若實相之中</w:t>
      </w:r>
      <w:proofErr w:type="gramEnd"/>
      <w:r>
        <w:rPr>
          <w:rFonts w:asciiTheme="minorEastAsia" w:hAnsiTheme="minorEastAsia" w:hint="eastAsia"/>
          <w:szCs w:val="24"/>
        </w:rPr>
        <w:t>觀之道，並以此能行此中道之道</w:t>
      </w:r>
      <w:proofErr w:type="gramStart"/>
      <w:r>
        <w:rPr>
          <w:rFonts w:asciiTheme="minorEastAsia" w:hAnsiTheme="minorEastAsia" w:hint="eastAsia"/>
          <w:szCs w:val="24"/>
        </w:rPr>
        <w:t>以破性</w:t>
      </w:r>
      <w:proofErr w:type="gramEnd"/>
      <w:r>
        <w:rPr>
          <w:rFonts w:asciiTheme="minorEastAsia" w:hAnsiTheme="minorEastAsia" w:hint="eastAsia"/>
          <w:szCs w:val="24"/>
        </w:rPr>
        <w:t>、破相而</w:t>
      </w:r>
      <w:proofErr w:type="gramStart"/>
      <w:r>
        <w:rPr>
          <w:rFonts w:asciiTheme="minorEastAsia" w:hAnsiTheme="minorEastAsia" w:hint="eastAsia"/>
          <w:szCs w:val="24"/>
        </w:rPr>
        <w:t>顯實為佛性</w:t>
      </w:r>
      <w:proofErr w:type="gramEnd"/>
      <w:r>
        <w:rPr>
          <w:rFonts w:asciiTheme="minorEastAsia" w:hAnsiTheme="minorEastAsia" w:hint="eastAsia"/>
          <w:szCs w:val="24"/>
        </w:rPr>
        <w:t>，非</w:t>
      </w:r>
      <w:proofErr w:type="gramStart"/>
      <w:r>
        <w:rPr>
          <w:rFonts w:asciiTheme="minorEastAsia" w:hAnsiTheme="minorEastAsia" w:hint="eastAsia"/>
          <w:szCs w:val="24"/>
        </w:rPr>
        <w:t>因非果</w:t>
      </w:r>
      <w:proofErr w:type="gramEnd"/>
      <w:r>
        <w:rPr>
          <w:rFonts w:asciiTheme="minorEastAsia" w:hAnsiTheme="minorEastAsia" w:hint="eastAsia"/>
          <w:szCs w:val="24"/>
        </w:rPr>
        <w:t>，非</w:t>
      </w:r>
      <w:proofErr w:type="gramStart"/>
      <w:r>
        <w:rPr>
          <w:rFonts w:asciiTheme="minorEastAsia" w:hAnsiTheme="minorEastAsia" w:hint="eastAsia"/>
          <w:szCs w:val="24"/>
        </w:rPr>
        <w:t>一</w:t>
      </w:r>
      <w:proofErr w:type="gramEnd"/>
      <w:r>
        <w:rPr>
          <w:rFonts w:asciiTheme="minorEastAsia" w:hAnsiTheme="minorEastAsia" w:hint="eastAsia"/>
          <w:szCs w:val="24"/>
        </w:rPr>
        <w:t>非二，</w:t>
      </w:r>
      <w:proofErr w:type="gramStart"/>
      <w:r>
        <w:rPr>
          <w:rFonts w:asciiTheme="minorEastAsia" w:hAnsiTheme="minorEastAsia" w:hint="eastAsia"/>
          <w:szCs w:val="24"/>
        </w:rPr>
        <w:t>非體非用</w:t>
      </w:r>
      <w:proofErr w:type="gramEnd"/>
      <w:r w:rsidR="00B23AC2">
        <w:rPr>
          <w:rFonts w:asciiTheme="minorEastAsia" w:hAnsiTheme="minorEastAsia" w:hint="eastAsia"/>
          <w:szCs w:val="24"/>
        </w:rPr>
        <w:t>；</w:t>
      </w:r>
      <w:proofErr w:type="gramStart"/>
      <w:r>
        <w:rPr>
          <w:rFonts w:asciiTheme="minorEastAsia" w:hAnsiTheme="minorEastAsia" w:hint="eastAsia"/>
          <w:szCs w:val="24"/>
        </w:rPr>
        <w:t>佛性即</w:t>
      </w:r>
      <w:proofErr w:type="gramEnd"/>
      <w:r>
        <w:rPr>
          <w:rFonts w:asciiTheme="minorEastAsia" w:hAnsiTheme="minorEastAsia" w:hint="eastAsia"/>
          <w:szCs w:val="24"/>
        </w:rPr>
        <w:t>行此道、行此道</w:t>
      </w:r>
      <w:proofErr w:type="gramStart"/>
      <w:r>
        <w:rPr>
          <w:rFonts w:asciiTheme="minorEastAsia" w:hAnsiTheme="minorEastAsia" w:hint="eastAsia"/>
          <w:szCs w:val="24"/>
        </w:rPr>
        <w:t>即佛性</w:t>
      </w:r>
      <w:proofErr w:type="gramEnd"/>
      <w:r>
        <w:rPr>
          <w:rFonts w:asciiTheme="minorEastAsia" w:hAnsiTheme="minorEastAsia" w:hint="eastAsia"/>
          <w:szCs w:val="24"/>
        </w:rPr>
        <w:t>。</w:t>
      </w:r>
      <w:proofErr w:type="gramStart"/>
      <w:r>
        <w:rPr>
          <w:rFonts w:asciiTheme="minorEastAsia" w:hAnsiTheme="minorEastAsia" w:hint="eastAsia"/>
          <w:szCs w:val="24"/>
        </w:rPr>
        <w:t>即吉藏由</w:t>
      </w:r>
      <w:proofErr w:type="gramEnd"/>
      <w:r>
        <w:rPr>
          <w:rFonts w:asciiTheme="minorEastAsia" w:hAnsiTheme="minorEastAsia" w:hint="eastAsia"/>
          <w:szCs w:val="24"/>
        </w:rPr>
        <w:t>般若學</w:t>
      </w:r>
      <w:r w:rsidR="00B23AC2">
        <w:rPr>
          <w:rFonts w:asciiTheme="minorEastAsia" w:hAnsiTheme="minorEastAsia" w:hint="eastAsia"/>
          <w:szCs w:val="24"/>
        </w:rPr>
        <w:t>進</w:t>
      </w:r>
      <w:r>
        <w:rPr>
          <w:rFonts w:asciiTheme="minorEastAsia" w:hAnsiTheme="minorEastAsia" w:hint="eastAsia"/>
          <w:szCs w:val="24"/>
        </w:rPr>
        <w:t>而說</w:t>
      </w:r>
      <w:r w:rsidR="004346F2">
        <w:rPr>
          <w:rFonts w:asciiTheme="minorEastAsia" w:hAnsiTheme="minorEastAsia" w:hint="eastAsia"/>
          <w:szCs w:val="24"/>
        </w:rPr>
        <w:t>湼</w:t>
      </w:r>
      <w:r>
        <w:rPr>
          <w:rFonts w:asciiTheme="minorEastAsia" w:hAnsiTheme="minorEastAsia" w:hint="eastAsia"/>
          <w:szCs w:val="24"/>
        </w:rPr>
        <w:t>槃。</w:t>
      </w:r>
    </w:p>
    <w:p w:rsidR="00B90C7A" w:rsidRPr="007B3F8B" w:rsidRDefault="00B90C7A" w:rsidP="00B90C7A">
      <w:pPr>
        <w:ind w:firstLineChars="200" w:firstLine="480"/>
        <w:rPr>
          <w:rFonts w:asciiTheme="minorEastAsia" w:hAnsiTheme="minorEastAsia"/>
          <w:szCs w:val="24"/>
        </w:rPr>
      </w:pPr>
      <w:r>
        <w:rPr>
          <w:rFonts w:asciiTheme="minorEastAsia" w:hAnsiTheme="minorEastAsia" w:hint="eastAsia"/>
          <w:szCs w:val="24"/>
        </w:rPr>
        <w:t>8、是即</w:t>
      </w:r>
      <w:proofErr w:type="gramStart"/>
      <w:r>
        <w:rPr>
          <w:rFonts w:asciiTheme="minorEastAsia" w:hAnsiTheme="minorEastAsia" w:hint="eastAsia"/>
          <w:szCs w:val="24"/>
        </w:rPr>
        <w:t>中觀學</w:t>
      </w:r>
      <w:proofErr w:type="gramEnd"/>
      <w:r>
        <w:rPr>
          <w:rFonts w:asciiTheme="minorEastAsia" w:hAnsiTheme="minorEastAsia" w:hint="eastAsia"/>
          <w:szCs w:val="24"/>
        </w:rPr>
        <w:t>可直</w:t>
      </w:r>
      <w:proofErr w:type="gramStart"/>
      <w:r>
        <w:rPr>
          <w:rFonts w:asciiTheme="minorEastAsia" w:hAnsiTheme="minorEastAsia" w:hint="eastAsia"/>
          <w:szCs w:val="24"/>
        </w:rPr>
        <w:t>契</w:t>
      </w:r>
      <w:proofErr w:type="gramEnd"/>
      <w:r>
        <w:rPr>
          <w:rFonts w:asciiTheme="minorEastAsia" w:hAnsiTheme="minorEastAsia" w:hint="eastAsia"/>
          <w:szCs w:val="24"/>
        </w:rPr>
        <w:t>三</w:t>
      </w:r>
      <w:proofErr w:type="gramStart"/>
      <w:r>
        <w:rPr>
          <w:rFonts w:asciiTheme="minorEastAsia" w:hAnsiTheme="minorEastAsia" w:hint="eastAsia"/>
          <w:szCs w:val="24"/>
        </w:rPr>
        <w:t>因佛性</w:t>
      </w:r>
      <w:proofErr w:type="gramEnd"/>
      <w:r>
        <w:rPr>
          <w:rFonts w:asciiTheme="minorEastAsia" w:hAnsiTheme="minorEastAsia" w:hint="eastAsia"/>
          <w:szCs w:val="24"/>
        </w:rPr>
        <w:t>，緣</w:t>
      </w:r>
      <w:proofErr w:type="gramStart"/>
      <w:r>
        <w:rPr>
          <w:rFonts w:asciiTheme="minorEastAsia" w:hAnsiTheme="minorEastAsia" w:hint="eastAsia"/>
          <w:szCs w:val="24"/>
        </w:rPr>
        <w:t>因佛性為斷德</w:t>
      </w:r>
      <w:proofErr w:type="gramEnd"/>
      <w:r>
        <w:rPr>
          <w:rFonts w:asciiTheme="minorEastAsia" w:hAnsiTheme="minorEastAsia" w:hint="eastAsia"/>
          <w:szCs w:val="24"/>
        </w:rPr>
        <w:t>與解脫相應，了</w:t>
      </w:r>
      <w:proofErr w:type="gramStart"/>
      <w:r>
        <w:rPr>
          <w:rFonts w:asciiTheme="minorEastAsia" w:hAnsiTheme="minorEastAsia" w:hint="eastAsia"/>
          <w:szCs w:val="24"/>
        </w:rPr>
        <w:t>因佛性</w:t>
      </w:r>
      <w:proofErr w:type="gramEnd"/>
      <w:r>
        <w:rPr>
          <w:rFonts w:asciiTheme="minorEastAsia" w:hAnsiTheme="minorEastAsia" w:hint="eastAsia"/>
          <w:szCs w:val="24"/>
        </w:rPr>
        <w:t>為智德與般若相應，正</w:t>
      </w:r>
      <w:proofErr w:type="gramStart"/>
      <w:r>
        <w:rPr>
          <w:rFonts w:asciiTheme="minorEastAsia" w:hAnsiTheme="minorEastAsia" w:hint="eastAsia"/>
          <w:szCs w:val="24"/>
        </w:rPr>
        <w:t>因佛性</w:t>
      </w:r>
      <w:proofErr w:type="gramEnd"/>
      <w:r>
        <w:rPr>
          <w:rFonts w:asciiTheme="minorEastAsia" w:hAnsiTheme="minorEastAsia" w:hint="eastAsia"/>
          <w:szCs w:val="24"/>
        </w:rPr>
        <w:t>為中道</w:t>
      </w:r>
      <w:proofErr w:type="gramStart"/>
      <w:r>
        <w:rPr>
          <w:rFonts w:asciiTheme="minorEastAsia" w:hAnsiTheme="minorEastAsia" w:hint="eastAsia"/>
          <w:szCs w:val="24"/>
        </w:rPr>
        <w:t>第一義空與</w:t>
      </w:r>
      <w:proofErr w:type="gramEnd"/>
      <w:r>
        <w:rPr>
          <w:rFonts w:asciiTheme="minorEastAsia" w:hAnsiTheme="minorEastAsia" w:hint="eastAsia"/>
          <w:szCs w:val="24"/>
        </w:rPr>
        <w:t>法身相應</w:t>
      </w:r>
      <w:r w:rsidR="00B23AC2">
        <w:rPr>
          <w:rFonts w:asciiTheme="minorEastAsia" w:hAnsiTheme="minorEastAsia" w:hint="eastAsia"/>
          <w:szCs w:val="24"/>
        </w:rPr>
        <w:t>；</w:t>
      </w:r>
      <w:r>
        <w:rPr>
          <w:rFonts w:asciiTheme="minorEastAsia" w:hAnsiTheme="minorEastAsia" w:hint="eastAsia"/>
          <w:szCs w:val="24"/>
        </w:rPr>
        <w:t>特</w:t>
      </w:r>
      <w:proofErr w:type="gramStart"/>
      <w:r>
        <w:rPr>
          <w:rFonts w:asciiTheme="minorEastAsia" w:hAnsiTheme="minorEastAsia" w:hint="eastAsia"/>
          <w:szCs w:val="24"/>
        </w:rPr>
        <w:t>契</w:t>
      </w:r>
      <w:proofErr w:type="gramEnd"/>
      <w:r>
        <w:rPr>
          <w:rFonts w:asciiTheme="minorEastAsia" w:hAnsiTheme="minorEastAsia" w:hint="eastAsia"/>
          <w:szCs w:val="24"/>
        </w:rPr>
        <w:t>正</w:t>
      </w:r>
      <w:proofErr w:type="gramStart"/>
      <w:r>
        <w:rPr>
          <w:rFonts w:asciiTheme="minorEastAsia" w:hAnsiTheme="minorEastAsia" w:hint="eastAsia"/>
          <w:szCs w:val="24"/>
        </w:rPr>
        <w:t>因佛性之客觀義</w:t>
      </w:r>
      <w:proofErr w:type="gramEnd"/>
      <w:r>
        <w:rPr>
          <w:rFonts w:asciiTheme="minorEastAsia" w:hAnsiTheme="minorEastAsia" w:hint="eastAsia"/>
          <w:szCs w:val="24"/>
        </w:rPr>
        <w:t>之中道空，而</w:t>
      </w:r>
      <w:proofErr w:type="gramStart"/>
      <w:r>
        <w:rPr>
          <w:rFonts w:asciiTheme="minorEastAsia" w:hAnsiTheme="minorEastAsia" w:hint="eastAsia"/>
          <w:szCs w:val="24"/>
        </w:rPr>
        <w:t>以緣了二佛性為主觀義之佛性</w:t>
      </w:r>
      <w:proofErr w:type="gramEnd"/>
      <w:r w:rsidR="00B23AC2">
        <w:rPr>
          <w:rFonts w:asciiTheme="minorEastAsia" w:hAnsiTheme="minorEastAsia" w:hint="eastAsia"/>
          <w:szCs w:val="24"/>
        </w:rPr>
        <w:t>；</w:t>
      </w:r>
      <w:r>
        <w:rPr>
          <w:rFonts w:asciiTheme="minorEastAsia" w:hAnsiTheme="minorEastAsia" w:hint="eastAsia"/>
          <w:szCs w:val="24"/>
        </w:rPr>
        <w:t>由主觀之</w:t>
      </w:r>
      <w:proofErr w:type="gramStart"/>
      <w:r>
        <w:rPr>
          <w:rFonts w:asciiTheme="minorEastAsia" w:hAnsiTheme="minorEastAsia" w:hint="eastAsia"/>
          <w:szCs w:val="24"/>
        </w:rPr>
        <w:t>單提覺佛</w:t>
      </w:r>
      <w:proofErr w:type="gramEnd"/>
      <w:r>
        <w:rPr>
          <w:rFonts w:asciiTheme="minorEastAsia" w:hAnsiTheme="minorEastAsia" w:hint="eastAsia"/>
          <w:szCs w:val="24"/>
        </w:rPr>
        <w:t>，至客觀</w:t>
      </w:r>
      <w:proofErr w:type="gramStart"/>
      <w:r>
        <w:rPr>
          <w:rFonts w:asciiTheme="minorEastAsia" w:hAnsiTheme="minorEastAsia" w:hint="eastAsia"/>
          <w:szCs w:val="24"/>
        </w:rPr>
        <w:t>之法佛</w:t>
      </w:r>
      <w:proofErr w:type="gramEnd"/>
      <w:r>
        <w:rPr>
          <w:rFonts w:asciiTheme="minorEastAsia" w:hAnsiTheme="minorEastAsia" w:hint="eastAsia"/>
          <w:szCs w:val="24"/>
        </w:rPr>
        <w:t>，</w:t>
      </w:r>
      <w:proofErr w:type="gramStart"/>
      <w:r>
        <w:rPr>
          <w:rFonts w:asciiTheme="minorEastAsia" w:hAnsiTheme="minorEastAsia" w:hint="eastAsia"/>
          <w:szCs w:val="24"/>
        </w:rPr>
        <w:t>而超主客觀</w:t>
      </w:r>
      <w:proofErr w:type="gramEnd"/>
      <w:r>
        <w:rPr>
          <w:rFonts w:asciiTheme="minorEastAsia" w:hAnsiTheme="minorEastAsia" w:hint="eastAsia"/>
          <w:szCs w:val="24"/>
        </w:rPr>
        <w:t>。</w:t>
      </w:r>
    </w:p>
    <w:p w:rsidR="00B90C7A" w:rsidRPr="00836FF4" w:rsidRDefault="00B90C7A" w:rsidP="00B90C7A">
      <w:pPr>
        <w:rPr>
          <w:rFonts w:asciiTheme="minorEastAsia" w:hAnsiTheme="minorEastAsia"/>
          <w:lang w:eastAsia="zh-HK"/>
        </w:rPr>
      </w:pPr>
    </w:p>
    <w:p w:rsidR="00B90C7A" w:rsidRDefault="00B90C7A" w:rsidP="00B90C7A">
      <w:pPr>
        <w:rPr>
          <w:rFonts w:asciiTheme="minorEastAsia" w:hAnsiTheme="minorEastAsia"/>
          <w:lang w:eastAsia="zh-HK"/>
        </w:rPr>
      </w:pPr>
    </w:p>
    <w:p w:rsidR="00B90C7A" w:rsidRDefault="00B90C7A" w:rsidP="00B90C7A">
      <w:pPr>
        <w:rPr>
          <w:rFonts w:asciiTheme="minorEastAsia" w:hAnsiTheme="minorEastAsia"/>
          <w:lang w:eastAsia="zh-HK"/>
        </w:rPr>
      </w:pPr>
    </w:p>
    <w:p w:rsidR="00B90C7A" w:rsidRDefault="00B90C7A" w:rsidP="00B90C7A">
      <w:pPr>
        <w:rPr>
          <w:rFonts w:asciiTheme="minorEastAsia" w:hAnsiTheme="minorEastAsia"/>
          <w:lang w:eastAsia="zh-HK"/>
        </w:rPr>
      </w:pPr>
    </w:p>
    <w:p w:rsidR="005C4D58" w:rsidRDefault="005C4D58" w:rsidP="00B90C7A">
      <w:pPr>
        <w:rPr>
          <w:rFonts w:asciiTheme="minorEastAsia" w:hAnsiTheme="minorEastAsia"/>
          <w:lang w:eastAsia="zh-HK"/>
        </w:rPr>
      </w:pPr>
    </w:p>
    <w:p w:rsidR="005C4D58" w:rsidRDefault="005C4D58" w:rsidP="00B90C7A">
      <w:pPr>
        <w:rPr>
          <w:rFonts w:asciiTheme="minorEastAsia" w:hAnsiTheme="minorEastAsia"/>
          <w:lang w:eastAsia="zh-HK"/>
        </w:rPr>
      </w:pPr>
    </w:p>
    <w:p w:rsidR="00B30EFA" w:rsidRPr="00407A47" w:rsidRDefault="00B30EFA" w:rsidP="005C4D58">
      <w:pPr>
        <w:spacing w:line="0" w:lineRule="atLeast"/>
        <w:rPr>
          <w:rFonts w:asciiTheme="minorEastAsia" w:hAnsiTheme="minorEastAsia"/>
          <w:b/>
          <w:sz w:val="32"/>
          <w:szCs w:val="32"/>
        </w:rPr>
      </w:pPr>
      <w:bookmarkStart w:id="24" w:name="_Hlk22927056"/>
      <w:r>
        <w:rPr>
          <w:rFonts w:asciiTheme="minorEastAsia" w:hAnsiTheme="minorEastAsia" w:hint="eastAsia"/>
          <w:b/>
          <w:sz w:val="32"/>
          <w:szCs w:val="32"/>
        </w:rPr>
        <w:lastRenderedPageBreak/>
        <w:t>十</w:t>
      </w:r>
      <w:r w:rsidRPr="00407A47">
        <w:rPr>
          <w:rFonts w:asciiTheme="minorEastAsia" w:hAnsiTheme="minorEastAsia" w:hint="eastAsia"/>
          <w:b/>
          <w:sz w:val="32"/>
          <w:szCs w:val="32"/>
        </w:rPr>
        <w:t>、三論宗</w:t>
      </w:r>
    </w:p>
    <w:p w:rsidR="00B30EFA" w:rsidRPr="00407A47" w:rsidRDefault="00B30EFA" w:rsidP="005C4D58">
      <w:pPr>
        <w:spacing w:line="0" w:lineRule="atLeast"/>
        <w:rPr>
          <w:rFonts w:asciiTheme="minorEastAsia" w:hAnsiTheme="minorEastAsia"/>
          <w:b/>
          <w:sz w:val="28"/>
          <w:szCs w:val="28"/>
        </w:rPr>
      </w:pPr>
      <w:r>
        <w:rPr>
          <w:rFonts w:asciiTheme="minorEastAsia" w:hAnsiTheme="minorEastAsia" w:hint="eastAsia"/>
          <w:b/>
          <w:szCs w:val="24"/>
        </w:rPr>
        <w:t xml:space="preserve">    </w:t>
      </w:r>
      <w:proofErr w:type="gramStart"/>
      <w:r w:rsidRPr="00407A47">
        <w:rPr>
          <w:rFonts w:asciiTheme="minorEastAsia" w:hAnsiTheme="minorEastAsia" w:hint="eastAsia"/>
          <w:b/>
          <w:sz w:val="28"/>
          <w:szCs w:val="28"/>
        </w:rPr>
        <w:t>――中觀學</w:t>
      </w:r>
      <w:proofErr w:type="gramEnd"/>
      <w:r w:rsidRPr="00407A47">
        <w:rPr>
          <w:rFonts w:asciiTheme="minorEastAsia" w:hAnsiTheme="minorEastAsia" w:hint="eastAsia"/>
          <w:b/>
          <w:sz w:val="28"/>
          <w:szCs w:val="28"/>
        </w:rPr>
        <w:t>在中土之</w:t>
      </w:r>
      <w:proofErr w:type="gramStart"/>
      <w:r w:rsidRPr="00407A47">
        <w:rPr>
          <w:rFonts w:asciiTheme="minorEastAsia" w:hAnsiTheme="minorEastAsia" w:hint="eastAsia"/>
          <w:b/>
          <w:sz w:val="28"/>
          <w:szCs w:val="28"/>
        </w:rPr>
        <w:t>流衍與</w:t>
      </w:r>
      <w:proofErr w:type="gramEnd"/>
      <w:r w:rsidRPr="00407A47">
        <w:rPr>
          <w:rFonts w:asciiTheme="minorEastAsia" w:hAnsiTheme="minorEastAsia" w:hint="eastAsia"/>
          <w:b/>
          <w:sz w:val="28"/>
          <w:szCs w:val="28"/>
        </w:rPr>
        <w:t>發展</w:t>
      </w:r>
    </w:p>
    <w:bookmarkEnd w:id="24"/>
    <w:p w:rsidR="005C4D58" w:rsidRPr="00C67606" w:rsidRDefault="005C4D58" w:rsidP="005C4D58">
      <w:pPr>
        <w:spacing w:line="0" w:lineRule="atLeast"/>
        <w:rPr>
          <w:rFonts w:asciiTheme="minorEastAsia" w:hAnsiTheme="minorEastAsia"/>
          <w:b/>
          <w:szCs w:val="24"/>
        </w:rPr>
      </w:pPr>
    </w:p>
    <w:p w:rsidR="005C4D58" w:rsidRDefault="005C4D58" w:rsidP="005C4D58">
      <w:pPr>
        <w:rPr>
          <w:rFonts w:asciiTheme="minorEastAsia" w:hAnsiTheme="minorEastAsia"/>
          <w:szCs w:val="24"/>
          <w:lang w:eastAsia="zh-HK"/>
        </w:rPr>
      </w:pPr>
      <w:r>
        <w:rPr>
          <w:rFonts w:asciiTheme="minorEastAsia" w:hAnsiTheme="minorEastAsia" w:hint="eastAsia"/>
          <w:szCs w:val="24"/>
        </w:rPr>
        <w:t xml:space="preserve">    三</w:t>
      </w:r>
      <w:proofErr w:type="gramStart"/>
      <w:r>
        <w:rPr>
          <w:rFonts w:asciiTheme="minorEastAsia" w:hAnsiTheme="minorEastAsia" w:hint="eastAsia"/>
          <w:szCs w:val="24"/>
        </w:rPr>
        <w:t>論宗創立</w:t>
      </w:r>
      <w:proofErr w:type="gramEnd"/>
      <w:r>
        <w:rPr>
          <w:rFonts w:asciiTheme="minorEastAsia" w:hAnsiTheme="minorEastAsia" w:hint="eastAsia"/>
          <w:szCs w:val="24"/>
        </w:rPr>
        <w:t>者為吉藏（549-623）</w:t>
      </w:r>
      <w:proofErr w:type="gramStart"/>
      <w:r>
        <w:rPr>
          <w:rFonts w:asciiTheme="minorEastAsia" w:hAnsiTheme="minorEastAsia" w:hint="eastAsia"/>
          <w:szCs w:val="24"/>
        </w:rPr>
        <w:t>，著</w:t>
      </w:r>
      <w:proofErr w:type="gramEnd"/>
      <w:r>
        <w:rPr>
          <w:rFonts w:asciiTheme="minorEastAsia" w:hAnsiTheme="minorEastAsia" w:hint="eastAsia"/>
          <w:szCs w:val="24"/>
        </w:rPr>
        <w:t>《三論疏》、《三論玄義》、《大乘玄論》；所據為</w:t>
      </w:r>
      <w:proofErr w:type="gramStart"/>
      <w:r>
        <w:rPr>
          <w:rFonts w:asciiTheme="minorEastAsia" w:hAnsiTheme="minorEastAsia" w:hint="eastAsia"/>
          <w:szCs w:val="24"/>
        </w:rPr>
        <w:t>中觀學</w:t>
      </w:r>
      <w:proofErr w:type="gramEnd"/>
      <w:r>
        <w:rPr>
          <w:rFonts w:asciiTheme="minorEastAsia" w:hAnsiTheme="minorEastAsia" w:hint="eastAsia"/>
          <w:szCs w:val="24"/>
        </w:rPr>
        <w:t>之三論：《中論》、《十二門論》、《百論》。發揮龍樹、</w:t>
      </w:r>
      <w:proofErr w:type="gramStart"/>
      <w:r>
        <w:rPr>
          <w:rFonts w:asciiTheme="minorEastAsia" w:hAnsiTheme="minorEastAsia" w:hint="eastAsia"/>
          <w:szCs w:val="24"/>
        </w:rPr>
        <w:t>鳩摩羅什、僧肇中觀</w:t>
      </w:r>
      <w:proofErr w:type="gramEnd"/>
      <w:r>
        <w:rPr>
          <w:rFonts w:asciiTheme="minorEastAsia" w:hAnsiTheme="minorEastAsia" w:hint="eastAsia"/>
          <w:szCs w:val="24"/>
        </w:rPr>
        <w:t>思想。「有」、「空」不是</w:t>
      </w:r>
      <w:proofErr w:type="gramStart"/>
      <w:r>
        <w:rPr>
          <w:rFonts w:asciiTheme="minorEastAsia" w:hAnsiTheme="minorEastAsia" w:hint="eastAsia"/>
          <w:szCs w:val="24"/>
        </w:rPr>
        <w:t>一</w:t>
      </w:r>
      <w:proofErr w:type="gramEnd"/>
      <w:r>
        <w:rPr>
          <w:rFonts w:asciiTheme="minorEastAsia" w:hAnsiTheme="minorEastAsia" w:hint="eastAsia"/>
          <w:szCs w:val="24"/>
        </w:rPr>
        <w:t>實在論的實有，而只是純粹概念，屬於人的知性之其中之思想範疇，或以之對一對象作決定性判斷，謂其為「有」或「空」；或</w:t>
      </w:r>
      <w:proofErr w:type="gramStart"/>
      <w:r>
        <w:rPr>
          <w:rFonts w:asciiTheme="minorEastAsia" w:hAnsiTheme="minorEastAsia" w:hint="eastAsia"/>
          <w:szCs w:val="24"/>
        </w:rPr>
        <w:t>反之，</w:t>
      </w:r>
      <w:proofErr w:type="gramEnd"/>
      <w:r>
        <w:rPr>
          <w:rFonts w:asciiTheme="minorEastAsia" w:hAnsiTheme="minorEastAsia" w:hint="eastAsia"/>
          <w:szCs w:val="24"/>
        </w:rPr>
        <w:t>由一對象之具體性相反思其所歸屬為「</w:t>
      </w:r>
      <w:r>
        <w:rPr>
          <w:rFonts w:asciiTheme="minorEastAsia" w:hAnsiTheme="minorEastAsia" w:hint="eastAsia"/>
          <w:szCs w:val="24"/>
          <w:lang w:eastAsia="zh-HK"/>
        </w:rPr>
        <w:t>有」或「空」。唯「空」「有」互倚源自</w:t>
      </w:r>
      <w:r w:rsidR="00076EE0">
        <w:rPr>
          <w:rFonts w:asciiTheme="minorEastAsia" w:hAnsiTheme="minorEastAsia" w:hint="eastAsia"/>
          <w:szCs w:val="24"/>
          <w:lang w:eastAsia="zh-HK"/>
        </w:rPr>
        <w:t>人人</w:t>
      </w:r>
      <w:r>
        <w:rPr>
          <w:rFonts w:asciiTheme="minorEastAsia" w:hAnsiTheme="minorEastAsia" w:hint="eastAsia"/>
          <w:szCs w:val="24"/>
          <w:lang w:eastAsia="zh-HK"/>
        </w:rPr>
        <w:t>的知性之區分（先驗區分），唯識學所謂「遍計所</w:t>
      </w:r>
      <w:r w:rsidR="00497F75">
        <w:rPr>
          <w:rFonts w:asciiTheme="minorEastAsia" w:hAnsiTheme="minorEastAsia" w:hint="eastAsia"/>
          <w:szCs w:val="24"/>
          <w:lang w:eastAsia="zh-HK"/>
        </w:rPr>
        <w:t>執</w:t>
      </w:r>
      <w:r>
        <w:rPr>
          <w:rFonts w:asciiTheme="minorEastAsia" w:hAnsiTheme="minorEastAsia" w:hint="eastAsia"/>
          <w:szCs w:val="24"/>
          <w:lang w:eastAsia="zh-HK"/>
        </w:rPr>
        <w:t>性」。人若能收回知性施設所言之空、有，回到「判斷之前」、「判斷之本源」，則可回到存在之在其自己、事物之在其自己（t</w:t>
      </w:r>
      <w:r>
        <w:rPr>
          <w:rFonts w:asciiTheme="minorEastAsia" w:hAnsiTheme="minorEastAsia"/>
          <w:szCs w:val="24"/>
          <w:lang w:eastAsia="zh-HK"/>
        </w:rPr>
        <w:t>hing in it-self</w:t>
      </w:r>
      <w:r>
        <w:rPr>
          <w:rFonts w:asciiTheme="minorEastAsia" w:hAnsiTheme="minorEastAsia" w:hint="eastAsia"/>
          <w:szCs w:val="24"/>
          <w:lang w:eastAsia="zh-HK"/>
        </w:rPr>
        <w:t>）之本真。</w:t>
      </w:r>
    </w:p>
    <w:p w:rsidR="005C4D58" w:rsidRDefault="005C4D58" w:rsidP="005C4D58">
      <w:pPr>
        <w:rPr>
          <w:rFonts w:asciiTheme="minorEastAsia" w:hAnsiTheme="minorEastAsia"/>
          <w:szCs w:val="24"/>
        </w:rPr>
      </w:pPr>
      <w:r>
        <w:rPr>
          <w:rFonts w:asciiTheme="minorEastAsia" w:hAnsiTheme="minorEastAsia" w:hint="eastAsia"/>
          <w:szCs w:val="24"/>
        </w:rPr>
        <w:t xml:space="preserve">   《三論玄義》：「有不自有，因空故有。空不自空，因</w:t>
      </w:r>
      <w:proofErr w:type="gramStart"/>
      <w:r>
        <w:rPr>
          <w:rFonts w:asciiTheme="minorEastAsia" w:hAnsiTheme="minorEastAsia" w:hint="eastAsia"/>
          <w:szCs w:val="24"/>
        </w:rPr>
        <w:t>有故空</w:t>
      </w:r>
      <w:proofErr w:type="gramEnd"/>
      <w:r>
        <w:rPr>
          <w:rFonts w:asciiTheme="minorEastAsia" w:hAnsiTheme="minorEastAsia" w:hint="eastAsia"/>
          <w:szCs w:val="24"/>
        </w:rPr>
        <w:t>。」是從空有</w:t>
      </w:r>
      <w:proofErr w:type="gramStart"/>
      <w:r>
        <w:rPr>
          <w:rFonts w:asciiTheme="minorEastAsia" w:hAnsiTheme="minorEastAsia" w:hint="eastAsia"/>
          <w:szCs w:val="24"/>
        </w:rPr>
        <w:t>互倚說空、說有</w:t>
      </w:r>
      <w:proofErr w:type="gramEnd"/>
      <w:r>
        <w:rPr>
          <w:rFonts w:asciiTheme="minorEastAsia" w:hAnsiTheme="minorEastAsia" w:hint="eastAsia"/>
          <w:szCs w:val="24"/>
        </w:rPr>
        <w:t>，再說不落</w:t>
      </w:r>
      <w:proofErr w:type="gramStart"/>
      <w:r>
        <w:rPr>
          <w:rFonts w:asciiTheme="minorEastAsia" w:hAnsiTheme="minorEastAsia" w:hint="eastAsia"/>
          <w:szCs w:val="24"/>
        </w:rPr>
        <w:t>兩邊，非空非</w:t>
      </w:r>
      <w:proofErr w:type="gramEnd"/>
      <w:r>
        <w:rPr>
          <w:rFonts w:asciiTheme="minorEastAsia" w:hAnsiTheme="minorEastAsia" w:hint="eastAsia"/>
          <w:szCs w:val="24"/>
        </w:rPr>
        <w:t>有。 是為其思想之特色。</w:t>
      </w:r>
    </w:p>
    <w:p w:rsidR="005C4D58" w:rsidRPr="005C4D58" w:rsidRDefault="00EF25CB" w:rsidP="00497F75">
      <w:pPr>
        <w:spacing w:line="480" w:lineRule="auto"/>
        <w:rPr>
          <w:rFonts w:asciiTheme="minorEastAsia" w:hAnsiTheme="minorEastAsia"/>
          <w:b/>
          <w:sz w:val="28"/>
          <w:szCs w:val="28"/>
        </w:rPr>
      </w:pPr>
      <w:bookmarkStart w:id="25" w:name="_Hlk22927069"/>
      <w:r>
        <w:rPr>
          <w:rFonts w:asciiTheme="minorEastAsia" w:hAnsiTheme="minorEastAsia" w:hint="eastAsia"/>
          <w:b/>
          <w:sz w:val="28"/>
          <w:szCs w:val="28"/>
        </w:rPr>
        <w:t>（一）</w:t>
      </w:r>
      <w:r w:rsidR="005C4D58" w:rsidRPr="005C4D58">
        <w:rPr>
          <w:rFonts w:asciiTheme="minorEastAsia" w:hAnsiTheme="minorEastAsia" w:hint="eastAsia"/>
          <w:b/>
          <w:sz w:val="28"/>
          <w:szCs w:val="28"/>
        </w:rPr>
        <w:t>八</w:t>
      </w:r>
      <w:proofErr w:type="gramStart"/>
      <w:r w:rsidR="005C4D58" w:rsidRPr="005C4D58">
        <w:rPr>
          <w:rFonts w:asciiTheme="minorEastAsia" w:hAnsiTheme="minorEastAsia" w:hint="eastAsia"/>
          <w:b/>
          <w:sz w:val="28"/>
          <w:szCs w:val="28"/>
        </w:rPr>
        <w:t>不</w:t>
      </w:r>
      <w:proofErr w:type="gramEnd"/>
      <w:r w:rsidR="005C4D58" w:rsidRPr="005C4D58">
        <w:rPr>
          <w:rFonts w:asciiTheme="minorEastAsia" w:hAnsiTheme="minorEastAsia" w:hint="eastAsia"/>
          <w:b/>
          <w:sz w:val="28"/>
          <w:szCs w:val="28"/>
        </w:rPr>
        <w:t>中道</w:t>
      </w:r>
    </w:p>
    <w:bookmarkEnd w:id="25"/>
    <w:p w:rsidR="005C4D58" w:rsidRDefault="005C4D58" w:rsidP="005C4D58">
      <w:pPr>
        <w:rPr>
          <w:rFonts w:asciiTheme="minorEastAsia" w:hAnsiTheme="minorEastAsia"/>
          <w:szCs w:val="24"/>
        </w:rPr>
      </w:pPr>
      <w:r>
        <w:rPr>
          <w:rFonts w:asciiTheme="minorEastAsia" w:hAnsiTheme="minorEastAsia" w:hint="eastAsia"/>
          <w:szCs w:val="24"/>
        </w:rPr>
        <w:t xml:space="preserve">    三</w:t>
      </w:r>
      <w:proofErr w:type="gramStart"/>
      <w:r>
        <w:rPr>
          <w:rFonts w:asciiTheme="minorEastAsia" w:hAnsiTheme="minorEastAsia" w:hint="eastAsia"/>
          <w:szCs w:val="24"/>
        </w:rPr>
        <w:t>論宗繼承</w:t>
      </w:r>
      <w:proofErr w:type="gramEnd"/>
      <w:r>
        <w:rPr>
          <w:rFonts w:asciiTheme="minorEastAsia" w:hAnsiTheme="minorEastAsia" w:hint="eastAsia"/>
          <w:szCs w:val="24"/>
        </w:rPr>
        <w:t>般若</w:t>
      </w:r>
      <w:proofErr w:type="gramStart"/>
      <w:r>
        <w:rPr>
          <w:rFonts w:asciiTheme="minorEastAsia" w:hAnsiTheme="minorEastAsia" w:hint="eastAsia"/>
          <w:szCs w:val="24"/>
        </w:rPr>
        <w:t>中觀學</w:t>
      </w:r>
      <w:proofErr w:type="gramEnd"/>
      <w:r>
        <w:rPr>
          <w:rFonts w:asciiTheme="minorEastAsia" w:hAnsiTheme="minorEastAsia" w:hint="eastAsia"/>
          <w:szCs w:val="24"/>
        </w:rPr>
        <w:t>之八</w:t>
      </w:r>
      <w:proofErr w:type="gramStart"/>
      <w:r>
        <w:rPr>
          <w:rFonts w:asciiTheme="minorEastAsia" w:hAnsiTheme="minorEastAsia" w:hint="eastAsia"/>
          <w:szCs w:val="24"/>
        </w:rPr>
        <w:t>不</w:t>
      </w:r>
      <w:proofErr w:type="gramEnd"/>
      <w:r>
        <w:rPr>
          <w:rFonts w:asciiTheme="minorEastAsia" w:hAnsiTheme="minorEastAsia" w:hint="eastAsia"/>
          <w:szCs w:val="24"/>
        </w:rPr>
        <w:t>緣起：</w:t>
      </w:r>
    </w:p>
    <w:p w:rsidR="00EF25CB" w:rsidRDefault="005C4D58" w:rsidP="005C4D58">
      <w:pPr>
        <w:ind w:firstLineChars="200" w:firstLine="480"/>
        <w:rPr>
          <w:rFonts w:asciiTheme="minorEastAsia" w:hAnsiTheme="minorEastAsia"/>
          <w:szCs w:val="24"/>
        </w:rPr>
      </w:pPr>
      <w:r>
        <w:rPr>
          <w:rFonts w:asciiTheme="minorEastAsia" w:hAnsiTheme="minorEastAsia" w:hint="eastAsia"/>
          <w:szCs w:val="24"/>
        </w:rPr>
        <w:t>龍樹</w:t>
      </w:r>
      <w:proofErr w:type="gramStart"/>
      <w:r>
        <w:rPr>
          <w:rFonts w:asciiTheme="minorEastAsia" w:hAnsiTheme="minorEastAsia" w:hint="eastAsia"/>
          <w:szCs w:val="24"/>
        </w:rPr>
        <w:t>（</w:t>
      </w:r>
      <w:proofErr w:type="spellStart"/>
      <w:proofErr w:type="gramEnd"/>
      <w:r w:rsidR="00EF25CB" w:rsidRPr="00EF25CB">
        <w:rPr>
          <w:rFonts w:asciiTheme="majorHAnsi" w:hAnsiTheme="majorHAnsi" w:cstheme="majorHAnsi"/>
          <w:szCs w:val="24"/>
        </w:rPr>
        <w:t>Nāgārjuna</w:t>
      </w:r>
      <w:proofErr w:type="spellEnd"/>
      <w:r w:rsidR="00EF25CB">
        <w:rPr>
          <w:rFonts w:asciiTheme="minorEastAsia" w:hAnsiTheme="minorEastAsia" w:hint="eastAsia"/>
          <w:szCs w:val="24"/>
        </w:rPr>
        <w:t>，</w:t>
      </w:r>
      <w:r>
        <w:rPr>
          <w:rFonts w:asciiTheme="minorEastAsia" w:hAnsiTheme="minorEastAsia" w:hint="eastAsia"/>
          <w:szCs w:val="24"/>
        </w:rPr>
        <w:t>約</w:t>
      </w:r>
      <w:r w:rsidR="00EF25CB">
        <w:rPr>
          <w:rFonts w:asciiTheme="minorEastAsia" w:hAnsiTheme="minorEastAsia" w:hint="eastAsia"/>
          <w:szCs w:val="24"/>
        </w:rPr>
        <w:t>3</w:t>
      </w:r>
      <w:r>
        <w:rPr>
          <w:rFonts w:asciiTheme="minorEastAsia" w:hAnsiTheme="minorEastAsia" w:hint="eastAsia"/>
          <w:szCs w:val="24"/>
        </w:rPr>
        <w:t>世紀）《中論．觀因緣品第一</w:t>
      </w:r>
      <w:proofErr w:type="gramStart"/>
      <w:r>
        <w:rPr>
          <w:rFonts w:asciiTheme="minorEastAsia" w:hAnsiTheme="minorEastAsia" w:hint="eastAsia"/>
          <w:szCs w:val="24"/>
        </w:rPr>
        <w:t>》</w:t>
      </w:r>
      <w:proofErr w:type="gramEnd"/>
      <w:r>
        <w:rPr>
          <w:rFonts w:asciiTheme="minorEastAsia" w:hAnsiTheme="minorEastAsia" w:hint="eastAsia"/>
          <w:szCs w:val="24"/>
        </w:rPr>
        <w:t>：「</w:t>
      </w:r>
      <w:r w:rsidRPr="00EF25CB">
        <w:rPr>
          <w:rFonts w:ascii="標楷體" w:eastAsia="標楷體" w:hAnsi="標楷體" w:hint="eastAsia"/>
          <w:szCs w:val="24"/>
        </w:rPr>
        <w:t>不生亦不滅，</w:t>
      </w:r>
      <w:proofErr w:type="gramStart"/>
      <w:r w:rsidRPr="00EF25CB">
        <w:rPr>
          <w:rFonts w:ascii="標楷體" w:eastAsia="標楷體" w:hAnsi="標楷體" w:hint="eastAsia"/>
          <w:szCs w:val="24"/>
        </w:rPr>
        <w:t>不常亦不斷</w:t>
      </w:r>
      <w:proofErr w:type="gramEnd"/>
      <w:r w:rsidRPr="00EF25CB">
        <w:rPr>
          <w:rFonts w:ascii="標楷體" w:eastAsia="標楷體" w:hAnsi="標楷體" w:hint="eastAsia"/>
          <w:szCs w:val="24"/>
        </w:rPr>
        <w:t>，不一亦</w:t>
      </w:r>
      <w:proofErr w:type="gramStart"/>
      <w:r w:rsidRPr="00EF25CB">
        <w:rPr>
          <w:rFonts w:ascii="標楷體" w:eastAsia="標楷體" w:hAnsi="標楷體" w:hint="eastAsia"/>
          <w:szCs w:val="24"/>
        </w:rPr>
        <w:t>不</w:t>
      </w:r>
      <w:proofErr w:type="gramEnd"/>
      <w:r w:rsidRPr="00EF25CB">
        <w:rPr>
          <w:rFonts w:ascii="標楷體" w:eastAsia="標楷體" w:hAnsi="標楷體" w:hint="eastAsia"/>
          <w:szCs w:val="24"/>
        </w:rPr>
        <w:t>異，不來亦不出（去）；</w:t>
      </w:r>
      <w:proofErr w:type="gramStart"/>
      <w:r w:rsidRPr="00EF25CB">
        <w:rPr>
          <w:rFonts w:ascii="標楷體" w:eastAsia="標楷體" w:hAnsi="標楷體" w:hint="eastAsia"/>
          <w:szCs w:val="24"/>
        </w:rPr>
        <w:t>能說是因緣</w:t>
      </w:r>
      <w:proofErr w:type="gramEnd"/>
      <w:r w:rsidRPr="00EF25CB">
        <w:rPr>
          <w:rFonts w:ascii="標楷體" w:eastAsia="標楷體" w:hAnsi="標楷體" w:hint="eastAsia"/>
          <w:szCs w:val="24"/>
        </w:rPr>
        <w:t>，</w:t>
      </w:r>
      <w:proofErr w:type="gramStart"/>
      <w:r w:rsidRPr="00EF25CB">
        <w:rPr>
          <w:rFonts w:ascii="標楷體" w:eastAsia="標楷體" w:hAnsi="標楷體" w:hint="eastAsia"/>
          <w:szCs w:val="24"/>
        </w:rPr>
        <w:t>善滅諸戲論</w:t>
      </w:r>
      <w:proofErr w:type="gramEnd"/>
      <w:r w:rsidRPr="00EF25CB">
        <w:rPr>
          <w:rFonts w:ascii="標楷體" w:eastAsia="標楷體" w:hAnsi="標楷體" w:hint="eastAsia"/>
          <w:szCs w:val="24"/>
        </w:rPr>
        <w:t>。我稽首禮佛，</w:t>
      </w:r>
      <w:proofErr w:type="gramStart"/>
      <w:r w:rsidRPr="00EF25CB">
        <w:rPr>
          <w:rFonts w:ascii="標楷體" w:eastAsia="標楷體" w:hAnsi="標楷體" w:hint="eastAsia"/>
          <w:szCs w:val="24"/>
        </w:rPr>
        <w:t>諸說中第一</w:t>
      </w:r>
      <w:proofErr w:type="gramEnd"/>
      <w:r w:rsidRPr="00EF25CB">
        <w:rPr>
          <w:rFonts w:ascii="標楷體" w:eastAsia="標楷體" w:hAnsi="標楷體" w:hint="eastAsia"/>
          <w:szCs w:val="24"/>
        </w:rPr>
        <w:t>。</w:t>
      </w:r>
      <w:r>
        <w:rPr>
          <w:rFonts w:asciiTheme="minorEastAsia" w:hAnsiTheme="minorEastAsia" w:hint="eastAsia"/>
          <w:szCs w:val="24"/>
        </w:rPr>
        <w:t>」</w:t>
      </w:r>
    </w:p>
    <w:p w:rsidR="005C4D58" w:rsidRDefault="005C4D58" w:rsidP="005C4D58">
      <w:pPr>
        <w:ind w:firstLineChars="200" w:firstLine="480"/>
        <w:rPr>
          <w:rFonts w:asciiTheme="minorEastAsia" w:hAnsiTheme="minorEastAsia"/>
          <w:szCs w:val="24"/>
        </w:rPr>
      </w:pPr>
      <w:proofErr w:type="gramStart"/>
      <w:r>
        <w:rPr>
          <w:rFonts w:asciiTheme="minorEastAsia" w:hAnsiTheme="minorEastAsia" w:hint="eastAsia"/>
          <w:szCs w:val="24"/>
        </w:rPr>
        <w:t>生滅、常斷</w:t>
      </w:r>
      <w:proofErr w:type="gramEnd"/>
      <w:r>
        <w:rPr>
          <w:rFonts w:asciiTheme="minorEastAsia" w:hAnsiTheme="minorEastAsia" w:hint="eastAsia"/>
          <w:szCs w:val="24"/>
        </w:rPr>
        <w:t>、來去、</w:t>
      </w:r>
      <w:proofErr w:type="gramStart"/>
      <w:r>
        <w:rPr>
          <w:rFonts w:asciiTheme="minorEastAsia" w:hAnsiTheme="minorEastAsia" w:hint="eastAsia"/>
          <w:szCs w:val="24"/>
        </w:rPr>
        <w:t>一</w:t>
      </w:r>
      <w:proofErr w:type="gramEnd"/>
      <w:r>
        <w:rPr>
          <w:rFonts w:asciiTheme="minorEastAsia" w:hAnsiTheme="minorEastAsia" w:hint="eastAsia"/>
          <w:szCs w:val="24"/>
        </w:rPr>
        <w:t>異是相對範疇、是俗</w:t>
      </w:r>
      <w:proofErr w:type="gramStart"/>
      <w:r>
        <w:rPr>
          <w:rFonts w:asciiTheme="minorEastAsia" w:hAnsiTheme="minorEastAsia" w:hint="eastAsia"/>
          <w:szCs w:val="24"/>
        </w:rPr>
        <w:t>諦</w:t>
      </w:r>
      <w:proofErr w:type="gramEnd"/>
      <w:r>
        <w:rPr>
          <w:rFonts w:asciiTheme="minorEastAsia" w:hAnsiTheme="minorEastAsia" w:hint="eastAsia"/>
          <w:szCs w:val="24"/>
        </w:rPr>
        <w:t>，說一切有部所謂「八相」；「八不」是無對，是不入相對性，是要</w:t>
      </w:r>
      <w:proofErr w:type="gramStart"/>
      <w:r>
        <w:rPr>
          <w:rFonts w:asciiTheme="minorEastAsia" w:hAnsiTheme="minorEastAsia" w:hint="eastAsia"/>
          <w:szCs w:val="24"/>
        </w:rPr>
        <w:t>回到實相</w:t>
      </w:r>
      <w:proofErr w:type="gramEnd"/>
      <w:r>
        <w:rPr>
          <w:rFonts w:asciiTheme="minorEastAsia" w:hAnsiTheme="minorEastAsia" w:hint="eastAsia"/>
          <w:szCs w:val="24"/>
        </w:rPr>
        <w:t>，是真諦，不生不滅、不常不斷、不一</w:t>
      </w:r>
      <w:proofErr w:type="gramStart"/>
      <w:r>
        <w:rPr>
          <w:rFonts w:asciiTheme="minorEastAsia" w:hAnsiTheme="minorEastAsia" w:hint="eastAsia"/>
          <w:szCs w:val="24"/>
        </w:rPr>
        <w:t>不</w:t>
      </w:r>
      <w:proofErr w:type="gramEnd"/>
      <w:r>
        <w:rPr>
          <w:rFonts w:asciiTheme="minorEastAsia" w:hAnsiTheme="minorEastAsia" w:hint="eastAsia"/>
          <w:szCs w:val="24"/>
        </w:rPr>
        <w:t>異、不來</w:t>
      </w:r>
      <w:proofErr w:type="gramStart"/>
      <w:r>
        <w:rPr>
          <w:rFonts w:asciiTheme="minorEastAsia" w:hAnsiTheme="minorEastAsia" w:hint="eastAsia"/>
          <w:szCs w:val="24"/>
        </w:rPr>
        <w:t>不</w:t>
      </w:r>
      <w:proofErr w:type="gramEnd"/>
      <w:r>
        <w:rPr>
          <w:rFonts w:asciiTheme="minorEastAsia" w:hAnsiTheme="minorEastAsia" w:hint="eastAsia"/>
          <w:szCs w:val="24"/>
        </w:rPr>
        <w:t>去。 若四緣</w:t>
      </w:r>
      <w:proofErr w:type="gramStart"/>
      <w:r>
        <w:rPr>
          <w:rFonts w:asciiTheme="minorEastAsia" w:hAnsiTheme="minorEastAsia" w:hint="eastAsia"/>
          <w:szCs w:val="24"/>
        </w:rPr>
        <w:t>（</w:t>
      </w:r>
      <w:proofErr w:type="gramEnd"/>
      <w:r>
        <w:rPr>
          <w:rFonts w:asciiTheme="minorEastAsia" w:hAnsiTheme="minorEastAsia" w:hint="eastAsia"/>
          <w:szCs w:val="24"/>
        </w:rPr>
        <w:t>因緣、次</w:t>
      </w:r>
      <w:r w:rsidR="00EF25CB">
        <w:rPr>
          <w:rFonts w:asciiTheme="minorEastAsia" w:hAnsiTheme="minorEastAsia" w:hint="eastAsia"/>
          <w:szCs w:val="24"/>
        </w:rPr>
        <w:t>第</w:t>
      </w:r>
      <w:r>
        <w:rPr>
          <w:rFonts w:asciiTheme="minorEastAsia" w:hAnsiTheme="minorEastAsia" w:hint="eastAsia"/>
          <w:szCs w:val="24"/>
        </w:rPr>
        <w:t>緣、所緣</w:t>
      </w:r>
      <w:proofErr w:type="gramStart"/>
      <w:r>
        <w:rPr>
          <w:rFonts w:asciiTheme="minorEastAsia" w:hAnsiTheme="minorEastAsia" w:hint="eastAsia"/>
          <w:szCs w:val="24"/>
        </w:rPr>
        <w:t>緣</w:t>
      </w:r>
      <w:proofErr w:type="gramEnd"/>
      <w:r>
        <w:rPr>
          <w:rFonts w:asciiTheme="minorEastAsia" w:hAnsiTheme="minorEastAsia" w:hint="eastAsia"/>
          <w:szCs w:val="24"/>
        </w:rPr>
        <w:t>、増上緣）如說一切有部視之為實有，則必推至有第一因，始因。 龍樹認為四緣本身也從因緣而生，是「因緣」、「</w:t>
      </w:r>
      <w:proofErr w:type="gramStart"/>
      <w:r>
        <w:rPr>
          <w:rFonts w:asciiTheme="minorEastAsia" w:hAnsiTheme="minorEastAsia" w:hint="eastAsia"/>
          <w:szCs w:val="24"/>
        </w:rPr>
        <w:t>生滅</w:t>
      </w:r>
      <w:proofErr w:type="gramEnd"/>
      <w:r>
        <w:rPr>
          <w:rFonts w:asciiTheme="minorEastAsia" w:hAnsiTheme="minorEastAsia" w:hint="eastAsia"/>
          <w:szCs w:val="24"/>
        </w:rPr>
        <w:t>」亦假名，故「點空說法，說四句相」曰「不自、</w:t>
      </w:r>
      <w:proofErr w:type="gramStart"/>
      <w:r>
        <w:rPr>
          <w:rFonts w:asciiTheme="minorEastAsia" w:hAnsiTheme="minorEastAsia" w:hint="eastAsia"/>
          <w:szCs w:val="24"/>
        </w:rPr>
        <w:t>不</w:t>
      </w:r>
      <w:proofErr w:type="gramEnd"/>
      <w:r>
        <w:rPr>
          <w:rFonts w:asciiTheme="minorEastAsia" w:hAnsiTheme="minorEastAsia" w:hint="eastAsia"/>
          <w:szCs w:val="24"/>
        </w:rPr>
        <w:t>他、不共、不無因生」，</w:t>
      </w:r>
      <w:proofErr w:type="gramStart"/>
      <w:r>
        <w:rPr>
          <w:rFonts w:asciiTheme="minorEastAsia" w:hAnsiTheme="minorEastAsia" w:hint="eastAsia"/>
          <w:szCs w:val="24"/>
        </w:rPr>
        <w:t>而曰</w:t>
      </w:r>
      <w:proofErr w:type="gramEnd"/>
      <w:r>
        <w:rPr>
          <w:rFonts w:asciiTheme="minorEastAsia" w:hAnsiTheme="minorEastAsia" w:hint="eastAsia"/>
          <w:szCs w:val="24"/>
        </w:rPr>
        <w:t>「無生」，說「不生不滅」。</w:t>
      </w:r>
    </w:p>
    <w:p w:rsidR="005C4D58" w:rsidRDefault="005C4D58" w:rsidP="005C4D58">
      <w:pPr>
        <w:ind w:firstLineChars="200" w:firstLine="480"/>
        <w:rPr>
          <w:rFonts w:asciiTheme="minorEastAsia" w:hAnsiTheme="minorEastAsia"/>
          <w:szCs w:val="24"/>
        </w:rPr>
      </w:pPr>
      <w:r>
        <w:rPr>
          <w:rFonts w:asciiTheme="minorEastAsia" w:hAnsiTheme="minorEastAsia" w:hint="eastAsia"/>
          <w:szCs w:val="24"/>
        </w:rPr>
        <w:t>並無一獨立的「常」，亦無一獨立的「斷」，</w:t>
      </w:r>
      <w:proofErr w:type="gramStart"/>
      <w:r>
        <w:rPr>
          <w:rFonts w:asciiTheme="minorEastAsia" w:hAnsiTheme="minorEastAsia" w:hint="eastAsia"/>
          <w:szCs w:val="24"/>
        </w:rPr>
        <w:t>常斷只是</w:t>
      </w:r>
      <w:proofErr w:type="gramEnd"/>
      <w:r>
        <w:rPr>
          <w:rFonts w:asciiTheme="minorEastAsia" w:hAnsiTheme="minorEastAsia" w:hint="eastAsia"/>
          <w:szCs w:val="24"/>
        </w:rPr>
        <w:t>心之從「常執」</w:t>
      </w:r>
      <w:proofErr w:type="gramStart"/>
      <w:r>
        <w:rPr>
          <w:rFonts w:asciiTheme="minorEastAsia" w:hAnsiTheme="minorEastAsia" w:hint="eastAsia"/>
          <w:szCs w:val="24"/>
        </w:rPr>
        <w:t>則看物無常</w:t>
      </w:r>
      <w:proofErr w:type="gramEnd"/>
      <w:r>
        <w:rPr>
          <w:rFonts w:asciiTheme="minorEastAsia" w:hAnsiTheme="minorEastAsia" w:hint="eastAsia"/>
          <w:szCs w:val="24"/>
        </w:rPr>
        <w:t>，從「</w:t>
      </w:r>
      <w:proofErr w:type="gramStart"/>
      <w:r>
        <w:rPr>
          <w:rFonts w:asciiTheme="minorEastAsia" w:hAnsiTheme="minorEastAsia" w:hint="eastAsia"/>
          <w:szCs w:val="24"/>
        </w:rPr>
        <w:t>斷執</w:t>
      </w:r>
      <w:proofErr w:type="gramEnd"/>
      <w:r>
        <w:rPr>
          <w:rFonts w:asciiTheme="minorEastAsia" w:hAnsiTheme="minorEastAsia" w:hint="eastAsia"/>
          <w:szCs w:val="24"/>
        </w:rPr>
        <w:t>」則</w:t>
      </w:r>
      <w:proofErr w:type="gramStart"/>
      <w:r>
        <w:rPr>
          <w:rFonts w:asciiTheme="minorEastAsia" w:hAnsiTheme="minorEastAsia" w:hint="eastAsia"/>
          <w:szCs w:val="24"/>
        </w:rPr>
        <w:t>看得物常</w:t>
      </w:r>
      <w:proofErr w:type="gramEnd"/>
      <w:r>
        <w:rPr>
          <w:rFonts w:asciiTheme="minorEastAsia" w:hAnsiTheme="minorEastAsia" w:hint="eastAsia"/>
          <w:szCs w:val="24"/>
        </w:rPr>
        <w:t>。並無一自性常、</w:t>
      </w:r>
      <w:proofErr w:type="gramStart"/>
      <w:r>
        <w:rPr>
          <w:rFonts w:asciiTheme="minorEastAsia" w:hAnsiTheme="minorEastAsia" w:hint="eastAsia"/>
          <w:szCs w:val="24"/>
        </w:rPr>
        <w:t>自性斷</w:t>
      </w:r>
      <w:proofErr w:type="gramEnd"/>
      <w:r>
        <w:rPr>
          <w:rFonts w:asciiTheme="minorEastAsia" w:hAnsiTheme="minorEastAsia" w:hint="eastAsia"/>
          <w:szCs w:val="24"/>
        </w:rPr>
        <w:t>。</w:t>
      </w:r>
      <w:proofErr w:type="gramStart"/>
      <w:r>
        <w:rPr>
          <w:rFonts w:asciiTheme="minorEastAsia" w:hAnsiTheme="minorEastAsia" w:hint="eastAsia"/>
          <w:szCs w:val="24"/>
        </w:rPr>
        <w:t>一</w:t>
      </w:r>
      <w:proofErr w:type="gramEnd"/>
      <w:r>
        <w:rPr>
          <w:rFonts w:asciiTheme="minorEastAsia" w:hAnsiTheme="minorEastAsia" w:hint="eastAsia"/>
          <w:szCs w:val="24"/>
        </w:rPr>
        <w:t>異、來去亦如是。</w:t>
      </w:r>
    </w:p>
    <w:p w:rsidR="005C4D58" w:rsidRPr="00EF25CB" w:rsidRDefault="00EF25CB" w:rsidP="00497F75">
      <w:pPr>
        <w:spacing w:line="480" w:lineRule="auto"/>
        <w:rPr>
          <w:rFonts w:asciiTheme="minorEastAsia" w:hAnsiTheme="minorEastAsia"/>
          <w:b/>
          <w:sz w:val="28"/>
          <w:szCs w:val="28"/>
        </w:rPr>
      </w:pPr>
      <w:bookmarkStart w:id="26" w:name="_Hlk22927080"/>
      <w:r w:rsidRPr="00EF25CB">
        <w:rPr>
          <w:rFonts w:asciiTheme="minorEastAsia" w:hAnsiTheme="minorEastAsia" w:hint="eastAsia"/>
          <w:b/>
          <w:sz w:val="28"/>
          <w:szCs w:val="28"/>
        </w:rPr>
        <w:t>（二）</w:t>
      </w:r>
      <w:r w:rsidR="005C4D58" w:rsidRPr="00EF25CB">
        <w:rPr>
          <w:rFonts w:asciiTheme="minorEastAsia" w:hAnsiTheme="minorEastAsia" w:hint="eastAsia"/>
          <w:b/>
          <w:sz w:val="28"/>
          <w:szCs w:val="28"/>
        </w:rPr>
        <w:t>破因緣</w:t>
      </w:r>
    </w:p>
    <w:bookmarkEnd w:id="26"/>
    <w:p w:rsidR="005C4D58" w:rsidRPr="00EF25CB" w:rsidRDefault="005C4D58" w:rsidP="00EF25CB">
      <w:pPr>
        <w:ind w:leftChars="200" w:left="480" w:rightChars="100" w:right="240"/>
        <w:rPr>
          <w:rFonts w:ascii="標楷體" w:eastAsia="標楷體" w:hAnsi="標楷體"/>
          <w:szCs w:val="24"/>
        </w:rPr>
      </w:pPr>
      <w:r w:rsidRPr="00EF25CB">
        <w:rPr>
          <w:rFonts w:ascii="標楷體" w:eastAsia="標楷體" w:hAnsi="標楷體" w:hint="eastAsia"/>
          <w:szCs w:val="24"/>
        </w:rPr>
        <w:t>空，破一切法，唯有空在。空，破一切法已，空亦應</w:t>
      </w:r>
      <w:proofErr w:type="gramStart"/>
      <w:r w:rsidRPr="00EF25CB">
        <w:rPr>
          <w:rFonts w:ascii="標楷體" w:eastAsia="標楷體" w:hAnsi="標楷體" w:hint="eastAsia"/>
          <w:szCs w:val="24"/>
        </w:rPr>
        <w:t>捨</w:t>
      </w:r>
      <w:proofErr w:type="gramEnd"/>
      <w:r w:rsidRPr="00EF25CB">
        <w:rPr>
          <w:rFonts w:ascii="標楷體" w:eastAsia="標楷體" w:hAnsi="標楷體" w:hint="eastAsia"/>
          <w:szCs w:val="24"/>
        </w:rPr>
        <w:t>，以是故，須是空空。</w:t>
      </w:r>
      <w:proofErr w:type="gramStart"/>
      <w:r w:rsidRPr="00EF25CB">
        <w:rPr>
          <w:rFonts w:ascii="標楷體" w:eastAsia="標楷體" w:hAnsi="標楷體" w:hint="eastAsia"/>
          <w:szCs w:val="24"/>
        </w:rPr>
        <w:t>復次，空緣</w:t>
      </w:r>
      <w:proofErr w:type="gramEnd"/>
      <w:r w:rsidRPr="00EF25CB">
        <w:rPr>
          <w:rFonts w:ascii="標楷體" w:eastAsia="標楷體" w:hAnsi="標楷體" w:hint="eastAsia"/>
          <w:szCs w:val="24"/>
        </w:rPr>
        <w:t>一切法，空空</w:t>
      </w:r>
      <w:proofErr w:type="gramStart"/>
      <w:r w:rsidRPr="00EF25CB">
        <w:rPr>
          <w:rFonts w:ascii="標楷體" w:eastAsia="標楷體" w:hAnsi="標楷體" w:hint="eastAsia"/>
          <w:szCs w:val="24"/>
        </w:rPr>
        <w:t>但緣空</w:t>
      </w:r>
      <w:proofErr w:type="gramEnd"/>
      <w:r w:rsidRPr="00EF25CB">
        <w:rPr>
          <w:rFonts w:ascii="標楷體" w:eastAsia="標楷體" w:hAnsi="標楷體" w:hint="eastAsia"/>
          <w:szCs w:val="24"/>
        </w:rPr>
        <w:t>。…</w:t>
      </w:r>
      <w:proofErr w:type="gramStart"/>
      <w:r w:rsidRPr="00EF25CB">
        <w:rPr>
          <w:rFonts w:ascii="標楷體" w:eastAsia="標楷體" w:hAnsi="標楷體" w:hint="eastAsia"/>
          <w:szCs w:val="24"/>
        </w:rPr>
        <w:t>…</w:t>
      </w:r>
      <w:proofErr w:type="gramEnd"/>
      <w:r w:rsidRPr="00EF25CB">
        <w:rPr>
          <w:rFonts w:ascii="標楷體" w:eastAsia="標楷體" w:hAnsi="標楷體" w:hint="eastAsia"/>
          <w:szCs w:val="24"/>
        </w:rPr>
        <w:t>又如服藥，藥能破病，病已得破，</w:t>
      </w:r>
      <w:proofErr w:type="gramStart"/>
      <w:r w:rsidRPr="00EF25CB">
        <w:rPr>
          <w:rFonts w:ascii="標楷體" w:eastAsia="標楷體" w:hAnsi="標楷體" w:hint="eastAsia"/>
          <w:szCs w:val="24"/>
        </w:rPr>
        <w:t>藥亦應</w:t>
      </w:r>
      <w:proofErr w:type="gramEnd"/>
      <w:r w:rsidRPr="00EF25CB">
        <w:rPr>
          <w:rFonts w:ascii="標楷體" w:eastAsia="標楷體" w:hAnsi="標楷體" w:hint="eastAsia"/>
          <w:szCs w:val="24"/>
        </w:rPr>
        <w:t>出。</w:t>
      </w:r>
      <w:proofErr w:type="gramStart"/>
      <w:r w:rsidRPr="00EF25CB">
        <w:rPr>
          <w:rFonts w:ascii="標楷體" w:eastAsia="標楷體" w:hAnsi="標楷體" w:hint="eastAsia"/>
          <w:szCs w:val="24"/>
        </w:rPr>
        <w:t>若藥不</w:t>
      </w:r>
      <w:proofErr w:type="gramEnd"/>
      <w:r w:rsidRPr="00EF25CB">
        <w:rPr>
          <w:rFonts w:ascii="標楷體" w:eastAsia="標楷體" w:hAnsi="標楷體" w:hint="eastAsia"/>
          <w:szCs w:val="24"/>
        </w:rPr>
        <w:t>出，則復是病。以</w:t>
      </w:r>
      <w:proofErr w:type="gramStart"/>
      <w:r w:rsidRPr="00EF25CB">
        <w:rPr>
          <w:rFonts w:ascii="標楷體" w:eastAsia="標楷體" w:hAnsi="標楷體" w:hint="eastAsia"/>
          <w:szCs w:val="24"/>
        </w:rPr>
        <w:t>空滅諸</w:t>
      </w:r>
      <w:proofErr w:type="gramEnd"/>
      <w:r w:rsidRPr="00EF25CB">
        <w:rPr>
          <w:rFonts w:ascii="標楷體" w:eastAsia="標楷體" w:hAnsi="標楷體" w:hint="eastAsia"/>
          <w:szCs w:val="24"/>
        </w:rPr>
        <w:t>煩惱病，</w:t>
      </w:r>
      <w:proofErr w:type="gramStart"/>
      <w:r w:rsidRPr="00EF25CB">
        <w:rPr>
          <w:rFonts w:ascii="標楷體" w:eastAsia="標楷體" w:hAnsi="標楷體" w:hint="eastAsia"/>
          <w:szCs w:val="24"/>
        </w:rPr>
        <w:t>恐空復</w:t>
      </w:r>
      <w:proofErr w:type="gramEnd"/>
      <w:r w:rsidRPr="00EF25CB">
        <w:rPr>
          <w:rFonts w:ascii="標楷體" w:eastAsia="標楷體" w:hAnsi="標楷體" w:hint="eastAsia"/>
          <w:szCs w:val="24"/>
        </w:rPr>
        <w:t>為患，是故以空</w:t>
      </w:r>
      <w:proofErr w:type="gramStart"/>
      <w:r w:rsidRPr="00EF25CB">
        <w:rPr>
          <w:rFonts w:ascii="標楷體" w:eastAsia="標楷體" w:hAnsi="標楷體" w:hint="eastAsia"/>
          <w:szCs w:val="24"/>
        </w:rPr>
        <w:t>捨</w:t>
      </w:r>
      <w:proofErr w:type="gramEnd"/>
      <w:r w:rsidRPr="00EF25CB">
        <w:rPr>
          <w:rFonts w:ascii="標楷體" w:eastAsia="標楷體" w:hAnsi="標楷體" w:hint="eastAsia"/>
          <w:szCs w:val="24"/>
        </w:rPr>
        <w:t xml:space="preserve">空，是名空空。 </w:t>
      </w:r>
      <w:proofErr w:type="gramStart"/>
      <w:r w:rsidRPr="00EF25CB">
        <w:rPr>
          <w:rFonts w:ascii="標楷體" w:eastAsia="標楷體" w:hAnsi="標楷體" w:hint="eastAsia"/>
          <w:szCs w:val="24"/>
        </w:rPr>
        <w:t>復次</w:t>
      </w:r>
      <w:proofErr w:type="gramEnd"/>
      <w:r w:rsidRPr="00EF25CB">
        <w:rPr>
          <w:rFonts w:ascii="標楷體" w:eastAsia="標楷體" w:hAnsi="標楷體" w:hint="eastAsia"/>
          <w:szCs w:val="24"/>
        </w:rPr>
        <w:t>，</w:t>
      </w:r>
      <w:proofErr w:type="gramStart"/>
      <w:r w:rsidRPr="00EF25CB">
        <w:rPr>
          <w:rFonts w:ascii="標楷體" w:eastAsia="標楷體" w:hAnsi="標楷體" w:hint="eastAsia"/>
          <w:szCs w:val="24"/>
        </w:rPr>
        <w:t>以空破十七</w:t>
      </w:r>
      <w:proofErr w:type="gramEnd"/>
      <w:r w:rsidRPr="00EF25CB">
        <w:rPr>
          <w:rFonts w:ascii="標楷體" w:eastAsia="標楷體" w:hAnsi="標楷體" w:hint="eastAsia"/>
          <w:szCs w:val="24"/>
        </w:rPr>
        <w:t>空故，名為空空。（龍樹《大智度論》卷三十一</w:t>
      </w:r>
      <w:proofErr w:type="gramStart"/>
      <w:r w:rsidRPr="00EF25CB">
        <w:rPr>
          <w:rFonts w:ascii="標楷體" w:eastAsia="標楷體" w:hAnsi="標楷體" w:hint="eastAsia"/>
          <w:szCs w:val="24"/>
        </w:rPr>
        <w:t>註大品</w:t>
      </w:r>
      <w:proofErr w:type="gramEnd"/>
      <w:r w:rsidRPr="00EF25CB">
        <w:rPr>
          <w:rFonts w:ascii="標楷體" w:eastAsia="標楷體" w:hAnsi="標楷體" w:hint="eastAsia"/>
          <w:szCs w:val="24"/>
        </w:rPr>
        <w:t>般若經十八空之空空）</w:t>
      </w:r>
    </w:p>
    <w:p w:rsidR="005C4D58" w:rsidRPr="00225DA0" w:rsidRDefault="005C4D58" w:rsidP="005C4D58">
      <w:pPr>
        <w:rPr>
          <w:rFonts w:asciiTheme="minorEastAsia" w:hAnsiTheme="minorEastAsia"/>
          <w:szCs w:val="24"/>
        </w:rPr>
      </w:pPr>
    </w:p>
    <w:p w:rsidR="005C4D58" w:rsidRDefault="005C4D58" w:rsidP="005C4D58">
      <w:pPr>
        <w:ind w:firstLineChars="200" w:firstLine="480"/>
        <w:rPr>
          <w:rFonts w:asciiTheme="minorEastAsia" w:hAnsiTheme="minorEastAsia"/>
          <w:szCs w:val="24"/>
        </w:rPr>
      </w:pPr>
      <w:r>
        <w:rPr>
          <w:rFonts w:asciiTheme="minorEastAsia" w:hAnsiTheme="minorEastAsia" w:hint="eastAsia"/>
          <w:szCs w:val="24"/>
        </w:rPr>
        <w:t>案：</w:t>
      </w:r>
      <w:proofErr w:type="gramStart"/>
      <w:r>
        <w:rPr>
          <w:rFonts w:asciiTheme="minorEastAsia" w:hAnsiTheme="minorEastAsia" w:hint="eastAsia"/>
          <w:szCs w:val="24"/>
        </w:rPr>
        <w:t>生滅、常斷</w:t>
      </w:r>
      <w:proofErr w:type="gramEnd"/>
      <w:r>
        <w:rPr>
          <w:rFonts w:asciiTheme="minorEastAsia" w:hAnsiTheme="minorEastAsia" w:hint="eastAsia"/>
          <w:szCs w:val="24"/>
        </w:rPr>
        <w:t>、</w:t>
      </w:r>
      <w:proofErr w:type="gramStart"/>
      <w:r>
        <w:rPr>
          <w:rFonts w:asciiTheme="minorEastAsia" w:hAnsiTheme="minorEastAsia" w:hint="eastAsia"/>
          <w:szCs w:val="24"/>
        </w:rPr>
        <w:t>一</w:t>
      </w:r>
      <w:proofErr w:type="gramEnd"/>
      <w:r>
        <w:rPr>
          <w:rFonts w:asciiTheme="minorEastAsia" w:hAnsiTheme="minorEastAsia" w:hint="eastAsia"/>
          <w:szCs w:val="24"/>
        </w:rPr>
        <w:t>異、來去等「八相」，乃由人從時空因果相望而執持開出者（即康德所謂由時空所表象並由概念範疇所決定），此即人以時空</w:t>
      </w:r>
      <w:proofErr w:type="gramStart"/>
      <w:r>
        <w:rPr>
          <w:rFonts w:asciiTheme="minorEastAsia" w:hAnsiTheme="minorEastAsia" w:hint="eastAsia"/>
          <w:szCs w:val="24"/>
        </w:rPr>
        <w:t>範疇網套</w:t>
      </w:r>
      <w:r>
        <w:rPr>
          <w:rFonts w:asciiTheme="minorEastAsia" w:hAnsiTheme="minorEastAsia" w:hint="eastAsia"/>
          <w:szCs w:val="24"/>
        </w:rPr>
        <w:lastRenderedPageBreak/>
        <w:t>上</w:t>
      </w:r>
      <w:proofErr w:type="gramEnd"/>
      <w:r>
        <w:rPr>
          <w:rFonts w:asciiTheme="minorEastAsia" w:hAnsiTheme="minorEastAsia" w:hint="eastAsia"/>
          <w:szCs w:val="24"/>
        </w:rPr>
        <w:t>經驗界，而有八相，依因緣而說「緣起性空」，說「諸行無常、諸法無我」，又</w:t>
      </w:r>
      <w:proofErr w:type="gramStart"/>
      <w:r>
        <w:rPr>
          <w:rFonts w:asciiTheme="minorEastAsia" w:hAnsiTheme="minorEastAsia" w:hint="eastAsia"/>
          <w:szCs w:val="24"/>
        </w:rPr>
        <w:t>情執以</w:t>
      </w:r>
      <w:proofErr w:type="gramEnd"/>
      <w:r>
        <w:rPr>
          <w:rFonts w:asciiTheme="minorEastAsia" w:hAnsiTheme="minorEastAsia" w:hint="eastAsia"/>
          <w:szCs w:val="24"/>
        </w:rPr>
        <w:t>「常」為樂，以「無常」為苦，而有「</w:t>
      </w:r>
      <w:proofErr w:type="gramStart"/>
      <w:r>
        <w:rPr>
          <w:rFonts w:asciiTheme="minorEastAsia" w:hAnsiTheme="minorEastAsia" w:hint="eastAsia"/>
          <w:szCs w:val="24"/>
        </w:rPr>
        <w:t>有漏皆苦</w:t>
      </w:r>
      <w:proofErr w:type="gramEnd"/>
      <w:r>
        <w:rPr>
          <w:rFonts w:asciiTheme="minorEastAsia" w:hAnsiTheme="minorEastAsia" w:hint="eastAsia"/>
          <w:szCs w:val="24"/>
        </w:rPr>
        <w:t>」。然而此則現象無自性，而「因緣」有自性</w:t>
      </w:r>
      <w:proofErr w:type="gramStart"/>
      <w:r>
        <w:rPr>
          <w:rFonts w:asciiTheme="minorEastAsia" w:hAnsiTheme="minorEastAsia" w:hint="eastAsia"/>
          <w:szCs w:val="24"/>
        </w:rPr>
        <w:t>――</w:t>
      </w:r>
      <w:proofErr w:type="gramEnd"/>
      <w:r>
        <w:rPr>
          <w:rFonts w:asciiTheme="minorEastAsia" w:hAnsiTheme="minorEastAsia" w:hint="eastAsia"/>
          <w:szCs w:val="24"/>
        </w:rPr>
        <w:t>作為「律」之自性。四緣</w:t>
      </w:r>
      <w:proofErr w:type="gramStart"/>
      <w:r>
        <w:rPr>
          <w:rFonts w:asciiTheme="minorEastAsia" w:hAnsiTheme="minorEastAsia" w:hint="eastAsia"/>
          <w:szCs w:val="24"/>
        </w:rPr>
        <w:t>（</w:t>
      </w:r>
      <w:proofErr w:type="gramEnd"/>
      <w:r>
        <w:rPr>
          <w:rFonts w:asciiTheme="minorEastAsia" w:hAnsiTheme="minorEastAsia" w:hint="eastAsia"/>
          <w:szCs w:val="24"/>
        </w:rPr>
        <w:t>因緣、次第緣、所緣</w:t>
      </w:r>
      <w:proofErr w:type="gramStart"/>
      <w:r>
        <w:rPr>
          <w:rFonts w:asciiTheme="minorEastAsia" w:hAnsiTheme="minorEastAsia" w:hint="eastAsia"/>
          <w:szCs w:val="24"/>
        </w:rPr>
        <w:t>緣</w:t>
      </w:r>
      <w:proofErr w:type="gramEnd"/>
      <w:r>
        <w:rPr>
          <w:rFonts w:asciiTheme="minorEastAsia" w:hAnsiTheme="minorEastAsia" w:hint="eastAsia"/>
          <w:szCs w:val="24"/>
        </w:rPr>
        <w:t>、増上緣）為實有，則可推至第一因、始因之實有（此小乘說一切有部之主張），若果真如此，則主體亦落在此四緣中無自由可言，無期盼可言，亦本無所謂苦。然「因緣」果</w:t>
      </w:r>
      <w:proofErr w:type="gramStart"/>
      <w:r>
        <w:rPr>
          <w:rFonts w:asciiTheme="minorEastAsia" w:hAnsiTheme="minorEastAsia" w:hint="eastAsia"/>
          <w:szCs w:val="24"/>
        </w:rPr>
        <w:t>為實法乎</w:t>
      </w:r>
      <w:proofErr w:type="gramEnd"/>
      <w:r>
        <w:rPr>
          <w:rFonts w:asciiTheme="minorEastAsia" w:hAnsiTheme="minorEastAsia" w:hint="eastAsia"/>
          <w:szCs w:val="24"/>
        </w:rPr>
        <w:t>？能獨立凌空而存在乎？曰：因緣法仍無自性，仍不能獨立自存（如休</w:t>
      </w:r>
      <w:proofErr w:type="gramStart"/>
      <w:r>
        <w:rPr>
          <w:rFonts w:asciiTheme="minorEastAsia" w:hAnsiTheme="minorEastAsia" w:hint="eastAsia"/>
          <w:szCs w:val="24"/>
        </w:rPr>
        <w:t>謨</w:t>
      </w:r>
      <w:proofErr w:type="gramEnd"/>
      <w:r>
        <w:rPr>
          <w:rFonts w:asciiTheme="minorEastAsia" w:hAnsiTheme="minorEastAsia" w:hint="eastAsia"/>
          <w:szCs w:val="24"/>
        </w:rPr>
        <w:t>、康德</w:t>
      </w:r>
      <w:r w:rsidR="00EF25CB">
        <w:rPr>
          <w:rFonts w:asciiTheme="minorEastAsia" w:hAnsiTheme="minorEastAsia" w:hint="eastAsia"/>
          <w:szCs w:val="24"/>
        </w:rPr>
        <w:t>之</w:t>
      </w:r>
      <w:r>
        <w:rPr>
          <w:rFonts w:asciiTheme="minorEastAsia" w:hAnsiTheme="minorEastAsia" w:hint="eastAsia"/>
          <w:szCs w:val="24"/>
        </w:rPr>
        <w:t>論</w:t>
      </w:r>
      <w:r w:rsidR="00EF25CB">
        <w:rPr>
          <w:rFonts w:asciiTheme="minorEastAsia" w:hAnsiTheme="minorEastAsia" w:hint="eastAsia"/>
          <w:szCs w:val="24"/>
        </w:rPr>
        <w:t>因果律</w:t>
      </w:r>
      <w:r>
        <w:rPr>
          <w:rFonts w:asciiTheme="minorEastAsia" w:hAnsiTheme="minorEastAsia" w:hint="eastAsia"/>
          <w:szCs w:val="24"/>
        </w:rPr>
        <w:t>），因緣法自身亦不能獨立於「緣起」之外，不能離主體之執（由主體之執所執成之時空維、範疇網、感受網、認知網，以至緣起網）。龍樹即就此緣起義徹底地普遍地充其極，就</w:t>
      </w:r>
      <w:proofErr w:type="gramStart"/>
      <w:r>
        <w:rPr>
          <w:rFonts w:asciiTheme="minorEastAsia" w:hAnsiTheme="minorEastAsia" w:hint="eastAsia"/>
          <w:szCs w:val="24"/>
        </w:rPr>
        <w:t>緣起順俗假名</w:t>
      </w:r>
      <w:proofErr w:type="gramEnd"/>
      <w:r>
        <w:rPr>
          <w:rFonts w:asciiTheme="minorEastAsia" w:hAnsiTheme="minorEastAsia" w:hint="eastAsia"/>
          <w:szCs w:val="24"/>
        </w:rPr>
        <w:t>說「八相」，再從八相可說八苦。就「八相」之可離（主體不落入迷執）而說「八不」（生滅、常斷、</w:t>
      </w:r>
      <w:proofErr w:type="gramStart"/>
      <w:r>
        <w:rPr>
          <w:rFonts w:asciiTheme="minorEastAsia" w:hAnsiTheme="minorEastAsia" w:hint="eastAsia"/>
          <w:szCs w:val="24"/>
        </w:rPr>
        <w:t>一</w:t>
      </w:r>
      <w:proofErr w:type="gramEnd"/>
      <w:r>
        <w:rPr>
          <w:rFonts w:asciiTheme="minorEastAsia" w:hAnsiTheme="minorEastAsia" w:hint="eastAsia"/>
          <w:szCs w:val="24"/>
        </w:rPr>
        <w:t>異、來去各皆無自性，故皆可蕩遣，歸於不生不滅、不常不斷、不一</w:t>
      </w:r>
      <w:proofErr w:type="gramStart"/>
      <w:r>
        <w:rPr>
          <w:rFonts w:asciiTheme="minorEastAsia" w:hAnsiTheme="minorEastAsia" w:hint="eastAsia"/>
          <w:szCs w:val="24"/>
        </w:rPr>
        <w:t>不</w:t>
      </w:r>
      <w:proofErr w:type="gramEnd"/>
      <w:r>
        <w:rPr>
          <w:rFonts w:asciiTheme="minorEastAsia" w:hAnsiTheme="minorEastAsia" w:hint="eastAsia"/>
          <w:szCs w:val="24"/>
        </w:rPr>
        <w:t>異、不來</w:t>
      </w:r>
      <w:proofErr w:type="gramStart"/>
      <w:r>
        <w:rPr>
          <w:rFonts w:asciiTheme="minorEastAsia" w:hAnsiTheme="minorEastAsia" w:hint="eastAsia"/>
          <w:szCs w:val="24"/>
        </w:rPr>
        <w:t>不</w:t>
      </w:r>
      <w:proofErr w:type="gramEnd"/>
      <w:r>
        <w:rPr>
          <w:rFonts w:asciiTheme="minorEastAsia" w:hAnsiTheme="minorEastAsia" w:hint="eastAsia"/>
          <w:szCs w:val="24"/>
        </w:rPr>
        <w:t>去），如實觀，如實知此「八相」（俗</w:t>
      </w:r>
      <w:proofErr w:type="gramStart"/>
      <w:r>
        <w:rPr>
          <w:rFonts w:asciiTheme="minorEastAsia" w:hAnsiTheme="minorEastAsia" w:hint="eastAsia"/>
          <w:szCs w:val="24"/>
        </w:rPr>
        <w:t>諦</w:t>
      </w:r>
      <w:proofErr w:type="gramEnd"/>
      <w:r>
        <w:rPr>
          <w:rFonts w:asciiTheme="minorEastAsia" w:hAnsiTheme="minorEastAsia" w:hint="eastAsia"/>
          <w:szCs w:val="24"/>
        </w:rPr>
        <w:t>）、「八不」（真諦），</w:t>
      </w:r>
      <w:proofErr w:type="gramStart"/>
      <w:r>
        <w:rPr>
          <w:rFonts w:asciiTheme="minorEastAsia" w:hAnsiTheme="minorEastAsia" w:hint="eastAsia"/>
          <w:szCs w:val="24"/>
        </w:rPr>
        <w:t>即中觀</w:t>
      </w:r>
      <w:proofErr w:type="gramEnd"/>
      <w:r>
        <w:rPr>
          <w:rFonts w:asciiTheme="minorEastAsia" w:hAnsiTheme="minorEastAsia" w:hint="eastAsia"/>
          <w:szCs w:val="24"/>
        </w:rPr>
        <w:t>，即可由般若學而證得「</w:t>
      </w:r>
      <w:r w:rsidR="00497F75">
        <w:rPr>
          <w:rFonts w:asciiTheme="minorEastAsia" w:hAnsiTheme="minorEastAsia" w:hint="eastAsia"/>
          <w:szCs w:val="24"/>
        </w:rPr>
        <w:t>湼</w:t>
      </w:r>
      <w:r>
        <w:rPr>
          <w:rFonts w:asciiTheme="minorEastAsia" w:hAnsiTheme="minorEastAsia" w:hint="eastAsia"/>
          <w:szCs w:val="24"/>
        </w:rPr>
        <w:t>槃」：「無得亦無至，不斷亦不常，不生亦不滅，</w:t>
      </w:r>
      <w:proofErr w:type="gramStart"/>
      <w:r>
        <w:rPr>
          <w:rFonts w:asciiTheme="minorEastAsia" w:hAnsiTheme="minorEastAsia" w:hint="eastAsia"/>
          <w:szCs w:val="24"/>
        </w:rPr>
        <w:t>是說名</w:t>
      </w:r>
      <w:proofErr w:type="gramEnd"/>
      <w:r w:rsidR="00497F75">
        <w:rPr>
          <w:rFonts w:asciiTheme="minorEastAsia" w:hAnsiTheme="minorEastAsia" w:hint="eastAsia"/>
          <w:szCs w:val="24"/>
        </w:rPr>
        <w:t>湼</w:t>
      </w:r>
      <w:r>
        <w:rPr>
          <w:rFonts w:asciiTheme="minorEastAsia" w:hAnsiTheme="minorEastAsia" w:hint="eastAsia"/>
          <w:szCs w:val="24"/>
        </w:rPr>
        <w:t>槃。」</w:t>
      </w:r>
      <w:proofErr w:type="gramStart"/>
      <w:r>
        <w:rPr>
          <w:rFonts w:asciiTheme="minorEastAsia" w:hAnsiTheme="minorEastAsia" w:hint="eastAsia"/>
          <w:szCs w:val="24"/>
        </w:rPr>
        <w:t>（《</w:t>
      </w:r>
      <w:proofErr w:type="gramEnd"/>
      <w:r>
        <w:rPr>
          <w:rFonts w:asciiTheme="minorEastAsia" w:hAnsiTheme="minorEastAsia" w:hint="eastAsia"/>
          <w:szCs w:val="24"/>
        </w:rPr>
        <w:t>中論．觀</w:t>
      </w:r>
      <w:r w:rsidR="00497F75">
        <w:rPr>
          <w:rFonts w:asciiTheme="minorEastAsia" w:hAnsiTheme="minorEastAsia" w:hint="eastAsia"/>
          <w:szCs w:val="24"/>
        </w:rPr>
        <w:t>湼</w:t>
      </w:r>
      <w:r>
        <w:rPr>
          <w:rFonts w:asciiTheme="minorEastAsia" w:hAnsiTheme="minorEastAsia" w:hint="eastAsia"/>
          <w:szCs w:val="24"/>
        </w:rPr>
        <w:t>槃品）》「受諸因緣故，輪轉生死中。</w:t>
      </w:r>
      <w:proofErr w:type="gramStart"/>
      <w:r>
        <w:rPr>
          <w:rFonts w:asciiTheme="minorEastAsia" w:hAnsiTheme="minorEastAsia" w:hint="eastAsia"/>
          <w:szCs w:val="24"/>
        </w:rPr>
        <w:t>不受諸因緣</w:t>
      </w:r>
      <w:proofErr w:type="gramEnd"/>
      <w:r>
        <w:rPr>
          <w:rFonts w:asciiTheme="minorEastAsia" w:hAnsiTheme="minorEastAsia" w:hint="eastAsia"/>
          <w:szCs w:val="24"/>
        </w:rPr>
        <w:t>，是名為</w:t>
      </w:r>
      <w:r w:rsidR="00497F75">
        <w:rPr>
          <w:rFonts w:asciiTheme="minorEastAsia" w:hAnsiTheme="minorEastAsia" w:hint="eastAsia"/>
          <w:szCs w:val="24"/>
        </w:rPr>
        <w:t>湼</w:t>
      </w:r>
      <w:r>
        <w:rPr>
          <w:rFonts w:asciiTheme="minorEastAsia" w:hAnsiTheme="minorEastAsia" w:hint="eastAsia"/>
          <w:szCs w:val="24"/>
        </w:rPr>
        <w:t>槃。」（同上）是即主體不受</w:t>
      </w:r>
      <w:r w:rsidR="00EF25CB">
        <w:rPr>
          <w:rFonts w:asciiTheme="minorEastAsia" w:hAnsiTheme="minorEastAsia" w:hint="eastAsia"/>
          <w:szCs w:val="24"/>
        </w:rPr>
        <w:t>知性、感性所</w:t>
      </w:r>
      <w:r w:rsidR="00497F75">
        <w:rPr>
          <w:rFonts w:asciiTheme="minorEastAsia" w:hAnsiTheme="minorEastAsia" w:hint="eastAsia"/>
          <w:szCs w:val="24"/>
        </w:rPr>
        <w:t>施</w:t>
      </w:r>
      <w:r w:rsidR="00EF25CB">
        <w:rPr>
          <w:rFonts w:asciiTheme="minorEastAsia" w:hAnsiTheme="minorEastAsia" w:hint="eastAsia"/>
          <w:szCs w:val="24"/>
        </w:rPr>
        <w:t>設</w:t>
      </w:r>
      <w:proofErr w:type="gramStart"/>
      <w:r w:rsidR="00EF25CB">
        <w:rPr>
          <w:rFonts w:asciiTheme="minorEastAsia" w:hAnsiTheme="minorEastAsia" w:hint="eastAsia"/>
          <w:szCs w:val="24"/>
        </w:rPr>
        <w:t>妄</w:t>
      </w:r>
      <w:proofErr w:type="gramEnd"/>
      <w:r w:rsidR="00EF25CB">
        <w:rPr>
          <w:rFonts w:asciiTheme="minorEastAsia" w:hAnsiTheme="minorEastAsia" w:hint="eastAsia"/>
          <w:szCs w:val="24"/>
        </w:rPr>
        <w:t>加之</w:t>
      </w:r>
      <w:r>
        <w:rPr>
          <w:rFonts w:asciiTheme="minorEastAsia" w:hAnsiTheme="minorEastAsia" w:hint="eastAsia"/>
          <w:szCs w:val="24"/>
        </w:rPr>
        <w:t>任何條件決定，從認知網、感受網中解脫，而得佛教義之自由。</w:t>
      </w:r>
    </w:p>
    <w:p w:rsidR="008D491C" w:rsidRPr="000872C9" w:rsidRDefault="008D491C" w:rsidP="008D491C">
      <w:pPr>
        <w:spacing w:line="480" w:lineRule="auto"/>
        <w:rPr>
          <w:rFonts w:asciiTheme="minorEastAsia" w:hAnsiTheme="minorEastAsia"/>
          <w:b/>
          <w:sz w:val="28"/>
          <w:szCs w:val="28"/>
        </w:rPr>
      </w:pPr>
      <w:bookmarkStart w:id="27" w:name="_Hlk23845990"/>
      <w:r>
        <w:rPr>
          <w:rFonts w:asciiTheme="minorEastAsia" w:hAnsiTheme="minorEastAsia" w:hint="eastAsia"/>
          <w:b/>
          <w:sz w:val="28"/>
          <w:szCs w:val="28"/>
        </w:rPr>
        <w:t>（三）</w:t>
      </w:r>
      <w:r w:rsidRPr="009D7C28">
        <w:rPr>
          <w:rFonts w:asciiTheme="minorEastAsia" w:hAnsiTheme="minorEastAsia" w:hint="eastAsia"/>
          <w:b/>
          <w:sz w:val="28"/>
          <w:szCs w:val="28"/>
        </w:rPr>
        <w:t>吉</w:t>
      </w:r>
      <w:r w:rsidRPr="000872C9">
        <w:rPr>
          <w:rFonts w:asciiTheme="minorEastAsia" w:hAnsiTheme="minorEastAsia" w:hint="eastAsia"/>
          <w:b/>
          <w:sz w:val="28"/>
          <w:szCs w:val="28"/>
        </w:rPr>
        <w:t>藏之四重二</w:t>
      </w:r>
      <w:proofErr w:type="gramStart"/>
      <w:r w:rsidRPr="000872C9">
        <w:rPr>
          <w:rFonts w:asciiTheme="minorEastAsia" w:hAnsiTheme="minorEastAsia" w:hint="eastAsia"/>
          <w:b/>
          <w:sz w:val="28"/>
          <w:szCs w:val="28"/>
        </w:rPr>
        <w:t>諦</w:t>
      </w:r>
      <w:proofErr w:type="gramEnd"/>
      <w:r w:rsidRPr="000872C9">
        <w:rPr>
          <w:rFonts w:asciiTheme="minorEastAsia" w:hAnsiTheme="minorEastAsia" w:hint="eastAsia"/>
          <w:b/>
          <w:sz w:val="28"/>
          <w:szCs w:val="28"/>
        </w:rPr>
        <w:t>：（橫豎、單</w:t>
      </w:r>
      <w:proofErr w:type="gramStart"/>
      <w:r w:rsidRPr="000872C9">
        <w:rPr>
          <w:rFonts w:asciiTheme="minorEastAsia" w:hAnsiTheme="minorEastAsia" w:hint="eastAsia"/>
          <w:b/>
          <w:sz w:val="28"/>
          <w:szCs w:val="28"/>
        </w:rPr>
        <w:t>複</w:t>
      </w:r>
      <w:proofErr w:type="gramEnd"/>
      <w:r w:rsidRPr="000872C9">
        <w:rPr>
          <w:rFonts w:asciiTheme="minorEastAsia" w:hAnsiTheme="minorEastAsia" w:hint="eastAsia"/>
          <w:b/>
          <w:sz w:val="28"/>
          <w:szCs w:val="28"/>
        </w:rPr>
        <w:t>說二</w:t>
      </w:r>
      <w:proofErr w:type="gramStart"/>
      <w:r w:rsidRPr="000872C9">
        <w:rPr>
          <w:rFonts w:asciiTheme="minorEastAsia" w:hAnsiTheme="minorEastAsia" w:hint="eastAsia"/>
          <w:b/>
          <w:sz w:val="28"/>
          <w:szCs w:val="28"/>
        </w:rPr>
        <w:t>諦</w:t>
      </w:r>
      <w:proofErr w:type="gramEnd"/>
      <w:r w:rsidRPr="000872C9">
        <w:rPr>
          <w:rFonts w:asciiTheme="minorEastAsia" w:hAnsiTheme="minorEastAsia" w:hint="eastAsia"/>
          <w:b/>
          <w:sz w:val="28"/>
          <w:szCs w:val="28"/>
        </w:rPr>
        <w:t>）</w:t>
      </w:r>
    </w:p>
    <w:bookmarkEnd w:id="27"/>
    <w:p w:rsidR="008D491C" w:rsidRPr="0039132D" w:rsidRDefault="008D491C" w:rsidP="0039132D">
      <w:pPr>
        <w:ind w:firstLineChars="200" w:firstLine="480"/>
        <w:rPr>
          <w:rFonts w:asciiTheme="minorEastAsia" w:hAnsiTheme="minorEastAsia"/>
          <w:szCs w:val="24"/>
        </w:rPr>
      </w:pPr>
      <w:r w:rsidRPr="000872C9">
        <w:rPr>
          <w:rFonts w:asciiTheme="minorEastAsia" w:hAnsiTheme="minorEastAsia" w:hint="eastAsia"/>
          <w:szCs w:val="24"/>
        </w:rPr>
        <w:t>四重二</w:t>
      </w:r>
      <w:proofErr w:type="gramStart"/>
      <w:r w:rsidRPr="000872C9">
        <w:rPr>
          <w:rFonts w:asciiTheme="minorEastAsia" w:hAnsiTheme="minorEastAsia" w:hint="eastAsia"/>
          <w:szCs w:val="24"/>
        </w:rPr>
        <w:t>諦</w:t>
      </w:r>
      <w:proofErr w:type="gramEnd"/>
      <w:r w:rsidRPr="000872C9">
        <w:rPr>
          <w:rFonts w:asciiTheme="minorEastAsia" w:hAnsiTheme="minorEastAsia" w:hint="eastAsia"/>
          <w:szCs w:val="24"/>
        </w:rPr>
        <w:t>說</w:t>
      </w:r>
      <w:r>
        <w:rPr>
          <w:rFonts w:asciiTheme="minorEastAsia" w:hAnsiTheme="minorEastAsia" w:hint="eastAsia"/>
          <w:szCs w:val="24"/>
        </w:rPr>
        <w:t>根據</w:t>
      </w:r>
      <w:r w:rsidR="0039132D">
        <w:rPr>
          <w:rFonts w:asciiTheme="minorEastAsia" w:hAnsiTheme="minorEastAsia" w:hint="eastAsia"/>
          <w:szCs w:val="24"/>
        </w:rPr>
        <w:t>在</w:t>
      </w:r>
      <w:proofErr w:type="gramStart"/>
      <w:r>
        <w:rPr>
          <w:rFonts w:asciiTheme="minorEastAsia" w:hAnsiTheme="minorEastAsia" w:hint="eastAsia"/>
          <w:szCs w:val="24"/>
        </w:rPr>
        <w:t>《</w:t>
      </w:r>
      <w:proofErr w:type="gramEnd"/>
      <w:r>
        <w:rPr>
          <w:rFonts w:asciiTheme="minorEastAsia" w:hAnsiTheme="minorEastAsia" w:hint="eastAsia"/>
          <w:szCs w:val="24"/>
        </w:rPr>
        <w:t>中論．觀四</w:t>
      </w:r>
      <w:proofErr w:type="gramStart"/>
      <w:r>
        <w:rPr>
          <w:rFonts w:asciiTheme="minorEastAsia" w:hAnsiTheme="minorEastAsia" w:hint="eastAsia"/>
          <w:szCs w:val="24"/>
        </w:rPr>
        <w:t>諦</w:t>
      </w:r>
      <w:proofErr w:type="gramEnd"/>
      <w:r>
        <w:rPr>
          <w:rFonts w:asciiTheme="minorEastAsia" w:hAnsiTheme="minorEastAsia" w:hint="eastAsia"/>
          <w:szCs w:val="24"/>
        </w:rPr>
        <w:t>品</w:t>
      </w:r>
      <w:proofErr w:type="gramStart"/>
      <w:r>
        <w:rPr>
          <w:rFonts w:asciiTheme="minorEastAsia" w:hAnsiTheme="minorEastAsia" w:hint="eastAsia"/>
          <w:szCs w:val="24"/>
        </w:rPr>
        <w:t>》</w:t>
      </w:r>
      <w:proofErr w:type="gramEnd"/>
      <w:r>
        <w:rPr>
          <w:rFonts w:asciiTheme="minorEastAsia" w:hAnsiTheme="minorEastAsia" w:hint="eastAsia"/>
          <w:szCs w:val="24"/>
        </w:rPr>
        <w:t>：</w:t>
      </w:r>
      <w:r w:rsidRPr="00A9256B">
        <w:rPr>
          <w:rFonts w:ascii="標楷體" w:eastAsia="標楷體" w:hAnsi="標楷體" w:hint="eastAsia"/>
          <w:szCs w:val="24"/>
        </w:rPr>
        <w:t>諸</w:t>
      </w:r>
      <w:proofErr w:type="gramStart"/>
      <w:r w:rsidRPr="00A9256B">
        <w:rPr>
          <w:rFonts w:ascii="標楷體" w:eastAsia="標楷體" w:hAnsi="標楷體" w:hint="eastAsia"/>
          <w:szCs w:val="24"/>
        </w:rPr>
        <w:t>佛依二諦</w:t>
      </w:r>
      <w:proofErr w:type="gramEnd"/>
      <w:r w:rsidRPr="00A9256B">
        <w:rPr>
          <w:rFonts w:ascii="標楷體" w:eastAsia="標楷體" w:hAnsi="標楷體" w:hint="eastAsia"/>
          <w:szCs w:val="24"/>
        </w:rPr>
        <w:t>，為眾生說法，</w:t>
      </w:r>
      <w:proofErr w:type="gramStart"/>
      <w:r w:rsidRPr="00A9256B">
        <w:rPr>
          <w:rFonts w:ascii="標楷體" w:eastAsia="標楷體" w:hAnsi="標楷體" w:hint="eastAsia"/>
          <w:szCs w:val="24"/>
        </w:rPr>
        <w:t>一</w:t>
      </w:r>
      <w:proofErr w:type="gramEnd"/>
      <w:r w:rsidRPr="00A9256B">
        <w:rPr>
          <w:rFonts w:ascii="標楷體" w:eastAsia="標楷體" w:hAnsi="標楷體" w:hint="eastAsia"/>
          <w:szCs w:val="24"/>
        </w:rPr>
        <w:t>以世俗</w:t>
      </w:r>
      <w:proofErr w:type="gramStart"/>
      <w:r w:rsidRPr="00A9256B">
        <w:rPr>
          <w:rFonts w:ascii="標楷體" w:eastAsia="標楷體" w:hAnsi="標楷體" w:hint="eastAsia"/>
          <w:szCs w:val="24"/>
        </w:rPr>
        <w:t>諦</w:t>
      </w:r>
      <w:proofErr w:type="gramEnd"/>
      <w:r w:rsidRPr="00A9256B">
        <w:rPr>
          <w:rFonts w:ascii="標楷體" w:eastAsia="標楷體" w:hAnsi="標楷體" w:hint="eastAsia"/>
          <w:szCs w:val="24"/>
        </w:rPr>
        <w:t>，二第一義</w:t>
      </w:r>
      <w:proofErr w:type="gramStart"/>
      <w:r w:rsidRPr="00A9256B">
        <w:rPr>
          <w:rFonts w:ascii="標楷體" w:eastAsia="標楷體" w:hAnsi="標楷體" w:hint="eastAsia"/>
          <w:szCs w:val="24"/>
        </w:rPr>
        <w:t>諦</w:t>
      </w:r>
      <w:proofErr w:type="gramEnd"/>
      <w:r w:rsidRPr="00A9256B">
        <w:rPr>
          <w:rFonts w:ascii="標楷體" w:eastAsia="標楷體" w:hAnsi="標楷體" w:hint="eastAsia"/>
          <w:szCs w:val="24"/>
        </w:rPr>
        <w:t xml:space="preserve">。 </w:t>
      </w:r>
      <w:proofErr w:type="gramStart"/>
      <w:r w:rsidRPr="00A9256B">
        <w:rPr>
          <w:rFonts w:ascii="標楷體" w:eastAsia="標楷體" w:hAnsi="標楷體" w:hint="eastAsia"/>
          <w:szCs w:val="24"/>
        </w:rPr>
        <w:t>若人</w:t>
      </w:r>
      <w:proofErr w:type="gramEnd"/>
      <w:r w:rsidRPr="00A9256B">
        <w:rPr>
          <w:rFonts w:ascii="標楷體" w:eastAsia="標楷體" w:hAnsi="標楷體" w:hint="eastAsia"/>
          <w:szCs w:val="24"/>
        </w:rPr>
        <w:t>不能知，分別</w:t>
      </w:r>
      <w:proofErr w:type="gramStart"/>
      <w:r w:rsidRPr="00A9256B">
        <w:rPr>
          <w:rFonts w:ascii="標楷體" w:eastAsia="標楷體" w:hAnsi="標楷體" w:hint="eastAsia"/>
          <w:szCs w:val="24"/>
        </w:rPr>
        <w:t>于</w:t>
      </w:r>
      <w:proofErr w:type="gramEnd"/>
      <w:r w:rsidRPr="00A9256B">
        <w:rPr>
          <w:rFonts w:ascii="標楷體" w:eastAsia="標楷體" w:hAnsi="標楷體" w:hint="eastAsia"/>
          <w:szCs w:val="24"/>
        </w:rPr>
        <w:t>二</w:t>
      </w:r>
      <w:proofErr w:type="gramStart"/>
      <w:r w:rsidRPr="00A9256B">
        <w:rPr>
          <w:rFonts w:ascii="標楷體" w:eastAsia="標楷體" w:hAnsi="標楷體" w:hint="eastAsia"/>
          <w:szCs w:val="24"/>
        </w:rPr>
        <w:t>諦</w:t>
      </w:r>
      <w:proofErr w:type="gramEnd"/>
      <w:r w:rsidRPr="00A9256B">
        <w:rPr>
          <w:rFonts w:ascii="標楷體" w:eastAsia="標楷體" w:hAnsi="標楷體" w:hint="eastAsia"/>
          <w:szCs w:val="24"/>
        </w:rPr>
        <w:t>，則</w:t>
      </w:r>
      <w:proofErr w:type="gramStart"/>
      <w:r w:rsidRPr="00A9256B">
        <w:rPr>
          <w:rFonts w:ascii="標楷體" w:eastAsia="標楷體" w:hAnsi="標楷體" w:hint="eastAsia"/>
          <w:szCs w:val="24"/>
        </w:rPr>
        <w:t>于</w:t>
      </w:r>
      <w:proofErr w:type="gramEnd"/>
      <w:r w:rsidRPr="00A9256B">
        <w:rPr>
          <w:rFonts w:ascii="標楷體" w:eastAsia="標楷體" w:hAnsi="標楷體" w:hint="eastAsia"/>
          <w:szCs w:val="24"/>
        </w:rPr>
        <w:t>深佛法，不知真實義。</w:t>
      </w:r>
    </w:p>
    <w:p w:rsidR="008D491C" w:rsidRDefault="008D491C" w:rsidP="008D491C">
      <w:pPr>
        <w:rPr>
          <w:rFonts w:asciiTheme="minorEastAsia" w:hAnsiTheme="minorEastAsia"/>
          <w:szCs w:val="24"/>
        </w:rPr>
      </w:pPr>
    </w:p>
    <w:p w:rsidR="008D491C" w:rsidRPr="0039132D" w:rsidRDefault="008D491C" w:rsidP="008D491C">
      <w:pPr>
        <w:rPr>
          <w:rFonts w:ascii="標楷體" w:eastAsia="標楷體" w:hAnsi="標楷體"/>
          <w:szCs w:val="24"/>
        </w:rPr>
      </w:pPr>
      <w:r>
        <w:rPr>
          <w:rFonts w:asciiTheme="minorEastAsia" w:hAnsiTheme="minorEastAsia" w:hint="eastAsia"/>
          <w:szCs w:val="24"/>
        </w:rPr>
        <w:t xml:space="preserve">    </w:t>
      </w:r>
      <w:proofErr w:type="gramStart"/>
      <w:r>
        <w:rPr>
          <w:rFonts w:asciiTheme="minorEastAsia" w:hAnsiTheme="minorEastAsia" w:hint="eastAsia"/>
          <w:szCs w:val="24"/>
        </w:rPr>
        <w:t>《</w:t>
      </w:r>
      <w:proofErr w:type="gramEnd"/>
      <w:r>
        <w:rPr>
          <w:rFonts w:asciiTheme="minorEastAsia" w:hAnsiTheme="minorEastAsia" w:hint="eastAsia"/>
          <w:szCs w:val="24"/>
        </w:rPr>
        <w:t>百論．破空品</w:t>
      </w:r>
      <w:proofErr w:type="gramStart"/>
      <w:r>
        <w:rPr>
          <w:rFonts w:asciiTheme="minorEastAsia" w:hAnsiTheme="minorEastAsia" w:hint="eastAsia"/>
          <w:szCs w:val="24"/>
        </w:rPr>
        <w:t>》</w:t>
      </w:r>
      <w:proofErr w:type="gramEnd"/>
      <w:r>
        <w:rPr>
          <w:rFonts w:asciiTheme="minorEastAsia" w:hAnsiTheme="minorEastAsia" w:hint="eastAsia"/>
          <w:szCs w:val="24"/>
        </w:rPr>
        <w:t>：</w:t>
      </w:r>
      <w:r w:rsidRPr="0039132D">
        <w:rPr>
          <w:rFonts w:ascii="標楷體" w:eastAsia="標楷體" w:hAnsi="標楷體" w:hint="eastAsia"/>
          <w:szCs w:val="24"/>
        </w:rPr>
        <w:t>諸佛說法常依俗</w:t>
      </w:r>
      <w:proofErr w:type="gramStart"/>
      <w:r w:rsidRPr="0039132D">
        <w:rPr>
          <w:rFonts w:ascii="標楷體" w:eastAsia="標楷體" w:hAnsi="標楷體" w:hint="eastAsia"/>
          <w:szCs w:val="24"/>
        </w:rPr>
        <w:t>諦</w:t>
      </w:r>
      <w:proofErr w:type="gramEnd"/>
      <w:r w:rsidRPr="0039132D">
        <w:rPr>
          <w:rFonts w:ascii="標楷體" w:eastAsia="標楷體" w:hAnsi="標楷體" w:hint="eastAsia"/>
          <w:szCs w:val="24"/>
        </w:rPr>
        <w:t>、第一義</w:t>
      </w:r>
      <w:proofErr w:type="gramStart"/>
      <w:r w:rsidRPr="0039132D">
        <w:rPr>
          <w:rFonts w:ascii="標楷體" w:eastAsia="標楷體" w:hAnsi="標楷體" w:hint="eastAsia"/>
          <w:szCs w:val="24"/>
        </w:rPr>
        <w:t>諦</w:t>
      </w:r>
      <w:proofErr w:type="gramEnd"/>
      <w:r w:rsidRPr="0039132D">
        <w:rPr>
          <w:rFonts w:ascii="標楷體" w:eastAsia="標楷體" w:hAnsi="標楷體" w:hint="eastAsia"/>
          <w:szCs w:val="24"/>
        </w:rPr>
        <w:t>，是二</w:t>
      </w:r>
      <w:proofErr w:type="gramStart"/>
      <w:r w:rsidRPr="0039132D">
        <w:rPr>
          <w:rFonts w:ascii="標楷體" w:eastAsia="標楷體" w:hAnsi="標楷體" w:hint="eastAsia"/>
          <w:szCs w:val="24"/>
        </w:rPr>
        <w:t>皆實</w:t>
      </w:r>
      <w:proofErr w:type="gramEnd"/>
      <w:r w:rsidRPr="0039132D">
        <w:rPr>
          <w:rFonts w:ascii="標楷體" w:eastAsia="標楷體" w:hAnsi="標楷體" w:hint="eastAsia"/>
          <w:szCs w:val="24"/>
        </w:rPr>
        <w:t>，非妄語也</w:t>
      </w:r>
      <w:r>
        <w:rPr>
          <w:rFonts w:asciiTheme="minorEastAsia" w:hAnsiTheme="minorEastAsia" w:hint="eastAsia"/>
          <w:szCs w:val="24"/>
        </w:rPr>
        <w:t>。</w:t>
      </w:r>
    </w:p>
    <w:p w:rsidR="008D491C" w:rsidRDefault="008D491C" w:rsidP="008D491C">
      <w:pPr>
        <w:rPr>
          <w:rFonts w:asciiTheme="minorEastAsia" w:hAnsiTheme="minorEastAsia"/>
          <w:szCs w:val="24"/>
        </w:rPr>
      </w:pPr>
    </w:p>
    <w:p w:rsidR="008D491C" w:rsidRPr="00A9256B" w:rsidRDefault="008D491C" w:rsidP="0039132D">
      <w:pPr>
        <w:ind w:firstLineChars="200" w:firstLine="480"/>
        <w:rPr>
          <w:rFonts w:ascii="標楷體" w:eastAsia="標楷體" w:hAnsi="標楷體"/>
          <w:szCs w:val="24"/>
        </w:rPr>
      </w:pPr>
      <w:r>
        <w:rPr>
          <w:rFonts w:asciiTheme="minorEastAsia" w:hAnsiTheme="minorEastAsia" w:hint="eastAsia"/>
          <w:szCs w:val="24"/>
        </w:rPr>
        <w:t>吉藏《大乘玄義》：</w:t>
      </w:r>
      <w:r w:rsidRPr="00A9256B">
        <w:rPr>
          <w:rFonts w:ascii="標楷體" w:eastAsia="標楷體" w:hAnsi="標楷體" w:hint="eastAsia"/>
          <w:szCs w:val="24"/>
        </w:rPr>
        <w:t>他（龍樹）但以有為</w:t>
      </w:r>
      <w:proofErr w:type="gramStart"/>
      <w:r w:rsidRPr="00A9256B">
        <w:rPr>
          <w:rFonts w:ascii="標楷體" w:eastAsia="標楷體" w:hAnsi="標楷體" w:hint="eastAsia"/>
          <w:szCs w:val="24"/>
        </w:rPr>
        <w:t>世諦</w:t>
      </w:r>
      <w:proofErr w:type="gramEnd"/>
      <w:r w:rsidRPr="00A9256B">
        <w:rPr>
          <w:rFonts w:ascii="標楷體" w:eastAsia="標楷體" w:hAnsi="標楷體" w:hint="eastAsia"/>
          <w:szCs w:val="24"/>
        </w:rPr>
        <w:t>，空為真諦。 今明，若有若空，皆是</w:t>
      </w:r>
      <w:proofErr w:type="gramStart"/>
      <w:r w:rsidRPr="00A9256B">
        <w:rPr>
          <w:rFonts w:ascii="標楷體" w:eastAsia="標楷體" w:hAnsi="標楷體" w:hint="eastAsia"/>
          <w:szCs w:val="24"/>
        </w:rPr>
        <w:t>世諦</w:t>
      </w:r>
      <w:proofErr w:type="gramEnd"/>
      <w:r w:rsidRPr="00A9256B">
        <w:rPr>
          <w:rFonts w:ascii="標楷體" w:eastAsia="標楷體" w:hAnsi="標楷體" w:hint="eastAsia"/>
          <w:szCs w:val="24"/>
        </w:rPr>
        <w:t>，非有</w:t>
      </w:r>
      <w:proofErr w:type="gramStart"/>
      <w:r w:rsidRPr="00A9256B">
        <w:rPr>
          <w:rFonts w:ascii="標楷體" w:eastAsia="標楷體" w:hAnsi="標楷體" w:hint="eastAsia"/>
          <w:szCs w:val="24"/>
        </w:rPr>
        <w:t>非空，始名</w:t>
      </w:r>
      <w:proofErr w:type="gramEnd"/>
      <w:r w:rsidRPr="00A9256B">
        <w:rPr>
          <w:rFonts w:ascii="標楷體" w:eastAsia="標楷體" w:hAnsi="標楷體" w:hint="eastAsia"/>
          <w:szCs w:val="24"/>
        </w:rPr>
        <w:t>真諦。 三者：空有為二，</w:t>
      </w:r>
      <w:proofErr w:type="gramStart"/>
      <w:r w:rsidRPr="00A9256B">
        <w:rPr>
          <w:rFonts w:ascii="標楷體" w:eastAsia="標楷體" w:hAnsi="標楷體" w:hint="eastAsia"/>
          <w:szCs w:val="24"/>
        </w:rPr>
        <w:t>非空有為不</w:t>
      </w:r>
      <w:proofErr w:type="gramEnd"/>
      <w:r w:rsidRPr="00A9256B">
        <w:rPr>
          <w:rFonts w:ascii="標楷體" w:eastAsia="標楷體" w:hAnsi="標楷體" w:hint="eastAsia"/>
          <w:szCs w:val="24"/>
        </w:rPr>
        <w:t>二，二與</w:t>
      </w:r>
      <w:proofErr w:type="gramStart"/>
      <w:r w:rsidRPr="00A9256B">
        <w:rPr>
          <w:rFonts w:ascii="標楷體" w:eastAsia="標楷體" w:hAnsi="標楷體" w:hint="eastAsia"/>
          <w:szCs w:val="24"/>
        </w:rPr>
        <w:t>不</w:t>
      </w:r>
      <w:proofErr w:type="gramEnd"/>
      <w:r w:rsidRPr="00A9256B">
        <w:rPr>
          <w:rFonts w:ascii="標楷體" w:eastAsia="標楷體" w:hAnsi="標楷體" w:hint="eastAsia"/>
          <w:szCs w:val="24"/>
        </w:rPr>
        <w:t>二皆是</w:t>
      </w:r>
      <w:proofErr w:type="gramStart"/>
      <w:r w:rsidRPr="00A9256B">
        <w:rPr>
          <w:rFonts w:ascii="標楷體" w:eastAsia="標楷體" w:hAnsi="標楷體" w:hint="eastAsia"/>
          <w:szCs w:val="24"/>
        </w:rPr>
        <w:t>世諦</w:t>
      </w:r>
      <w:proofErr w:type="gramEnd"/>
      <w:r w:rsidRPr="00A9256B">
        <w:rPr>
          <w:rFonts w:ascii="標楷體" w:eastAsia="標楷體" w:hAnsi="標楷體" w:hint="eastAsia"/>
          <w:szCs w:val="24"/>
        </w:rPr>
        <w:t>，非二非</w:t>
      </w:r>
      <w:proofErr w:type="gramStart"/>
      <w:r w:rsidRPr="00A9256B">
        <w:rPr>
          <w:rFonts w:ascii="標楷體" w:eastAsia="標楷體" w:hAnsi="標楷體" w:hint="eastAsia"/>
          <w:szCs w:val="24"/>
        </w:rPr>
        <w:t>不</w:t>
      </w:r>
      <w:proofErr w:type="gramEnd"/>
      <w:r w:rsidRPr="00A9256B">
        <w:rPr>
          <w:rFonts w:ascii="標楷體" w:eastAsia="標楷體" w:hAnsi="標楷體" w:hint="eastAsia"/>
          <w:szCs w:val="24"/>
        </w:rPr>
        <w:t>二，名為真諦。 四者：此三種二</w:t>
      </w:r>
      <w:proofErr w:type="gramStart"/>
      <w:r w:rsidRPr="00A9256B">
        <w:rPr>
          <w:rFonts w:ascii="標楷體" w:eastAsia="標楷體" w:hAnsi="標楷體" w:hint="eastAsia"/>
          <w:szCs w:val="24"/>
        </w:rPr>
        <w:t>諦</w:t>
      </w:r>
      <w:proofErr w:type="gramEnd"/>
      <w:r w:rsidRPr="00A9256B">
        <w:rPr>
          <w:rFonts w:ascii="標楷體" w:eastAsia="標楷體" w:hAnsi="標楷體" w:hint="eastAsia"/>
          <w:szCs w:val="24"/>
        </w:rPr>
        <w:t>，皆</w:t>
      </w:r>
      <w:proofErr w:type="gramStart"/>
      <w:r w:rsidRPr="00A9256B">
        <w:rPr>
          <w:rFonts w:ascii="標楷體" w:eastAsia="標楷體" w:hAnsi="標楷體" w:hint="eastAsia"/>
          <w:szCs w:val="24"/>
        </w:rPr>
        <w:t>是教門</w:t>
      </w:r>
      <w:proofErr w:type="gramEnd"/>
      <w:r w:rsidRPr="00A9256B">
        <w:rPr>
          <w:rFonts w:ascii="標楷體" w:eastAsia="標楷體" w:hAnsi="標楷體" w:hint="eastAsia"/>
          <w:szCs w:val="24"/>
        </w:rPr>
        <w:t>，說此三門，為令悟</w:t>
      </w:r>
      <w:proofErr w:type="gramStart"/>
      <w:r w:rsidRPr="00A9256B">
        <w:rPr>
          <w:rFonts w:ascii="標楷體" w:eastAsia="標楷體" w:hAnsi="標楷體" w:hint="eastAsia"/>
          <w:szCs w:val="24"/>
        </w:rPr>
        <w:t>不三</w:t>
      </w:r>
      <w:proofErr w:type="gramEnd"/>
      <w:r w:rsidRPr="00A9256B">
        <w:rPr>
          <w:rFonts w:ascii="標楷體" w:eastAsia="標楷體" w:hAnsi="標楷體" w:hint="eastAsia"/>
          <w:szCs w:val="24"/>
        </w:rPr>
        <w:t>，無所依得，</w:t>
      </w:r>
      <w:proofErr w:type="gramStart"/>
      <w:r w:rsidRPr="00A9256B">
        <w:rPr>
          <w:rFonts w:ascii="標楷體" w:eastAsia="標楷體" w:hAnsi="標楷體" w:hint="eastAsia"/>
          <w:szCs w:val="24"/>
        </w:rPr>
        <w:t>始名為</w:t>
      </w:r>
      <w:proofErr w:type="gramEnd"/>
      <w:r w:rsidRPr="00A9256B">
        <w:rPr>
          <w:rFonts w:ascii="標楷體" w:eastAsia="標楷體" w:hAnsi="標楷體" w:hint="eastAsia"/>
          <w:szCs w:val="24"/>
        </w:rPr>
        <w:t>理。</w:t>
      </w:r>
    </w:p>
    <w:p w:rsidR="008D491C" w:rsidRPr="0039132D" w:rsidRDefault="008D491C" w:rsidP="00445B78">
      <w:pPr>
        <w:ind w:firstLineChars="200" w:firstLine="480"/>
        <w:rPr>
          <w:rFonts w:ascii="標楷體" w:eastAsia="標楷體" w:hAnsi="標楷體"/>
          <w:szCs w:val="24"/>
        </w:rPr>
      </w:pPr>
      <w:r w:rsidRPr="0039132D">
        <w:rPr>
          <w:rFonts w:ascii="標楷體" w:eastAsia="標楷體" w:hAnsi="標楷體" w:hint="eastAsia"/>
          <w:szCs w:val="24"/>
        </w:rPr>
        <w:t>有不得無，無不得有；有不能無用，無不能有用；二不能不二用，</w:t>
      </w:r>
      <w:proofErr w:type="gramStart"/>
      <w:r w:rsidRPr="0039132D">
        <w:rPr>
          <w:rFonts w:ascii="標楷體" w:eastAsia="標楷體" w:hAnsi="標楷體" w:hint="eastAsia"/>
          <w:szCs w:val="24"/>
        </w:rPr>
        <w:t>不</w:t>
      </w:r>
      <w:proofErr w:type="gramEnd"/>
      <w:r w:rsidRPr="0039132D">
        <w:rPr>
          <w:rFonts w:ascii="標楷體" w:eastAsia="標楷體" w:hAnsi="標楷體" w:hint="eastAsia"/>
          <w:szCs w:val="24"/>
        </w:rPr>
        <w:t>二不能二用；橫豎</w:t>
      </w:r>
      <w:proofErr w:type="gramStart"/>
      <w:r w:rsidRPr="0039132D">
        <w:rPr>
          <w:rFonts w:ascii="標楷體" w:eastAsia="標楷體" w:hAnsi="標楷體" w:hint="eastAsia"/>
          <w:szCs w:val="24"/>
        </w:rPr>
        <w:t>皆礙。</w:t>
      </w:r>
      <w:proofErr w:type="gramEnd"/>
      <w:r w:rsidRPr="0039132D">
        <w:rPr>
          <w:rFonts w:ascii="標楷體" w:eastAsia="標楷體" w:hAnsi="標楷體" w:hint="eastAsia"/>
          <w:szCs w:val="24"/>
        </w:rPr>
        <w:t>」（同上），</w:t>
      </w:r>
      <w:proofErr w:type="gramStart"/>
      <w:r w:rsidRPr="0039132D">
        <w:rPr>
          <w:rFonts w:asciiTheme="minorEastAsia" w:hAnsiTheme="minorEastAsia" w:hint="eastAsia"/>
          <w:szCs w:val="24"/>
        </w:rPr>
        <w:t>依吉藏</w:t>
      </w:r>
      <w:proofErr w:type="gramEnd"/>
      <w:r w:rsidRPr="0039132D">
        <w:rPr>
          <w:rFonts w:asciiTheme="minorEastAsia" w:hAnsiTheme="minorEastAsia" w:hint="eastAsia"/>
          <w:szCs w:val="24"/>
        </w:rPr>
        <w:t>，凡相對相反為用者，是橫；</w:t>
      </w:r>
      <w:proofErr w:type="gramStart"/>
      <w:r w:rsidRPr="0039132D">
        <w:rPr>
          <w:rFonts w:asciiTheme="minorEastAsia" w:hAnsiTheme="minorEastAsia" w:hint="eastAsia"/>
          <w:szCs w:val="24"/>
        </w:rPr>
        <w:t>凡上下層相貫者</w:t>
      </w:r>
      <w:proofErr w:type="gramEnd"/>
      <w:r w:rsidRPr="0039132D">
        <w:rPr>
          <w:rFonts w:asciiTheme="minorEastAsia" w:hAnsiTheme="minorEastAsia" w:hint="eastAsia"/>
          <w:szCs w:val="24"/>
        </w:rPr>
        <w:t>，是豎。 有無相對相反為橫；有而非有，</w:t>
      </w:r>
      <w:proofErr w:type="gramStart"/>
      <w:r w:rsidRPr="0039132D">
        <w:rPr>
          <w:rFonts w:asciiTheme="minorEastAsia" w:hAnsiTheme="minorEastAsia" w:hint="eastAsia"/>
          <w:szCs w:val="24"/>
        </w:rPr>
        <w:t>無而非</w:t>
      </w:r>
      <w:proofErr w:type="gramEnd"/>
      <w:r w:rsidRPr="0039132D">
        <w:rPr>
          <w:rFonts w:asciiTheme="minorEastAsia" w:hAnsiTheme="minorEastAsia" w:hint="eastAsia"/>
          <w:szCs w:val="24"/>
        </w:rPr>
        <w:t>無，</w:t>
      </w:r>
      <w:proofErr w:type="gramStart"/>
      <w:r w:rsidRPr="0039132D">
        <w:rPr>
          <w:rFonts w:asciiTheme="minorEastAsia" w:hAnsiTheme="minorEastAsia" w:hint="eastAsia"/>
          <w:szCs w:val="24"/>
        </w:rPr>
        <w:t>不</w:t>
      </w:r>
      <w:proofErr w:type="gramEnd"/>
      <w:r w:rsidRPr="0039132D">
        <w:rPr>
          <w:rFonts w:asciiTheme="minorEastAsia" w:hAnsiTheme="minorEastAsia" w:hint="eastAsia"/>
          <w:szCs w:val="24"/>
        </w:rPr>
        <w:t>二</w:t>
      </w:r>
      <w:proofErr w:type="gramStart"/>
      <w:r w:rsidRPr="0039132D">
        <w:rPr>
          <w:rFonts w:asciiTheme="minorEastAsia" w:hAnsiTheme="minorEastAsia" w:hint="eastAsia"/>
          <w:szCs w:val="24"/>
        </w:rPr>
        <w:t>于</w:t>
      </w:r>
      <w:proofErr w:type="gramEnd"/>
      <w:r w:rsidRPr="0039132D">
        <w:rPr>
          <w:rFonts w:asciiTheme="minorEastAsia" w:hAnsiTheme="minorEastAsia" w:hint="eastAsia"/>
          <w:szCs w:val="24"/>
        </w:rPr>
        <w:t>二，二</w:t>
      </w:r>
      <w:proofErr w:type="gramStart"/>
      <w:r w:rsidRPr="0039132D">
        <w:rPr>
          <w:rFonts w:asciiTheme="minorEastAsia" w:hAnsiTheme="minorEastAsia" w:hint="eastAsia"/>
          <w:szCs w:val="24"/>
        </w:rPr>
        <w:t>于不</w:t>
      </w:r>
      <w:proofErr w:type="gramEnd"/>
      <w:r w:rsidRPr="0039132D">
        <w:rPr>
          <w:rFonts w:asciiTheme="minorEastAsia" w:hAnsiTheme="minorEastAsia" w:hint="eastAsia"/>
          <w:szCs w:val="24"/>
        </w:rPr>
        <w:t>二，為上下而相</w:t>
      </w:r>
      <w:proofErr w:type="gramStart"/>
      <w:r w:rsidRPr="0039132D">
        <w:rPr>
          <w:rFonts w:asciiTheme="minorEastAsia" w:hAnsiTheme="minorEastAsia" w:hint="eastAsia"/>
          <w:szCs w:val="24"/>
        </w:rPr>
        <w:t>澈貫</w:t>
      </w:r>
      <w:proofErr w:type="gramEnd"/>
      <w:r w:rsidRPr="0039132D">
        <w:rPr>
          <w:rFonts w:asciiTheme="minorEastAsia" w:hAnsiTheme="minorEastAsia" w:hint="eastAsia"/>
          <w:szCs w:val="24"/>
        </w:rPr>
        <w:t>，即是豎</w:t>
      </w:r>
      <w:r w:rsidRPr="0039132D">
        <w:rPr>
          <w:rFonts w:ascii="標楷體" w:eastAsia="標楷體" w:hAnsi="標楷體" w:hint="eastAsia"/>
          <w:szCs w:val="24"/>
        </w:rPr>
        <w:t>。</w:t>
      </w:r>
      <w:r w:rsidRPr="00445B78">
        <w:rPr>
          <w:rFonts w:asciiTheme="minorEastAsia" w:hAnsiTheme="minorEastAsia" w:hint="eastAsia"/>
          <w:szCs w:val="24"/>
        </w:rPr>
        <w:t>是知</w:t>
      </w:r>
      <w:proofErr w:type="gramStart"/>
      <w:r w:rsidRPr="00445B78">
        <w:rPr>
          <w:rFonts w:asciiTheme="minorEastAsia" w:hAnsiTheme="minorEastAsia" w:hint="eastAsia"/>
          <w:szCs w:val="24"/>
        </w:rPr>
        <w:t>真俗互倚，不能離真說俗</w:t>
      </w:r>
      <w:proofErr w:type="gramEnd"/>
      <w:r w:rsidRPr="00445B78">
        <w:rPr>
          <w:rFonts w:asciiTheme="minorEastAsia" w:hAnsiTheme="minorEastAsia" w:hint="eastAsia"/>
          <w:szCs w:val="24"/>
        </w:rPr>
        <w:t>，離</w:t>
      </w:r>
      <w:proofErr w:type="gramStart"/>
      <w:r w:rsidRPr="00445B78">
        <w:rPr>
          <w:rFonts w:asciiTheme="minorEastAsia" w:hAnsiTheme="minorEastAsia" w:hint="eastAsia"/>
          <w:szCs w:val="24"/>
        </w:rPr>
        <w:t>俗說真</w:t>
      </w:r>
      <w:proofErr w:type="gramEnd"/>
      <w:r w:rsidRPr="00445B78">
        <w:rPr>
          <w:rFonts w:asciiTheme="minorEastAsia" w:hAnsiTheme="minorEastAsia" w:hint="eastAsia"/>
          <w:szCs w:val="24"/>
        </w:rPr>
        <w:t>。</w:t>
      </w:r>
    </w:p>
    <w:p w:rsidR="008D491C" w:rsidRDefault="008D491C" w:rsidP="008D491C">
      <w:pPr>
        <w:rPr>
          <w:rFonts w:asciiTheme="minorEastAsia" w:hAnsiTheme="minorEastAsia"/>
          <w:szCs w:val="24"/>
        </w:rPr>
      </w:pPr>
      <w:r>
        <w:rPr>
          <w:rFonts w:asciiTheme="minorEastAsia" w:hAnsiTheme="minorEastAsia" w:hint="eastAsia"/>
          <w:szCs w:val="24"/>
        </w:rPr>
        <w:t>圖示如：</w:t>
      </w:r>
    </w:p>
    <w:p w:rsidR="008D491C" w:rsidRDefault="00793AD8" w:rsidP="008D491C">
      <w:pPr>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705344" behindDoc="0" locked="0" layoutInCell="1" allowOverlap="1" wp14:anchorId="2DF9FC81" wp14:editId="6A58A798">
                <wp:simplePos x="0" y="0"/>
                <wp:positionH relativeFrom="margin">
                  <wp:posOffset>2545080</wp:posOffset>
                </wp:positionH>
                <wp:positionV relativeFrom="paragraph">
                  <wp:posOffset>99060</wp:posOffset>
                </wp:positionV>
                <wp:extent cx="2590800" cy="396240"/>
                <wp:effectExtent l="0" t="0" r="0" b="3810"/>
                <wp:wrapNone/>
                <wp:docPr id="12" name="文字方塊 12"/>
                <wp:cNvGraphicFramePr/>
                <a:graphic xmlns:a="http://schemas.openxmlformats.org/drawingml/2006/main">
                  <a:graphicData uri="http://schemas.microsoft.com/office/word/2010/wordprocessingShape">
                    <wps:wsp>
                      <wps:cNvSpPr txBox="1"/>
                      <wps:spPr>
                        <a:xfrm>
                          <a:off x="0" y="0"/>
                          <a:ext cx="259080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Pr="00B167F5" w:rsidRDefault="0096273A" w:rsidP="00445B78">
                            <w:pPr>
                              <w:rPr>
                                <w:sz w:val="22"/>
                              </w:rPr>
                            </w:pPr>
                            <w:r>
                              <w:rPr>
                                <w:rFonts w:hint="eastAsia"/>
                              </w:rPr>
                              <w:t>空</w:t>
                            </w:r>
                            <w:r>
                              <w:rPr>
                                <w:rFonts w:hint="eastAsia"/>
                              </w:rPr>
                              <w:t xml:space="preserve"> </w:t>
                            </w:r>
                            <w:proofErr w:type="gramStart"/>
                            <w:r w:rsidRPr="00B167F5">
                              <w:rPr>
                                <w:rFonts w:asciiTheme="minorEastAsia" w:hAnsiTheme="minorEastAsia" w:hint="eastAsia"/>
                                <w:sz w:val="22"/>
                              </w:rPr>
                              <w:t>（</w:t>
                            </w:r>
                            <w:proofErr w:type="gramEnd"/>
                            <w:r w:rsidRPr="00B167F5">
                              <w:rPr>
                                <w:rFonts w:hint="eastAsia"/>
                                <w:sz w:val="22"/>
                              </w:rPr>
                              <w:t>若</w:t>
                            </w:r>
                            <w:r w:rsidRPr="00B167F5">
                              <w:rPr>
                                <w:sz w:val="22"/>
                              </w:rPr>
                              <w:t>空</w:t>
                            </w:r>
                            <w:r w:rsidRPr="00B167F5">
                              <w:rPr>
                                <w:rFonts w:asciiTheme="minorEastAsia" w:hAnsiTheme="minorEastAsia" w:hint="eastAsia"/>
                                <w:sz w:val="22"/>
                              </w:rPr>
                              <w:t>：</w:t>
                            </w:r>
                            <w:r w:rsidRPr="00B167F5">
                              <w:rPr>
                                <w:rFonts w:hint="eastAsia"/>
                                <w:sz w:val="22"/>
                              </w:rPr>
                              <w:t>空</w:t>
                            </w:r>
                            <w:r w:rsidRPr="00B167F5">
                              <w:rPr>
                                <w:sz w:val="22"/>
                              </w:rPr>
                              <w:t>而</w:t>
                            </w:r>
                            <w:proofErr w:type="gramStart"/>
                            <w:r w:rsidRPr="00B167F5">
                              <w:rPr>
                                <w:sz w:val="22"/>
                              </w:rPr>
                              <w:t>不</w:t>
                            </w:r>
                            <w:proofErr w:type="gramEnd"/>
                            <w:r w:rsidRPr="00B167F5">
                              <w:rPr>
                                <w:sz w:val="22"/>
                              </w:rPr>
                              <w:t>執</w:t>
                            </w:r>
                            <w:r w:rsidRPr="00B167F5">
                              <w:rPr>
                                <w:rFonts w:asciiTheme="minorEastAsia" w:hAnsiTheme="minorEastAsia" w:hint="eastAsia"/>
                                <w:sz w:val="22"/>
                              </w:rPr>
                              <w:t>，</w:t>
                            </w:r>
                            <w:r w:rsidRPr="00B167F5">
                              <w:rPr>
                                <w:rFonts w:hint="eastAsia"/>
                                <w:sz w:val="22"/>
                              </w:rPr>
                              <w:t>才</w:t>
                            </w:r>
                            <w:r w:rsidRPr="00B167F5">
                              <w:rPr>
                                <w:sz w:val="22"/>
                              </w:rPr>
                              <w:t>是真</w:t>
                            </w:r>
                            <w:r>
                              <w:rPr>
                                <w:rFonts w:hint="eastAsia"/>
                                <w:sz w:val="22"/>
                              </w:rPr>
                              <w:t>諦</w:t>
                            </w:r>
                            <w:proofErr w:type="gramStart"/>
                            <w:r>
                              <w:rPr>
                                <w:rFonts w:asciiTheme="minorEastAsia" w:hAnsiTheme="minorEastAsia" w:hint="eastAsia"/>
                                <w:sz w:val="22"/>
                              </w:rPr>
                              <w:t>）</w:t>
                            </w:r>
                            <w:proofErr w:type="gramEnd"/>
                          </w:p>
                          <w:p w:rsidR="0096273A" w:rsidRPr="00445B78" w:rsidRDefault="0096273A" w:rsidP="008D4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9FC81" id="_x0000_t202" coordsize="21600,21600" o:spt="202" path="m,l,21600r21600,l21600,xe">
                <v:stroke joinstyle="miter"/>
                <v:path gradientshapeok="t" o:connecttype="rect"/>
              </v:shapetype>
              <v:shape id="文字方塊 12" o:spid="_x0000_s1026" type="#_x0000_t202" style="position:absolute;margin-left:200.4pt;margin-top:7.8pt;width:204pt;height:31.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" fillcolor="white [3201]" stroked="f" strokeweight=".5pt">
                <v:textbox>
                  <w:txbxContent>
                    <w:p w:rsidR="0096273A" w:rsidRPr="00B167F5" w:rsidRDefault="0096273A" w:rsidP="00445B78">
                      <w:pPr>
                        <w:rPr>
                          <w:sz w:val="22"/>
                        </w:rPr>
                      </w:pPr>
                      <w:r>
                        <w:rPr>
                          <w:rFonts w:hint="eastAsia"/>
                        </w:rPr>
                        <w:t>空</w:t>
                      </w:r>
                      <w:r>
                        <w:rPr>
                          <w:rFonts w:hint="eastAsia"/>
                        </w:rPr>
                        <w:t xml:space="preserve"> </w:t>
                      </w:r>
                      <w:proofErr w:type="gramStart"/>
                      <w:r w:rsidRPr="00B167F5">
                        <w:rPr>
                          <w:rFonts w:asciiTheme="minorEastAsia" w:hAnsiTheme="minorEastAsia" w:hint="eastAsia"/>
                          <w:sz w:val="22"/>
                        </w:rPr>
                        <w:t>（</w:t>
                      </w:r>
                      <w:proofErr w:type="gramEnd"/>
                      <w:r w:rsidRPr="00B167F5">
                        <w:rPr>
                          <w:rFonts w:hint="eastAsia"/>
                          <w:sz w:val="22"/>
                        </w:rPr>
                        <w:t>若</w:t>
                      </w:r>
                      <w:r w:rsidRPr="00B167F5">
                        <w:rPr>
                          <w:sz w:val="22"/>
                        </w:rPr>
                        <w:t>空</w:t>
                      </w:r>
                      <w:r w:rsidRPr="00B167F5">
                        <w:rPr>
                          <w:rFonts w:asciiTheme="minorEastAsia" w:hAnsiTheme="minorEastAsia" w:hint="eastAsia"/>
                          <w:sz w:val="22"/>
                        </w:rPr>
                        <w:t>：</w:t>
                      </w:r>
                      <w:r w:rsidRPr="00B167F5">
                        <w:rPr>
                          <w:rFonts w:hint="eastAsia"/>
                          <w:sz w:val="22"/>
                        </w:rPr>
                        <w:t>空</w:t>
                      </w:r>
                      <w:r w:rsidRPr="00B167F5">
                        <w:rPr>
                          <w:sz w:val="22"/>
                        </w:rPr>
                        <w:t>而</w:t>
                      </w:r>
                      <w:proofErr w:type="gramStart"/>
                      <w:r w:rsidRPr="00B167F5">
                        <w:rPr>
                          <w:sz w:val="22"/>
                        </w:rPr>
                        <w:t>不</w:t>
                      </w:r>
                      <w:proofErr w:type="gramEnd"/>
                      <w:r w:rsidRPr="00B167F5">
                        <w:rPr>
                          <w:sz w:val="22"/>
                        </w:rPr>
                        <w:t>執</w:t>
                      </w:r>
                      <w:r w:rsidRPr="00B167F5">
                        <w:rPr>
                          <w:rFonts w:asciiTheme="minorEastAsia" w:hAnsiTheme="minorEastAsia" w:hint="eastAsia"/>
                          <w:sz w:val="22"/>
                        </w:rPr>
                        <w:t>，</w:t>
                      </w:r>
                      <w:r w:rsidRPr="00B167F5">
                        <w:rPr>
                          <w:rFonts w:hint="eastAsia"/>
                          <w:sz w:val="22"/>
                        </w:rPr>
                        <w:t>才</w:t>
                      </w:r>
                      <w:r w:rsidRPr="00B167F5">
                        <w:rPr>
                          <w:sz w:val="22"/>
                        </w:rPr>
                        <w:t>是真</w:t>
                      </w:r>
                      <w:r>
                        <w:rPr>
                          <w:rFonts w:hint="eastAsia"/>
                          <w:sz w:val="22"/>
                        </w:rPr>
                        <w:t>諦</w:t>
                      </w:r>
                      <w:proofErr w:type="gramStart"/>
                      <w:r>
                        <w:rPr>
                          <w:rFonts w:asciiTheme="minorEastAsia" w:hAnsiTheme="minorEastAsia" w:hint="eastAsia"/>
                          <w:sz w:val="22"/>
                        </w:rPr>
                        <w:t>）</w:t>
                      </w:r>
                      <w:proofErr w:type="gramEnd"/>
                    </w:p>
                    <w:p w:rsidR="0096273A" w:rsidRPr="00445B78" w:rsidRDefault="0096273A" w:rsidP="008D491C"/>
                  </w:txbxContent>
                </v:textbox>
                <w10:wrap anchorx="margin"/>
              </v:shape>
            </w:pict>
          </mc:Fallback>
        </mc:AlternateContent>
      </w:r>
      <w:r>
        <w:rPr>
          <w:rFonts w:asciiTheme="minorEastAsia" w:hAnsiTheme="minorEastAsia" w:hint="eastAsia"/>
          <w:noProof/>
          <w:szCs w:val="24"/>
        </w:rPr>
        <mc:AlternateContent>
          <mc:Choice Requires="wps">
            <w:drawing>
              <wp:anchor distT="0" distB="0" distL="114300" distR="114300" simplePos="0" relativeHeight="251706368" behindDoc="0" locked="0" layoutInCell="1" allowOverlap="1" wp14:anchorId="451D9D69" wp14:editId="1C2CA08F">
                <wp:simplePos x="0" y="0"/>
                <wp:positionH relativeFrom="column">
                  <wp:posOffset>769620</wp:posOffset>
                </wp:positionH>
                <wp:positionV relativeFrom="paragraph">
                  <wp:posOffset>114300</wp:posOffset>
                </wp:positionV>
                <wp:extent cx="1264920" cy="304800"/>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126492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Default="0096273A" w:rsidP="008D491C">
                            <w:r>
                              <w:t>真諦</w:t>
                            </w:r>
                            <w:r w:rsidRPr="00A54F58">
                              <w:rPr>
                                <w:rFonts w:asciiTheme="minorEastAsia" w:hAnsiTheme="minorEastAsia" w:hint="eastAsia"/>
                                <w:sz w:val="22"/>
                              </w:rPr>
                              <w:t>（</w:t>
                            </w:r>
                            <w:r w:rsidRPr="00A54F58">
                              <w:rPr>
                                <w:rFonts w:hint="eastAsia"/>
                                <w:sz w:val="22"/>
                              </w:rPr>
                              <w:t>若空</w:t>
                            </w:r>
                            <w:r w:rsidRPr="00A54F58">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D9D69" id="文字方塊 13" o:spid="_x0000_s1027" type="#_x0000_t202" style="position:absolute;margin-left:60.6pt;margin-top:9pt;width:99.6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" fillcolor="white [3201]" stroked="f" strokeweight=".5pt">
                <v:textbox>
                  <w:txbxContent>
                    <w:p w:rsidR="0096273A" w:rsidRDefault="0096273A" w:rsidP="008D491C">
                      <w:r>
                        <w:t>真諦</w:t>
                      </w:r>
                      <w:r w:rsidRPr="00A54F58">
                        <w:rPr>
                          <w:rFonts w:asciiTheme="minorEastAsia" w:hAnsiTheme="minorEastAsia" w:hint="eastAsia"/>
                          <w:sz w:val="22"/>
                        </w:rPr>
                        <w:t>（</w:t>
                      </w:r>
                      <w:r w:rsidRPr="00A54F58">
                        <w:rPr>
                          <w:rFonts w:hint="eastAsia"/>
                          <w:sz w:val="22"/>
                        </w:rPr>
                        <w:t>若空</w:t>
                      </w:r>
                      <w:r w:rsidRPr="00A54F58">
                        <w:rPr>
                          <w:rFonts w:asciiTheme="minorEastAsia" w:hAnsiTheme="minorEastAsia" w:hint="eastAsia"/>
                          <w:sz w:val="22"/>
                        </w:rPr>
                        <w:t>）：</w:t>
                      </w:r>
                    </w:p>
                  </w:txbxContent>
                </v:textbox>
              </v:shape>
            </w:pict>
          </mc:Fallback>
        </mc:AlternateContent>
      </w:r>
      <w:r w:rsidR="008D491C">
        <w:rPr>
          <w:rFonts w:asciiTheme="minorEastAsia" w:hAnsiTheme="minorEastAsia" w:hint="eastAsia"/>
          <w:szCs w:val="24"/>
        </w:rPr>
        <w:t xml:space="preserve">                                       </w:t>
      </w:r>
    </w:p>
    <w:p w:rsidR="008D491C" w:rsidRDefault="00793AD8" w:rsidP="008D491C">
      <w:pPr>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704320" behindDoc="0" locked="0" layoutInCell="1" allowOverlap="1" wp14:anchorId="77185880" wp14:editId="7C081C6F">
                <wp:simplePos x="0" y="0"/>
                <wp:positionH relativeFrom="margin">
                  <wp:posOffset>2598420</wp:posOffset>
                </wp:positionH>
                <wp:positionV relativeFrom="paragraph">
                  <wp:posOffset>160020</wp:posOffset>
                </wp:positionV>
                <wp:extent cx="647700" cy="289560"/>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64770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Pr="004B0C32" w:rsidRDefault="0096273A" w:rsidP="008D491C">
                            <w:pPr>
                              <w:rPr>
                                <w:sz w:val="22"/>
                              </w:rPr>
                            </w:pPr>
                            <w:bookmarkStart w:id="28" w:name="_Hlk23843142"/>
                            <w:bookmarkStart w:id="29" w:name="_Hlk23843143"/>
                            <w:bookmarkStart w:id="30" w:name="_Hlk23843271"/>
                            <w:bookmarkStart w:id="31" w:name="_Hlk23843272"/>
                            <w:r w:rsidRPr="004B0C32">
                              <w:rPr>
                                <w:rFonts w:asciiTheme="minorEastAsia" w:hAnsiTheme="minorEastAsia" w:hint="eastAsia"/>
                                <w:sz w:val="22"/>
                              </w:rPr>
                              <w:t>（</w:t>
                            </w:r>
                            <w:r w:rsidRPr="004B0C32">
                              <w:rPr>
                                <w:rFonts w:hint="eastAsia"/>
                                <w:sz w:val="22"/>
                              </w:rPr>
                              <w:t>豎</w:t>
                            </w:r>
                            <w:r w:rsidRPr="004B0C32">
                              <w:rPr>
                                <w:rFonts w:asciiTheme="minorEastAsia" w:hAnsiTheme="minorEastAsia" w:hint="eastAsia"/>
                                <w:sz w:val="22"/>
                              </w:rPr>
                              <w:t>）</w:t>
                            </w:r>
                            <w:bookmarkEnd w:id="28"/>
                            <w:bookmarkEnd w:id="29"/>
                            <w:bookmarkEnd w:id="30"/>
                            <w:bookmarkEnd w:id="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85880" id="文字方塊 11" o:spid="_x0000_s1028" type="#_x0000_t202" style="position:absolute;margin-left:204.6pt;margin-top:12.6pt;width:51pt;height:22.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" fillcolor="white [3201]" stroked="f" strokeweight=".5pt">
                <v:textbox>
                  <w:txbxContent>
                    <w:p w:rsidR="0096273A" w:rsidRPr="004B0C32" w:rsidRDefault="0096273A" w:rsidP="008D491C">
                      <w:pPr>
                        <w:rPr>
                          <w:sz w:val="22"/>
                        </w:rPr>
                      </w:pPr>
                      <w:bookmarkStart w:id="32" w:name="_Hlk23843142"/>
                      <w:bookmarkStart w:id="33" w:name="_Hlk23843143"/>
                      <w:bookmarkStart w:id="34" w:name="_Hlk23843271"/>
                      <w:bookmarkStart w:id="35" w:name="_Hlk23843272"/>
                      <w:r w:rsidRPr="004B0C32">
                        <w:rPr>
                          <w:rFonts w:asciiTheme="minorEastAsia" w:hAnsiTheme="minorEastAsia" w:hint="eastAsia"/>
                          <w:sz w:val="22"/>
                        </w:rPr>
                        <w:t>（</w:t>
                      </w:r>
                      <w:r w:rsidRPr="004B0C32">
                        <w:rPr>
                          <w:rFonts w:hint="eastAsia"/>
                          <w:sz w:val="22"/>
                        </w:rPr>
                        <w:t>豎</w:t>
                      </w:r>
                      <w:r w:rsidRPr="004B0C32">
                        <w:rPr>
                          <w:rFonts w:asciiTheme="minorEastAsia" w:hAnsiTheme="minorEastAsia" w:hint="eastAsia"/>
                          <w:sz w:val="22"/>
                        </w:rPr>
                        <w:t>）</w:t>
                      </w:r>
                      <w:bookmarkEnd w:id="32"/>
                      <w:bookmarkEnd w:id="33"/>
                      <w:bookmarkEnd w:id="34"/>
                      <w:bookmarkEnd w:id="35"/>
                    </w:p>
                  </w:txbxContent>
                </v:textbox>
                <w10:wrap anchorx="margin"/>
              </v:shape>
            </w:pict>
          </mc:Fallback>
        </mc:AlternateContent>
      </w:r>
      <w:r>
        <w:rPr>
          <w:rFonts w:asciiTheme="minorEastAsia" w:hAnsiTheme="minorEastAsia" w:hint="eastAsia"/>
          <w:noProof/>
          <w:szCs w:val="24"/>
        </w:rPr>
        <mc:AlternateContent>
          <mc:Choice Requires="wps">
            <w:drawing>
              <wp:anchor distT="0" distB="0" distL="114300" distR="114300" simplePos="0" relativeHeight="251753472" behindDoc="0" locked="0" layoutInCell="1" allowOverlap="1">
                <wp:simplePos x="0" y="0"/>
                <wp:positionH relativeFrom="column">
                  <wp:posOffset>2712720</wp:posOffset>
                </wp:positionH>
                <wp:positionV relativeFrom="paragraph">
                  <wp:posOffset>160020</wp:posOffset>
                </wp:positionV>
                <wp:extent cx="0" cy="426720"/>
                <wp:effectExtent l="0" t="0" r="38100" b="30480"/>
                <wp:wrapNone/>
                <wp:docPr id="23" name="直線接點 23"/>
                <wp:cNvGraphicFramePr/>
                <a:graphic xmlns:a="http://schemas.openxmlformats.org/drawingml/2006/main">
                  <a:graphicData uri="http://schemas.microsoft.com/office/word/2010/wordprocessingShape">
                    <wps:wsp>
                      <wps:cNvCnPr/>
                      <wps:spPr>
                        <a:xfrm>
                          <a:off x="0" y="0"/>
                          <a:ext cx="0" cy="426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1D4007" id="直線接點 23"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13.6pt,12.6pt" to="213.6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" strokecolor="black [3200]" strokeweight=".5pt">
                <v:stroke joinstyle="miter"/>
              </v:line>
            </w:pict>
          </mc:Fallback>
        </mc:AlternateContent>
      </w:r>
      <w:r>
        <w:rPr>
          <w:rFonts w:asciiTheme="minorEastAsia" w:hAnsiTheme="minorEastAsia" w:hint="eastAsia"/>
          <w:noProof/>
          <w:szCs w:val="24"/>
        </w:rPr>
        <mc:AlternateContent>
          <mc:Choice Requires="wps">
            <w:drawing>
              <wp:anchor distT="0" distB="0" distL="114300" distR="114300" simplePos="0" relativeHeight="251752448" behindDoc="0" locked="0" layoutInCell="1" allowOverlap="1">
                <wp:simplePos x="0" y="0"/>
                <wp:positionH relativeFrom="column">
                  <wp:posOffset>617220</wp:posOffset>
                </wp:positionH>
                <wp:positionV relativeFrom="paragraph">
                  <wp:posOffset>15240</wp:posOffset>
                </wp:positionV>
                <wp:extent cx="121920" cy="1028700"/>
                <wp:effectExtent l="38100" t="0" r="11430" b="19050"/>
                <wp:wrapNone/>
                <wp:docPr id="5" name="左大括弧 5"/>
                <wp:cNvGraphicFramePr/>
                <a:graphic xmlns:a="http://schemas.openxmlformats.org/drawingml/2006/main">
                  <a:graphicData uri="http://schemas.microsoft.com/office/word/2010/wordprocessingShape">
                    <wps:wsp>
                      <wps:cNvSpPr/>
                      <wps:spPr>
                        <a:xfrm>
                          <a:off x="0" y="0"/>
                          <a:ext cx="121920" cy="10287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C37A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5" o:spid="_x0000_s1026" type="#_x0000_t87" style="position:absolute;margin-left:48.6pt;margin-top:1.2pt;width:9.6pt;height:81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" adj="213" strokecolor="black [3200]" strokeweight=".5pt">
                <v:stroke joinstyle="miter"/>
              </v:shape>
            </w:pict>
          </mc:Fallback>
        </mc:AlternateContent>
      </w:r>
      <w:r>
        <w:rPr>
          <w:rFonts w:asciiTheme="minorEastAsia" w:hAnsiTheme="minorEastAsia" w:hint="eastAsia"/>
          <w:noProof/>
          <w:szCs w:val="24"/>
        </w:rPr>
        <mc:AlternateContent>
          <mc:Choice Requires="wps">
            <w:drawing>
              <wp:anchor distT="0" distB="0" distL="114300" distR="114300" simplePos="0" relativeHeight="251709440" behindDoc="0" locked="0" layoutInCell="1" allowOverlap="1" wp14:anchorId="0FA764FE" wp14:editId="23DA1C66">
                <wp:simplePos x="0" y="0"/>
                <wp:positionH relativeFrom="column">
                  <wp:posOffset>-419100</wp:posOffset>
                </wp:positionH>
                <wp:positionV relativeFrom="paragraph">
                  <wp:posOffset>243840</wp:posOffset>
                </wp:positionV>
                <wp:extent cx="845820" cy="373380"/>
                <wp:effectExtent l="0" t="0" r="0" b="7620"/>
                <wp:wrapNone/>
                <wp:docPr id="17" name="文字方塊 17"/>
                <wp:cNvGraphicFramePr/>
                <a:graphic xmlns:a="http://schemas.openxmlformats.org/drawingml/2006/main">
                  <a:graphicData uri="http://schemas.microsoft.com/office/word/2010/wordprocessingShape">
                    <wps:wsp>
                      <wps:cNvSpPr txBox="1"/>
                      <wps:spPr>
                        <a:xfrm>
                          <a:off x="0" y="0"/>
                          <a:ext cx="845820" cy="37338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96273A" w:rsidRDefault="0096273A" w:rsidP="008D491C">
                            <w:r>
                              <w:rPr>
                                <w:rFonts w:hint="eastAsia"/>
                              </w:rPr>
                              <w:t>一重</w:t>
                            </w:r>
                            <w:r>
                              <w:t>二</w:t>
                            </w:r>
                            <w:proofErr w:type="gramStart"/>
                            <w:r>
                              <w:t>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764FE" id="文字方塊 17" o:spid="_x0000_s1029" type="#_x0000_t202" style="position:absolute;margin-left:-33pt;margin-top:19.2pt;width:66.6pt;height:2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" fillcolor="white [3201]" stroked="f" strokeweight="1pt">
                <v:textbox>
                  <w:txbxContent>
                    <w:p w:rsidR="0096273A" w:rsidRDefault="0096273A" w:rsidP="008D491C">
                      <w:r>
                        <w:rPr>
                          <w:rFonts w:hint="eastAsia"/>
                        </w:rPr>
                        <w:t>一重</w:t>
                      </w:r>
                      <w:r>
                        <w:t>二</w:t>
                      </w:r>
                      <w:proofErr w:type="gramStart"/>
                      <w:r>
                        <w:t>諦</w:t>
                      </w:r>
                      <w:proofErr w:type="gramEnd"/>
                    </w:p>
                  </w:txbxContent>
                </v:textbox>
              </v:shape>
            </w:pict>
          </mc:Fallback>
        </mc:AlternateContent>
      </w:r>
    </w:p>
    <w:p w:rsidR="008D491C" w:rsidRDefault="00A54F58" w:rsidP="008D491C">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48352" behindDoc="0" locked="0" layoutInCell="1" allowOverlap="1" wp14:anchorId="5E37CAEE" wp14:editId="1D70E900">
                <wp:simplePos x="0" y="0"/>
                <wp:positionH relativeFrom="column">
                  <wp:posOffset>3970020</wp:posOffset>
                </wp:positionH>
                <wp:positionV relativeFrom="paragraph">
                  <wp:posOffset>22860</wp:posOffset>
                </wp:positionV>
                <wp:extent cx="1882140" cy="358140"/>
                <wp:effectExtent l="0" t="0" r="3810" b="3810"/>
                <wp:wrapNone/>
                <wp:docPr id="157" name="文字方塊 157"/>
                <wp:cNvGraphicFramePr/>
                <a:graphic xmlns:a="http://schemas.openxmlformats.org/drawingml/2006/main">
                  <a:graphicData uri="http://schemas.microsoft.com/office/word/2010/wordprocessingShape">
                    <wps:wsp>
                      <wps:cNvSpPr txBox="1"/>
                      <wps:spPr>
                        <a:xfrm>
                          <a:off x="0" y="0"/>
                          <a:ext cx="188214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Pr="004B0C32" w:rsidRDefault="0096273A" w:rsidP="008D491C">
                            <w:pPr>
                              <w:rPr>
                                <w:bCs/>
                                <w:sz w:val="22"/>
                                <w:lang w:eastAsia="zh-HK"/>
                              </w:rPr>
                            </w:pPr>
                            <w:r w:rsidRPr="004B0C32">
                              <w:rPr>
                                <w:rFonts w:asciiTheme="minorEastAsia" w:hAnsiTheme="minorEastAsia" w:hint="eastAsia"/>
                                <w:bCs/>
                                <w:sz w:val="22"/>
                              </w:rPr>
                              <w:t>（</w:t>
                            </w:r>
                            <w:r w:rsidRPr="004B0C32">
                              <w:rPr>
                                <w:rFonts w:asciiTheme="minorEastAsia" w:hAnsiTheme="minorEastAsia" w:hint="eastAsia"/>
                                <w:bCs/>
                                <w:sz w:val="22"/>
                              </w:rPr>
                              <w:t>破</w:t>
                            </w:r>
                            <w:proofErr w:type="gramStart"/>
                            <w:r w:rsidRPr="004B0C32">
                              <w:rPr>
                                <w:rFonts w:asciiTheme="minorEastAsia" w:hAnsiTheme="minorEastAsia" w:hint="eastAsia"/>
                                <w:bCs/>
                                <w:sz w:val="22"/>
                              </w:rPr>
                              <w:t>毘</w:t>
                            </w:r>
                            <w:r w:rsidRPr="004B0C32">
                              <w:rPr>
                                <w:rFonts w:asciiTheme="minorEastAsia" w:hAnsiTheme="minorEastAsia"/>
                                <w:bCs/>
                                <w:sz w:val="22"/>
                              </w:rPr>
                              <w:t>曇</w:t>
                            </w:r>
                            <w:proofErr w:type="gramEnd"/>
                            <w:r w:rsidRPr="004B0C32">
                              <w:rPr>
                                <w:rFonts w:asciiTheme="minorEastAsia" w:hAnsiTheme="minorEastAsia"/>
                                <w:bCs/>
                                <w:sz w:val="22"/>
                              </w:rPr>
                              <w:t>師</w:t>
                            </w:r>
                            <w:r w:rsidRPr="004B0C32">
                              <w:rPr>
                                <w:rFonts w:asciiTheme="minorEastAsia" w:hAnsiTheme="minorEastAsia" w:hint="eastAsia"/>
                                <w:bCs/>
                                <w:sz w:val="22"/>
                              </w:rPr>
                              <w:t>事</w:t>
                            </w:r>
                            <w:r w:rsidRPr="004B0C32">
                              <w:rPr>
                                <w:rFonts w:asciiTheme="minorEastAsia" w:hAnsiTheme="minorEastAsia"/>
                                <w:bCs/>
                                <w:sz w:val="22"/>
                              </w:rPr>
                              <w:t>理二</w:t>
                            </w:r>
                            <w:proofErr w:type="gramStart"/>
                            <w:r w:rsidRPr="004B0C32">
                              <w:rPr>
                                <w:rFonts w:asciiTheme="minorEastAsia" w:hAnsiTheme="minorEastAsia"/>
                                <w:bCs/>
                                <w:sz w:val="22"/>
                              </w:rPr>
                              <w:t>諦</w:t>
                            </w:r>
                            <w:proofErr w:type="gramEnd"/>
                            <w:r w:rsidRPr="004B0C32">
                              <w:rPr>
                                <w:rFonts w:asciiTheme="minorEastAsia" w:hAnsiTheme="minorEastAsia" w:hint="eastAsia"/>
                                <w:bCs/>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7CAEE" id="文字方塊 157" o:spid="_x0000_s1030" type="#_x0000_t202" style="position:absolute;margin-left:312.6pt;margin-top:1.8pt;width:148.2pt;height:2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" fillcolor="white [3201]" stroked="f" strokeweight=".5pt">
                <v:textbox>
                  <w:txbxContent>
                    <w:p w:rsidR="0096273A" w:rsidRPr="004B0C32" w:rsidRDefault="0096273A" w:rsidP="008D491C">
                      <w:pPr>
                        <w:rPr>
                          <w:bCs/>
                          <w:sz w:val="22"/>
                          <w:lang w:eastAsia="zh-HK"/>
                        </w:rPr>
                      </w:pPr>
                      <w:r w:rsidRPr="004B0C32">
                        <w:rPr>
                          <w:rFonts w:asciiTheme="minorEastAsia" w:hAnsiTheme="minorEastAsia" w:hint="eastAsia"/>
                          <w:bCs/>
                          <w:sz w:val="22"/>
                        </w:rPr>
                        <w:t>（</w:t>
                      </w:r>
                      <w:r w:rsidRPr="004B0C32">
                        <w:rPr>
                          <w:rFonts w:asciiTheme="minorEastAsia" w:hAnsiTheme="minorEastAsia" w:hint="eastAsia"/>
                          <w:bCs/>
                          <w:sz w:val="22"/>
                        </w:rPr>
                        <w:t>破</w:t>
                      </w:r>
                      <w:proofErr w:type="gramStart"/>
                      <w:r w:rsidRPr="004B0C32">
                        <w:rPr>
                          <w:rFonts w:asciiTheme="minorEastAsia" w:hAnsiTheme="minorEastAsia" w:hint="eastAsia"/>
                          <w:bCs/>
                          <w:sz w:val="22"/>
                        </w:rPr>
                        <w:t>毘</w:t>
                      </w:r>
                      <w:r w:rsidRPr="004B0C32">
                        <w:rPr>
                          <w:rFonts w:asciiTheme="minorEastAsia" w:hAnsiTheme="minorEastAsia"/>
                          <w:bCs/>
                          <w:sz w:val="22"/>
                        </w:rPr>
                        <w:t>曇</w:t>
                      </w:r>
                      <w:proofErr w:type="gramEnd"/>
                      <w:r w:rsidRPr="004B0C32">
                        <w:rPr>
                          <w:rFonts w:asciiTheme="minorEastAsia" w:hAnsiTheme="minorEastAsia"/>
                          <w:bCs/>
                          <w:sz w:val="22"/>
                        </w:rPr>
                        <w:t>師</w:t>
                      </w:r>
                      <w:r w:rsidRPr="004B0C32">
                        <w:rPr>
                          <w:rFonts w:asciiTheme="minorEastAsia" w:hAnsiTheme="minorEastAsia" w:hint="eastAsia"/>
                          <w:bCs/>
                          <w:sz w:val="22"/>
                        </w:rPr>
                        <w:t>事</w:t>
                      </w:r>
                      <w:r w:rsidRPr="004B0C32">
                        <w:rPr>
                          <w:rFonts w:asciiTheme="minorEastAsia" w:hAnsiTheme="minorEastAsia"/>
                          <w:bCs/>
                          <w:sz w:val="22"/>
                        </w:rPr>
                        <w:t>理二</w:t>
                      </w:r>
                      <w:proofErr w:type="gramStart"/>
                      <w:r w:rsidRPr="004B0C32">
                        <w:rPr>
                          <w:rFonts w:asciiTheme="minorEastAsia" w:hAnsiTheme="minorEastAsia"/>
                          <w:bCs/>
                          <w:sz w:val="22"/>
                        </w:rPr>
                        <w:t>諦</w:t>
                      </w:r>
                      <w:proofErr w:type="gramEnd"/>
                      <w:r w:rsidRPr="004B0C32">
                        <w:rPr>
                          <w:rFonts w:asciiTheme="minorEastAsia" w:hAnsiTheme="minorEastAsia" w:hint="eastAsia"/>
                          <w:bCs/>
                          <w:sz w:val="22"/>
                        </w:rPr>
                        <w:t>）</w:t>
                      </w:r>
                    </w:p>
                  </w:txbxContent>
                </v:textbox>
              </v:shape>
            </w:pict>
          </mc:Fallback>
        </mc:AlternateContent>
      </w:r>
      <w:r w:rsidRPr="00746677">
        <w:rPr>
          <w:rFonts w:asciiTheme="minorEastAsia" w:hAnsiTheme="minorEastAsia"/>
          <w:b/>
          <w:noProof/>
          <w:szCs w:val="24"/>
        </w:rPr>
        <mc:AlternateContent>
          <mc:Choice Requires="wps">
            <w:drawing>
              <wp:anchor distT="0" distB="0" distL="114300" distR="114300" simplePos="0" relativeHeight="251702272" behindDoc="0" locked="0" layoutInCell="1" allowOverlap="1" wp14:anchorId="01802A68" wp14:editId="2CE797D9">
                <wp:simplePos x="0" y="0"/>
                <wp:positionH relativeFrom="column">
                  <wp:posOffset>3223260</wp:posOffset>
                </wp:positionH>
                <wp:positionV relativeFrom="paragraph">
                  <wp:posOffset>190500</wp:posOffset>
                </wp:positionV>
                <wp:extent cx="640080" cy="350520"/>
                <wp:effectExtent l="0" t="0" r="7620" b="0"/>
                <wp:wrapNone/>
                <wp:docPr id="9" name="文字方塊 9"/>
                <wp:cNvGraphicFramePr/>
                <a:graphic xmlns:a="http://schemas.openxmlformats.org/drawingml/2006/main">
                  <a:graphicData uri="http://schemas.microsoft.com/office/word/2010/wordprocessingShape">
                    <wps:wsp>
                      <wps:cNvSpPr txBox="1"/>
                      <wps:spPr>
                        <a:xfrm>
                          <a:off x="0" y="0"/>
                          <a:ext cx="64008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Pr="00445B78" w:rsidRDefault="0096273A" w:rsidP="00445B78">
                            <w:r>
                              <w:rPr>
                                <w:rFonts w:hint="eastAsia"/>
                              </w:rPr>
                              <w:t>有</w:t>
                            </w:r>
                            <w:proofErr w:type="gramStart"/>
                            <w:r>
                              <w:t>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02A68" id="文字方塊 9" o:spid="_x0000_s1031" type="#_x0000_t202" style="position:absolute;margin-left:253.8pt;margin-top:15pt;width:50.4pt;height:2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" fillcolor="white [3201]" stroked="f" strokeweight=".5pt">
                <v:textbox>
                  <w:txbxContent>
                    <w:p w:rsidR="0096273A" w:rsidRPr="00445B78" w:rsidRDefault="0096273A" w:rsidP="00445B78">
                      <w:r>
                        <w:rPr>
                          <w:rFonts w:hint="eastAsia"/>
                        </w:rPr>
                        <w:t>有</w:t>
                      </w:r>
                      <w:proofErr w:type="gramStart"/>
                      <w:r>
                        <w:t>有</w:t>
                      </w:r>
                      <w:proofErr w:type="gramEnd"/>
                    </w:p>
                  </w:txbxContent>
                </v:textbox>
              </v:shape>
            </w:pict>
          </mc:Fallback>
        </mc:AlternateContent>
      </w:r>
      <w:r w:rsidRPr="00746677">
        <w:rPr>
          <w:rFonts w:asciiTheme="minorEastAsia" w:hAnsiTheme="minorEastAsia" w:hint="eastAsia"/>
          <w:b/>
          <w:noProof/>
          <w:szCs w:val="24"/>
        </w:rPr>
        <mc:AlternateContent>
          <mc:Choice Requires="wps">
            <w:drawing>
              <wp:anchor distT="0" distB="0" distL="114300" distR="114300" simplePos="0" relativeHeight="251701248" behindDoc="0" locked="0" layoutInCell="1" allowOverlap="1" wp14:anchorId="4BB91EEC" wp14:editId="17E426D4">
                <wp:simplePos x="0" y="0"/>
                <wp:positionH relativeFrom="margin">
                  <wp:posOffset>1767840</wp:posOffset>
                </wp:positionH>
                <wp:positionV relativeFrom="paragraph">
                  <wp:posOffset>190500</wp:posOffset>
                </wp:positionV>
                <wp:extent cx="510540" cy="350520"/>
                <wp:effectExtent l="0" t="0" r="3810" b="0"/>
                <wp:wrapNone/>
                <wp:docPr id="8" name="文字方塊 8"/>
                <wp:cNvGraphicFramePr/>
                <a:graphic xmlns:a="http://schemas.openxmlformats.org/drawingml/2006/main">
                  <a:graphicData uri="http://schemas.microsoft.com/office/word/2010/wordprocessingShape">
                    <wps:wsp>
                      <wps:cNvSpPr txBox="1"/>
                      <wps:spPr>
                        <a:xfrm>
                          <a:off x="0" y="0"/>
                          <a:ext cx="51054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Default="0096273A" w:rsidP="008D491C">
                            <w:r>
                              <w:rPr>
                                <w:rFonts w:hint="eastAsia"/>
                              </w:rPr>
                              <w:t>有</w:t>
                            </w:r>
                            <w:r>
                              <w:t>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1EEC" id="文字方塊 8" o:spid="_x0000_s1032" type="#_x0000_t202" style="position:absolute;margin-left:139.2pt;margin-top:15pt;width:40.2pt;height:27.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" fillcolor="white [3201]" stroked="f" strokeweight=".5pt">
                <v:textbox>
                  <w:txbxContent>
                    <w:p w:rsidR="0096273A" w:rsidRDefault="0096273A" w:rsidP="008D491C">
                      <w:r>
                        <w:rPr>
                          <w:rFonts w:hint="eastAsia"/>
                        </w:rPr>
                        <w:t>有</w:t>
                      </w:r>
                      <w:r>
                        <w:t>空</w:t>
                      </w:r>
                    </w:p>
                  </w:txbxContent>
                </v:textbox>
                <w10:wrap anchorx="margin"/>
              </v:shape>
            </w:pict>
          </mc:Fallback>
        </mc:AlternateContent>
      </w:r>
    </w:p>
    <w:p w:rsidR="008D491C" w:rsidRPr="00746677" w:rsidRDefault="00793AD8" w:rsidP="008D491C">
      <w:pPr>
        <w:rPr>
          <w:rFonts w:asciiTheme="minorEastAsia" w:hAnsiTheme="minorEastAsia"/>
          <w:b/>
          <w:szCs w:val="24"/>
        </w:rPr>
      </w:pPr>
      <w:r>
        <w:rPr>
          <w:rFonts w:asciiTheme="minorEastAsia" w:hAnsiTheme="minorEastAsia"/>
          <w:noProof/>
          <w:szCs w:val="24"/>
        </w:rPr>
        <mc:AlternateContent>
          <mc:Choice Requires="wps">
            <w:drawing>
              <wp:anchor distT="0" distB="0" distL="114300" distR="114300" simplePos="0" relativeHeight="251700224" behindDoc="0" locked="0" layoutInCell="1" allowOverlap="1" wp14:anchorId="5ED2FCB9" wp14:editId="5F363021">
                <wp:simplePos x="0" y="0"/>
                <wp:positionH relativeFrom="column">
                  <wp:posOffset>2339340</wp:posOffset>
                </wp:positionH>
                <wp:positionV relativeFrom="paragraph">
                  <wp:posOffset>137160</wp:posOffset>
                </wp:positionV>
                <wp:extent cx="792480" cy="0"/>
                <wp:effectExtent l="0" t="0" r="26670" b="19050"/>
                <wp:wrapNone/>
                <wp:docPr id="7" name="直線接點 7"/>
                <wp:cNvGraphicFramePr/>
                <a:graphic xmlns:a="http://schemas.openxmlformats.org/drawingml/2006/main">
                  <a:graphicData uri="http://schemas.microsoft.com/office/word/2010/wordprocessingShape">
                    <wps:wsp>
                      <wps:cNvCnPr/>
                      <wps:spPr>
                        <a:xfrm>
                          <a:off x="0" y="0"/>
                          <a:ext cx="792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CE1C3E" id="直線接點 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84.2pt,10.8pt" to="246.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" strokecolor="black [3200]" strokeweight=".5pt">
                <v:stroke joinstyle="miter"/>
              </v:line>
            </w:pict>
          </mc:Fallback>
        </mc:AlternateContent>
      </w:r>
    </w:p>
    <w:p w:rsidR="008D491C" w:rsidRDefault="00A54F58" w:rsidP="008D491C">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03296" behindDoc="0" locked="0" layoutInCell="1" allowOverlap="1" wp14:anchorId="57598D75" wp14:editId="2194A6E2">
                <wp:simplePos x="0" y="0"/>
                <wp:positionH relativeFrom="column">
                  <wp:posOffset>2461260</wp:posOffset>
                </wp:positionH>
                <wp:positionV relativeFrom="paragraph">
                  <wp:posOffset>22860</wp:posOffset>
                </wp:positionV>
                <wp:extent cx="662940" cy="350520"/>
                <wp:effectExtent l="0" t="0" r="3810" b="0"/>
                <wp:wrapNone/>
                <wp:docPr id="10" name="文字方塊 10"/>
                <wp:cNvGraphicFramePr/>
                <a:graphic xmlns:a="http://schemas.openxmlformats.org/drawingml/2006/main">
                  <a:graphicData uri="http://schemas.microsoft.com/office/word/2010/wordprocessingShape">
                    <wps:wsp>
                      <wps:cNvSpPr txBox="1"/>
                      <wps:spPr>
                        <a:xfrm>
                          <a:off x="0" y="0"/>
                          <a:ext cx="66294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Pr="004B0C32" w:rsidRDefault="0096273A" w:rsidP="008D491C">
                            <w:pPr>
                              <w:rPr>
                                <w:sz w:val="22"/>
                              </w:rPr>
                            </w:pPr>
                            <w:bookmarkStart w:id="36" w:name="_Hlk23843364"/>
                            <w:bookmarkStart w:id="37" w:name="_Hlk23843365"/>
                            <w:r w:rsidRPr="004B0C32">
                              <w:rPr>
                                <w:rFonts w:asciiTheme="minorEastAsia" w:hAnsiTheme="minorEastAsia" w:hint="eastAsia"/>
                                <w:sz w:val="22"/>
                              </w:rPr>
                              <w:t>（</w:t>
                            </w:r>
                            <w:r w:rsidRPr="004B0C32">
                              <w:rPr>
                                <w:rFonts w:hint="eastAsia"/>
                                <w:sz w:val="22"/>
                              </w:rPr>
                              <w:t>橫</w:t>
                            </w:r>
                            <w:r w:rsidRPr="004B0C32">
                              <w:rPr>
                                <w:rFonts w:asciiTheme="minorEastAsia" w:hAnsiTheme="minorEastAsia" w:hint="eastAsia"/>
                                <w:sz w:val="22"/>
                              </w:rPr>
                              <w:t>）</w:t>
                            </w:r>
                            <w:bookmarkEnd w:id="36"/>
                            <w:bookmarkEnd w:id="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98D75" id="文字方塊 10" o:spid="_x0000_s1033" type="#_x0000_t202" style="position:absolute;margin-left:193.8pt;margin-top:1.8pt;width:52.2pt;height:2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" fillcolor="white [3201]" stroked="f" strokeweight=".5pt">
                <v:textbox>
                  <w:txbxContent>
                    <w:p w:rsidR="0096273A" w:rsidRPr="004B0C32" w:rsidRDefault="0096273A" w:rsidP="008D491C">
                      <w:pPr>
                        <w:rPr>
                          <w:sz w:val="22"/>
                        </w:rPr>
                      </w:pPr>
                      <w:bookmarkStart w:id="38" w:name="_Hlk23843364"/>
                      <w:bookmarkStart w:id="39" w:name="_Hlk23843365"/>
                      <w:r w:rsidRPr="004B0C32">
                        <w:rPr>
                          <w:rFonts w:asciiTheme="minorEastAsia" w:hAnsiTheme="minorEastAsia" w:hint="eastAsia"/>
                          <w:sz w:val="22"/>
                        </w:rPr>
                        <w:t>（</w:t>
                      </w:r>
                      <w:r w:rsidRPr="004B0C32">
                        <w:rPr>
                          <w:rFonts w:hint="eastAsia"/>
                          <w:sz w:val="22"/>
                        </w:rPr>
                        <w:t>橫</w:t>
                      </w:r>
                      <w:r w:rsidRPr="004B0C32">
                        <w:rPr>
                          <w:rFonts w:asciiTheme="minorEastAsia" w:hAnsiTheme="minorEastAsia" w:hint="eastAsia"/>
                          <w:sz w:val="22"/>
                        </w:rPr>
                        <w:t>）</w:t>
                      </w:r>
                      <w:bookmarkEnd w:id="38"/>
                      <w:bookmarkEnd w:id="39"/>
                    </w:p>
                  </w:txbxContent>
                </v:textbox>
              </v:shape>
            </w:pict>
          </mc:Fallback>
        </mc:AlternateContent>
      </w:r>
      <w:r w:rsidR="00793AD8">
        <w:rPr>
          <w:rFonts w:asciiTheme="minorEastAsia" w:hAnsiTheme="minorEastAsia"/>
          <w:noProof/>
          <w:szCs w:val="24"/>
        </w:rPr>
        <mc:AlternateContent>
          <mc:Choice Requires="wps">
            <w:drawing>
              <wp:anchor distT="0" distB="0" distL="114300" distR="114300" simplePos="0" relativeHeight="251707392" behindDoc="0" locked="0" layoutInCell="1" allowOverlap="1" wp14:anchorId="1158A512" wp14:editId="10C14BA1">
                <wp:simplePos x="0" y="0"/>
                <wp:positionH relativeFrom="column">
                  <wp:posOffset>830580</wp:posOffset>
                </wp:positionH>
                <wp:positionV relativeFrom="paragraph">
                  <wp:posOffset>205740</wp:posOffset>
                </wp:positionV>
                <wp:extent cx="1600200" cy="335280"/>
                <wp:effectExtent l="0" t="0" r="0" b="7620"/>
                <wp:wrapNone/>
                <wp:docPr id="14" name="文字方塊 14"/>
                <wp:cNvGraphicFramePr/>
                <a:graphic xmlns:a="http://schemas.openxmlformats.org/drawingml/2006/main">
                  <a:graphicData uri="http://schemas.microsoft.com/office/word/2010/wordprocessingShape">
                    <wps:wsp>
                      <wps:cNvSpPr txBox="1"/>
                      <wps:spPr>
                        <a:xfrm>
                          <a:off x="0" y="0"/>
                          <a:ext cx="1600200" cy="33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Default="0096273A" w:rsidP="008D491C">
                            <w:r>
                              <w:rPr>
                                <w:rFonts w:hint="eastAsia"/>
                              </w:rPr>
                              <w:t>一</w:t>
                            </w:r>
                            <w:r>
                              <w:t>重</w:t>
                            </w:r>
                            <w:proofErr w:type="gramStart"/>
                            <w:r>
                              <w:t>世諦</w:t>
                            </w:r>
                            <w:proofErr w:type="gramEnd"/>
                            <w:r w:rsidRPr="00A54F58">
                              <w:rPr>
                                <w:rFonts w:asciiTheme="minorEastAsia" w:hAnsiTheme="minorEastAsia" w:hint="eastAsia"/>
                                <w:sz w:val="22"/>
                              </w:rPr>
                              <w:t>（</w:t>
                            </w:r>
                            <w:r w:rsidRPr="00A54F58">
                              <w:rPr>
                                <w:rFonts w:asciiTheme="minorEastAsia" w:hAnsiTheme="minorEastAsia" w:hint="eastAsia"/>
                                <w:sz w:val="22"/>
                              </w:rPr>
                              <w:t>若有）：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8A512" id="文字方塊 14" o:spid="_x0000_s1034" type="#_x0000_t202" style="position:absolute;margin-left:65.4pt;margin-top:16.2pt;width:126pt;height:2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" fillcolor="white [3201]" stroked="f" strokeweight=".5pt">
                <v:textbox>
                  <w:txbxContent>
                    <w:p w:rsidR="0096273A" w:rsidRDefault="0096273A" w:rsidP="008D491C">
                      <w:r>
                        <w:rPr>
                          <w:rFonts w:hint="eastAsia"/>
                        </w:rPr>
                        <w:t>一</w:t>
                      </w:r>
                      <w:r>
                        <w:t>重</w:t>
                      </w:r>
                      <w:proofErr w:type="gramStart"/>
                      <w:r>
                        <w:t>世諦</w:t>
                      </w:r>
                      <w:proofErr w:type="gramEnd"/>
                      <w:r w:rsidRPr="00A54F58">
                        <w:rPr>
                          <w:rFonts w:asciiTheme="minorEastAsia" w:hAnsiTheme="minorEastAsia" w:hint="eastAsia"/>
                          <w:sz w:val="22"/>
                        </w:rPr>
                        <w:t>（</w:t>
                      </w:r>
                      <w:r w:rsidRPr="00A54F58">
                        <w:rPr>
                          <w:rFonts w:asciiTheme="minorEastAsia" w:hAnsiTheme="minorEastAsia" w:hint="eastAsia"/>
                          <w:sz w:val="22"/>
                        </w:rPr>
                        <w:t>若有）：</w:t>
                      </w:r>
                    </w:p>
                  </w:txbxContent>
                </v:textbox>
              </v:shape>
            </w:pict>
          </mc:Fallback>
        </mc:AlternateContent>
      </w:r>
    </w:p>
    <w:p w:rsidR="008D491C" w:rsidRDefault="008D491C" w:rsidP="008D491C">
      <w:pPr>
        <w:rPr>
          <w:rFonts w:asciiTheme="minorEastAsia" w:hAnsiTheme="minorEastAsia"/>
          <w:szCs w:val="24"/>
        </w:rPr>
      </w:pPr>
    </w:p>
    <w:p w:rsidR="008D491C" w:rsidRDefault="00A54F58" w:rsidP="008D491C">
      <w:pPr>
        <w:rPr>
          <w:rFonts w:asciiTheme="minorEastAsia" w:hAnsiTheme="minorEastAsia"/>
          <w:szCs w:val="24"/>
        </w:rPr>
      </w:pPr>
      <w:r>
        <w:rPr>
          <w:rFonts w:asciiTheme="minorEastAsia" w:hAnsiTheme="minorEastAsia"/>
          <w:noProof/>
          <w:szCs w:val="24"/>
        </w:rPr>
        <w:lastRenderedPageBreak/>
        <mc:AlternateContent>
          <mc:Choice Requires="wps">
            <w:drawing>
              <wp:anchor distT="0" distB="0" distL="114300" distR="114300" simplePos="0" relativeHeight="251721728" behindDoc="0" locked="0" layoutInCell="1" allowOverlap="1" wp14:anchorId="0840B9EF" wp14:editId="3629B04F">
                <wp:simplePos x="0" y="0"/>
                <wp:positionH relativeFrom="column">
                  <wp:posOffset>1828800</wp:posOffset>
                </wp:positionH>
                <wp:positionV relativeFrom="paragraph">
                  <wp:posOffset>-22860</wp:posOffset>
                </wp:positionV>
                <wp:extent cx="3025140" cy="388620"/>
                <wp:effectExtent l="0" t="0" r="3810" b="0"/>
                <wp:wrapNone/>
                <wp:docPr id="47" name="文字方塊 47"/>
                <wp:cNvGraphicFramePr/>
                <a:graphic xmlns:a="http://schemas.openxmlformats.org/drawingml/2006/main">
                  <a:graphicData uri="http://schemas.microsoft.com/office/word/2010/wordprocessingShape">
                    <wps:wsp>
                      <wps:cNvSpPr txBox="1"/>
                      <wps:spPr>
                        <a:xfrm>
                          <a:off x="0" y="0"/>
                          <a:ext cx="3025140"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Pr="0091644A" w:rsidRDefault="0096273A" w:rsidP="008D491C">
                            <w:pPr>
                              <w:rPr>
                                <w:rFonts w:asciiTheme="minorEastAsia" w:hAnsiTheme="minorEastAsia"/>
                                <w:szCs w:val="24"/>
                              </w:rPr>
                            </w:pPr>
                            <w:r w:rsidRPr="0091644A">
                              <w:rPr>
                                <w:rFonts w:asciiTheme="minorEastAsia" w:hAnsiTheme="minorEastAsia" w:hint="eastAsia"/>
                                <w:szCs w:val="24"/>
                              </w:rPr>
                              <w:t>「</w:t>
                            </w:r>
                            <w:proofErr w:type="gramStart"/>
                            <w:r w:rsidRPr="0091644A">
                              <w:rPr>
                                <w:rFonts w:asciiTheme="minorEastAsia" w:hAnsiTheme="minorEastAsia" w:hint="eastAsia"/>
                                <w:szCs w:val="24"/>
                              </w:rPr>
                              <w:t>非若有非若空</w:t>
                            </w:r>
                            <w:proofErr w:type="gramEnd"/>
                            <w:r w:rsidRPr="0091644A">
                              <w:rPr>
                                <w:rFonts w:asciiTheme="minorEastAsia" w:hAnsiTheme="minorEastAsia" w:hint="eastAsia"/>
                                <w:szCs w:val="24"/>
                              </w:rPr>
                              <w:t>」</w:t>
                            </w:r>
                            <w:r>
                              <w:rPr>
                                <w:rFonts w:asciiTheme="minorEastAsia" w:hAnsiTheme="minorEastAsia" w:hint="eastAsia"/>
                                <w:szCs w:val="24"/>
                              </w:rPr>
                              <w:t xml:space="preserve"> </w:t>
                            </w:r>
                            <w:r>
                              <w:rPr>
                                <w:rFonts w:asciiTheme="minorEastAsia" w:hAnsiTheme="minorEastAsia"/>
                                <w:szCs w:val="24"/>
                              </w:rPr>
                              <w:t xml:space="preserve"> </w:t>
                            </w:r>
                            <w:r w:rsidRPr="00030373">
                              <w:rPr>
                                <w:rFonts w:asciiTheme="minorEastAsia" w:hAnsiTheme="minorEastAsia" w:hint="eastAsia"/>
                                <w:sz w:val="22"/>
                              </w:rPr>
                              <w:t>「</w:t>
                            </w:r>
                            <w:proofErr w:type="gramStart"/>
                            <w:r w:rsidRPr="00030373">
                              <w:rPr>
                                <w:rFonts w:asciiTheme="minorEastAsia" w:hAnsiTheme="minorEastAsia" w:hint="eastAsia"/>
                                <w:sz w:val="22"/>
                              </w:rPr>
                              <w:t>不</w:t>
                            </w:r>
                            <w:proofErr w:type="gramEnd"/>
                            <w:r w:rsidRPr="00030373">
                              <w:rPr>
                                <w:rFonts w:asciiTheme="minorEastAsia" w:hAnsiTheme="minorEastAsia"/>
                                <w:sz w:val="22"/>
                              </w:rPr>
                              <w:t>二與二亦見</w:t>
                            </w:r>
                            <w:proofErr w:type="gramStart"/>
                            <w:r w:rsidRPr="00030373">
                              <w:rPr>
                                <w:rFonts w:asciiTheme="minorEastAsia" w:hAnsiTheme="minorEastAsia"/>
                                <w:sz w:val="22"/>
                              </w:rPr>
                              <w:t>不</w:t>
                            </w:r>
                            <w:proofErr w:type="gramEnd"/>
                            <w:r w:rsidRPr="00030373">
                              <w:rPr>
                                <w:rFonts w:asciiTheme="minorEastAsia" w:hAnsiTheme="minorEastAsia"/>
                                <w:sz w:val="22"/>
                              </w:rPr>
                              <w:t>二</w:t>
                            </w:r>
                            <w:r w:rsidRPr="00030373">
                              <w:rPr>
                                <w:rFonts w:asciiTheme="minorEastAsia" w:hAnsiTheme="minorEastAsia" w:hint="eastAsia"/>
                                <w:sz w:val="22"/>
                              </w:rPr>
                              <w:t>」</w:t>
                            </w:r>
                          </w:p>
                          <w:p w:rsidR="0096273A" w:rsidRDefault="0096273A" w:rsidP="008D4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0B9EF" id="文字方塊 47" o:spid="_x0000_s1035" type="#_x0000_t202" style="position:absolute;margin-left:2in;margin-top:-1.8pt;width:238.2pt;height:30.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" fillcolor="white [3201]" stroked="f" strokeweight=".5pt">
                <v:textbox>
                  <w:txbxContent>
                    <w:p w:rsidR="0096273A" w:rsidRPr="0091644A" w:rsidRDefault="0096273A" w:rsidP="008D491C">
                      <w:pPr>
                        <w:rPr>
                          <w:rFonts w:asciiTheme="minorEastAsia" w:hAnsiTheme="minorEastAsia"/>
                          <w:szCs w:val="24"/>
                        </w:rPr>
                      </w:pPr>
                      <w:r w:rsidRPr="0091644A">
                        <w:rPr>
                          <w:rFonts w:asciiTheme="minorEastAsia" w:hAnsiTheme="minorEastAsia" w:hint="eastAsia"/>
                          <w:szCs w:val="24"/>
                        </w:rPr>
                        <w:t>「</w:t>
                      </w:r>
                      <w:proofErr w:type="gramStart"/>
                      <w:r w:rsidRPr="0091644A">
                        <w:rPr>
                          <w:rFonts w:asciiTheme="minorEastAsia" w:hAnsiTheme="minorEastAsia" w:hint="eastAsia"/>
                          <w:szCs w:val="24"/>
                        </w:rPr>
                        <w:t>非若有非若空</w:t>
                      </w:r>
                      <w:proofErr w:type="gramEnd"/>
                      <w:r w:rsidRPr="0091644A">
                        <w:rPr>
                          <w:rFonts w:asciiTheme="minorEastAsia" w:hAnsiTheme="minorEastAsia" w:hint="eastAsia"/>
                          <w:szCs w:val="24"/>
                        </w:rPr>
                        <w:t>」</w:t>
                      </w:r>
                      <w:r>
                        <w:rPr>
                          <w:rFonts w:asciiTheme="minorEastAsia" w:hAnsiTheme="minorEastAsia" w:hint="eastAsia"/>
                          <w:szCs w:val="24"/>
                        </w:rPr>
                        <w:t xml:space="preserve"> </w:t>
                      </w:r>
                      <w:r>
                        <w:rPr>
                          <w:rFonts w:asciiTheme="minorEastAsia" w:hAnsiTheme="minorEastAsia"/>
                          <w:szCs w:val="24"/>
                        </w:rPr>
                        <w:t xml:space="preserve"> </w:t>
                      </w:r>
                      <w:r w:rsidRPr="00030373">
                        <w:rPr>
                          <w:rFonts w:asciiTheme="minorEastAsia" w:hAnsiTheme="minorEastAsia" w:hint="eastAsia"/>
                          <w:sz w:val="22"/>
                        </w:rPr>
                        <w:t>「</w:t>
                      </w:r>
                      <w:proofErr w:type="gramStart"/>
                      <w:r w:rsidRPr="00030373">
                        <w:rPr>
                          <w:rFonts w:asciiTheme="minorEastAsia" w:hAnsiTheme="minorEastAsia" w:hint="eastAsia"/>
                          <w:sz w:val="22"/>
                        </w:rPr>
                        <w:t>不</w:t>
                      </w:r>
                      <w:proofErr w:type="gramEnd"/>
                      <w:r w:rsidRPr="00030373">
                        <w:rPr>
                          <w:rFonts w:asciiTheme="minorEastAsia" w:hAnsiTheme="minorEastAsia"/>
                          <w:sz w:val="22"/>
                        </w:rPr>
                        <w:t>二與二亦見</w:t>
                      </w:r>
                      <w:proofErr w:type="gramStart"/>
                      <w:r w:rsidRPr="00030373">
                        <w:rPr>
                          <w:rFonts w:asciiTheme="minorEastAsia" w:hAnsiTheme="minorEastAsia"/>
                          <w:sz w:val="22"/>
                        </w:rPr>
                        <w:t>不</w:t>
                      </w:r>
                      <w:proofErr w:type="gramEnd"/>
                      <w:r w:rsidRPr="00030373">
                        <w:rPr>
                          <w:rFonts w:asciiTheme="minorEastAsia" w:hAnsiTheme="minorEastAsia"/>
                          <w:sz w:val="22"/>
                        </w:rPr>
                        <w:t>二</w:t>
                      </w:r>
                      <w:r w:rsidRPr="00030373">
                        <w:rPr>
                          <w:rFonts w:asciiTheme="minorEastAsia" w:hAnsiTheme="minorEastAsia" w:hint="eastAsia"/>
                          <w:sz w:val="22"/>
                        </w:rPr>
                        <w:t>」</w:t>
                      </w:r>
                    </w:p>
                    <w:p w:rsidR="0096273A" w:rsidRDefault="0096273A" w:rsidP="008D491C"/>
                  </w:txbxContent>
                </v:textbox>
              </v:shape>
            </w:pict>
          </mc:Fallback>
        </mc:AlternateContent>
      </w:r>
      <w:r>
        <w:rPr>
          <w:rFonts w:asciiTheme="minorEastAsia" w:hAnsiTheme="minorEastAsia"/>
          <w:noProof/>
          <w:szCs w:val="24"/>
        </w:rPr>
        <mc:AlternateContent>
          <mc:Choice Requires="wps">
            <w:drawing>
              <wp:anchor distT="0" distB="0" distL="114300" distR="114300" simplePos="0" relativeHeight="251718656" behindDoc="0" locked="0" layoutInCell="1" allowOverlap="1" wp14:anchorId="28EB6FDC" wp14:editId="6B2F14E0">
                <wp:simplePos x="0" y="0"/>
                <wp:positionH relativeFrom="column">
                  <wp:posOffset>472440</wp:posOffset>
                </wp:positionH>
                <wp:positionV relativeFrom="paragraph">
                  <wp:posOffset>22860</wp:posOffset>
                </wp:positionV>
                <wp:extent cx="1409700" cy="594360"/>
                <wp:effectExtent l="0" t="0" r="0" b="0"/>
                <wp:wrapNone/>
                <wp:docPr id="44" name="文字方塊 44"/>
                <wp:cNvGraphicFramePr/>
                <a:graphic xmlns:a="http://schemas.openxmlformats.org/drawingml/2006/main">
                  <a:graphicData uri="http://schemas.microsoft.com/office/word/2010/wordprocessingShape">
                    <wps:wsp>
                      <wps:cNvSpPr txBox="1"/>
                      <wps:spPr>
                        <a:xfrm>
                          <a:off x="0" y="0"/>
                          <a:ext cx="1409700" cy="594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Default="0096273A" w:rsidP="008D491C">
                            <w:pPr>
                              <w:rPr>
                                <w:rFonts w:asciiTheme="minorEastAsia" w:hAnsiTheme="minorEastAsia"/>
                                <w:szCs w:val="24"/>
                              </w:rPr>
                            </w:pPr>
                            <w:r w:rsidRPr="00380EF1">
                              <w:rPr>
                                <w:rFonts w:asciiTheme="minorEastAsia" w:hAnsiTheme="minorEastAsia"/>
                                <w:szCs w:val="24"/>
                              </w:rPr>
                              <w:t>真諦</w:t>
                            </w:r>
                          </w:p>
                          <w:p w:rsidR="0096273A" w:rsidRPr="0091644A" w:rsidRDefault="0096273A" w:rsidP="008D491C">
                            <w:pPr>
                              <w:rPr>
                                <w:sz w:val="22"/>
                              </w:rPr>
                            </w:pPr>
                            <w:r w:rsidRPr="0091644A">
                              <w:rPr>
                                <w:rFonts w:asciiTheme="minorEastAsia" w:hAnsiTheme="minorEastAsia" w:hint="eastAsia"/>
                                <w:sz w:val="22"/>
                              </w:rPr>
                              <w:t>（若空若有</w:t>
                            </w:r>
                            <w:proofErr w:type="gramStart"/>
                            <w:r w:rsidRPr="0091644A">
                              <w:rPr>
                                <w:rFonts w:asciiTheme="minorEastAsia" w:hAnsiTheme="minorEastAsia" w:hint="eastAsia"/>
                                <w:sz w:val="22"/>
                              </w:rPr>
                              <w:t>不</w:t>
                            </w:r>
                            <w:proofErr w:type="gramEnd"/>
                            <w:r w:rsidRPr="0091644A">
                              <w:rPr>
                                <w:rFonts w:asciiTheme="minorEastAsia" w:hAnsiTheme="minorEastAsia" w:hint="eastAsia"/>
                                <w:sz w:val="22"/>
                              </w:rPr>
                              <w:t xml:space="preserve">二）： </w:t>
                            </w:r>
                            <w:r w:rsidRPr="0091644A">
                              <w:rPr>
                                <w:rFonts w:asciiTheme="minorEastAsia" w:hAnsiTheme="minor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B6FDC" id="文字方塊 44" o:spid="_x0000_s1036" type="#_x0000_t202" style="position:absolute;margin-left:37.2pt;margin-top:1.8pt;width:111pt;height:46.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" fillcolor="white [3201]" stroked="f" strokeweight=".5pt">
                <v:textbox>
                  <w:txbxContent>
                    <w:p w:rsidR="0096273A" w:rsidRDefault="0096273A" w:rsidP="008D491C">
                      <w:pPr>
                        <w:rPr>
                          <w:rFonts w:asciiTheme="minorEastAsia" w:hAnsiTheme="minorEastAsia"/>
                          <w:szCs w:val="24"/>
                        </w:rPr>
                      </w:pPr>
                      <w:r w:rsidRPr="00380EF1">
                        <w:rPr>
                          <w:rFonts w:asciiTheme="minorEastAsia" w:hAnsiTheme="minorEastAsia"/>
                          <w:szCs w:val="24"/>
                        </w:rPr>
                        <w:t>真諦</w:t>
                      </w:r>
                    </w:p>
                    <w:p w:rsidR="0096273A" w:rsidRPr="0091644A" w:rsidRDefault="0096273A" w:rsidP="008D491C">
                      <w:pPr>
                        <w:rPr>
                          <w:sz w:val="22"/>
                        </w:rPr>
                      </w:pPr>
                      <w:r w:rsidRPr="0091644A">
                        <w:rPr>
                          <w:rFonts w:asciiTheme="minorEastAsia" w:hAnsiTheme="minorEastAsia" w:hint="eastAsia"/>
                          <w:sz w:val="22"/>
                        </w:rPr>
                        <w:t>（若空若有</w:t>
                      </w:r>
                      <w:proofErr w:type="gramStart"/>
                      <w:r w:rsidRPr="0091644A">
                        <w:rPr>
                          <w:rFonts w:asciiTheme="minorEastAsia" w:hAnsiTheme="minorEastAsia" w:hint="eastAsia"/>
                          <w:sz w:val="22"/>
                        </w:rPr>
                        <w:t>不</w:t>
                      </w:r>
                      <w:proofErr w:type="gramEnd"/>
                      <w:r w:rsidRPr="0091644A">
                        <w:rPr>
                          <w:rFonts w:asciiTheme="minorEastAsia" w:hAnsiTheme="minorEastAsia" w:hint="eastAsia"/>
                          <w:sz w:val="22"/>
                        </w:rPr>
                        <w:t xml:space="preserve">二）： </w:t>
                      </w:r>
                      <w:r w:rsidRPr="0091644A">
                        <w:rPr>
                          <w:rFonts w:asciiTheme="minorEastAsia" w:hAnsiTheme="minorEastAsia"/>
                          <w:sz w:val="22"/>
                        </w:rPr>
                        <w:t xml:space="preserve"> </w:t>
                      </w:r>
                    </w:p>
                  </w:txbxContent>
                </v:textbox>
              </v:shape>
            </w:pict>
          </mc:Fallback>
        </mc:AlternateContent>
      </w:r>
      <w:r>
        <w:rPr>
          <w:rFonts w:asciiTheme="minorEastAsia" w:hAnsiTheme="minorEastAsia" w:hint="eastAsia"/>
          <w:noProof/>
          <w:szCs w:val="24"/>
        </w:rPr>
        <mc:AlternateContent>
          <mc:Choice Requires="wps">
            <w:drawing>
              <wp:anchor distT="0" distB="0" distL="114300" distR="114300" simplePos="0" relativeHeight="251716608" behindDoc="0" locked="0" layoutInCell="1" allowOverlap="1" wp14:anchorId="785DA029" wp14:editId="3AD64074">
                <wp:simplePos x="0" y="0"/>
                <wp:positionH relativeFrom="column">
                  <wp:posOffset>243840</wp:posOffset>
                </wp:positionH>
                <wp:positionV relativeFrom="paragraph">
                  <wp:posOffset>198120</wp:posOffset>
                </wp:positionV>
                <wp:extent cx="198120" cy="1348740"/>
                <wp:effectExtent l="38100" t="0" r="11430" b="22860"/>
                <wp:wrapNone/>
                <wp:docPr id="32" name="左大括弧 32"/>
                <wp:cNvGraphicFramePr/>
                <a:graphic xmlns:a="http://schemas.openxmlformats.org/drawingml/2006/main">
                  <a:graphicData uri="http://schemas.microsoft.com/office/word/2010/wordprocessingShape">
                    <wps:wsp>
                      <wps:cNvSpPr/>
                      <wps:spPr>
                        <a:xfrm>
                          <a:off x="0" y="0"/>
                          <a:ext cx="198120" cy="134874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A0A4E" id="左大括弧 32" o:spid="_x0000_s1026" type="#_x0000_t87" style="position:absolute;margin-left:19.2pt;margin-top:15.6pt;width:15.6pt;height:10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" adj="264" strokecolor="windowText" strokeweight=".5pt">
                <v:stroke joinstyle="miter"/>
              </v:shape>
            </w:pict>
          </mc:Fallback>
        </mc:AlternateContent>
      </w:r>
      <w:r w:rsidR="008D491C">
        <w:rPr>
          <w:rFonts w:asciiTheme="minorEastAsia" w:hAnsiTheme="minorEastAsia" w:hint="eastAsia"/>
          <w:szCs w:val="24"/>
        </w:rPr>
        <w:t xml:space="preserve">                                      </w:t>
      </w:r>
    </w:p>
    <w:p w:rsidR="008D491C" w:rsidRDefault="00B633B2" w:rsidP="008D491C">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49376" behindDoc="0" locked="0" layoutInCell="1" allowOverlap="1" wp14:anchorId="487369D9" wp14:editId="0EB07D28">
                <wp:simplePos x="0" y="0"/>
                <wp:positionH relativeFrom="column">
                  <wp:posOffset>4792980</wp:posOffset>
                </wp:positionH>
                <wp:positionV relativeFrom="paragraph">
                  <wp:posOffset>152400</wp:posOffset>
                </wp:positionV>
                <wp:extent cx="1394460" cy="1341120"/>
                <wp:effectExtent l="0" t="0" r="0" b="0"/>
                <wp:wrapNone/>
                <wp:docPr id="167" name="文字方塊 167"/>
                <wp:cNvGraphicFramePr/>
                <a:graphic xmlns:a="http://schemas.openxmlformats.org/drawingml/2006/main">
                  <a:graphicData uri="http://schemas.microsoft.com/office/word/2010/wordprocessingShape">
                    <wps:wsp>
                      <wps:cNvSpPr txBox="1"/>
                      <wps:spPr>
                        <a:xfrm>
                          <a:off x="0" y="0"/>
                          <a:ext cx="1394460" cy="1341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Pr="00B633B2" w:rsidRDefault="0096273A" w:rsidP="00B633B2">
                            <w:pPr>
                              <w:rPr>
                                <w:rFonts w:asciiTheme="minorEastAsia" w:hAnsiTheme="minorEastAsia"/>
                                <w:bCs/>
                                <w:sz w:val="20"/>
                                <w:szCs w:val="20"/>
                              </w:rPr>
                            </w:pPr>
                            <w:r w:rsidRPr="00B633B2">
                              <w:rPr>
                                <w:rFonts w:hint="eastAsia"/>
                                <w:bCs/>
                                <w:sz w:val="20"/>
                                <w:szCs w:val="20"/>
                              </w:rPr>
                              <w:t>破</w:t>
                            </w:r>
                            <w:proofErr w:type="gramStart"/>
                            <w:r w:rsidRPr="00B633B2">
                              <w:rPr>
                                <w:bCs/>
                                <w:sz w:val="20"/>
                                <w:szCs w:val="20"/>
                              </w:rPr>
                              <w:t>成實師</w:t>
                            </w:r>
                            <w:proofErr w:type="gramEnd"/>
                            <w:r w:rsidRPr="00B633B2">
                              <w:rPr>
                                <w:bCs/>
                                <w:sz w:val="20"/>
                                <w:szCs w:val="20"/>
                              </w:rPr>
                              <w:t>之空有</w:t>
                            </w:r>
                            <w:r w:rsidRPr="00B633B2">
                              <w:rPr>
                                <w:rFonts w:asciiTheme="minorEastAsia" w:hAnsiTheme="minorEastAsia" w:hint="eastAsia"/>
                                <w:bCs/>
                                <w:sz w:val="20"/>
                                <w:szCs w:val="20"/>
                              </w:rPr>
                              <w:t>：</w:t>
                            </w:r>
                          </w:p>
                          <w:p w:rsidR="0096273A" w:rsidRPr="00B633B2" w:rsidRDefault="0096273A" w:rsidP="00B633B2">
                            <w:pPr>
                              <w:rPr>
                                <w:rFonts w:asciiTheme="minorEastAsia" w:hAnsiTheme="minorEastAsia"/>
                                <w:bCs/>
                                <w:sz w:val="20"/>
                                <w:szCs w:val="20"/>
                              </w:rPr>
                            </w:pPr>
                            <w:r w:rsidRPr="00B633B2">
                              <w:rPr>
                                <w:rFonts w:asciiTheme="minorEastAsia" w:hAnsiTheme="minorEastAsia" w:hint="eastAsia"/>
                                <w:bCs/>
                                <w:sz w:val="20"/>
                                <w:szCs w:val="20"/>
                              </w:rPr>
                              <w:t>「</w:t>
                            </w:r>
                            <w:proofErr w:type="gramStart"/>
                            <w:r w:rsidRPr="00B633B2">
                              <w:rPr>
                                <w:rFonts w:asciiTheme="minorEastAsia" w:hAnsiTheme="minorEastAsia" w:hint="eastAsia"/>
                                <w:bCs/>
                                <w:sz w:val="20"/>
                                <w:szCs w:val="20"/>
                              </w:rPr>
                              <w:t>汝</w:t>
                            </w:r>
                            <w:r w:rsidRPr="00B633B2">
                              <w:rPr>
                                <w:rFonts w:asciiTheme="minorEastAsia" w:hAnsiTheme="minorEastAsia"/>
                                <w:bCs/>
                                <w:sz w:val="20"/>
                                <w:szCs w:val="20"/>
                              </w:rPr>
                              <w:t>空有</w:t>
                            </w:r>
                            <w:proofErr w:type="gramEnd"/>
                            <w:r w:rsidRPr="00B633B2">
                              <w:rPr>
                                <w:rFonts w:asciiTheme="minorEastAsia" w:hAnsiTheme="minorEastAsia"/>
                                <w:bCs/>
                                <w:sz w:val="20"/>
                                <w:szCs w:val="20"/>
                              </w:rPr>
                              <w:t>二</w:t>
                            </w:r>
                            <w:proofErr w:type="gramStart"/>
                            <w:r w:rsidRPr="00B633B2">
                              <w:rPr>
                                <w:rFonts w:asciiTheme="minorEastAsia" w:hAnsiTheme="minorEastAsia"/>
                                <w:bCs/>
                                <w:sz w:val="20"/>
                                <w:szCs w:val="20"/>
                              </w:rPr>
                              <w:t>諦</w:t>
                            </w:r>
                            <w:proofErr w:type="gramEnd"/>
                            <w:r w:rsidRPr="00B633B2">
                              <w:rPr>
                                <w:rFonts w:asciiTheme="minorEastAsia" w:hAnsiTheme="minorEastAsia"/>
                                <w:bCs/>
                                <w:sz w:val="20"/>
                                <w:szCs w:val="20"/>
                              </w:rPr>
                              <w:t>是我俗</w:t>
                            </w:r>
                            <w:proofErr w:type="gramStart"/>
                            <w:r w:rsidRPr="00B633B2">
                              <w:rPr>
                                <w:rFonts w:asciiTheme="minorEastAsia" w:hAnsiTheme="minorEastAsia"/>
                                <w:bCs/>
                                <w:sz w:val="20"/>
                                <w:szCs w:val="20"/>
                              </w:rPr>
                              <w:t>諦</w:t>
                            </w:r>
                            <w:proofErr w:type="gramEnd"/>
                            <w:r w:rsidRPr="00B633B2">
                              <w:rPr>
                                <w:rFonts w:asciiTheme="minorEastAsia" w:hAnsiTheme="minorEastAsia" w:hint="eastAsia"/>
                                <w:bCs/>
                                <w:sz w:val="20"/>
                                <w:szCs w:val="20"/>
                              </w:rPr>
                              <w:t>。」</w:t>
                            </w:r>
                          </w:p>
                          <w:p w:rsidR="0096273A" w:rsidRPr="00B633B2" w:rsidRDefault="0096273A" w:rsidP="00B633B2">
                            <w:pPr>
                              <w:rPr>
                                <w:sz w:val="20"/>
                                <w:szCs w:val="20"/>
                              </w:rPr>
                            </w:pPr>
                            <w:r w:rsidRPr="00B633B2">
                              <w:rPr>
                                <w:rFonts w:asciiTheme="minorEastAsia" w:hAnsiTheme="minorEastAsia" w:hint="eastAsia"/>
                                <w:sz w:val="20"/>
                                <w:szCs w:val="20"/>
                              </w:rPr>
                              <w:t>（</w:t>
                            </w:r>
                            <w:r w:rsidRPr="00B633B2">
                              <w:rPr>
                                <w:rFonts w:hint="eastAsia"/>
                                <w:sz w:val="20"/>
                                <w:szCs w:val="20"/>
                              </w:rPr>
                              <w:t>真諦</w:t>
                            </w:r>
                            <w:r w:rsidRPr="00B633B2">
                              <w:rPr>
                                <w:sz w:val="20"/>
                                <w:szCs w:val="20"/>
                              </w:rPr>
                              <w:t>中道</w:t>
                            </w:r>
                            <w:r w:rsidRPr="00B633B2">
                              <w:rPr>
                                <w:rFonts w:hint="eastAsia"/>
                                <w:sz w:val="20"/>
                                <w:szCs w:val="20"/>
                              </w:rPr>
                              <w:t>稱</w:t>
                            </w:r>
                            <w:r w:rsidRPr="00B633B2">
                              <w:rPr>
                                <w:sz w:val="20"/>
                                <w:szCs w:val="20"/>
                              </w:rPr>
                              <w:t>為</w:t>
                            </w:r>
                            <w:r w:rsidRPr="00B633B2">
                              <w:rPr>
                                <w:rFonts w:asciiTheme="minorEastAsia" w:hAnsiTheme="minorEastAsia" w:hint="eastAsia"/>
                                <w:sz w:val="20"/>
                                <w:szCs w:val="20"/>
                              </w:rPr>
                              <w:t>「</w:t>
                            </w:r>
                            <w:r w:rsidRPr="00B633B2">
                              <w:rPr>
                                <w:rFonts w:hint="eastAsia"/>
                                <w:sz w:val="20"/>
                                <w:szCs w:val="20"/>
                              </w:rPr>
                              <w:t>中</w:t>
                            </w:r>
                            <w:r w:rsidRPr="00B633B2">
                              <w:rPr>
                                <w:sz w:val="20"/>
                                <w:szCs w:val="20"/>
                              </w:rPr>
                              <w:t>後假</w:t>
                            </w:r>
                            <w:r w:rsidRPr="00B633B2">
                              <w:rPr>
                                <w:rFonts w:asciiTheme="minorEastAsia" w:hAnsiTheme="minorEastAsia" w:hint="eastAsia"/>
                                <w:sz w:val="20"/>
                                <w:szCs w:val="20"/>
                              </w:rPr>
                              <w:t>」、「</w:t>
                            </w:r>
                            <w:r w:rsidRPr="00B633B2">
                              <w:rPr>
                                <w:rFonts w:hint="eastAsia"/>
                                <w:sz w:val="20"/>
                                <w:szCs w:val="20"/>
                              </w:rPr>
                              <w:t>用</w:t>
                            </w:r>
                            <w:r w:rsidRPr="00B633B2">
                              <w:rPr>
                                <w:sz w:val="20"/>
                                <w:szCs w:val="20"/>
                              </w:rPr>
                              <w:t>中</w:t>
                            </w:r>
                            <w:r w:rsidRPr="00B633B2">
                              <w:rPr>
                                <w:rFonts w:asciiTheme="minorEastAsia" w:hAnsiTheme="minorEastAsia" w:hint="eastAsia"/>
                                <w:sz w:val="20"/>
                                <w:szCs w:val="20"/>
                              </w:rPr>
                              <w:t>」）</w:t>
                            </w:r>
                          </w:p>
                          <w:p w:rsidR="0096273A" w:rsidRPr="00B633B2" w:rsidRDefault="0096273A" w:rsidP="00B633B2">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69D9" id="文字方塊 167" o:spid="_x0000_s1037" type="#_x0000_t202" style="position:absolute;margin-left:377.4pt;margin-top:12pt;width:109.8pt;height:10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" fillcolor="white [3201]" stroked="f" strokeweight=".5pt">
                <v:textbox>
                  <w:txbxContent>
                    <w:p w:rsidR="0096273A" w:rsidRPr="00B633B2" w:rsidRDefault="0096273A" w:rsidP="00B633B2">
                      <w:pPr>
                        <w:rPr>
                          <w:rFonts w:asciiTheme="minorEastAsia" w:hAnsiTheme="minorEastAsia"/>
                          <w:bCs/>
                          <w:sz w:val="20"/>
                          <w:szCs w:val="20"/>
                        </w:rPr>
                      </w:pPr>
                      <w:r w:rsidRPr="00B633B2">
                        <w:rPr>
                          <w:rFonts w:hint="eastAsia"/>
                          <w:bCs/>
                          <w:sz w:val="20"/>
                          <w:szCs w:val="20"/>
                        </w:rPr>
                        <w:t>破</w:t>
                      </w:r>
                      <w:proofErr w:type="gramStart"/>
                      <w:r w:rsidRPr="00B633B2">
                        <w:rPr>
                          <w:bCs/>
                          <w:sz w:val="20"/>
                          <w:szCs w:val="20"/>
                        </w:rPr>
                        <w:t>成實師</w:t>
                      </w:r>
                      <w:proofErr w:type="gramEnd"/>
                      <w:r w:rsidRPr="00B633B2">
                        <w:rPr>
                          <w:bCs/>
                          <w:sz w:val="20"/>
                          <w:szCs w:val="20"/>
                        </w:rPr>
                        <w:t>之空有</w:t>
                      </w:r>
                      <w:r w:rsidRPr="00B633B2">
                        <w:rPr>
                          <w:rFonts w:asciiTheme="minorEastAsia" w:hAnsiTheme="minorEastAsia" w:hint="eastAsia"/>
                          <w:bCs/>
                          <w:sz w:val="20"/>
                          <w:szCs w:val="20"/>
                        </w:rPr>
                        <w:t>：</w:t>
                      </w:r>
                    </w:p>
                    <w:p w:rsidR="0096273A" w:rsidRPr="00B633B2" w:rsidRDefault="0096273A" w:rsidP="00B633B2">
                      <w:pPr>
                        <w:rPr>
                          <w:rFonts w:asciiTheme="minorEastAsia" w:hAnsiTheme="minorEastAsia"/>
                          <w:bCs/>
                          <w:sz w:val="20"/>
                          <w:szCs w:val="20"/>
                        </w:rPr>
                      </w:pPr>
                      <w:r w:rsidRPr="00B633B2">
                        <w:rPr>
                          <w:rFonts w:asciiTheme="minorEastAsia" w:hAnsiTheme="minorEastAsia" w:hint="eastAsia"/>
                          <w:bCs/>
                          <w:sz w:val="20"/>
                          <w:szCs w:val="20"/>
                        </w:rPr>
                        <w:t>「</w:t>
                      </w:r>
                      <w:proofErr w:type="gramStart"/>
                      <w:r w:rsidRPr="00B633B2">
                        <w:rPr>
                          <w:rFonts w:asciiTheme="minorEastAsia" w:hAnsiTheme="minorEastAsia" w:hint="eastAsia"/>
                          <w:bCs/>
                          <w:sz w:val="20"/>
                          <w:szCs w:val="20"/>
                        </w:rPr>
                        <w:t>汝</w:t>
                      </w:r>
                      <w:r w:rsidRPr="00B633B2">
                        <w:rPr>
                          <w:rFonts w:asciiTheme="minorEastAsia" w:hAnsiTheme="minorEastAsia"/>
                          <w:bCs/>
                          <w:sz w:val="20"/>
                          <w:szCs w:val="20"/>
                        </w:rPr>
                        <w:t>空有</w:t>
                      </w:r>
                      <w:proofErr w:type="gramEnd"/>
                      <w:r w:rsidRPr="00B633B2">
                        <w:rPr>
                          <w:rFonts w:asciiTheme="minorEastAsia" w:hAnsiTheme="minorEastAsia"/>
                          <w:bCs/>
                          <w:sz w:val="20"/>
                          <w:szCs w:val="20"/>
                        </w:rPr>
                        <w:t>二</w:t>
                      </w:r>
                      <w:proofErr w:type="gramStart"/>
                      <w:r w:rsidRPr="00B633B2">
                        <w:rPr>
                          <w:rFonts w:asciiTheme="minorEastAsia" w:hAnsiTheme="minorEastAsia"/>
                          <w:bCs/>
                          <w:sz w:val="20"/>
                          <w:szCs w:val="20"/>
                        </w:rPr>
                        <w:t>諦</w:t>
                      </w:r>
                      <w:proofErr w:type="gramEnd"/>
                      <w:r w:rsidRPr="00B633B2">
                        <w:rPr>
                          <w:rFonts w:asciiTheme="minorEastAsia" w:hAnsiTheme="minorEastAsia"/>
                          <w:bCs/>
                          <w:sz w:val="20"/>
                          <w:szCs w:val="20"/>
                        </w:rPr>
                        <w:t>是我俗</w:t>
                      </w:r>
                      <w:proofErr w:type="gramStart"/>
                      <w:r w:rsidRPr="00B633B2">
                        <w:rPr>
                          <w:rFonts w:asciiTheme="minorEastAsia" w:hAnsiTheme="minorEastAsia"/>
                          <w:bCs/>
                          <w:sz w:val="20"/>
                          <w:szCs w:val="20"/>
                        </w:rPr>
                        <w:t>諦</w:t>
                      </w:r>
                      <w:proofErr w:type="gramEnd"/>
                      <w:r w:rsidRPr="00B633B2">
                        <w:rPr>
                          <w:rFonts w:asciiTheme="minorEastAsia" w:hAnsiTheme="minorEastAsia" w:hint="eastAsia"/>
                          <w:bCs/>
                          <w:sz w:val="20"/>
                          <w:szCs w:val="20"/>
                        </w:rPr>
                        <w:t>。」</w:t>
                      </w:r>
                    </w:p>
                    <w:p w:rsidR="0096273A" w:rsidRPr="00B633B2" w:rsidRDefault="0096273A" w:rsidP="00B633B2">
                      <w:pPr>
                        <w:rPr>
                          <w:sz w:val="20"/>
                          <w:szCs w:val="20"/>
                        </w:rPr>
                      </w:pPr>
                      <w:r w:rsidRPr="00B633B2">
                        <w:rPr>
                          <w:rFonts w:asciiTheme="minorEastAsia" w:hAnsiTheme="minorEastAsia" w:hint="eastAsia"/>
                          <w:sz w:val="20"/>
                          <w:szCs w:val="20"/>
                        </w:rPr>
                        <w:t>（</w:t>
                      </w:r>
                      <w:r w:rsidRPr="00B633B2">
                        <w:rPr>
                          <w:rFonts w:hint="eastAsia"/>
                          <w:sz w:val="20"/>
                          <w:szCs w:val="20"/>
                        </w:rPr>
                        <w:t>真諦</w:t>
                      </w:r>
                      <w:r w:rsidRPr="00B633B2">
                        <w:rPr>
                          <w:sz w:val="20"/>
                          <w:szCs w:val="20"/>
                        </w:rPr>
                        <w:t>中道</w:t>
                      </w:r>
                      <w:r w:rsidRPr="00B633B2">
                        <w:rPr>
                          <w:rFonts w:hint="eastAsia"/>
                          <w:sz w:val="20"/>
                          <w:szCs w:val="20"/>
                        </w:rPr>
                        <w:t>稱</w:t>
                      </w:r>
                      <w:r w:rsidRPr="00B633B2">
                        <w:rPr>
                          <w:sz w:val="20"/>
                          <w:szCs w:val="20"/>
                        </w:rPr>
                        <w:t>為</w:t>
                      </w:r>
                      <w:r w:rsidRPr="00B633B2">
                        <w:rPr>
                          <w:rFonts w:asciiTheme="minorEastAsia" w:hAnsiTheme="minorEastAsia" w:hint="eastAsia"/>
                          <w:sz w:val="20"/>
                          <w:szCs w:val="20"/>
                        </w:rPr>
                        <w:t>「</w:t>
                      </w:r>
                      <w:r w:rsidRPr="00B633B2">
                        <w:rPr>
                          <w:rFonts w:hint="eastAsia"/>
                          <w:sz w:val="20"/>
                          <w:szCs w:val="20"/>
                        </w:rPr>
                        <w:t>中</w:t>
                      </w:r>
                      <w:r w:rsidRPr="00B633B2">
                        <w:rPr>
                          <w:sz w:val="20"/>
                          <w:szCs w:val="20"/>
                        </w:rPr>
                        <w:t>後假</w:t>
                      </w:r>
                      <w:r w:rsidRPr="00B633B2">
                        <w:rPr>
                          <w:rFonts w:asciiTheme="minorEastAsia" w:hAnsiTheme="minorEastAsia" w:hint="eastAsia"/>
                          <w:sz w:val="20"/>
                          <w:szCs w:val="20"/>
                        </w:rPr>
                        <w:t>」、「</w:t>
                      </w:r>
                      <w:r w:rsidRPr="00B633B2">
                        <w:rPr>
                          <w:rFonts w:hint="eastAsia"/>
                          <w:sz w:val="20"/>
                          <w:szCs w:val="20"/>
                        </w:rPr>
                        <w:t>用</w:t>
                      </w:r>
                      <w:r w:rsidRPr="00B633B2">
                        <w:rPr>
                          <w:sz w:val="20"/>
                          <w:szCs w:val="20"/>
                        </w:rPr>
                        <w:t>中</w:t>
                      </w:r>
                      <w:r w:rsidRPr="00B633B2">
                        <w:rPr>
                          <w:rFonts w:asciiTheme="minorEastAsia" w:hAnsiTheme="minorEastAsia" w:hint="eastAsia"/>
                          <w:sz w:val="20"/>
                          <w:szCs w:val="20"/>
                        </w:rPr>
                        <w:t>」）</w:t>
                      </w:r>
                    </w:p>
                    <w:p w:rsidR="0096273A" w:rsidRPr="00B633B2" w:rsidRDefault="0096273A" w:rsidP="00B633B2">
                      <w:pPr>
                        <w:rPr>
                          <w:b/>
                          <w:sz w:val="20"/>
                          <w:szCs w:val="20"/>
                        </w:rPr>
                      </w:pPr>
                    </w:p>
                  </w:txbxContent>
                </v:textbox>
              </v:shape>
            </w:pict>
          </mc:Fallback>
        </mc:AlternateContent>
      </w:r>
      <w:r w:rsidR="00A54F58">
        <w:rPr>
          <w:rFonts w:asciiTheme="minorEastAsia" w:hAnsiTheme="minorEastAsia" w:hint="eastAsia"/>
          <w:noProof/>
          <w:szCs w:val="24"/>
        </w:rPr>
        <mc:AlternateContent>
          <mc:Choice Requires="wps">
            <w:drawing>
              <wp:anchor distT="0" distB="0" distL="114300" distR="114300" simplePos="0" relativeHeight="251754496" behindDoc="0" locked="0" layoutInCell="1" allowOverlap="1">
                <wp:simplePos x="0" y="0"/>
                <wp:positionH relativeFrom="column">
                  <wp:posOffset>2514600</wp:posOffset>
                </wp:positionH>
                <wp:positionV relativeFrom="paragraph">
                  <wp:posOffset>22860</wp:posOffset>
                </wp:positionV>
                <wp:extent cx="0" cy="716280"/>
                <wp:effectExtent l="0" t="0" r="38100" b="26670"/>
                <wp:wrapNone/>
                <wp:docPr id="24" name="直線接點 24"/>
                <wp:cNvGraphicFramePr/>
                <a:graphic xmlns:a="http://schemas.openxmlformats.org/drawingml/2006/main">
                  <a:graphicData uri="http://schemas.microsoft.com/office/word/2010/wordprocessingShape">
                    <wps:wsp>
                      <wps:cNvCnPr/>
                      <wps:spPr>
                        <a:xfrm>
                          <a:off x="0" y="0"/>
                          <a:ext cx="0" cy="716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E5842" id="直線接點 24"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98pt,1.8pt" to="198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" strokecolor="black [3200]" strokeweight=".5pt">
                <v:stroke joinstyle="miter"/>
              </v:line>
            </w:pict>
          </mc:Fallback>
        </mc:AlternateContent>
      </w:r>
    </w:p>
    <w:p w:rsidR="008D491C" w:rsidRDefault="00793AD8" w:rsidP="008D491C">
      <w:pPr>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755520" behindDoc="0" locked="0" layoutInCell="1" allowOverlap="1">
                <wp:simplePos x="0" y="0"/>
                <wp:positionH relativeFrom="column">
                  <wp:posOffset>2560320</wp:posOffset>
                </wp:positionH>
                <wp:positionV relativeFrom="paragraph">
                  <wp:posOffset>22860</wp:posOffset>
                </wp:positionV>
                <wp:extent cx="624840" cy="304800"/>
                <wp:effectExtent l="0" t="0" r="3810" b="0"/>
                <wp:wrapNone/>
                <wp:docPr id="25" name="文字方塊 25"/>
                <wp:cNvGraphicFramePr/>
                <a:graphic xmlns:a="http://schemas.openxmlformats.org/drawingml/2006/main">
                  <a:graphicData uri="http://schemas.microsoft.com/office/word/2010/wordprocessingShape">
                    <wps:wsp>
                      <wps:cNvSpPr txBox="1"/>
                      <wps:spPr>
                        <a:xfrm>
                          <a:off x="0" y="0"/>
                          <a:ext cx="624840" cy="304800"/>
                        </a:xfrm>
                        <a:prstGeom prst="rect">
                          <a:avLst/>
                        </a:prstGeom>
                        <a:solidFill>
                          <a:schemeClr val="lt1"/>
                        </a:solidFill>
                        <a:ln w="6350">
                          <a:noFill/>
                        </a:ln>
                      </wps:spPr>
                      <wps:txbx>
                        <w:txbxContent>
                          <w:p w:rsidR="0096273A" w:rsidRPr="004B0C32" w:rsidRDefault="0096273A" w:rsidP="00793AD8">
                            <w:pPr>
                              <w:rPr>
                                <w:sz w:val="22"/>
                              </w:rPr>
                            </w:pPr>
                            <w:r w:rsidRPr="004B0C32">
                              <w:rPr>
                                <w:rFonts w:asciiTheme="minorEastAsia" w:hAnsiTheme="minorEastAsia" w:hint="eastAsia"/>
                                <w:sz w:val="22"/>
                              </w:rPr>
                              <w:t>（</w:t>
                            </w:r>
                            <w:r w:rsidRPr="004B0C32">
                              <w:rPr>
                                <w:rFonts w:hint="eastAsia"/>
                                <w:sz w:val="22"/>
                              </w:rPr>
                              <w:t>豎</w:t>
                            </w:r>
                            <w:r w:rsidRPr="004B0C32">
                              <w:rPr>
                                <w:rFonts w:asciiTheme="minorEastAsia" w:hAnsiTheme="minorEastAsia" w:hint="eastAsia"/>
                                <w:sz w:val="22"/>
                              </w:rPr>
                              <w:t>）</w:t>
                            </w:r>
                          </w:p>
                          <w:p w:rsidR="0096273A" w:rsidRDefault="00962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5" o:spid="_x0000_s1038" type="#_x0000_t202" style="position:absolute;margin-left:201.6pt;margin-top:1.8pt;width:49.2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" fillcolor="white [3201]" stroked="f" strokeweight=".5pt">
                <v:textbox>
                  <w:txbxContent>
                    <w:p w:rsidR="0096273A" w:rsidRPr="004B0C32" w:rsidRDefault="0096273A" w:rsidP="00793AD8">
                      <w:pPr>
                        <w:rPr>
                          <w:sz w:val="22"/>
                        </w:rPr>
                      </w:pPr>
                      <w:r w:rsidRPr="004B0C32">
                        <w:rPr>
                          <w:rFonts w:asciiTheme="minorEastAsia" w:hAnsiTheme="minorEastAsia" w:hint="eastAsia"/>
                          <w:sz w:val="22"/>
                        </w:rPr>
                        <w:t>（</w:t>
                      </w:r>
                      <w:r w:rsidRPr="004B0C32">
                        <w:rPr>
                          <w:rFonts w:hint="eastAsia"/>
                          <w:sz w:val="22"/>
                        </w:rPr>
                        <w:t>豎</w:t>
                      </w:r>
                      <w:r w:rsidRPr="004B0C32">
                        <w:rPr>
                          <w:rFonts w:asciiTheme="minorEastAsia" w:hAnsiTheme="minorEastAsia" w:hint="eastAsia"/>
                          <w:sz w:val="22"/>
                        </w:rPr>
                        <w:t>）</w:t>
                      </w:r>
                    </w:p>
                    <w:p w:rsidR="0096273A" w:rsidRDefault="0096273A"/>
                  </w:txbxContent>
                </v:textbox>
              </v:shape>
            </w:pict>
          </mc:Fallback>
        </mc:AlternateContent>
      </w:r>
      <w:r w:rsidR="0091644A">
        <w:rPr>
          <w:rFonts w:asciiTheme="minorEastAsia" w:hAnsiTheme="minorEastAsia" w:hint="eastAsia"/>
          <w:noProof/>
          <w:szCs w:val="24"/>
        </w:rPr>
        <mc:AlternateContent>
          <mc:Choice Requires="wps">
            <w:drawing>
              <wp:anchor distT="0" distB="0" distL="114300" distR="114300" simplePos="0" relativeHeight="251717632" behindDoc="0" locked="0" layoutInCell="1" allowOverlap="1" wp14:anchorId="7E52EC51" wp14:editId="4E40D104">
                <wp:simplePos x="0" y="0"/>
                <wp:positionH relativeFrom="column">
                  <wp:posOffset>-563880</wp:posOffset>
                </wp:positionH>
                <wp:positionV relativeFrom="paragraph">
                  <wp:posOffset>251460</wp:posOffset>
                </wp:positionV>
                <wp:extent cx="845820" cy="373380"/>
                <wp:effectExtent l="0" t="0" r="0" b="7620"/>
                <wp:wrapNone/>
                <wp:docPr id="36" name="文字方塊 36"/>
                <wp:cNvGraphicFramePr/>
                <a:graphic xmlns:a="http://schemas.openxmlformats.org/drawingml/2006/main">
                  <a:graphicData uri="http://schemas.microsoft.com/office/word/2010/wordprocessingShape">
                    <wps:wsp>
                      <wps:cNvSpPr txBox="1"/>
                      <wps:spPr>
                        <a:xfrm>
                          <a:off x="0" y="0"/>
                          <a:ext cx="845820" cy="373380"/>
                        </a:xfrm>
                        <a:prstGeom prst="rect">
                          <a:avLst/>
                        </a:prstGeom>
                        <a:solidFill>
                          <a:sysClr val="window" lastClr="FFFFFF"/>
                        </a:solidFill>
                        <a:ln w="12700" cap="flat" cmpd="sng" algn="ctr">
                          <a:noFill/>
                          <a:prstDash val="solid"/>
                          <a:miter lim="800000"/>
                        </a:ln>
                        <a:effectLst/>
                      </wps:spPr>
                      <wps:txbx>
                        <w:txbxContent>
                          <w:p w:rsidR="0096273A" w:rsidRDefault="0096273A" w:rsidP="008D491C">
                            <w:r>
                              <w:rPr>
                                <w:rFonts w:hint="eastAsia"/>
                              </w:rPr>
                              <w:t>二重</w:t>
                            </w:r>
                            <w:r>
                              <w:t>二</w:t>
                            </w:r>
                            <w:proofErr w:type="gramStart"/>
                            <w:r>
                              <w:t>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2EC51" id="文字方塊 36" o:spid="_x0000_s1039" type="#_x0000_t202" style="position:absolute;margin-left:-44.4pt;margin-top:19.8pt;width:66.6pt;height:29.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" fillcolor="window" stroked="f" strokeweight="1pt">
                <v:textbox>
                  <w:txbxContent>
                    <w:p w:rsidR="0096273A" w:rsidRDefault="0096273A" w:rsidP="008D491C">
                      <w:r>
                        <w:rPr>
                          <w:rFonts w:hint="eastAsia"/>
                        </w:rPr>
                        <w:t>二重</w:t>
                      </w:r>
                      <w:r>
                        <w:t>二</w:t>
                      </w:r>
                      <w:proofErr w:type="gramStart"/>
                      <w:r>
                        <w:t>諦</w:t>
                      </w:r>
                      <w:proofErr w:type="gramEnd"/>
                    </w:p>
                  </w:txbxContent>
                </v:textbox>
              </v:shape>
            </w:pict>
          </mc:Fallback>
        </mc:AlternateContent>
      </w:r>
    </w:p>
    <w:p w:rsidR="008D491C" w:rsidRDefault="00A54F58" w:rsidP="008D491C">
      <w:pPr>
        <w:rPr>
          <w:rFonts w:asciiTheme="minorEastAsia" w:hAnsiTheme="minorEastAsia"/>
          <w:szCs w:val="24"/>
        </w:rPr>
      </w:pPr>
      <w:r w:rsidRPr="00746677">
        <w:rPr>
          <w:rFonts w:asciiTheme="minorEastAsia" w:hAnsiTheme="minorEastAsia"/>
          <w:b/>
          <w:noProof/>
          <w:szCs w:val="24"/>
        </w:rPr>
        <mc:AlternateContent>
          <mc:Choice Requires="wps">
            <w:drawing>
              <wp:anchor distT="0" distB="0" distL="114300" distR="114300" simplePos="0" relativeHeight="251714560" behindDoc="0" locked="0" layoutInCell="1" allowOverlap="1" wp14:anchorId="279F6E61" wp14:editId="2A5A569B">
                <wp:simplePos x="0" y="0"/>
                <wp:positionH relativeFrom="column">
                  <wp:posOffset>3078480</wp:posOffset>
                </wp:positionH>
                <wp:positionV relativeFrom="paragraph">
                  <wp:posOffset>121920</wp:posOffset>
                </wp:positionV>
                <wp:extent cx="1089660" cy="548640"/>
                <wp:effectExtent l="0" t="0" r="0" b="3810"/>
                <wp:wrapNone/>
                <wp:docPr id="38" name="文字方塊 38"/>
                <wp:cNvGraphicFramePr/>
                <a:graphic xmlns:a="http://schemas.openxmlformats.org/drawingml/2006/main">
                  <a:graphicData uri="http://schemas.microsoft.com/office/word/2010/wordprocessingShape">
                    <wps:wsp>
                      <wps:cNvSpPr txBox="1"/>
                      <wps:spPr>
                        <a:xfrm>
                          <a:off x="0" y="0"/>
                          <a:ext cx="1089660" cy="548640"/>
                        </a:xfrm>
                        <a:prstGeom prst="rect">
                          <a:avLst/>
                        </a:prstGeom>
                        <a:solidFill>
                          <a:sysClr val="window" lastClr="FFFFFF"/>
                        </a:solidFill>
                        <a:ln w="6350">
                          <a:noFill/>
                        </a:ln>
                        <a:effectLst/>
                      </wps:spPr>
                      <wps:txbx>
                        <w:txbxContent>
                          <w:p w:rsidR="0096273A" w:rsidRDefault="0096273A" w:rsidP="008D491C">
                            <w:r>
                              <w:rPr>
                                <w:rFonts w:hint="eastAsia"/>
                              </w:rPr>
                              <w:t>若空</w:t>
                            </w:r>
                          </w:p>
                          <w:p w:rsidR="0096273A" w:rsidRDefault="0096273A" w:rsidP="008D491C">
                            <w:r w:rsidRPr="00413EBD">
                              <w:rPr>
                                <w:rFonts w:asciiTheme="minorEastAsia" w:hAnsiTheme="minorEastAsia" w:hint="eastAsia"/>
                                <w:sz w:val="22"/>
                              </w:rPr>
                              <w:t>（</w:t>
                            </w:r>
                            <w:proofErr w:type="gramStart"/>
                            <w:r>
                              <w:rPr>
                                <w:rFonts w:hint="eastAsia"/>
                                <w:sz w:val="22"/>
                              </w:rPr>
                              <w:t>世</w:t>
                            </w:r>
                            <w:r w:rsidRPr="00413EBD">
                              <w:rPr>
                                <w:sz w:val="22"/>
                              </w:rPr>
                              <w:t>諦</w:t>
                            </w:r>
                            <w:proofErr w:type="gramEnd"/>
                            <w:r w:rsidRPr="00413EBD">
                              <w:rPr>
                                <w:sz w:val="22"/>
                              </w:rPr>
                              <w:t>中道</w:t>
                            </w:r>
                            <w:r w:rsidRPr="00413EBD">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F6E61" id="文字方塊 38" o:spid="_x0000_s1040" type="#_x0000_t202" style="position:absolute;margin-left:242.4pt;margin-top:9.6pt;width:85.8pt;height:4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" fillcolor="window" stroked="f" strokeweight=".5pt">
                <v:textbox>
                  <w:txbxContent>
                    <w:p w:rsidR="0096273A" w:rsidRDefault="0096273A" w:rsidP="008D491C">
                      <w:r>
                        <w:rPr>
                          <w:rFonts w:hint="eastAsia"/>
                        </w:rPr>
                        <w:t>若空</w:t>
                      </w:r>
                    </w:p>
                    <w:p w:rsidR="0096273A" w:rsidRDefault="0096273A" w:rsidP="008D491C">
                      <w:r w:rsidRPr="00413EBD">
                        <w:rPr>
                          <w:rFonts w:asciiTheme="minorEastAsia" w:hAnsiTheme="minorEastAsia" w:hint="eastAsia"/>
                          <w:sz w:val="22"/>
                        </w:rPr>
                        <w:t>（</w:t>
                      </w:r>
                      <w:proofErr w:type="gramStart"/>
                      <w:r>
                        <w:rPr>
                          <w:rFonts w:hint="eastAsia"/>
                          <w:sz w:val="22"/>
                        </w:rPr>
                        <w:t>世</w:t>
                      </w:r>
                      <w:r w:rsidRPr="00413EBD">
                        <w:rPr>
                          <w:sz w:val="22"/>
                        </w:rPr>
                        <w:t>諦</w:t>
                      </w:r>
                      <w:proofErr w:type="gramEnd"/>
                      <w:r w:rsidRPr="00413EBD">
                        <w:rPr>
                          <w:sz w:val="22"/>
                        </w:rPr>
                        <w:t>中道</w:t>
                      </w:r>
                      <w:r w:rsidRPr="00413EBD">
                        <w:rPr>
                          <w:rFonts w:asciiTheme="minorEastAsia" w:hAnsiTheme="minorEastAsia" w:hint="eastAsia"/>
                          <w:sz w:val="22"/>
                        </w:rPr>
                        <w:t>）</w:t>
                      </w:r>
                    </w:p>
                  </w:txbxContent>
                </v:textbox>
              </v:shape>
            </w:pict>
          </mc:Fallback>
        </mc:AlternateContent>
      </w:r>
      <w:r w:rsidRPr="00746677">
        <w:rPr>
          <w:rFonts w:asciiTheme="minorEastAsia" w:hAnsiTheme="minorEastAsia" w:hint="eastAsia"/>
          <w:b/>
          <w:noProof/>
          <w:szCs w:val="24"/>
        </w:rPr>
        <mc:AlternateContent>
          <mc:Choice Requires="wps">
            <w:drawing>
              <wp:anchor distT="0" distB="0" distL="114300" distR="114300" simplePos="0" relativeHeight="251713536" behindDoc="0" locked="0" layoutInCell="1" allowOverlap="1" wp14:anchorId="2E2E424D" wp14:editId="3FB250ED">
                <wp:simplePos x="0" y="0"/>
                <wp:positionH relativeFrom="column">
                  <wp:posOffset>1501140</wp:posOffset>
                </wp:positionH>
                <wp:positionV relativeFrom="paragraph">
                  <wp:posOffset>144780</wp:posOffset>
                </wp:positionV>
                <wp:extent cx="556260" cy="335280"/>
                <wp:effectExtent l="0" t="0" r="0" b="7620"/>
                <wp:wrapNone/>
                <wp:docPr id="37" name="文字方塊 37"/>
                <wp:cNvGraphicFramePr/>
                <a:graphic xmlns:a="http://schemas.openxmlformats.org/drawingml/2006/main">
                  <a:graphicData uri="http://schemas.microsoft.com/office/word/2010/wordprocessingShape">
                    <wps:wsp>
                      <wps:cNvSpPr txBox="1"/>
                      <wps:spPr>
                        <a:xfrm>
                          <a:off x="0" y="0"/>
                          <a:ext cx="556260" cy="335280"/>
                        </a:xfrm>
                        <a:prstGeom prst="rect">
                          <a:avLst/>
                        </a:prstGeom>
                        <a:solidFill>
                          <a:sysClr val="window" lastClr="FFFFFF"/>
                        </a:solidFill>
                        <a:ln w="6350">
                          <a:noFill/>
                        </a:ln>
                        <a:effectLst/>
                      </wps:spPr>
                      <wps:txbx>
                        <w:txbxContent>
                          <w:p w:rsidR="0096273A" w:rsidRDefault="0096273A" w:rsidP="008D491C">
                            <w:r>
                              <w:rPr>
                                <w:rFonts w:hint="eastAsia"/>
                              </w:rPr>
                              <w:t>若</w:t>
                            </w:r>
                            <w:r w:rsidRPr="004B0C32">
                              <w:rPr>
                                <w:rFonts w:hint="eastAsia"/>
                                <w:szCs w:val="24"/>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E424D" id="文字方塊 37" o:spid="_x0000_s1041" type="#_x0000_t202" style="position:absolute;margin-left:118.2pt;margin-top:11.4pt;width:43.8pt;height:2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" fillcolor="window" stroked="f" strokeweight=".5pt">
                <v:textbox>
                  <w:txbxContent>
                    <w:p w:rsidR="0096273A" w:rsidRDefault="0096273A" w:rsidP="008D491C">
                      <w:r>
                        <w:rPr>
                          <w:rFonts w:hint="eastAsia"/>
                        </w:rPr>
                        <w:t>若</w:t>
                      </w:r>
                      <w:r w:rsidRPr="004B0C32">
                        <w:rPr>
                          <w:rFonts w:hint="eastAsia"/>
                          <w:szCs w:val="24"/>
                        </w:rPr>
                        <w:t>有</w:t>
                      </w:r>
                    </w:p>
                  </w:txbxContent>
                </v:textbox>
              </v:shape>
            </w:pict>
          </mc:Fallback>
        </mc:AlternateContent>
      </w:r>
    </w:p>
    <w:p w:rsidR="008D491C" w:rsidRPr="00746677" w:rsidRDefault="00A54F58" w:rsidP="008D491C">
      <w:pPr>
        <w:rPr>
          <w:rFonts w:asciiTheme="minorEastAsia" w:hAnsiTheme="minorEastAsia"/>
          <w:b/>
          <w:szCs w:val="24"/>
        </w:rPr>
      </w:pPr>
      <w:r>
        <w:rPr>
          <w:rFonts w:asciiTheme="minorEastAsia" w:hAnsiTheme="minorEastAsia"/>
          <w:noProof/>
          <w:szCs w:val="24"/>
        </w:rPr>
        <mc:AlternateContent>
          <mc:Choice Requires="wps">
            <w:drawing>
              <wp:anchor distT="0" distB="0" distL="114300" distR="114300" simplePos="0" relativeHeight="251756544" behindDoc="0" locked="0" layoutInCell="1" allowOverlap="1">
                <wp:simplePos x="0" y="0"/>
                <wp:positionH relativeFrom="column">
                  <wp:posOffset>2240280</wp:posOffset>
                </wp:positionH>
                <wp:positionV relativeFrom="paragraph">
                  <wp:posOffset>160020</wp:posOffset>
                </wp:positionV>
                <wp:extent cx="617220" cy="327660"/>
                <wp:effectExtent l="0" t="0" r="0" b="0"/>
                <wp:wrapNone/>
                <wp:docPr id="26" name="文字方塊 26"/>
                <wp:cNvGraphicFramePr/>
                <a:graphic xmlns:a="http://schemas.openxmlformats.org/drawingml/2006/main">
                  <a:graphicData uri="http://schemas.microsoft.com/office/word/2010/wordprocessingShape">
                    <wps:wsp>
                      <wps:cNvSpPr txBox="1"/>
                      <wps:spPr>
                        <a:xfrm>
                          <a:off x="0" y="0"/>
                          <a:ext cx="617220" cy="327660"/>
                        </a:xfrm>
                        <a:prstGeom prst="rect">
                          <a:avLst/>
                        </a:prstGeom>
                        <a:solidFill>
                          <a:schemeClr val="lt1"/>
                        </a:solidFill>
                        <a:ln w="6350">
                          <a:noFill/>
                        </a:ln>
                      </wps:spPr>
                      <wps:txbx>
                        <w:txbxContent>
                          <w:p w:rsidR="0096273A" w:rsidRPr="004B0C32" w:rsidRDefault="0096273A" w:rsidP="00793AD8">
                            <w:pPr>
                              <w:rPr>
                                <w:sz w:val="22"/>
                              </w:rPr>
                            </w:pPr>
                            <w:bookmarkStart w:id="40" w:name="_Hlk23844870"/>
                            <w:r w:rsidRPr="004B0C32">
                              <w:rPr>
                                <w:rFonts w:asciiTheme="minorEastAsia" w:hAnsiTheme="minorEastAsia" w:hint="eastAsia"/>
                                <w:sz w:val="22"/>
                              </w:rPr>
                              <w:t>（</w:t>
                            </w:r>
                            <w:r w:rsidRPr="004B0C32">
                              <w:rPr>
                                <w:rFonts w:hint="eastAsia"/>
                                <w:sz w:val="22"/>
                              </w:rPr>
                              <w:t>橫</w:t>
                            </w:r>
                            <w:r w:rsidRPr="004B0C32">
                              <w:rPr>
                                <w:rFonts w:asciiTheme="minorEastAsia" w:hAnsiTheme="minorEastAsia" w:hint="eastAsia"/>
                                <w:sz w:val="22"/>
                              </w:rPr>
                              <w:t>）</w:t>
                            </w:r>
                            <w:bookmarkEnd w:id="40"/>
                          </w:p>
                          <w:p w:rsidR="0096273A" w:rsidRDefault="00962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6" o:spid="_x0000_s1042" type="#_x0000_t202" style="position:absolute;margin-left:176.4pt;margin-top:12.6pt;width:48.6pt;height:25.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" fillcolor="white [3201]" stroked="f" strokeweight=".5pt">
                <v:textbox>
                  <w:txbxContent>
                    <w:p w:rsidR="0096273A" w:rsidRPr="004B0C32" w:rsidRDefault="0096273A" w:rsidP="00793AD8">
                      <w:pPr>
                        <w:rPr>
                          <w:sz w:val="22"/>
                        </w:rPr>
                      </w:pPr>
                      <w:bookmarkStart w:id="41" w:name="_Hlk23844870"/>
                      <w:r w:rsidRPr="004B0C32">
                        <w:rPr>
                          <w:rFonts w:asciiTheme="minorEastAsia" w:hAnsiTheme="minorEastAsia" w:hint="eastAsia"/>
                          <w:sz w:val="22"/>
                        </w:rPr>
                        <w:t>（</w:t>
                      </w:r>
                      <w:r w:rsidRPr="004B0C32">
                        <w:rPr>
                          <w:rFonts w:hint="eastAsia"/>
                          <w:sz w:val="22"/>
                        </w:rPr>
                        <w:t>橫</w:t>
                      </w:r>
                      <w:r w:rsidRPr="004B0C32">
                        <w:rPr>
                          <w:rFonts w:asciiTheme="minorEastAsia" w:hAnsiTheme="minorEastAsia" w:hint="eastAsia"/>
                          <w:sz w:val="22"/>
                        </w:rPr>
                        <w:t>）</w:t>
                      </w:r>
                      <w:bookmarkEnd w:id="41"/>
                    </w:p>
                    <w:p w:rsidR="0096273A" w:rsidRDefault="0096273A"/>
                  </w:txbxContent>
                </v:textbox>
              </v:shape>
            </w:pict>
          </mc:Fallback>
        </mc:AlternateContent>
      </w:r>
      <w:r w:rsidR="00793AD8">
        <w:rPr>
          <w:rFonts w:asciiTheme="minorEastAsia" w:hAnsiTheme="minorEastAsia"/>
          <w:noProof/>
          <w:szCs w:val="24"/>
        </w:rPr>
        <mc:AlternateContent>
          <mc:Choice Requires="wps">
            <w:drawing>
              <wp:anchor distT="0" distB="0" distL="114300" distR="114300" simplePos="0" relativeHeight="251712512" behindDoc="0" locked="0" layoutInCell="1" allowOverlap="1" wp14:anchorId="36D75C7B" wp14:editId="7F039FFD">
                <wp:simplePos x="0" y="0"/>
                <wp:positionH relativeFrom="column">
                  <wp:posOffset>2125980</wp:posOffset>
                </wp:positionH>
                <wp:positionV relativeFrom="paragraph">
                  <wp:posOffset>83820</wp:posOffset>
                </wp:positionV>
                <wp:extent cx="868680" cy="0"/>
                <wp:effectExtent l="0" t="0" r="0" b="0"/>
                <wp:wrapNone/>
                <wp:docPr id="40" name="直線接點 40"/>
                <wp:cNvGraphicFramePr/>
                <a:graphic xmlns:a="http://schemas.openxmlformats.org/drawingml/2006/main">
                  <a:graphicData uri="http://schemas.microsoft.com/office/word/2010/wordprocessingShape">
                    <wps:wsp>
                      <wps:cNvCnPr/>
                      <wps:spPr>
                        <a:xfrm>
                          <a:off x="0" y="0"/>
                          <a:ext cx="868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1840B4" id="直線接點 4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4pt,6.6pt" to="235.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" strokecolor="windowText" strokeweight=".5pt">
                <v:stroke joinstyle="miter"/>
              </v:line>
            </w:pict>
          </mc:Fallback>
        </mc:AlternateContent>
      </w:r>
    </w:p>
    <w:p w:rsidR="008D491C" w:rsidRDefault="008D491C" w:rsidP="008D491C">
      <w:pPr>
        <w:rPr>
          <w:rFonts w:asciiTheme="minorEastAsia" w:hAnsiTheme="minorEastAsia"/>
          <w:szCs w:val="24"/>
        </w:rPr>
      </w:pPr>
    </w:p>
    <w:p w:rsidR="008D491C" w:rsidRDefault="00A54F58" w:rsidP="008D491C">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15584" behindDoc="0" locked="0" layoutInCell="1" allowOverlap="1" wp14:anchorId="491DADC9" wp14:editId="12A0E20C">
                <wp:simplePos x="0" y="0"/>
                <wp:positionH relativeFrom="column">
                  <wp:posOffset>464820</wp:posOffset>
                </wp:positionH>
                <wp:positionV relativeFrom="paragraph">
                  <wp:posOffset>22860</wp:posOffset>
                </wp:positionV>
                <wp:extent cx="1744980" cy="373380"/>
                <wp:effectExtent l="0" t="0" r="7620" b="7620"/>
                <wp:wrapNone/>
                <wp:docPr id="41" name="文字方塊 41"/>
                <wp:cNvGraphicFramePr/>
                <a:graphic xmlns:a="http://schemas.openxmlformats.org/drawingml/2006/main">
                  <a:graphicData uri="http://schemas.microsoft.com/office/word/2010/wordprocessingShape">
                    <wps:wsp>
                      <wps:cNvSpPr txBox="1"/>
                      <wps:spPr>
                        <a:xfrm>
                          <a:off x="0" y="0"/>
                          <a:ext cx="1744980" cy="373380"/>
                        </a:xfrm>
                        <a:prstGeom prst="rect">
                          <a:avLst/>
                        </a:prstGeom>
                        <a:solidFill>
                          <a:sysClr val="window" lastClr="FFFFFF"/>
                        </a:solidFill>
                        <a:ln w="6350">
                          <a:noFill/>
                        </a:ln>
                        <a:effectLst/>
                      </wps:spPr>
                      <wps:txbx>
                        <w:txbxContent>
                          <w:p w:rsidR="0096273A" w:rsidRDefault="0096273A" w:rsidP="008D491C">
                            <w:proofErr w:type="gramStart"/>
                            <w:r>
                              <w:t>世諦</w:t>
                            </w:r>
                            <w:proofErr w:type="gramEnd"/>
                            <w:r w:rsidRPr="00A54F58">
                              <w:rPr>
                                <w:rFonts w:asciiTheme="minorEastAsia" w:hAnsiTheme="minorEastAsia" w:hint="eastAsia"/>
                                <w:sz w:val="22"/>
                              </w:rPr>
                              <w:t>（</w:t>
                            </w:r>
                            <w:r w:rsidRPr="00A54F58">
                              <w:rPr>
                                <w:rFonts w:asciiTheme="minorEastAsia" w:hAnsiTheme="minorEastAsia" w:hint="eastAsia"/>
                                <w:sz w:val="22"/>
                              </w:rPr>
                              <w:t>若空若</w:t>
                            </w:r>
                            <w:r w:rsidRPr="00A54F58">
                              <w:rPr>
                                <w:rFonts w:asciiTheme="minorEastAsia" w:hAnsiTheme="minorEastAsia"/>
                                <w:sz w:val="22"/>
                              </w:rPr>
                              <w:t>有為二</w:t>
                            </w:r>
                            <w:r w:rsidRPr="00A54F58">
                              <w:rPr>
                                <w:rFonts w:asciiTheme="minorEastAsia" w:hAnsiTheme="minorEastAsia" w:hint="eastAsia"/>
                                <w:sz w:val="22"/>
                              </w:rPr>
                              <w:t>）：</w:t>
                            </w:r>
                            <w:r>
                              <w:rPr>
                                <w:rFonts w:asciiTheme="minorEastAsia" w:hAnsiTheme="minorEastAsia" w:hint="eastAsia"/>
                              </w:rPr>
                              <w:t xml:space="preserve"> </w:t>
                            </w:r>
                            <w:r>
                              <w:rPr>
                                <w:rFonts w:asciiTheme="minorEastAsia" w:hAnsiTheme="minor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DADC9" id="文字方塊 41" o:spid="_x0000_s1043" type="#_x0000_t202" style="position:absolute;margin-left:36.6pt;margin-top:1.8pt;width:137.4pt;height:29.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" fillcolor="window" stroked="f" strokeweight=".5pt">
                <v:textbox>
                  <w:txbxContent>
                    <w:p w:rsidR="0096273A" w:rsidRDefault="0096273A" w:rsidP="008D491C">
                      <w:proofErr w:type="gramStart"/>
                      <w:r>
                        <w:t>世諦</w:t>
                      </w:r>
                      <w:proofErr w:type="gramEnd"/>
                      <w:r w:rsidRPr="00A54F58">
                        <w:rPr>
                          <w:rFonts w:asciiTheme="minorEastAsia" w:hAnsiTheme="minorEastAsia" w:hint="eastAsia"/>
                          <w:sz w:val="22"/>
                        </w:rPr>
                        <w:t>（</w:t>
                      </w:r>
                      <w:r w:rsidRPr="00A54F58">
                        <w:rPr>
                          <w:rFonts w:asciiTheme="minorEastAsia" w:hAnsiTheme="minorEastAsia" w:hint="eastAsia"/>
                          <w:sz w:val="22"/>
                        </w:rPr>
                        <w:t>若空若</w:t>
                      </w:r>
                      <w:r w:rsidRPr="00A54F58">
                        <w:rPr>
                          <w:rFonts w:asciiTheme="minorEastAsia" w:hAnsiTheme="minorEastAsia"/>
                          <w:sz w:val="22"/>
                        </w:rPr>
                        <w:t>有為二</w:t>
                      </w:r>
                      <w:r w:rsidRPr="00A54F58">
                        <w:rPr>
                          <w:rFonts w:asciiTheme="minorEastAsia" w:hAnsiTheme="minorEastAsia" w:hint="eastAsia"/>
                          <w:sz w:val="22"/>
                        </w:rPr>
                        <w:t>）：</w:t>
                      </w:r>
                      <w:r>
                        <w:rPr>
                          <w:rFonts w:asciiTheme="minorEastAsia" w:hAnsiTheme="minorEastAsia" w:hint="eastAsia"/>
                        </w:rPr>
                        <w:t xml:space="preserve"> </w:t>
                      </w:r>
                      <w:r>
                        <w:rPr>
                          <w:rFonts w:asciiTheme="minorEastAsia" w:hAnsiTheme="minorEastAsia"/>
                        </w:rPr>
                        <w:t xml:space="preserve">  </w:t>
                      </w:r>
                    </w:p>
                  </w:txbxContent>
                </v:textbox>
              </v:shape>
            </w:pict>
          </mc:Fallback>
        </mc:AlternateContent>
      </w:r>
    </w:p>
    <w:p w:rsidR="008D491C" w:rsidRDefault="008D491C" w:rsidP="008D491C">
      <w:pPr>
        <w:rPr>
          <w:rFonts w:asciiTheme="minorEastAsia" w:hAnsiTheme="minorEastAsia"/>
          <w:szCs w:val="24"/>
        </w:rPr>
      </w:pPr>
    </w:p>
    <w:p w:rsidR="008D491C" w:rsidRDefault="008D491C" w:rsidP="008D491C">
      <w:pPr>
        <w:rPr>
          <w:rFonts w:asciiTheme="minorEastAsia" w:hAnsiTheme="minorEastAsia"/>
          <w:szCs w:val="24"/>
        </w:rPr>
      </w:pPr>
      <w:r>
        <w:rPr>
          <w:rFonts w:asciiTheme="minorEastAsia" w:hAnsiTheme="minorEastAsia" w:hint="eastAsia"/>
          <w:szCs w:val="24"/>
        </w:rPr>
        <w:t xml:space="preserve">            </w:t>
      </w:r>
    </w:p>
    <w:p w:rsidR="008D491C" w:rsidRDefault="008D491C" w:rsidP="008D491C">
      <w:pPr>
        <w:rPr>
          <w:rFonts w:asciiTheme="minorEastAsia" w:hAnsiTheme="minorEastAsia"/>
          <w:szCs w:val="24"/>
        </w:rPr>
      </w:pPr>
    </w:p>
    <w:p w:rsidR="008D491C" w:rsidRDefault="00B633B2" w:rsidP="008D491C">
      <w:pPr>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750400" behindDoc="0" locked="0" layoutInCell="1" allowOverlap="1" wp14:anchorId="70C09431" wp14:editId="2702059A">
                <wp:simplePos x="0" y="0"/>
                <wp:positionH relativeFrom="column">
                  <wp:posOffset>4732020</wp:posOffset>
                </wp:positionH>
                <wp:positionV relativeFrom="paragraph">
                  <wp:posOffset>160020</wp:posOffset>
                </wp:positionV>
                <wp:extent cx="1501140" cy="1097280"/>
                <wp:effectExtent l="0" t="0" r="3810" b="7620"/>
                <wp:wrapNone/>
                <wp:docPr id="172" name="文字方塊 172"/>
                <wp:cNvGraphicFramePr/>
                <a:graphic xmlns:a="http://schemas.openxmlformats.org/drawingml/2006/main">
                  <a:graphicData uri="http://schemas.microsoft.com/office/word/2010/wordprocessingShape">
                    <wps:wsp>
                      <wps:cNvSpPr txBox="1"/>
                      <wps:spPr>
                        <a:xfrm>
                          <a:off x="0" y="0"/>
                          <a:ext cx="1501140" cy="1097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Pr="00A54F58" w:rsidRDefault="0096273A" w:rsidP="00B633B2">
                            <w:pPr>
                              <w:rPr>
                                <w:bCs/>
                                <w:sz w:val="20"/>
                                <w:szCs w:val="20"/>
                              </w:rPr>
                            </w:pPr>
                            <w:r w:rsidRPr="00A54F58">
                              <w:rPr>
                                <w:rFonts w:hint="eastAsia"/>
                                <w:bCs/>
                                <w:sz w:val="20"/>
                                <w:szCs w:val="20"/>
                              </w:rPr>
                              <w:t>破</w:t>
                            </w:r>
                            <w:r w:rsidRPr="00A54F58">
                              <w:rPr>
                                <w:bCs/>
                                <w:sz w:val="20"/>
                                <w:szCs w:val="20"/>
                              </w:rPr>
                              <w:t>大乘師</w:t>
                            </w:r>
                            <w:r w:rsidRPr="00A54F58">
                              <w:rPr>
                                <w:rFonts w:asciiTheme="minorEastAsia" w:hAnsiTheme="minorEastAsia" w:hint="eastAsia"/>
                                <w:bCs/>
                                <w:sz w:val="20"/>
                                <w:szCs w:val="20"/>
                              </w:rPr>
                              <w:t>、</w:t>
                            </w:r>
                            <w:proofErr w:type="gramStart"/>
                            <w:r w:rsidRPr="00A54F58">
                              <w:rPr>
                                <w:rFonts w:hint="eastAsia"/>
                                <w:bCs/>
                                <w:sz w:val="20"/>
                                <w:szCs w:val="20"/>
                              </w:rPr>
                              <w:t>攝</w:t>
                            </w:r>
                            <w:r w:rsidRPr="00A54F58">
                              <w:rPr>
                                <w:bCs/>
                                <w:sz w:val="20"/>
                                <w:szCs w:val="20"/>
                              </w:rPr>
                              <w:t>論</w:t>
                            </w:r>
                            <w:r w:rsidRPr="00A54F58">
                              <w:rPr>
                                <w:rFonts w:hint="eastAsia"/>
                                <w:bCs/>
                                <w:sz w:val="20"/>
                                <w:szCs w:val="20"/>
                              </w:rPr>
                              <w:t>師</w:t>
                            </w:r>
                            <w:proofErr w:type="gramEnd"/>
                            <w:r w:rsidRPr="00A54F58">
                              <w:rPr>
                                <w:bCs/>
                                <w:sz w:val="20"/>
                                <w:szCs w:val="20"/>
                              </w:rPr>
                              <w:t>之</w:t>
                            </w:r>
                            <w:r w:rsidRPr="00A54F58">
                              <w:rPr>
                                <w:rFonts w:hint="eastAsia"/>
                                <w:bCs/>
                                <w:sz w:val="20"/>
                                <w:szCs w:val="20"/>
                              </w:rPr>
                              <w:t>依</w:t>
                            </w:r>
                            <w:r w:rsidRPr="00A54F58">
                              <w:rPr>
                                <w:bCs/>
                                <w:sz w:val="20"/>
                                <w:szCs w:val="20"/>
                              </w:rPr>
                              <w:t>他</w:t>
                            </w:r>
                            <w:r w:rsidRPr="00A54F58">
                              <w:rPr>
                                <w:rFonts w:asciiTheme="minorEastAsia" w:hAnsiTheme="minorEastAsia" w:hint="eastAsia"/>
                                <w:bCs/>
                                <w:sz w:val="20"/>
                                <w:szCs w:val="20"/>
                              </w:rPr>
                              <w:t>、</w:t>
                            </w:r>
                            <w:r w:rsidRPr="00A54F58">
                              <w:rPr>
                                <w:rFonts w:hint="eastAsia"/>
                                <w:bCs/>
                                <w:sz w:val="20"/>
                                <w:szCs w:val="20"/>
                              </w:rPr>
                              <w:t>分</w:t>
                            </w:r>
                            <w:r w:rsidRPr="00A54F58">
                              <w:rPr>
                                <w:bCs/>
                                <w:sz w:val="20"/>
                                <w:szCs w:val="20"/>
                              </w:rPr>
                              <w:t>別</w:t>
                            </w:r>
                            <w:r w:rsidRPr="00A54F58">
                              <w:rPr>
                                <w:rFonts w:asciiTheme="minorEastAsia" w:hAnsiTheme="minorEastAsia" w:hint="eastAsia"/>
                                <w:bCs/>
                                <w:sz w:val="20"/>
                                <w:szCs w:val="20"/>
                              </w:rPr>
                              <w:t>：</w:t>
                            </w:r>
                            <w:proofErr w:type="gramStart"/>
                            <w:r w:rsidRPr="00A54F58">
                              <w:rPr>
                                <w:rFonts w:hint="eastAsia"/>
                                <w:bCs/>
                                <w:sz w:val="20"/>
                                <w:szCs w:val="20"/>
                              </w:rPr>
                              <w:t>與依</w:t>
                            </w:r>
                            <w:r w:rsidRPr="00A54F58">
                              <w:rPr>
                                <w:bCs/>
                                <w:sz w:val="20"/>
                                <w:szCs w:val="20"/>
                              </w:rPr>
                              <w:t>他</w:t>
                            </w:r>
                            <w:proofErr w:type="gramEnd"/>
                            <w:r>
                              <w:rPr>
                                <w:rFonts w:hint="eastAsia"/>
                                <w:bCs/>
                                <w:sz w:val="20"/>
                                <w:szCs w:val="20"/>
                              </w:rPr>
                              <w:t>無生</w:t>
                            </w:r>
                            <w:r>
                              <w:rPr>
                                <w:rFonts w:asciiTheme="minorEastAsia" w:hAnsiTheme="minorEastAsia" w:hint="eastAsia"/>
                                <w:bCs/>
                                <w:sz w:val="20"/>
                                <w:szCs w:val="20"/>
                              </w:rPr>
                              <w:t>、</w:t>
                            </w:r>
                            <w:r>
                              <w:rPr>
                                <w:rFonts w:hint="eastAsia"/>
                                <w:bCs/>
                                <w:sz w:val="20"/>
                                <w:szCs w:val="20"/>
                              </w:rPr>
                              <w:t>依他</w:t>
                            </w:r>
                            <w:r w:rsidRPr="00A54F58">
                              <w:rPr>
                                <w:rFonts w:hint="eastAsia"/>
                                <w:bCs/>
                                <w:sz w:val="20"/>
                                <w:szCs w:val="20"/>
                              </w:rPr>
                              <w:t>無相</w:t>
                            </w:r>
                            <w:r w:rsidRPr="00A54F58">
                              <w:rPr>
                                <w:bCs/>
                                <w:sz w:val="20"/>
                                <w:szCs w:val="20"/>
                              </w:rPr>
                              <w:t>之</w:t>
                            </w:r>
                            <w:proofErr w:type="gramStart"/>
                            <w:r w:rsidRPr="00A54F58">
                              <w:rPr>
                                <w:bCs/>
                                <w:sz w:val="20"/>
                                <w:szCs w:val="20"/>
                              </w:rPr>
                              <w:t>不</w:t>
                            </w:r>
                            <w:proofErr w:type="gramEnd"/>
                            <w:r w:rsidRPr="00A54F58">
                              <w:rPr>
                                <w:bCs/>
                                <w:sz w:val="20"/>
                                <w:szCs w:val="20"/>
                              </w:rPr>
                              <w:t>二</w:t>
                            </w:r>
                            <w:r w:rsidRPr="00A54F58">
                              <w:rPr>
                                <w:rFonts w:asciiTheme="minorEastAsia" w:hAnsiTheme="minorEastAsia" w:hint="eastAsia"/>
                                <w:bCs/>
                                <w:sz w:val="20"/>
                                <w:szCs w:val="20"/>
                              </w:rPr>
                              <w:t>，</w:t>
                            </w:r>
                            <w:r w:rsidRPr="00A54F58">
                              <w:rPr>
                                <w:bCs/>
                                <w:sz w:val="20"/>
                                <w:szCs w:val="20"/>
                              </w:rPr>
                              <w:t>之二</w:t>
                            </w:r>
                            <w:proofErr w:type="gramStart"/>
                            <w:r w:rsidRPr="00A54F58">
                              <w:rPr>
                                <w:bCs/>
                                <w:sz w:val="20"/>
                                <w:szCs w:val="20"/>
                              </w:rPr>
                              <w:t>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09431" id="文字方塊 172" o:spid="_x0000_s1044" type="#_x0000_t202" style="position:absolute;margin-left:372.6pt;margin-top:12.6pt;width:118.2pt;height:86.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" fillcolor="white [3201]" stroked="f" strokeweight=".5pt">
                <v:textbox>
                  <w:txbxContent>
                    <w:p w:rsidR="0096273A" w:rsidRPr="00A54F58" w:rsidRDefault="0096273A" w:rsidP="00B633B2">
                      <w:pPr>
                        <w:rPr>
                          <w:bCs/>
                          <w:sz w:val="20"/>
                          <w:szCs w:val="20"/>
                        </w:rPr>
                      </w:pPr>
                      <w:r w:rsidRPr="00A54F58">
                        <w:rPr>
                          <w:rFonts w:hint="eastAsia"/>
                          <w:bCs/>
                          <w:sz w:val="20"/>
                          <w:szCs w:val="20"/>
                        </w:rPr>
                        <w:t>破</w:t>
                      </w:r>
                      <w:r w:rsidRPr="00A54F58">
                        <w:rPr>
                          <w:bCs/>
                          <w:sz w:val="20"/>
                          <w:szCs w:val="20"/>
                        </w:rPr>
                        <w:t>大乘師</w:t>
                      </w:r>
                      <w:r w:rsidRPr="00A54F58">
                        <w:rPr>
                          <w:rFonts w:asciiTheme="minorEastAsia" w:hAnsiTheme="minorEastAsia" w:hint="eastAsia"/>
                          <w:bCs/>
                          <w:sz w:val="20"/>
                          <w:szCs w:val="20"/>
                        </w:rPr>
                        <w:t>、</w:t>
                      </w:r>
                      <w:proofErr w:type="gramStart"/>
                      <w:r w:rsidRPr="00A54F58">
                        <w:rPr>
                          <w:rFonts w:hint="eastAsia"/>
                          <w:bCs/>
                          <w:sz w:val="20"/>
                          <w:szCs w:val="20"/>
                        </w:rPr>
                        <w:t>攝</w:t>
                      </w:r>
                      <w:r w:rsidRPr="00A54F58">
                        <w:rPr>
                          <w:bCs/>
                          <w:sz w:val="20"/>
                          <w:szCs w:val="20"/>
                        </w:rPr>
                        <w:t>論</w:t>
                      </w:r>
                      <w:r w:rsidRPr="00A54F58">
                        <w:rPr>
                          <w:rFonts w:hint="eastAsia"/>
                          <w:bCs/>
                          <w:sz w:val="20"/>
                          <w:szCs w:val="20"/>
                        </w:rPr>
                        <w:t>師</w:t>
                      </w:r>
                      <w:proofErr w:type="gramEnd"/>
                      <w:r w:rsidRPr="00A54F58">
                        <w:rPr>
                          <w:bCs/>
                          <w:sz w:val="20"/>
                          <w:szCs w:val="20"/>
                        </w:rPr>
                        <w:t>之</w:t>
                      </w:r>
                      <w:r w:rsidRPr="00A54F58">
                        <w:rPr>
                          <w:rFonts w:hint="eastAsia"/>
                          <w:bCs/>
                          <w:sz w:val="20"/>
                          <w:szCs w:val="20"/>
                        </w:rPr>
                        <w:t>依</w:t>
                      </w:r>
                      <w:r w:rsidRPr="00A54F58">
                        <w:rPr>
                          <w:bCs/>
                          <w:sz w:val="20"/>
                          <w:szCs w:val="20"/>
                        </w:rPr>
                        <w:t>他</w:t>
                      </w:r>
                      <w:r w:rsidRPr="00A54F58">
                        <w:rPr>
                          <w:rFonts w:asciiTheme="minorEastAsia" w:hAnsiTheme="minorEastAsia" w:hint="eastAsia"/>
                          <w:bCs/>
                          <w:sz w:val="20"/>
                          <w:szCs w:val="20"/>
                        </w:rPr>
                        <w:t>、</w:t>
                      </w:r>
                      <w:r w:rsidRPr="00A54F58">
                        <w:rPr>
                          <w:rFonts w:hint="eastAsia"/>
                          <w:bCs/>
                          <w:sz w:val="20"/>
                          <w:szCs w:val="20"/>
                        </w:rPr>
                        <w:t>分</w:t>
                      </w:r>
                      <w:r w:rsidRPr="00A54F58">
                        <w:rPr>
                          <w:bCs/>
                          <w:sz w:val="20"/>
                          <w:szCs w:val="20"/>
                        </w:rPr>
                        <w:t>別</w:t>
                      </w:r>
                      <w:r w:rsidRPr="00A54F58">
                        <w:rPr>
                          <w:rFonts w:asciiTheme="minorEastAsia" w:hAnsiTheme="minorEastAsia" w:hint="eastAsia"/>
                          <w:bCs/>
                          <w:sz w:val="20"/>
                          <w:szCs w:val="20"/>
                        </w:rPr>
                        <w:t>：</w:t>
                      </w:r>
                      <w:proofErr w:type="gramStart"/>
                      <w:r w:rsidRPr="00A54F58">
                        <w:rPr>
                          <w:rFonts w:hint="eastAsia"/>
                          <w:bCs/>
                          <w:sz w:val="20"/>
                          <w:szCs w:val="20"/>
                        </w:rPr>
                        <w:t>與依</w:t>
                      </w:r>
                      <w:r w:rsidRPr="00A54F58">
                        <w:rPr>
                          <w:bCs/>
                          <w:sz w:val="20"/>
                          <w:szCs w:val="20"/>
                        </w:rPr>
                        <w:t>他</w:t>
                      </w:r>
                      <w:proofErr w:type="gramEnd"/>
                      <w:r>
                        <w:rPr>
                          <w:rFonts w:hint="eastAsia"/>
                          <w:bCs/>
                          <w:sz w:val="20"/>
                          <w:szCs w:val="20"/>
                        </w:rPr>
                        <w:t>無生</w:t>
                      </w:r>
                      <w:r>
                        <w:rPr>
                          <w:rFonts w:asciiTheme="minorEastAsia" w:hAnsiTheme="minorEastAsia" w:hint="eastAsia"/>
                          <w:bCs/>
                          <w:sz w:val="20"/>
                          <w:szCs w:val="20"/>
                        </w:rPr>
                        <w:t>、</w:t>
                      </w:r>
                      <w:r>
                        <w:rPr>
                          <w:rFonts w:hint="eastAsia"/>
                          <w:bCs/>
                          <w:sz w:val="20"/>
                          <w:szCs w:val="20"/>
                        </w:rPr>
                        <w:t>依他</w:t>
                      </w:r>
                      <w:r w:rsidRPr="00A54F58">
                        <w:rPr>
                          <w:rFonts w:hint="eastAsia"/>
                          <w:bCs/>
                          <w:sz w:val="20"/>
                          <w:szCs w:val="20"/>
                        </w:rPr>
                        <w:t>無相</w:t>
                      </w:r>
                      <w:r w:rsidRPr="00A54F58">
                        <w:rPr>
                          <w:bCs/>
                          <w:sz w:val="20"/>
                          <w:szCs w:val="20"/>
                        </w:rPr>
                        <w:t>之</w:t>
                      </w:r>
                      <w:proofErr w:type="gramStart"/>
                      <w:r w:rsidRPr="00A54F58">
                        <w:rPr>
                          <w:bCs/>
                          <w:sz w:val="20"/>
                          <w:szCs w:val="20"/>
                        </w:rPr>
                        <w:t>不</w:t>
                      </w:r>
                      <w:proofErr w:type="gramEnd"/>
                      <w:r w:rsidRPr="00A54F58">
                        <w:rPr>
                          <w:bCs/>
                          <w:sz w:val="20"/>
                          <w:szCs w:val="20"/>
                        </w:rPr>
                        <w:t>二</w:t>
                      </w:r>
                      <w:r w:rsidRPr="00A54F58">
                        <w:rPr>
                          <w:rFonts w:asciiTheme="minorEastAsia" w:hAnsiTheme="minorEastAsia" w:hint="eastAsia"/>
                          <w:bCs/>
                          <w:sz w:val="20"/>
                          <w:szCs w:val="20"/>
                        </w:rPr>
                        <w:t>，</w:t>
                      </w:r>
                      <w:r w:rsidRPr="00A54F58">
                        <w:rPr>
                          <w:bCs/>
                          <w:sz w:val="20"/>
                          <w:szCs w:val="20"/>
                        </w:rPr>
                        <w:t>之二</w:t>
                      </w:r>
                      <w:proofErr w:type="gramStart"/>
                      <w:r w:rsidRPr="00A54F58">
                        <w:rPr>
                          <w:bCs/>
                          <w:sz w:val="20"/>
                          <w:szCs w:val="20"/>
                        </w:rPr>
                        <w:t>諦</w:t>
                      </w:r>
                      <w:proofErr w:type="gramEnd"/>
                    </w:p>
                  </w:txbxContent>
                </v:textbox>
              </v:shape>
            </w:pict>
          </mc:Fallback>
        </mc:AlternateContent>
      </w:r>
      <w:r w:rsidR="00A54F58">
        <w:rPr>
          <w:rFonts w:asciiTheme="minorEastAsia" w:hAnsiTheme="minorEastAsia"/>
          <w:noProof/>
          <w:szCs w:val="24"/>
        </w:rPr>
        <mc:AlternateContent>
          <mc:Choice Requires="wps">
            <w:drawing>
              <wp:anchor distT="0" distB="0" distL="114300" distR="114300" simplePos="0" relativeHeight="251759616" behindDoc="0" locked="0" layoutInCell="1" allowOverlap="1">
                <wp:simplePos x="0" y="0"/>
                <wp:positionH relativeFrom="column">
                  <wp:posOffset>2324100</wp:posOffset>
                </wp:positionH>
                <wp:positionV relativeFrom="paragraph">
                  <wp:posOffset>167640</wp:posOffset>
                </wp:positionV>
                <wp:extent cx="1310640" cy="373380"/>
                <wp:effectExtent l="0" t="0" r="3810" b="7620"/>
                <wp:wrapNone/>
                <wp:docPr id="28" name="文字方塊 28"/>
                <wp:cNvGraphicFramePr/>
                <a:graphic xmlns:a="http://schemas.openxmlformats.org/drawingml/2006/main">
                  <a:graphicData uri="http://schemas.microsoft.com/office/word/2010/wordprocessingShape">
                    <wps:wsp>
                      <wps:cNvSpPr txBox="1"/>
                      <wps:spPr>
                        <a:xfrm>
                          <a:off x="0" y="0"/>
                          <a:ext cx="1310640" cy="373380"/>
                        </a:xfrm>
                        <a:prstGeom prst="rect">
                          <a:avLst/>
                        </a:prstGeom>
                        <a:solidFill>
                          <a:schemeClr val="lt1"/>
                        </a:solidFill>
                        <a:ln w="6350">
                          <a:noFill/>
                        </a:ln>
                      </wps:spPr>
                      <wps:txbx>
                        <w:txbxContent>
                          <w:p w:rsidR="0096273A" w:rsidRDefault="0096273A">
                            <w:r>
                              <w:rPr>
                                <w:rFonts w:asciiTheme="minorEastAsia" w:hAnsiTheme="minorEastAsia" w:hint="eastAsia"/>
                              </w:rPr>
                              <w:t>「非</w:t>
                            </w:r>
                            <w:r>
                              <w:rPr>
                                <w:rFonts w:asciiTheme="minorEastAsia" w:hAnsiTheme="minorEastAsia"/>
                              </w:rPr>
                              <w:t>二非</w:t>
                            </w:r>
                            <w:proofErr w:type="gramStart"/>
                            <w:r>
                              <w:rPr>
                                <w:rFonts w:asciiTheme="minorEastAsia" w:hAnsiTheme="minorEastAsia"/>
                              </w:rPr>
                              <w:t>不</w:t>
                            </w:r>
                            <w:proofErr w:type="gramEnd"/>
                            <w:r>
                              <w:rPr>
                                <w:rFonts w:asciiTheme="minorEastAsia" w:hAnsiTheme="minorEastAsia"/>
                              </w:rPr>
                              <w:t>二</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28" o:spid="_x0000_s1045" type="#_x0000_t202" style="position:absolute;margin-left:183pt;margin-top:13.2pt;width:103.2pt;height:29.4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" fillcolor="white [3201]" stroked="f" strokeweight=".5pt">
                <v:textbox>
                  <w:txbxContent>
                    <w:p w:rsidR="0096273A" w:rsidRDefault="0096273A">
                      <w:r>
                        <w:rPr>
                          <w:rFonts w:asciiTheme="minorEastAsia" w:hAnsiTheme="minorEastAsia" w:hint="eastAsia"/>
                        </w:rPr>
                        <w:t>「非</w:t>
                      </w:r>
                      <w:r>
                        <w:rPr>
                          <w:rFonts w:asciiTheme="minorEastAsia" w:hAnsiTheme="minorEastAsia"/>
                        </w:rPr>
                        <w:t>二非</w:t>
                      </w:r>
                      <w:proofErr w:type="gramStart"/>
                      <w:r>
                        <w:rPr>
                          <w:rFonts w:asciiTheme="minorEastAsia" w:hAnsiTheme="minorEastAsia"/>
                        </w:rPr>
                        <w:t>不</w:t>
                      </w:r>
                      <w:proofErr w:type="gramEnd"/>
                      <w:r>
                        <w:rPr>
                          <w:rFonts w:asciiTheme="minorEastAsia" w:hAnsiTheme="minorEastAsia"/>
                        </w:rPr>
                        <w:t>二</w:t>
                      </w:r>
                      <w:r>
                        <w:rPr>
                          <w:rFonts w:asciiTheme="minorEastAsia" w:hAnsiTheme="minorEastAsia" w:hint="eastAsia"/>
                        </w:rPr>
                        <w:t>」</w:t>
                      </w:r>
                    </w:p>
                  </w:txbxContent>
                </v:textbox>
              </v:shape>
            </w:pict>
          </mc:Fallback>
        </mc:AlternateContent>
      </w:r>
      <w:r w:rsidR="00A54F58">
        <w:rPr>
          <w:rFonts w:asciiTheme="minorEastAsia" w:hAnsiTheme="minorEastAsia" w:hint="eastAsia"/>
          <w:noProof/>
          <w:szCs w:val="24"/>
        </w:rPr>
        <mc:AlternateContent>
          <mc:Choice Requires="wps">
            <w:drawing>
              <wp:anchor distT="0" distB="0" distL="114300" distR="114300" simplePos="0" relativeHeight="251727872" behindDoc="0" locked="0" layoutInCell="1" allowOverlap="1" wp14:anchorId="410C9AA9" wp14:editId="1B9616FE">
                <wp:simplePos x="0" y="0"/>
                <wp:positionH relativeFrom="column">
                  <wp:posOffset>739140</wp:posOffset>
                </wp:positionH>
                <wp:positionV relativeFrom="paragraph">
                  <wp:posOffset>160020</wp:posOffset>
                </wp:positionV>
                <wp:extent cx="1318260" cy="320040"/>
                <wp:effectExtent l="0" t="0" r="0" b="3810"/>
                <wp:wrapNone/>
                <wp:docPr id="55" name="文字方塊 55"/>
                <wp:cNvGraphicFramePr/>
                <a:graphic xmlns:a="http://schemas.openxmlformats.org/drawingml/2006/main">
                  <a:graphicData uri="http://schemas.microsoft.com/office/word/2010/wordprocessingShape">
                    <wps:wsp>
                      <wps:cNvSpPr txBox="1"/>
                      <wps:spPr>
                        <a:xfrm>
                          <a:off x="0" y="0"/>
                          <a:ext cx="1318260" cy="320040"/>
                        </a:xfrm>
                        <a:prstGeom prst="rect">
                          <a:avLst/>
                        </a:prstGeom>
                        <a:solidFill>
                          <a:sysClr val="window" lastClr="FFFFFF"/>
                        </a:solidFill>
                        <a:ln w="6350">
                          <a:noFill/>
                        </a:ln>
                        <a:effectLst/>
                      </wps:spPr>
                      <wps:txbx>
                        <w:txbxContent>
                          <w:p w:rsidR="0096273A" w:rsidRDefault="0096273A" w:rsidP="008D491C">
                            <w:r>
                              <w:t>真諦</w:t>
                            </w:r>
                            <w:r>
                              <w:rPr>
                                <w:rFonts w:asciiTheme="minorEastAsia" w:hAnsiTheme="minorEastAsia" w:hint="eastAsia"/>
                              </w:rPr>
                              <w:t>：</w:t>
                            </w:r>
                            <w:proofErr w:type="gramStart"/>
                            <w:r w:rsidRPr="00A54F58">
                              <w:rPr>
                                <w:rFonts w:asciiTheme="minorEastAsia" w:hAnsiTheme="minorEastAsia" w:hint="eastAsia"/>
                                <w:sz w:val="22"/>
                              </w:rPr>
                              <w:t>若空若</w:t>
                            </w:r>
                            <w:proofErr w:type="gramEnd"/>
                            <w:r w:rsidRPr="00A54F58">
                              <w:rPr>
                                <w:rFonts w:asciiTheme="minorEastAsia" w:hAnsiTheme="minorEastAsia"/>
                                <w:sz w:val="22"/>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C9AA9" id="文字方塊 55" o:spid="_x0000_s1046" type="#_x0000_t202" style="position:absolute;margin-left:58.2pt;margin-top:12.6pt;width:103.8pt;height:2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" fillcolor="window" stroked="f" strokeweight=".5pt">
                <v:textbox>
                  <w:txbxContent>
                    <w:p w:rsidR="0096273A" w:rsidRDefault="0096273A" w:rsidP="008D491C">
                      <w:r>
                        <w:t>真諦</w:t>
                      </w:r>
                      <w:r>
                        <w:rPr>
                          <w:rFonts w:asciiTheme="minorEastAsia" w:hAnsiTheme="minorEastAsia" w:hint="eastAsia"/>
                        </w:rPr>
                        <w:t>：</w:t>
                      </w:r>
                      <w:proofErr w:type="gramStart"/>
                      <w:r w:rsidRPr="00A54F58">
                        <w:rPr>
                          <w:rFonts w:asciiTheme="minorEastAsia" w:hAnsiTheme="minorEastAsia" w:hint="eastAsia"/>
                          <w:sz w:val="22"/>
                        </w:rPr>
                        <w:t>若空若</w:t>
                      </w:r>
                      <w:proofErr w:type="gramEnd"/>
                      <w:r w:rsidRPr="00A54F58">
                        <w:rPr>
                          <w:rFonts w:asciiTheme="minorEastAsia" w:hAnsiTheme="minorEastAsia"/>
                          <w:sz w:val="22"/>
                        </w:rPr>
                        <w:t>有</w:t>
                      </w:r>
                    </w:p>
                  </w:txbxContent>
                </v:textbox>
              </v:shape>
            </w:pict>
          </mc:Fallback>
        </mc:AlternateContent>
      </w:r>
    </w:p>
    <w:p w:rsidR="008D491C" w:rsidRDefault="00B633B2" w:rsidP="008D491C">
      <w:pPr>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761664" behindDoc="0" locked="0" layoutInCell="1" allowOverlap="1">
                <wp:simplePos x="0" y="0"/>
                <wp:positionH relativeFrom="column">
                  <wp:posOffset>518160</wp:posOffset>
                </wp:positionH>
                <wp:positionV relativeFrom="paragraph">
                  <wp:posOffset>83820</wp:posOffset>
                </wp:positionV>
                <wp:extent cx="121920" cy="1645920"/>
                <wp:effectExtent l="38100" t="0" r="11430" b="11430"/>
                <wp:wrapNone/>
                <wp:docPr id="31" name="左大括弧 31"/>
                <wp:cNvGraphicFramePr/>
                <a:graphic xmlns:a="http://schemas.openxmlformats.org/drawingml/2006/main">
                  <a:graphicData uri="http://schemas.microsoft.com/office/word/2010/wordprocessingShape">
                    <wps:wsp>
                      <wps:cNvSpPr/>
                      <wps:spPr>
                        <a:xfrm>
                          <a:off x="0" y="0"/>
                          <a:ext cx="121920" cy="164592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2E9F7" id="左大括弧 31" o:spid="_x0000_s1026" type="#_x0000_t87" style="position:absolute;margin-left:40.8pt;margin-top:6.6pt;width:9.6pt;height:129.6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" adj="133" strokecolor="black [3200]" strokeweight=".5pt">
                <v:stroke joinstyle="miter"/>
              </v:shape>
            </w:pict>
          </mc:Fallback>
        </mc:AlternateContent>
      </w:r>
      <w:r>
        <w:rPr>
          <w:rFonts w:asciiTheme="minorEastAsia" w:hAnsiTheme="minorEastAsia" w:hint="eastAsia"/>
          <w:noProof/>
          <w:szCs w:val="24"/>
        </w:rPr>
        <mc:AlternateContent>
          <mc:Choice Requires="wps">
            <w:drawing>
              <wp:anchor distT="0" distB="0" distL="114300" distR="114300" simplePos="0" relativeHeight="251760640" behindDoc="0" locked="0" layoutInCell="1" allowOverlap="1">
                <wp:simplePos x="0" y="0"/>
                <wp:positionH relativeFrom="column">
                  <wp:posOffset>2895600</wp:posOffset>
                </wp:positionH>
                <wp:positionV relativeFrom="paragraph">
                  <wp:posOffset>182880</wp:posOffset>
                </wp:positionV>
                <wp:extent cx="7620" cy="708660"/>
                <wp:effectExtent l="0" t="0" r="30480" b="34290"/>
                <wp:wrapNone/>
                <wp:docPr id="30" name="直線接點 30"/>
                <wp:cNvGraphicFramePr/>
                <a:graphic xmlns:a="http://schemas.openxmlformats.org/drawingml/2006/main">
                  <a:graphicData uri="http://schemas.microsoft.com/office/word/2010/wordprocessingShape">
                    <wps:wsp>
                      <wps:cNvCnPr/>
                      <wps:spPr>
                        <a:xfrm>
                          <a:off x="0" y="0"/>
                          <a:ext cx="7620" cy="708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060A0E" id="直線接點 30"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28pt,14.4pt" to="228.6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" strokecolor="black [3200]" strokeweight=".5pt">
                <v:stroke joinstyle="miter"/>
              </v:line>
            </w:pict>
          </mc:Fallback>
        </mc:AlternateContent>
      </w:r>
    </w:p>
    <w:p w:rsidR="008D491C" w:rsidRDefault="00B633B2" w:rsidP="008D491C">
      <w:pPr>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758592" behindDoc="0" locked="0" layoutInCell="1" allowOverlap="1" wp14:anchorId="69E0725A" wp14:editId="628FC3C2">
                <wp:simplePos x="0" y="0"/>
                <wp:positionH relativeFrom="margin">
                  <wp:posOffset>2849880</wp:posOffset>
                </wp:positionH>
                <wp:positionV relativeFrom="paragraph">
                  <wp:posOffset>114300</wp:posOffset>
                </wp:positionV>
                <wp:extent cx="647700" cy="289560"/>
                <wp:effectExtent l="0" t="0" r="0" b="0"/>
                <wp:wrapNone/>
                <wp:docPr id="27" name="文字方塊 27"/>
                <wp:cNvGraphicFramePr/>
                <a:graphic xmlns:a="http://schemas.openxmlformats.org/drawingml/2006/main">
                  <a:graphicData uri="http://schemas.microsoft.com/office/word/2010/wordprocessingShape">
                    <wps:wsp>
                      <wps:cNvSpPr txBox="1"/>
                      <wps:spPr>
                        <a:xfrm>
                          <a:off x="0" y="0"/>
                          <a:ext cx="647700" cy="289560"/>
                        </a:xfrm>
                        <a:prstGeom prst="rect">
                          <a:avLst/>
                        </a:prstGeom>
                        <a:solidFill>
                          <a:sysClr val="window" lastClr="FFFFFF"/>
                        </a:solidFill>
                        <a:ln w="6350">
                          <a:noFill/>
                        </a:ln>
                        <a:effectLst/>
                      </wps:spPr>
                      <wps:txbx>
                        <w:txbxContent>
                          <w:p w:rsidR="0096273A" w:rsidRPr="004B0C32" w:rsidRDefault="0096273A" w:rsidP="00793AD8">
                            <w:pPr>
                              <w:rPr>
                                <w:sz w:val="22"/>
                              </w:rPr>
                            </w:pPr>
                            <w:r w:rsidRPr="004B0C32">
                              <w:rPr>
                                <w:rFonts w:asciiTheme="minorEastAsia" w:hAnsiTheme="minorEastAsia" w:hint="eastAsia"/>
                                <w:sz w:val="22"/>
                              </w:rPr>
                              <w:t>（</w:t>
                            </w:r>
                            <w:r w:rsidRPr="004B0C32">
                              <w:rPr>
                                <w:rFonts w:hint="eastAsia"/>
                                <w:sz w:val="22"/>
                              </w:rPr>
                              <w:t>豎</w:t>
                            </w:r>
                            <w:r w:rsidRPr="004B0C32">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0725A" id="文字方塊 27" o:spid="_x0000_s1047" type="#_x0000_t202" style="position:absolute;margin-left:224.4pt;margin-top:9pt;width:51pt;height:22.8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" fillcolor="window" stroked="f" strokeweight=".5pt">
                <v:textbox>
                  <w:txbxContent>
                    <w:p w:rsidR="0096273A" w:rsidRPr="004B0C32" w:rsidRDefault="0096273A" w:rsidP="00793AD8">
                      <w:pPr>
                        <w:rPr>
                          <w:sz w:val="22"/>
                        </w:rPr>
                      </w:pPr>
                      <w:r w:rsidRPr="004B0C32">
                        <w:rPr>
                          <w:rFonts w:asciiTheme="minorEastAsia" w:hAnsiTheme="minorEastAsia" w:hint="eastAsia"/>
                          <w:sz w:val="22"/>
                        </w:rPr>
                        <w:t>（</w:t>
                      </w:r>
                      <w:r w:rsidRPr="004B0C32">
                        <w:rPr>
                          <w:rFonts w:hint="eastAsia"/>
                          <w:sz w:val="22"/>
                        </w:rPr>
                        <w:t>豎</w:t>
                      </w:r>
                      <w:r w:rsidRPr="004B0C32">
                        <w:rPr>
                          <w:rFonts w:asciiTheme="minorEastAsia" w:hAnsiTheme="minorEastAsia" w:hint="eastAsia"/>
                          <w:sz w:val="22"/>
                        </w:rPr>
                        <w:t>）</w:t>
                      </w:r>
                    </w:p>
                  </w:txbxContent>
                </v:textbox>
                <w10:wrap anchorx="margin"/>
              </v:shape>
            </w:pict>
          </mc:Fallback>
        </mc:AlternateContent>
      </w:r>
    </w:p>
    <w:p w:rsidR="008D491C" w:rsidRPr="00746677" w:rsidRDefault="00B633B2" w:rsidP="008D491C">
      <w:pPr>
        <w:rPr>
          <w:rFonts w:asciiTheme="minorEastAsia" w:hAnsiTheme="minorEastAsia"/>
          <w:b/>
          <w:szCs w:val="24"/>
        </w:rPr>
      </w:pPr>
      <w:r>
        <w:rPr>
          <w:rFonts w:asciiTheme="minorEastAsia" w:hAnsiTheme="minorEastAsia" w:hint="eastAsia"/>
          <w:noProof/>
          <w:szCs w:val="24"/>
        </w:rPr>
        <mc:AlternateContent>
          <mc:Choice Requires="wps">
            <w:drawing>
              <wp:anchor distT="0" distB="0" distL="114300" distR="114300" simplePos="0" relativeHeight="251729920" behindDoc="0" locked="0" layoutInCell="1" allowOverlap="1" wp14:anchorId="139DAAB5" wp14:editId="22AA995A">
                <wp:simplePos x="0" y="0"/>
                <wp:positionH relativeFrom="column">
                  <wp:posOffset>-434340</wp:posOffset>
                </wp:positionH>
                <wp:positionV relativeFrom="paragraph">
                  <wp:posOffset>266700</wp:posOffset>
                </wp:positionV>
                <wp:extent cx="845820" cy="373380"/>
                <wp:effectExtent l="0" t="0" r="0" b="7620"/>
                <wp:wrapNone/>
                <wp:docPr id="57" name="文字方塊 57"/>
                <wp:cNvGraphicFramePr/>
                <a:graphic xmlns:a="http://schemas.openxmlformats.org/drawingml/2006/main">
                  <a:graphicData uri="http://schemas.microsoft.com/office/word/2010/wordprocessingShape">
                    <wps:wsp>
                      <wps:cNvSpPr txBox="1"/>
                      <wps:spPr>
                        <a:xfrm>
                          <a:off x="0" y="0"/>
                          <a:ext cx="845820" cy="373380"/>
                        </a:xfrm>
                        <a:prstGeom prst="rect">
                          <a:avLst/>
                        </a:prstGeom>
                        <a:solidFill>
                          <a:sysClr val="window" lastClr="FFFFFF"/>
                        </a:solidFill>
                        <a:ln w="12700" cap="flat" cmpd="sng" algn="ctr">
                          <a:noFill/>
                          <a:prstDash val="solid"/>
                          <a:miter lim="800000"/>
                        </a:ln>
                        <a:effectLst/>
                      </wps:spPr>
                      <wps:txbx>
                        <w:txbxContent>
                          <w:p w:rsidR="0096273A" w:rsidRDefault="0096273A" w:rsidP="008D491C">
                            <w:r>
                              <w:rPr>
                                <w:rFonts w:hint="eastAsia"/>
                              </w:rPr>
                              <w:t>三重</w:t>
                            </w:r>
                            <w:r>
                              <w:t>二</w:t>
                            </w:r>
                            <w:proofErr w:type="gramStart"/>
                            <w:r>
                              <w:t>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DAAB5" id="文字方塊 57" o:spid="_x0000_s1048" type="#_x0000_t202" style="position:absolute;margin-left:-34.2pt;margin-top:21pt;width:66.6pt;height:29.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" fillcolor="window" stroked="f" strokeweight="1pt">
                <v:textbox>
                  <w:txbxContent>
                    <w:p w:rsidR="0096273A" w:rsidRDefault="0096273A" w:rsidP="008D491C">
                      <w:r>
                        <w:rPr>
                          <w:rFonts w:hint="eastAsia"/>
                        </w:rPr>
                        <w:t>三重</w:t>
                      </w:r>
                      <w:r>
                        <w:t>二</w:t>
                      </w:r>
                      <w:proofErr w:type="gramStart"/>
                      <w:r>
                        <w:t>諦</w:t>
                      </w:r>
                      <w:proofErr w:type="gramEnd"/>
                    </w:p>
                  </w:txbxContent>
                </v:textbox>
              </v:shape>
            </w:pict>
          </mc:Fallback>
        </mc:AlternateContent>
      </w:r>
    </w:p>
    <w:p w:rsidR="008D491C" w:rsidRDefault="00B633B2" w:rsidP="008D491C">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32992" behindDoc="0" locked="0" layoutInCell="1" allowOverlap="1" wp14:anchorId="411E78E8" wp14:editId="49112629">
                <wp:simplePos x="0" y="0"/>
                <wp:positionH relativeFrom="column">
                  <wp:posOffset>3413760</wp:posOffset>
                </wp:positionH>
                <wp:positionV relativeFrom="paragraph">
                  <wp:posOffset>114300</wp:posOffset>
                </wp:positionV>
                <wp:extent cx="1493520" cy="320040"/>
                <wp:effectExtent l="0" t="0" r="0" b="3810"/>
                <wp:wrapNone/>
                <wp:docPr id="64" name="文字方塊 64"/>
                <wp:cNvGraphicFramePr/>
                <a:graphic xmlns:a="http://schemas.openxmlformats.org/drawingml/2006/main">
                  <a:graphicData uri="http://schemas.microsoft.com/office/word/2010/wordprocessingShape">
                    <wps:wsp>
                      <wps:cNvSpPr txBox="1"/>
                      <wps:spPr>
                        <a:xfrm>
                          <a:off x="0" y="0"/>
                          <a:ext cx="149352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Pr="00413EBD" w:rsidRDefault="0096273A" w:rsidP="008D491C">
                            <w:pPr>
                              <w:rPr>
                                <w:sz w:val="22"/>
                              </w:rPr>
                            </w:pPr>
                            <w:r>
                              <w:rPr>
                                <w:rFonts w:hint="eastAsia"/>
                              </w:rPr>
                              <w:t>真</w:t>
                            </w:r>
                            <w:r>
                              <w:t>諦</w:t>
                            </w:r>
                            <w:r w:rsidRPr="00413EBD">
                              <w:rPr>
                                <w:rFonts w:asciiTheme="minorEastAsia" w:hAnsiTheme="minorEastAsia" w:hint="eastAsia"/>
                                <w:sz w:val="22"/>
                              </w:rPr>
                              <w:t>（</w:t>
                            </w:r>
                            <w:r w:rsidRPr="00413EBD">
                              <w:rPr>
                                <w:rFonts w:hint="eastAsia"/>
                                <w:sz w:val="22"/>
                              </w:rPr>
                              <w:t>真</w:t>
                            </w:r>
                            <w:r w:rsidRPr="00413EBD">
                              <w:rPr>
                                <w:sz w:val="22"/>
                              </w:rPr>
                              <w:t>諦中道</w:t>
                            </w:r>
                            <w:r w:rsidRPr="00413EBD">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1E78E8" id="文字方塊 64" o:spid="_x0000_s1049" type="#_x0000_t202" style="position:absolute;margin-left:268.8pt;margin-top:9pt;width:117.6pt;height:25.2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" fillcolor="white [3201]" stroked="f" strokeweight=".5pt">
                <v:textbox>
                  <w:txbxContent>
                    <w:p w:rsidR="0096273A" w:rsidRPr="00413EBD" w:rsidRDefault="0096273A" w:rsidP="008D491C">
                      <w:pPr>
                        <w:rPr>
                          <w:sz w:val="22"/>
                        </w:rPr>
                      </w:pPr>
                      <w:r>
                        <w:rPr>
                          <w:rFonts w:hint="eastAsia"/>
                        </w:rPr>
                        <w:t>真</w:t>
                      </w:r>
                      <w:r>
                        <w:t>諦</w:t>
                      </w:r>
                      <w:r w:rsidRPr="00413EBD">
                        <w:rPr>
                          <w:rFonts w:asciiTheme="minorEastAsia" w:hAnsiTheme="minorEastAsia" w:hint="eastAsia"/>
                          <w:sz w:val="22"/>
                        </w:rPr>
                        <w:t>（</w:t>
                      </w:r>
                      <w:r w:rsidRPr="00413EBD">
                        <w:rPr>
                          <w:rFonts w:hint="eastAsia"/>
                          <w:sz w:val="22"/>
                        </w:rPr>
                        <w:t>真</w:t>
                      </w:r>
                      <w:r w:rsidRPr="00413EBD">
                        <w:rPr>
                          <w:sz w:val="22"/>
                        </w:rPr>
                        <w:t>諦中道</w:t>
                      </w:r>
                      <w:r w:rsidRPr="00413EBD">
                        <w:rPr>
                          <w:rFonts w:asciiTheme="minorEastAsia" w:hAnsiTheme="minorEastAsia" w:hint="eastAsia"/>
                          <w:sz w:val="22"/>
                        </w:rPr>
                        <w:t>）</w:t>
                      </w:r>
                    </w:p>
                  </w:txbxContent>
                </v:textbox>
              </v:shape>
            </w:pict>
          </mc:Fallback>
        </mc:AlternateContent>
      </w:r>
      <w:r>
        <w:rPr>
          <w:rFonts w:asciiTheme="minorEastAsia" w:hAnsiTheme="minorEastAsia" w:hint="eastAsia"/>
          <w:b/>
          <w:noProof/>
          <w:szCs w:val="24"/>
        </w:rPr>
        <mc:AlternateContent>
          <mc:Choice Requires="wps">
            <w:drawing>
              <wp:anchor distT="0" distB="0" distL="114300" distR="114300" simplePos="0" relativeHeight="251734016" behindDoc="0" locked="0" layoutInCell="1" allowOverlap="1" wp14:anchorId="05C9E2FF" wp14:editId="2D160730">
                <wp:simplePos x="0" y="0"/>
                <wp:positionH relativeFrom="column">
                  <wp:posOffset>1478280</wp:posOffset>
                </wp:positionH>
                <wp:positionV relativeFrom="paragraph">
                  <wp:posOffset>121920</wp:posOffset>
                </wp:positionV>
                <wp:extent cx="1021080" cy="342900"/>
                <wp:effectExtent l="0" t="0" r="7620" b="0"/>
                <wp:wrapNone/>
                <wp:docPr id="65" name="文字方塊 65"/>
                <wp:cNvGraphicFramePr/>
                <a:graphic xmlns:a="http://schemas.openxmlformats.org/drawingml/2006/main">
                  <a:graphicData uri="http://schemas.microsoft.com/office/word/2010/wordprocessingShape">
                    <wps:wsp>
                      <wps:cNvSpPr txBox="1"/>
                      <wps:spPr>
                        <a:xfrm>
                          <a:off x="0" y="0"/>
                          <a:ext cx="102108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Default="0096273A" w:rsidP="008D491C">
                            <w:proofErr w:type="gramStart"/>
                            <w:r>
                              <w:rPr>
                                <w:rFonts w:hint="eastAsia"/>
                              </w:rPr>
                              <w:t>若空若</w:t>
                            </w:r>
                            <w:proofErr w:type="gramEnd"/>
                            <w:r>
                              <w:rPr>
                                <w:rFonts w:hint="eastAsia"/>
                              </w:rPr>
                              <w:t>有為二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9E2FF" id="文字方塊 65" o:spid="_x0000_s1050" type="#_x0000_t202" style="position:absolute;margin-left:116.4pt;margin-top:9.6pt;width:80.4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" fillcolor="white [3201]" stroked="f" strokeweight=".5pt">
                <v:textbox>
                  <w:txbxContent>
                    <w:p w:rsidR="0096273A" w:rsidRDefault="0096273A" w:rsidP="008D491C">
                      <w:proofErr w:type="gramStart"/>
                      <w:r>
                        <w:rPr>
                          <w:rFonts w:hint="eastAsia"/>
                        </w:rPr>
                        <w:t>若空若</w:t>
                      </w:r>
                      <w:proofErr w:type="gramEnd"/>
                      <w:r>
                        <w:rPr>
                          <w:rFonts w:hint="eastAsia"/>
                        </w:rPr>
                        <w:t>有為二</w:t>
                      </w:r>
                    </w:p>
                  </w:txbxContent>
                </v:textbox>
              </v:shape>
            </w:pict>
          </mc:Fallback>
        </mc:AlternateContent>
      </w:r>
    </w:p>
    <w:p w:rsidR="008D491C" w:rsidRDefault="00B633B2" w:rsidP="008D491C">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62688" behindDoc="0" locked="0" layoutInCell="1" allowOverlap="1">
                <wp:simplePos x="0" y="0"/>
                <wp:positionH relativeFrom="column">
                  <wp:posOffset>2621280</wp:posOffset>
                </wp:positionH>
                <wp:positionV relativeFrom="paragraph">
                  <wp:posOffset>60960</wp:posOffset>
                </wp:positionV>
                <wp:extent cx="655320" cy="327660"/>
                <wp:effectExtent l="0" t="0" r="0" b="0"/>
                <wp:wrapNone/>
                <wp:docPr id="226" name="文字方塊 226"/>
                <wp:cNvGraphicFramePr/>
                <a:graphic xmlns:a="http://schemas.openxmlformats.org/drawingml/2006/main">
                  <a:graphicData uri="http://schemas.microsoft.com/office/word/2010/wordprocessingShape">
                    <wps:wsp>
                      <wps:cNvSpPr txBox="1"/>
                      <wps:spPr>
                        <a:xfrm>
                          <a:off x="0" y="0"/>
                          <a:ext cx="655320" cy="327660"/>
                        </a:xfrm>
                        <a:prstGeom prst="rect">
                          <a:avLst/>
                        </a:prstGeom>
                        <a:solidFill>
                          <a:schemeClr val="lt1"/>
                        </a:solidFill>
                        <a:ln w="6350">
                          <a:noFill/>
                        </a:ln>
                      </wps:spPr>
                      <wps:txbx>
                        <w:txbxContent>
                          <w:p w:rsidR="0096273A" w:rsidRDefault="0096273A">
                            <w:r w:rsidRPr="004B0C32">
                              <w:rPr>
                                <w:rFonts w:asciiTheme="minorEastAsia" w:hAnsiTheme="minorEastAsia" w:hint="eastAsia"/>
                                <w:sz w:val="22"/>
                              </w:rPr>
                              <w:t>（</w:t>
                            </w:r>
                            <w:r w:rsidRPr="004B0C32">
                              <w:rPr>
                                <w:rFonts w:hint="eastAsia"/>
                                <w:sz w:val="22"/>
                              </w:rPr>
                              <w:t>橫</w:t>
                            </w:r>
                            <w:r w:rsidRPr="004B0C32">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6" o:spid="_x0000_s1051" type="#_x0000_t202" style="position:absolute;margin-left:206.4pt;margin-top:4.8pt;width:51.6pt;height:25.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" fillcolor="white [3201]" stroked="f" strokeweight=".5pt">
                <v:textbox>
                  <w:txbxContent>
                    <w:p w:rsidR="0096273A" w:rsidRDefault="0096273A">
                      <w:r w:rsidRPr="004B0C32">
                        <w:rPr>
                          <w:rFonts w:asciiTheme="minorEastAsia" w:hAnsiTheme="minorEastAsia" w:hint="eastAsia"/>
                          <w:sz w:val="22"/>
                        </w:rPr>
                        <w:t>（</w:t>
                      </w:r>
                      <w:r w:rsidRPr="004B0C32">
                        <w:rPr>
                          <w:rFonts w:hint="eastAsia"/>
                          <w:sz w:val="22"/>
                        </w:rPr>
                        <w:t>橫</w:t>
                      </w:r>
                      <w:r w:rsidRPr="004B0C32">
                        <w:rPr>
                          <w:rFonts w:asciiTheme="minorEastAsia" w:hAnsiTheme="minorEastAsia" w:hint="eastAsia"/>
                          <w:sz w:val="22"/>
                        </w:rPr>
                        <w:t>）</w:t>
                      </w:r>
                    </w:p>
                  </w:txbxContent>
                </v:textbox>
              </v:shape>
            </w:pict>
          </mc:Fallback>
        </mc:AlternateContent>
      </w:r>
      <w:r>
        <w:rPr>
          <w:rFonts w:asciiTheme="minorEastAsia" w:hAnsiTheme="minorEastAsia"/>
          <w:noProof/>
          <w:szCs w:val="24"/>
        </w:rPr>
        <mc:AlternateContent>
          <mc:Choice Requires="wps">
            <w:drawing>
              <wp:anchor distT="0" distB="0" distL="114300" distR="114300" simplePos="0" relativeHeight="251725824" behindDoc="0" locked="0" layoutInCell="1" allowOverlap="1" wp14:anchorId="31F1D07B" wp14:editId="24D7D381">
                <wp:simplePos x="0" y="0"/>
                <wp:positionH relativeFrom="column">
                  <wp:posOffset>2537460</wp:posOffset>
                </wp:positionH>
                <wp:positionV relativeFrom="paragraph">
                  <wp:posOffset>22860</wp:posOffset>
                </wp:positionV>
                <wp:extent cx="792480" cy="0"/>
                <wp:effectExtent l="0" t="0" r="26670" b="19050"/>
                <wp:wrapNone/>
                <wp:docPr id="62" name="直線接點 62"/>
                <wp:cNvGraphicFramePr/>
                <a:graphic xmlns:a="http://schemas.openxmlformats.org/drawingml/2006/main">
                  <a:graphicData uri="http://schemas.microsoft.com/office/word/2010/wordprocessingShape">
                    <wps:wsp>
                      <wps:cNvCnPr/>
                      <wps:spPr>
                        <a:xfrm>
                          <a:off x="0" y="0"/>
                          <a:ext cx="7924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6D14E4" id="直線接點 62"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99.8pt,1.8pt" to="26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" strokecolor="windowText" strokeweight=".5pt">
                <v:stroke joinstyle="miter"/>
              </v:line>
            </w:pict>
          </mc:Fallback>
        </mc:AlternateContent>
      </w:r>
    </w:p>
    <w:p w:rsidR="008D491C" w:rsidRDefault="008D491C" w:rsidP="008D491C">
      <w:pPr>
        <w:rPr>
          <w:rFonts w:asciiTheme="minorEastAsia" w:hAnsiTheme="minorEastAsia"/>
          <w:szCs w:val="24"/>
        </w:rPr>
      </w:pPr>
    </w:p>
    <w:p w:rsidR="008D491C" w:rsidRDefault="00B633B2" w:rsidP="008D491C">
      <w:pPr>
        <w:rPr>
          <w:rFonts w:asciiTheme="minorEastAsia" w:hAnsiTheme="minorEastAsia"/>
          <w:szCs w:val="24"/>
        </w:rPr>
      </w:pPr>
      <w:r w:rsidRPr="00746677">
        <w:rPr>
          <w:rFonts w:asciiTheme="minorEastAsia" w:hAnsiTheme="minorEastAsia" w:hint="eastAsia"/>
          <w:b/>
          <w:noProof/>
          <w:szCs w:val="24"/>
        </w:rPr>
        <mc:AlternateContent>
          <mc:Choice Requires="wps">
            <w:drawing>
              <wp:anchor distT="0" distB="0" distL="114300" distR="114300" simplePos="0" relativeHeight="251726848" behindDoc="0" locked="0" layoutInCell="1" allowOverlap="1" wp14:anchorId="110628A3" wp14:editId="3451A073">
                <wp:simplePos x="0" y="0"/>
                <wp:positionH relativeFrom="column">
                  <wp:posOffset>716280</wp:posOffset>
                </wp:positionH>
                <wp:positionV relativeFrom="paragraph">
                  <wp:posOffset>167640</wp:posOffset>
                </wp:positionV>
                <wp:extent cx="3924300" cy="365760"/>
                <wp:effectExtent l="0" t="0" r="0" b="0"/>
                <wp:wrapNone/>
                <wp:docPr id="59" name="文字方塊 59"/>
                <wp:cNvGraphicFramePr/>
                <a:graphic xmlns:a="http://schemas.openxmlformats.org/drawingml/2006/main">
                  <a:graphicData uri="http://schemas.microsoft.com/office/word/2010/wordprocessingShape">
                    <wps:wsp>
                      <wps:cNvSpPr txBox="1"/>
                      <wps:spPr>
                        <a:xfrm>
                          <a:off x="0" y="0"/>
                          <a:ext cx="3924300" cy="365760"/>
                        </a:xfrm>
                        <a:prstGeom prst="rect">
                          <a:avLst/>
                        </a:prstGeom>
                        <a:solidFill>
                          <a:sysClr val="window" lastClr="FFFFFF"/>
                        </a:solidFill>
                        <a:ln w="6350">
                          <a:noFill/>
                        </a:ln>
                        <a:effectLst/>
                      </wps:spPr>
                      <wps:txbx>
                        <w:txbxContent>
                          <w:p w:rsidR="0096273A" w:rsidRDefault="0096273A" w:rsidP="008D491C">
                            <w:pPr>
                              <w:ind w:left="1440" w:hangingChars="600" w:hanging="1440"/>
                            </w:pPr>
                            <w:proofErr w:type="gramStart"/>
                            <w:r>
                              <w:t>世諦</w:t>
                            </w:r>
                            <w:proofErr w:type="gramEnd"/>
                            <w:r>
                              <w:rPr>
                                <w:rFonts w:asciiTheme="minorEastAsia" w:hAnsiTheme="minorEastAsia" w:hint="eastAsia"/>
                              </w:rPr>
                              <w:t>：「</w:t>
                            </w:r>
                            <w:proofErr w:type="gramStart"/>
                            <w:r>
                              <w:rPr>
                                <w:rFonts w:asciiTheme="minorEastAsia" w:hAnsiTheme="minorEastAsia" w:hint="eastAsia"/>
                              </w:rPr>
                              <w:t>若空若</w:t>
                            </w:r>
                            <w:proofErr w:type="gramEnd"/>
                            <w:r>
                              <w:rPr>
                                <w:rFonts w:asciiTheme="minorEastAsia" w:hAnsiTheme="minorEastAsia"/>
                              </w:rPr>
                              <w:t>有為二</w:t>
                            </w:r>
                            <w:r>
                              <w:rPr>
                                <w:rFonts w:asciiTheme="minorEastAsia" w:hAnsiTheme="minorEastAsia" w:hint="eastAsia"/>
                              </w:rPr>
                              <w:t>」 「</w:t>
                            </w:r>
                            <w:proofErr w:type="gramStart"/>
                            <w:r>
                              <w:rPr>
                                <w:rFonts w:asciiTheme="minorEastAsia" w:hAnsiTheme="minorEastAsia" w:hint="eastAsia"/>
                              </w:rPr>
                              <w:t>非若</w:t>
                            </w:r>
                            <w:r>
                              <w:rPr>
                                <w:rFonts w:asciiTheme="minorEastAsia" w:hAnsiTheme="minorEastAsia"/>
                              </w:rPr>
                              <w:t>空非</w:t>
                            </w:r>
                            <w:r>
                              <w:rPr>
                                <w:rFonts w:asciiTheme="minorEastAsia" w:hAnsiTheme="minorEastAsia" w:hint="eastAsia"/>
                              </w:rPr>
                              <w:t>若</w:t>
                            </w:r>
                            <w:proofErr w:type="gramEnd"/>
                            <w:r>
                              <w:rPr>
                                <w:rFonts w:asciiTheme="minorEastAsia" w:hAnsiTheme="minorEastAsia"/>
                              </w:rPr>
                              <w:t>有</w:t>
                            </w:r>
                            <w:r>
                              <w:rPr>
                                <w:rFonts w:asciiTheme="minorEastAsia" w:hAnsiTheme="minorEastAsia" w:hint="eastAsia"/>
                              </w:rPr>
                              <w:t>為</w:t>
                            </w:r>
                            <w:proofErr w:type="gramStart"/>
                            <w:r>
                              <w:rPr>
                                <w:rFonts w:asciiTheme="minorEastAsia" w:hAnsiTheme="minorEastAsia"/>
                              </w:rPr>
                              <w:t>不</w:t>
                            </w:r>
                            <w:proofErr w:type="gramEnd"/>
                            <w:r>
                              <w:rPr>
                                <w:rFonts w:asciiTheme="minorEastAsia" w:hAnsiTheme="minorEastAsia"/>
                              </w:rPr>
                              <w:t>二</w:t>
                            </w:r>
                            <w:r>
                              <w:rPr>
                                <w:rFonts w:asciiTheme="minorEastAsia" w:hAnsiTheme="minorEastAsia" w:hint="eastAsia"/>
                              </w:rPr>
                              <w:t>」為二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628A3" id="文字方塊 59" o:spid="_x0000_s1052" type="#_x0000_t202" style="position:absolute;margin-left:56.4pt;margin-top:13.2pt;width:309pt;height:28.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" fillcolor="window" stroked="f" strokeweight=".5pt">
                <v:textbox>
                  <w:txbxContent>
                    <w:p w:rsidR="0096273A" w:rsidRDefault="0096273A" w:rsidP="008D491C">
                      <w:pPr>
                        <w:ind w:left="1440" w:hangingChars="600" w:hanging="1440"/>
                      </w:pPr>
                      <w:proofErr w:type="gramStart"/>
                      <w:r>
                        <w:t>世諦</w:t>
                      </w:r>
                      <w:proofErr w:type="gramEnd"/>
                      <w:r>
                        <w:rPr>
                          <w:rFonts w:asciiTheme="minorEastAsia" w:hAnsiTheme="minorEastAsia" w:hint="eastAsia"/>
                        </w:rPr>
                        <w:t>：「</w:t>
                      </w:r>
                      <w:proofErr w:type="gramStart"/>
                      <w:r>
                        <w:rPr>
                          <w:rFonts w:asciiTheme="minorEastAsia" w:hAnsiTheme="minorEastAsia" w:hint="eastAsia"/>
                        </w:rPr>
                        <w:t>若空若</w:t>
                      </w:r>
                      <w:proofErr w:type="gramEnd"/>
                      <w:r>
                        <w:rPr>
                          <w:rFonts w:asciiTheme="minorEastAsia" w:hAnsiTheme="minorEastAsia"/>
                        </w:rPr>
                        <w:t>有為二</w:t>
                      </w:r>
                      <w:r>
                        <w:rPr>
                          <w:rFonts w:asciiTheme="minorEastAsia" w:hAnsiTheme="minorEastAsia" w:hint="eastAsia"/>
                        </w:rPr>
                        <w:t>」 「</w:t>
                      </w:r>
                      <w:proofErr w:type="gramStart"/>
                      <w:r>
                        <w:rPr>
                          <w:rFonts w:asciiTheme="minorEastAsia" w:hAnsiTheme="minorEastAsia" w:hint="eastAsia"/>
                        </w:rPr>
                        <w:t>非若</w:t>
                      </w:r>
                      <w:r>
                        <w:rPr>
                          <w:rFonts w:asciiTheme="minorEastAsia" w:hAnsiTheme="minorEastAsia"/>
                        </w:rPr>
                        <w:t>空非</w:t>
                      </w:r>
                      <w:r>
                        <w:rPr>
                          <w:rFonts w:asciiTheme="minorEastAsia" w:hAnsiTheme="minorEastAsia" w:hint="eastAsia"/>
                        </w:rPr>
                        <w:t>若</w:t>
                      </w:r>
                      <w:proofErr w:type="gramEnd"/>
                      <w:r>
                        <w:rPr>
                          <w:rFonts w:asciiTheme="minorEastAsia" w:hAnsiTheme="minorEastAsia"/>
                        </w:rPr>
                        <w:t>有</w:t>
                      </w:r>
                      <w:r>
                        <w:rPr>
                          <w:rFonts w:asciiTheme="minorEastAsia" w:hAnsiTheme="minorEastAsia" w:hint="eastAsia"/>
                        </w:rPr>
                        <w:t>為</w:t>
                      </w:r>
                      <w:proofErr w:type="gramStart"/>
                      <w:r>
                        <w:rPr>
                          <w:rFonts w:asciiTheme="minorEastAsia" w:hAnsiTheme="minorEastAsia"/>
                        </w:rPr>
                        <w:t>不</w:t>
                      </w:r>
                      <w:proofErr w:type="gramEnd"/>
                      <w:r>
                        <w:rPr>
                          <w:rFonts w:asciiTheme="minorEastAsia" w:hAnsiTheme="minorEastAsia"/>
                        </w:rPr>
                        <w:t>二</w:t>
                      </w:r>
                      <w:r>
                        <w:rPr>
                          <w:rFonts w:asciiTheme="minorEastAsia" w:hAnsiTheme="minorEastAsia" w:hint="eastAsia"/>
                        </w:rPr>
                        <w:t>」為二</w:t>
                      </w:r>
                    </w:p>
                  </w:txbxContent>
                </v:textbox>
              </v:shape>
            </w:pict>
          </mc:Fallback>
        </mc:AlternateContent>
      </w:r>
    </w:p>
    <w:p w:rsidR="008D491C" w:rsidRDefault="008D491C" w:rsidP="008D491C">
      <w:pPr>
        <w:rPr>
          <w:rFonts w:asciiTheme="minorEastAsia" w:hAnsiTheme="minorEastAsia"/>
          <w:szCs w:val="24"/>
        </w:rPr>
      </w:pPr>
    </w:p>
    <w:p w:rsidR="008D491C" w:rsidRDefault="008D491C" w:rsidP="008D491C">
      <w:pPr>
        <w:rPr>
          <w:rFonts w:asciiTheme="minorEastAsia" w:hAnsiTheme="minorEastAsia"/>
          <w:szCs w:val="24"/>
        </w:rPr>
      </w:pPr>
    </w:p>
    <w:p w:rsidR="008D491C" w:rsidRDefault="008D491C" w:rsidP="008D491C">
      <w:pPr>
        <w:rPr>
          <w:rFonts w:asciiTheme="minorEastAsia" w:hAnsiTheme="minorEastAsia"/>
          <w:szCs w:val="24"/>
        </w:rPr>
      </w:pPr>
    </w:p>
    <w:p w:rsidR="008D491C" w:rsidRDefault="008D491C" w:rsidP="008D491C">
      <w:pPr>
        <w:rPr>
          <w:rFonts w:asciiTheme="minorEastAsia" w:hAnsiTheme="minorEastAsia"/>
          <w:szCs w:val="24"/>
        </w:rPr>
      </w:pPr>
    </w:p>
    <w:p w:rsidR="008D491C" w:rsidRDefault="008D491C" w:rsidP="008D491C">
      <w:pPr>
        <w:rPr>
          <w:rFonts w:asciiTheme="minorEastAsia" w:hAnsiTheme="minorEastAsia"/>
          <w:szCs w:val="24"/>
        </w:rPr>
      </w:pPr>
    </w:p>
    <w:p w:rsidR="008D491C" w:rsidRDefault="009C36A4" w:rsidP="008D491C">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36064" behindDoc="0" locked="0" layoutInCell="1" allowOverlap="1" wp14:anchorId="48755562" wp14:editId="58597621">
                <wp:simplePos x="0" y="0"/>
                <wp:positionH relativeFrom="column">
                  <wp:posOffset>365760</wp:posOffset>
                </wp:positionH>
                <wp:positionV relativeFrom="paragraph">
                  <wp:posOffset>91440</wp:posOffset>
                </wp:positionV>
                <wp:extent cx="2468880" cy="350520"/>
                <wp:effectExtent l="0" t="0" r="7620" b="0"/>
                <wp:wrapNone/>
                <wp:docPr id="67" name="文字方塊 67"/>
                <wp:cNvGraphicFramePr/>
                <a:graphic xmlns:a="http://schemas.openxmlformats.org/drawingml/2006/main">
                  <a:graphicData uri="http://schemas.microsoft.com/office/word/2010/wordprocessingShape">
                    <wps:wsp>
                      <wps:cNvSpPr txBox="1"/>
                      <wps:spPr>
                        <a:xfrm>
                          <a:off x="0" y="0"/>
                          <a:ext cx="246888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Default="0096273A" w:rsidP="008D491C">
                            <w:r>
                              <w:rPr>
                                <w:rFonts w:hint="eastAsia"/>
                              </w:rPr>
                              <w:t>四</w:t>
                            </w:r>
                            <w:r>
                              <w:t>重真諦</w:t>
                            </w:r>
                            <w:r>
                              <w:rPr>
                                <w:rFonts w:asciiTheme="minorEastAsia" w:hAnsiTheme="minorEastAsia" w:hint="eastAsia"/>
                              </w:rPr>
                              <w:t>：</w:t>
                            </w:r>
                            <w:bookmarkStart w:id="42" w:name="_Hlk23845269"/>
                            <w:r>
                              <w:rPr>
                                <w:rFonts w:asciiTheme="minorEastAsia" w:hAnsiTheme="minorEastAsia" w:hint="eastAsia"/>
                              </w:rPr>
                              <w:t>「三」與「</w:t>
                            </w:r>
                            <w:proofErr w:type="gramStart"/>
                            <w:r>
                              <w:rPr>
                                <w:rFonts w:asciiTheme="minorEastAsia" w:hAnsiTheme="minorEastAsia" w:hint="eastAsia"/>
                              </w:rPr>
                              <w:t>不</w:t>
                            </w:r>
                            <w:proofErr w:type="gramEnd"/>
                            <w:r>
                              <w:rPr>
                                <w:rFonts w:asciiTheme="minorEastAsia" w:hAnsiTheme="minorEastAsia" w:hint="eastAsia"/>
                              </w:rPr>
                              <w:t>三」</w:t>
                            </w:r>
                            <w:proofErr w:type="gramStart"/>
                            <w:r>
                              <w:rPr>
                                <w:rFonts w:asciiTheme="minorEastAsia" w:hAnsiTheme="minorEastAsia" w:hint="eastAsia"/>
                              </w:rPr>
                              <w:t>不</w:t>
                            </w:r>
                            <w:proofErr w:type="gramEnd"/>
                            <w:r>
                              <w:rPr>
                                <w:rFonts w:asciiTheme="minorEastAsia" w:hAnsiTheme="minorEastAsia" w:hint="eastAsia"/>
                              </w:rPr>
                              <w:t>二</w:t>
                            </w:r>
                            <w:bookmarkEnd w:id="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55562" id="文字方塊 67" o:spid="_x0000_s1053" type="#_x0000_t202" style="position:absolute;margin-left:28.8pt;margin-top:7.2pt;width:194.4pt;height:27.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" fillcolor="white [3201]" stroked="f" strokeweight=".5pt">
                <v:textbox>
                  <w:txbxContent>
                    <w:p w:rsidR="0096273A" w:rsidRDefault="0096273A" w:rsidP="008D491C">
                      <w:r>
                        <w:rPr>
                          <w:rFonts w:hint="eastAsia"/>
                        </w:rPr>
                        <w:t>四</w:t>
                      </w:r>
                      <w:r>
                        <w:t>重真諦</w:t>
                      </w:r>
                      <w:r>
                        <w:rPr>
                          <w:rFonts w:asciiTheme="minorEastAsia" w:hAnsiTheme="minorEastAsia" w:hint="eastAsia"/>
                        </w:rPr>
                        <w:t>：</w:t>
                      </w:r>
                      <w:bookmarkStart w:id="43" w:name="_Hlk23845269"/>
                      <w:r>
                        <w:rPr>
                          <w:rFonts w:asciiTheme="minorEastAsia" w:hAnsiTheme="minorEastAsia" w:hint="eastAsia"/>
                        </w:rPr>
                        <w:t>「三」與「</w:t>
                      </w:r>
                      <w:proofErr w:type="gramStart"/>
                      <w:r>
                        <w:rPr>
                          <w:rFonts w:asciiTheme="minorEastAsia" w:hAnsiTheme="minorEastAsia" w:hint="eastAsia"/>
                        </w:rPr>
                        <w:t>不</w:t>
                      </w:r>
                      <w:proofErr w:type="gramEnd"/>
                      <w:r>
                        <w:rPr>
                          <w:rFonts w:asciiTheme="minorEastAsia" w:hAnsiTheme="minorEastAsia" w:hint="eastAsia"/>
                        </w:rPr>
                        <w:t>三」</w:t>
                      </w:r>
                      <w:proofErr w:type="gramStart"/>
                      <w:r>
                        <w:rPr>
                          <w:rFonts w:asciiTheme="minorEastAsia" w:hAnsiTheme="minorEastAsia" w:hint="eastAsia"/>
                        </w:rPr>
                        <w:t>不</w:t>
                      </w:r>
                      <w:proofErr w:type="gramEnd"/>
                      <w:r>
                        <w:rPr>
                          <w:rFonts w:asciiTheme="minorEastAsia" w:hAnsiTheme="minorEastAsia" w:hint="eastAsia"/>
                        </w:rPr>
                        <w:t>二</w:t>
                      </w:r>
                      <w:bookmarkEnd w:id="43"/>
                    </w:p>
                  </w:txbxContent>
                </v:textbox>
              </v:shape>
            </w:pict>
          </mc:Fallback>
        </mc:AlternateContent>
      </w:r>
    </w:p>
    <w:p w:rsidR="008D491C" w:rsidRDefault="009C36A4" w:rsidP="008D491C">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51424" behindDoc="0" locked="0" layoutInCell="1" allowOverlap="1" wp14:anchorId="74B87783" wp14:editId="63CDC962">
                <wp:simplePos x="0" y="0"/>
                <wp:positionH relativeFrom="column">
                  <wp:posOffset>678180</wp:posOffset>
                </wp:positionH>
                <wp:positionV relativeFrom="paragraph">
                  <wp:posOffset>144780</wp:posOffset>
                </wp:positionV>
                <wp:extent cx="1623060" cy="548640"/>
                <wp:effectExtent l="0" t="0" r="0" b="3810"/>
                <wp:wrapNone/>
                <wp:docPr id="175" name="文字方塊 175"/>
                <wp:cNvGraphicFramePr/>
                <a:graphic xmlns:a="http://schemas.openxmlformats.org/drawingml/2006/main">
                  <a:graphicData uri="http://schemas.microsoft.com/office/word/2010/wordprocessingShape">
                    <wps:wsp>
                      <wps:cNvSpPr txBox="1"/>
                      <wps:spPr>
                        <a:xfrm>
                          <a:off x="0" y="0"/>
                          <a:ext cx="1623060"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Pr="0043395A" w:rsidRDefault="0096273A" w:rsidP="008D491C">
                            <w:pPr>
                              <w:rPr>
                                <w:sz w:val="20"/>
                                <w:szCs w:val="20"/>
                              </w:rPr>
                            </w:pPr>
                            <w:r>
                              <w:rPr>
                                <w:rFonts w:asciiTheme="minorEastAsia" w:hAnsiTheme="minorEastAsia" w:hint="eastAsia"/>
                                <w:sz w:val="20"/>
                                <w:szCs w:val="20"/>
                              </w:rPr>
                              <w:t>（</w:t>
                            </w:r>
                            <w:r w:rsidRPr="0043395A">
                              <w:rPr>
                                <w:rFonts w:hint="eastAsia"/>
                                <w:sz w:val="20"/>
                                <w:szCs w:val="20"/>
                              </w:rPr>
                              <w:t>忘言</w:t>
                            </w:r>
                            <w:r w:rsidRPr="0043395A">
                              <w:rPr>
                                <w:sz w:val="20"/>
                                <w:szCs w:val="20"/>
                              </w:rPr>
                              <w:t>絕慮</w:t>
                            </w:r>
                            <w:r>
                              <w:rPr>
                                <w:rFonts w:asciiTheme="minorEastAsia" w:hAnsiTheme="minorEastAsia" w:hint="eastAsia"/>
                                <w:sz w:val="20"/>
                                <w:szCs w:val="20"/>
                              </w:rPr>
                              <w:t>，</w:t>
                            </w:r>
                            <w:r w:rsidRPr="0043395A">
                              <w:rPr>
                                <w:rFonts w:hint="eastAsia"/>
                                <w:sz w:val="20"/>
                                <w:szCs w:val="20"/>
                              </w:rPr>
                              <w:t>無</w:t>
                            </w:r>
                            <w:r w:rsidRPr="0043395A">
                              <w:rPr>
                                <w:sz w:val="20"/>
                                <w:szCs w:val="20"/>
                              </w:rPr>
                              <w:t>所</w:t>
                            </w:r>
                            <w:r>
                              <w:rPr>
                                <w:rFonts w:hint="eastAsia"/>
                                <w:sz w:val="20"/>
                                <w:szCs w:val="20"/>
                              </w:rPr>
                              <w:t>依</w:t>
                            </w:r>
                            <w:r w:rsidRPr="0043395A">
                              <w:rPr>
                                <w:sz w:val="20"/>
                                <w:szCs w:val="20"/>
                              </w:rPr>
                              <w:t>得</w:t>
                            </w:r>
                            <w:r>
                              <w:rPr>
                                <w:rFonts w:asciiTheme="minorEastAsia" w:hAnsiTheme="minorEastAsia" w:hint="eastAsia"/>
                                <w:sz w:val="20"/>
                                <w:szCs w:val="20"/>
                              </w:rPr>
                              <w:t>，從</w:t>
                            </w:r>
                            <w:r>
                              <w:rPr>
                                <w:rFonts w:asciiTheme="minorEastAsia" w:hAnsiTheme="minorEastAsia"/>
                                <w:sz w:val="20"/>
                                <w:szCs w:val="20"/>
                              </w:rPr>
                              <w:t>無住本立一切法</w:t>
                            </w:r>
                            <w:r>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87783" id="文字方塊 175" o:spid="_x0000_s1054" type="#_x0000_t202" style="position:absolute;margin-left:53.4pt;margin-top:11.4pt;width:127.8pt;height:43.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" fillcolor="white [3201]" stroked="f" strokeweight=".5pt">
                <v:textbox>
                  <w:txbxContent>
                    <w:p w:rsidR="0096273A" w:rsidRPr="0043395A" w:rsidRDefault="0096273A" w:rsidP="008D491C">
                      <w:pPr>
                        <w:rPr>
                          <w:sz w:val="20"/>
                          <w:szCs w:val="20"/>
                        </w:rPr>
                      </w:pPr>
                      <w:r>
                        <w:rPr>
                          <w:rFonts w:asciiTheme="minorEastAsia" w:hAnsiTheme="minorEastAsia" w:hint="eastAsia"/>
                          <w:sz w:val="20"/>
                          <w:szCs w:val="20"/>
                        </w:rPr>
                        <w:t>（</w:t>
                      </w:r>
                      <w:r w:rsidRPr="0043395A">
                        <w:rPr>
                          <w:rFonts w:hint="eastAsia"/>
                          <w:sz w:val="20"/>
                          <w:szCs w:val="20"/>
                        </w:rPr>
                        <w:t>忘言</w:t>
                      </w:r>
                      <w:r w:rsidRPr="0043395A">
                        <w:rPr>
                          <w:sz w:val="20"/>
                          <w:szCs w:val="20"/>
                        </w:rPr>
                        <w:t>絕慮</w:t>
                      </w:r>
                      <w:r>
                        <w:rPr>
                          <w:rFonts w:asciiTheme="minorEastAsia" w:hAnsiTheme="minorEastAsia" w:hint="eastAsia"/>
                          <w:sz w:val="20"/>
                          <w:szCs w:val="20"/>
                        </w:rPr>
                        <w:t>，</w:t>
                      </w:r>
                      <w:r w:rsidRPr="0043395A">
                        <w:rPr>
                          <w:rFonts w:hint="eastAsia"/>
                          <w:sz w:val="20"/>
                          <w:szCs w:val="20"/>
                        </w:rPr>
                        <w:t>無</w:t>
                      </w:r>
                      <w:r w:rsidRPr="0043395A">
                        <w:rPr>
                          <w:sz w:val="20"/>
                          <w:szCs w:val="20"/>
                        </w:rPr>
                        <w:t>所</w:t>
                      </w:r>
                      <w:r>
                        <w:rPr>
                          <w:rFonts w:hint="eastAsia"/>
                          <w:sz w:val="20"/>
                          <w:szCs w:val="20"/>
                        </w:rPr>
                        <w:t>依</w:t>
                      </w:r>
                      <w:r w:rsidRPr="0043395A">
                        <w:rPr>
                          <w:sz w:val="20"/>
                          <w:szCs w:val="20"/>
                        </w:rPr>
                        <w:t>得</w:t>
                      </w:r>
                      <w:r>
                        <w:rPr>
                          <w:rFonts w:asciiTheme="minorEastAsia" w:hAnsiTheme="minorEastAsia" w:hint="eastAsia"/>
                          <w:sz w:val="20"/>
                          <w:szCs w:val="20"/>
                        </w:rPr>
                        <w:t>，從</w:t>
                      </w:r>
                      <w:r>
                        <w:rPr>
                          <w:rFonts w:asciiTheme="minorEastAsia" w:hAnsiTheme="minorEastAsia"/>
                          <w:sz w:val="20"/>
                          <w:szCs w:val="20"/>
                        </w:rPr>
                        <w:t>無住本立一切法</w:t>
                      </w:r>
                      <w:r>
                        <w:rPr>
                          <w:rFonts w:asciiTheme="minorEastAsia" w:hAnsiTheme="minorEastAsia" w:hint="eastAsia"/>
                          <w:sz w:val="20"/>
                          <w:szCs w:val="20"/>
                        </w:rPr>
                        <w:t>）</w:t>
                      </w:r>
                    </w:p>
                  </w:txbxContent>
                </v:textbox>
              </v:shape>
            </w:pict>
          </mc:Fallback>
        </mc:AlternateContent>
      </w:r>
      <w:r>
        <w:rPr>
          <w:rFonts w:asciiTheme="minorEastAsia" w:hAnsiTheme="minorEastAsia"/>
          <w:noProof/>
          <w:szCs w:val="24"/>
        </w:rPr>
        <mc:AlternateContent>
          <mc:Choice Requires="wps">
            <w:drawing>
              <wp:anchor distT="0" distB="0" distL="114300" distR="114300" simplePos="0" relativeHeight="251745280" behindDoc="0" locked="0" layoutInCell="1" allowOverlap="1" wp14:anchorId="42345D29" wp14:editId="6DE6C08A">
                <wp:simplePos x="0" y="0"/>
                <wp:positionH relativeFrom="column">
                  <wp:posOffset>190500</wp:posOffset>
                </wp:positionH>
                <wp:positionV relativeFrom="paragraph">
                  <wp:posOffset>22860</wp:posOffset>
                </wp:positionV>
                <wp:extent cx="144780" cy="1577340"/>
                <wp:effectExtent l="38100" t="0" r="26670" b="22860"/>
                <wp:wrapNone/>
                <wp:docPr id="20" name="左大括弧 20"/>
                <wp:cNvGraphicFramePr/>
                <a:graphic xmlns:a="http://schemas.openxmlformats.org/drawingml/2006/main">
                  <a:graphicData uri="http://schemas.microsoft.com/office/word/2010/wordprocessingShape">
                    <wps:wsp>
                      <wps:cNvSpPr/>
                      <wps:spPr>
                        <a:xfrm>
                          <a:off x="0" y="0"/>
                          <a:ext cx="144780" cy="157734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425F2" id="左大括弧 20" o:spid="_x0000_s1026" type="#_x0000_t87" style="position:absolute;margin-left:15pt;margin-top:1.8pt;width:11.4pt;height:124.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" adj="165" strokecolor="black [3200]" strokeweight=".5pt">
                <v:stroke joinstyle="miter"/>
              </v:shape>
            </w:pict>
          </mc:Fallback>
        </mc:AlternateContent>
      </w:r>
    </w:p>
    <w:p w:rsidR="008D491C" w:rsidRDefault="009C36A4" w:rsidP="008D491C">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47328" behindDoc="0" locked="0" layoutInCell="1" allowOverlap="1" wp14:anchorId="3A852E33" wp14:editId="224A2CE0">
                <wp:simplePos x="0" y="0"/>
                <wp:positionH relativeFrom="column">
                  <wp:posOffset>3611880</wp:posOffset>
                </wp:positionH>
                <wp:positionV relativeFrom="paragraph">
                  <wp:posOffset>22860</wp:posOffset>
                </wp:positionV>
                <wp:extent cx="2011680" cy="624840"/>
                <wp:effectExtent l="0" t="0" r="7620" b="3810"/>
                <wp:wrapNone/>
                <wp:docPr id="22" name="文字方塊 22"/>
                <wp:cNvGraphicFramePr/>
                <a:graphic xmlns:a="http://schemas.openxmlformats.org/drawingml/2006/main">
                  <a:graphicData uri="http://schemas.microsoft.com/office/word/2010/wordprocessingShape">
                    <wps:wsp>
                      <wps:cNvSpPr txBox="1"/>
                      <wps:spPr>
                        <a:xfrm>
                          <a:off x="0" y="0"/>
                          <a:ext cx="2011680" cy="624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Default="0096273A" w:rsidP="008D491C">
                            <w:pPr>
                              <w:rPr>
                                <w:szCs w:val="24"/>
                              </w:rPr>
                            </w:pPr>
                            <w:r w:rsidRPr="009C36A4">
                              <w:rPr>
                                <w:rFonts w:hint="eastAsia"/>
                                <w:szCs w:val="24"/>
                              </w:rPr>
                              <w:t>明</w:t>
                            </w:r>
                            <w:r w:rsidRPr="009C36A4">
                              <w:rPr>
                                <w:szCs w:val="24"/>
                              </w:rPr>
                              <w:t>體中</w:t>
                            </w:r>
                          </w:p>
                          <w:p w:rsidR="0096273A" w:rsidRPr="009C36A4" w:rsidRDefault="0096273A" w:rsidP="008D491C">
                            <w:pPr>
                              <w:rPr>
                                <w:szCs w:val="24"/>
                              </w:rPr>
                            </w:pPr>
                            <w:r>
                              <w:rPr>
                                <w:rFonts w:asciiTheme="minorEastAsia" w:hAnsiTheme="minorEastAsia" w:hint="eastAsia"/>
                              </w:rPr>
                              <w:t>「三」與「</w:t>
                            </w:r>
                            <w:proofErr w:type="gramStart"/>
                            <w:r>
                              <w:rPr>
                                <w:rFonts w:asciiTheme="minorEastAsia" w:hAnsiTheme="minorEastAsia" w:hint="eastAsia"/>
                              </w:rPr>
                              <w:t>不</w:t>
                            </w:r>
                            <w:proofErr w:type="gramEnd"/>
                            <w:r>
                              <w:rPr>
                                <w:rFonts w:asciiTheme="minorEastAsia" w:hAnsiTheme="minorEastAsia" w:hint="eastAsia"/>
                              </w:rPr>
                              <w:t>三」</w:t>
                            </w:r>
                            <w:proofErr w:type="gramStart"/>
                            <w:r>
                              <w:rPr>
                                <w:rFonts w:asciiTheme="minorEastAsia" w:hAnsiTheme="minorEastAsia" w:hint="eastAsia"/>
                              </w:rPr>
                              <w:t>不</w:t>
                            </w:r>
                            <w:proofErr w:type="gramEnd"/>
                            <w:r>
                              <w:rPr>
                                <w:rFonts w:asciiTheme="minorEastAsia" w:hAnsiTheme="minorEastAsia" w:hint="eastAsia"/>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52E33" id="文字方塊 22" o:spid="_x0000_s1055" type="#_x0000_t202" style="position:absolute;margin-left:284.4pt;margin-top:1.8pt;width:158.4pt;height:49.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" fillcolor="white [3201]" stroked="f" strokeweight=".5pt">
                <v:textbox>
                  <w:txbxContent>
                    <w:p w:rsidR="0096273A" w:rsidRDefault="0096273A" w:rsidP="008D491C">
                      <w:pPr>
                        <w:rPr>
                          <w:szCs w:val="24"/>
                        </w:rPr>
                      </w:pPr>
                      <w:r w:rsidRPr="009C36A4">
                        <w:rPr>
                          <w:rFonts w:hint="eastAsia"/>
                          <w:szCs w:val="24"/>
                        </w:rPr>
                        <w:t>明</w:t>
                      </w:r>
                      <w:r w:rsidRPr="009C36A4">
                        <w:rPr>
                          <w:szCs w:val="24"/>
                        </w:rPr>
                        <w:t>體中</w:t>
                      </w:r>
                    </w:p>
                    <w:p w:rsidR="0096273A" w:rsidRPr="009C36A4" w:rsidRDefault="0096273A" w:rsidP="008D491C">
                      <w:pPr>
                        <w:rPr>
                          <w:szCs w:val="24"/>
                        </w:rPr>
                      </w:pPr>
                      <w:r>
                        <w:rPr>
                          <w:rFonts w:asciiTheme="minorEastAsia" w:hAnsiTheme="minorEastAsia" w:hint="eastAsia"/>
                        </w:rPr>
                        <w:t>「三」與「</w:t>
                      </w:r>
                      <w:proofErr w:type="gramStart"/>
                      <w:r>
                        <w:rPr>
                          <w:rFonts w:asciiTheme="minorEastAsia" w:hAnsiTheme="minorEastAsia" w:hint="eastAsia"/>
                        </w:rPr>
                        <w:t>不</w:t>
                      </w:r>
                      <w:proofErr w:type="gramEnd"/>
                      <w:r>
                        <w:rPr>
                          <w:rFonts w:asciiTheme="minorEastAsia" w:hAnsiTheme="minorEastAsia" w:hint="eastAsia"/>
                        </w:rPr>
                        <w:t>三」</w:t>
                      </w:r>
                      <w:proofErr w:type="gramStart"/>
                      <w:r>
                        <w:rPr>
                          <w:rFonts w:asciiTheme="minorEastAsia" w:hAnsiTheme="minorEastAsia" w:hint="eastAsia"/>
                        </w:rPr>
                        <w:t>不</w:t>
                      </w:r>
                      <w:proofErr w:type="gramEnd"/>
                      <w:r>
                        <w:rPr>
                          <w:rFonts w:asciiTheme="minorEastAsia" w:hAnsiTheme="minorEastAsia" w:hint="eastAsia"/>
                        </w:rPr>
                        <w:t>二</w:t>
                      </w:r>
                    </w:p>
                  </w:txbxContent>
                </v:textbox>
              </v:shape>
            </w:pict>
          </mc:Fallback>
        </mc:AlternateContent>
      </w:r>
    </w:p>
    <w:p w:rsidR="008D491C" w:rsidRDefault="009C36A4" w:rsidP="008D491C">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35040" behindDoc="0" locked="0" layoutInCell="1" allowOverlap="1" wp14:anchorId="0899FBFA" wp14:editId="16646A75">
                <wp:simplePos x="0" y="0"/>
                <wp:positionH relativeFrom="column">
                  <wp:posOffset>-647700</wp:posOffset>
                </wp:positionH>
                <wp:positionV relativeFrom="paragraph">
                  <wp:posOffset>205740</wp:posOffset>
                </wp:positionV>
                <wp:extent cx="845820" cy="312420"/>
                <wp:effectExtent l="0" t="0" r="0" b="0"/>
                <wp:wrapNone/>
                <wp:docPr id="66" name="文字方塊 66"/>
                <wp:cNvGraphicFramePr/>
                <a:graphic xmlns:a="http://schemas.openxmlformats.org/drawingml/2006/main">
                  <a:graphicData uri="http://schemas.microsoft.com/office/word/2010/wordprocessingShape">
                    <wps:wsp>
                      <wps:cNvSpPr txBox="1"/>
                      <wps:spPr>
                        <a:xfrm>
                          <a:off x="0" y="0"/>
                          <a:ext cx="84582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Default="0096273A" w:rsidP="008D491C">
                            <w:r>
                              <w:rPr>
                                <w:rFonts w:hint="eastAsia"/>
                              </w:rPr>
                              <w:t>四</w:t>
                            </w:r>
                            <w:r>
                              <w:t>重二</w:t>
                            </w:r>
                            <w:proofErr w:type="gramStart"/>
                            <w:r>
                              <w:t>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9FBFA" id="文字方塊 66" o:spid="_x0000_s1056" type="#_x0000_t202" style="position:absolute;margin-left:-51pt;margin-top:16.2pt;width:66.6pt;height:2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" fillcolor="white [3201]" stroked="f" strokeweight=".5pt">
                <v:textbox>
                  <w:txbxContent>
                    <w:p w:rsidR="0096273A" w:rsidRDefault="0096273A" w:rsidP="008D491C">
                      <w:r>
                        <w:rPr>
                          <w:rFonts w:hint="eastAsia"/>
                        </w:rPr>
                        <w:t>四</w:t>
                      </w:r>
                      <w:r>
                        <w:t>重二</w:t>
                      </w:r>
                      <w:proofErr w:type="gramStart"/>
                      <w:r>
                        <w:t>諦</w:t>
                      </w:r>
                      <w:proofErr w:type="gramEnd"/>
                    </w:p>
                  </w:txbxContent>
                </v:textbox>
              </v:shape>
            </w:pict>
          </mc:Fallback>
        </mc:AlternateContent>
      </w:r>
    </w:p>
    <w:p w:rsidR="008D491C" w:rsidRDefault="009C36A4" w:rsidP="008D491C">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46304" behindDoc="0" locked="0" layoutInCell="1" allowOverlap="1" wp14:anchorId="12A858C2" wp14:editId="5F61B39C">
                <wp:simplePos x="0" y="0"/>
                <wp:positionH relativeFrom="column">
                  <wp:posOffset>3733800</wp:posOffset>
                </wp:positionH>
                <wp:positionV relativeFrom="paragraph">
                  <wp:posOffset>144780</wp:posOffset>
                </wp:positionV>
                <wp:extent cx="1905000" cy="548640"/>
                <wp:effectExtent l="0" t="0" r="0" b="3810"/>
                <wp:wrapNone/>
                <wp:docPr id="21" name="文字方塊 21"/>
                <wp:cNvGraphicFramePr/>
                <a:graphic xmlns:a="http://schemas.openxmlformats.org/drawingml/2006/main">
                  <a:graphicData uri="http://schemas.microsoft.com/office/word/2010/wordprocessingShape">
                    <wps:wsp>
                      <wps:cNvSpPr txBox="1"/>
                      <wps:spPr>
                        <a:xfrm>
                          <a:off x="0" y="0"/>
                          <a:ext cx="1905000"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Default="0096273A" w:rsidP="008D491C">
                            <w:pPr>
                              <w:rPr>
                                <w:rFonts w:asciiTheme="minorEastAsia" w:hAnsiTheme="minorEastAsia"/>
                                <w:sz w:val="22"/>
                                <w:lang w:eastAsia="zh-HK"/>
                              </w:rPr>
                            </w:pPr>
                            <w:r w:rsidRPr="00446DDF">
                              <w:rPr>
                                <w:rFonts w:asciiTheme="minorEastAsia" w:hAnsiTheme="minorEastAsia" w:hint="eastAsia"/>
                                <w:sz w:val="22"/>
                              </w:rPr>
                              <w:t>「</w:t>
                            </w:r>
                            <w:proofErr w:type="gramStart"/>
                            <w:r w:rsidRPr="00446DDF">
                              <w:rPr>
                                <w:rFonts w:hint="eastAsia"/>
                                <w:sz w:val="22"/>
                                <w:lang w:eastAsia="zh-HK"/>
                              </w:rPr>
                              <w:t>初</w:t>
                            </w:r>
                            <w:r w:rsidRPr="00446DDF">
                              <w:rPr>
                                <w:sz w:val="22"/>
                                <w:lang w:eastAsia="zh-HK"/>
                              </w:rPr>
                              <w:t>明性</w:t>
                            </w:r>
                            <w:proofErr w:type="gramEnd"/>
                            <w:r w:rsidRPr="00446DDF">
                              <w:rPr>
                                <w:sz w:val="22"/>
                                <w:lang w:eastAsia="zh-HK"/>
                              </w:rPr>
                              <w:t>空</w:t>
                            </w:r>
                            <w:r w:rsidRPr="00446DDF">
                              <w:rPr>
                                <w:rFonts w:asciiTheme="minorEastAsia" w:hAnsiTheme="minorEastAsia" w:hint="eastAsia"/>
                                <w:sz w:val="22"/>
                                <w:lang w:eastAsia="zh-HK"/>
                              </w:rPr>
                              <w:t>，</w:t>
                            </w:r>
                            <w:proofErr w:type="gramStart"/>
                            <w:r w:rsidRPr="00446DDF">
                              <w:rPr>
                                <w:rFonts w:hint="eastAsia"/>
                                <w:sz w:val="22"/>
                                <w:lang w:eastAsia="zh-HK"/>
                              </w:rPr>
                              <w:t>次</w:t>
                            </w:r>
                            <w:r w:rsidRPr="00446DDF">
                              <w:rPr>
                                <w:sz w:val="22"/>
                                <w:lang w:eastAsia="zh-HK"/>
                              </w:rPr>
                              <w:t>後明假</w:t>
                            </w:r>
                            <w:proofErr w:type="gramEnd"/>
                            <w:r w:rsidRPr="00446DDF">
                              <w:rPr>
                                <w:rFonts w:asciiTheme="minorEastAsia" w:hAnsiTheme="minorEastAsia" w:hint="eastAsia"/>
                                <w:sz w:val="22"/>
                                <w:lang w:eastAsia="zh-HK"/>
                              </w:rPr>
                              <w:t>，</w:t>
                            </w:r>
                          </w:p>
                          <w:p w:rsidR="0096273A" w:rsidRPr="00446DDF" w:rsidRDefault="0096273A" w:rsidP="008D491C">
                            <w:pPr>
                              <w:rPr>
                                <w:sz w:val="22"/>
                                <w:lang w:eastAsia="zh-HK"/>
                              </w:rPr>
                            </w:pPr>
                            <w:r w:rsidRPr="00446DDF">
                              <w:rPr>
                                <w:rFonts w:asciiTheme="minorEastAsia" w:hAnsiTheme="minorEastAsia" w:hint="eastAsia"/>
                                <w:sz w:val="22"/>
                                <w:lang w:eastAsia="zh-HK"/>
                              </w:rPr>
                              <w:t>第</w:t>
                            </w:r>
                            <w:r w:rsidRPr="00446DDF">
                              <w:rPr>
                                <w:rFonts w:asciiTheme="minorEastAsia" w:hAnsiTheme="minorEastAsia"/>
                                <w:sz w:val="22"/>
                                <w:lang w:eastAsia="zh-HK"/>
                              </w:rPr>
                              <w:t>三明用中</w:t>
                            </w:r>
                            <w:r w:rsidRPr="00446DDF">
                              <w:rPr>
                                <w:rFonts w:asciiTheme="minorEastAsia" w:hAnsiTheme="minorEastAsia" w:hint="eastAsia"/>
                                <w:sz w:val="22"/>
                                <w:lang w:eastAsia="zh-HK"/>
                              </w:rPr>
                              <w:t>，第四</w:t>
                            </w:r>
                            <w:r w:rsidRPr="00446DDF">
                              <w:rPr>
                                <w:rFonts w:asciiTheme="minorEastAsia" w:hAnsiTheme="minorEastAsia"/>
                                <w:sz w:val="22"/>
                                <w:lang w:eastAsia="zh-HK"/>
                              </w:rPr>
                              <w:t>明體中</w:t>
                            </w:r>
                            <w:r w:rsidRPr="00446DDF">
                              <w:rPr>
                                <w:rFonts w:asciiTheme="minorEastAsia" w:hAnsiTheme="minorEastAsia" w:hint="eastAsia"/>
                                <w:sz w:val="22"/>
                                <w:lang w:eastAsia="zh-H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858C2" id="文字方塊 21" o:spid="_x0000_s1057" type="#_x0000_t202" style="position:absolute;margin-left:294pt;margin-top:11.4pt;width:150pt;height:4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" fillcolor="white [3201]" stroked="f" strokeweight=".5pt">
                <v:textbox>
                  <w:txbxContent>
                    <w:p w:rsidR="0096273A" w:rsidRDefault="0096273A" w:rsidP="008D491C">
                      <w:pPr>
                        <w:rPr>
                          <w:rFonts w:asciiTheme="minorEastAsia" w:hAnsiTheme="minorEastAsia"/>
                          <w:sz w:val="22"/>
                          <w:lang w:eastAsia="zh-HK"/>
                        </w:rPr>
                      </w:pPr>
                      <w:r w:rsidRPr="00446DDF">
                        <w:rPr>
                          <w:rFonts w:asciiTheme="minorEastAsia" w:hAnsiTheme="minorEastAsia" w:hint="eastAsia"/>
                          <w:sz w:val="22"/>
                        </w:rPr>
                        <w:t>「</w:t>
                      </w:r>
                      <w:proofErr w:type="gramStart"/>
                      <w:r w:rsidRPr="00446DDF">
                        <w:rPr>
                          <w:rFonts w:hint="eastAsia"/>
                          <w:sz w:val="22"/>
                          <w:lang w:eastAsia="zh-HK"/>
                        </w:rPr>
                        <w:t>初</w:t>
                      </w:r>
                      <w:r w:rsidRPr="00446DDF">
                        <w:rPr>
                          <w:sz w:val="22"/>
                          <w:lang w:eastAsia="zh-HK"/>
                        </w:rPr>
                        <w:t>明性</w:t>
                      </w:r>
                      <w:proofErr w:type="gramEnd"/>
                      <w:r w:rsidRPr="00446DDF">
                        <w:rPr>
                          <w:sz w:val="22"/>
                          <w:lang w:eastAsia="zh-HK"/>
                        </w:rPr>
                        <w:t>空</w:t>
                      </w:r>
                      <w:r w:rsidRPr="00446DDF">
                        <w:rPr>
                          <w:rFonts w:asciiTheme="minorEastAsia" w:hAnsiTheme="minorEastAsia" w:hint="eastAsia"/>
                          <w:sz w:val="22"/>
                          <w:lang w:eastAsia="zh-HK"/>
                        </w:rPr>
                        <w:t>，</w:t>
                      </w:r>
                      <w:proofErr w:type="gramStart"/>
                      <w:r w:rsidRPr="00446DDF">
                        <w:rPr>
                          <w:rFonts w:hint="eastAsia"/>
                          <w:sz w:val="22"/>
                          <w:lang w:eastAsia="zh-HK"/>
                        </w:rPr>
                        <w:t>次</w:t>
                      </w:r>
                      <w:r w:rsidRPr="00446DDF">
                        <w:rPr>
                          <w:sz w:val="22"/>
                          <w:lang w:eastAsia="zh-HK"/>
                        </w:rPr>
                        <w:t>後明假</w:t>
                      </w:r>
                      <w:proofErr w:type="gramEnd"/>
                      <w:r w:rsidRPr="00446DDF">
                        <w:rPr>
                          <w:rFonts w:asciiTheme="minorEastAsia" w:hAnsiTheme="minorEastAsia" w:hint="eastAsia"/>
                          <w:sz w:val="22"/>
                          <w:lang w:eastAsia="zh-HK"/>
                        </w:rPr>
                        <w:t>，</w:t>
                      </w:r>
                    </w:p>
                    <w:p w:rsidR="0096273A" w:rsidRPr="00446DDF" w:rsidRDefault="0096273A" w:rsidP="008D491C">
                      <w:pPr>
                        <w:rPr>
                          <w:sz w:val="22"/>
                          <w:lang w:eastAsia="zh-HK"/>
                        </w:rPr>
                      </w:pPr>
                      <w:r w:rsidRPr="00446DDF">
                        <w:rPr>
                          <w:rFonts w:asciiTheme="minorEastAsia" w:hAnsiTheme="minorEastAsia" w:hint="eastAsia"/>
                          <w:sz w:val="22"/>
                          <w:lang w:eastAsia="zh-HK"/>
                        </w:rPr>
                        <w:t>第</w:t>
                      </w:r>
                      <w:r w:rsidRPr="00446DDF">
                        <w:rPr>
                          <w:rFonts w:asciiTheme="minorEastAsia" w:hAnsiTheme="minorEastAsia"/>
                          <w:sz w:val="22"/>
                          <w:lang w:eastAsia="zh-HK"/>
                        </w:rPr>
                        <w:t>三明用中</w:t>
                      </w:r>
                      <w:r w:rsidRPr="00446DDF">
                        <w:rPr>
                          <w:rFonts w:asciiTheme="minorEastAsia" w:hAnsiTheme="minorEastAsia" w:hint="eastAsia"/>
                          <w:sz w:val="22"/>
                          <w:lang w:eastAsia="zh-HK"/>
                        </w:rPr>
                        <w:t>，第四</w:t>
                      </w:r>
                      <w:r w:rsidRPr="00446DDF">
                        <w:rPr>
                          <w:rFonts w:asciiTheme="minorEastAsia" w:hAnsiTheme="minorEastAsia"/>
                          <w:sz w:val="22"/>
                          <w:lang w:eastAsia="zh-HK"/>
                        </w:rPr>
                        <w:t>明體中</w:t>
                      </w:r>
                      <w:r w:rsidRPr="00446DDF">
                        <w:rPr>
                          <w:rFonts w:asciiTheme="minorEastAsia" w:hAnsiTheme="minorEastAsia" w:hint="eastAsia"/>
                          <w:sz w:val="22"/>
                          <w:lang w:eastAsia="zh-HK"/>
                        </w:rPr>
                        <w:t>」</w:t>
                      </w:r>
                    </w:p>
                  </w:txbxContent>
                </v:textbox>
              </v:shape>
            </w:pict>
          </mc:Fallback>
        </mc:AlternateContent>
      </w:r>
    </w:p>
    <w:p w:rsidR="008D491C" w:rsidRDefault="008D491C" w:rsidP="008D491C">
      <w:pPr>
        <w:rPr>
          <w:rFonts w:asciiTheme="minorEastAsia" w:hAnsiTheme="minorEastAsia"/>
          <w:szCs w:val="24"/>
        </w:rPr>
      </w:pPr>
    </w:p>
    <w:p w:rsidR="008D491C" w:rsidRDefault="008D491C" w:rsidP="008D491C">
      <w:pPr>
        <w:rPr>
          <w:rFonts w:asciiTheme="minorEastAsia" w:hAnsiTheme="minorEastAsia"/>
          <w:szCs w:val="24"/>
        </w:rPr>
      </w:pPr>
    </w:p>
    <w:p w:rsidR="008D491C" w:rsidRDefault="009C36A4" w:rsidP="008D491C">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42208" behindDoc="0" locked="0" layoutInCell="1" allowOverlap="1" wp14:anchorId="2554CCAB" wp14:editId="413C7E82">
                <wp:simplePos x="0" y="0"/>
                <wp:positionH relativeFrom="column">
                  <wp:posOffset>419100</wp:posOffset>
                </wp:positionH>
                <wp:positionV relativeFrom="paragraph">
                  <wp:posOffset>22860</wp:posOffset>
                </wp:positionV>
                <wp:extent cx="2430780" cy="335280"/>
                <wp:effectExtent l="0" t="0" r="7620" b="7620"/>
                <wp:wrapNone/>
                <wp:docPr id="73" name="文字方塊 73"/>
                <wp:cNvGraphicFramePr/>
                <a:graphic xmlns:a="http://schemas.openxmlformats.org/drawingml/2006/main">
                  <a:graphicData uri="http://schemas.microsoft.com/office/word/2010/wordprocessingShape">
                    <wps:wsp>
                      <wps:cNvSpPr txBox="1"/>
                      <wps:spPr>
                        <a:xfrm>
                          <a:off x="0" y="0"/>
                          <a:ext cx="2430780" cy="33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Default="0096273A" w:rsidP="008D491C">
                            <w:r>
                              <w:rPr>
                                <w:rFonts w:hint="eastAsia"/>
                              </w:rPr>
                              <w:t>四</w:t>
                            </w:r>
                            <w:r>
                              <w:t>重</w:t>
                            </w:r>
                            <w:proofErr w:type="gramStart"/>
                            <w:r>
                              <w:t>世</w:t>
                            </w:r>
                            <w:r>
                              <w:rPr>
                                <w:rFonts w:hint="eastAsia"/>
                              </w:rPr>
                              <w:t>諦</w:t>
                            </w:r>
                            <w:proofErr w:type="gramEnd"/>
                            <w:r>
                              <w:rPr>
                                <w:rFonts w:asciiTheme="minorEastAsia" w:hAnsiTheme="minorEastAsia" w:hint="eastAsia"/>
                              </w:rPr>
                              <w:t>：「三」與「</w:t>
                            </w:r>
                            <w:proofErr w:type="gramStart"/>
                            <w:r>
                              <w:rPr>
                                <w:rFonts w:asciiTheme="minorEastAsia" w:hAnsiTheme="minorEastAsia" w:hint="eastAsia"/>
                              </w:rPr>
                              <w:t>不</w:t>
                            </w:r>
                            <w:proofErr w:type="gramEnd"/>
                            <w:r>
                              <w:rPr>
                                <w:rFonts w:asciiTheme="minorEastAsia" w:hAnsiTheme="minorEastAsia" w:hint="eastAsia"/>
                              </w:rPr>
                              <w:t>三」為二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4CCAB" id="文字方塊 73" o:spid="_x0000_s1058" type="#_x0000_t202" style="position:absolute;margin-left:33pt;margin-top:1.8pt;width:191.4pt;height:26.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" fillcolor="white [3201]" stroked="f" strokeweight=".5pt">
                <v:textbox>
                  <w:txbxContent>
                    <w:p w:rsidR="0096273A" w:rsidRDefault="0096273A" w:rsidP="008D491C">
                      <w:r>
                        <w:rPr>
                          <w:rFonts w:hint="eastAsia"/>
                        </w:rPr>
                        <w:t>四</w:t>
                      </w:r>
                      <w:r>
                        <w:t>重</w:t>
                      </w:r>
                      <w:proofErr w:type="gramStart"/>
                      <w:r>
                        <w:t>世</w:t>
                      </w:r>
                      <w:r>
                        <w:rPr>
                          <w:rFonts w:hint="eastAsia"/>
                        </w:rPr>
                        <w:t>諦</w:t>
                      </w:r>
                      <w:proofErr w:type="gramEnd"/>
                      <w:r>
                        <w:rPr>
                          <w:rFonts w:asciiTheme="minorEastAsia" w:hAnsiTheme="minorEastAsia" w:hint="eastAsia"/>
                        </w:rPr>
                        <w:t>：「三」與「</w:t>
                      </w:r>
                      <w:proofErr w:type="gramStart"/>
                      <w:r>
                        <w:rPr>
                          <w:rFonts w:asciiTheme="minorEastAsia" w:hAnsiTheme="minorEastAsia" w:hint="eastAsia"/>
                        </w:rPr>
                        <w:t>不</w:t>
                      </w:r>
                      <w:proofErr w:type="gramEnd"/>
                      <w:r>
                        <w:rPr>
                          <w:rFonts w:asciiTheme="minorEastAsia" w:hAnsiTheme="minorEastAsia" w:hint="eastAsia"/>
                        </w:rPr>
                        <w:t>三」為二</w:t>
                      </w:r>
                    </w:p>
                  </w:txbxContent>
                </v:textbox>
              </v:shape>
            </w:pict>
          </mc:Fallback>
        </mc:AlternateContent>
      </w:r>
    </w:p>
    <w:p w:rsidR="008D491C" w:rsidRDefault="009C68B6" w:rsidP="008D491C">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740160" behindDoc="0" locked="0" layoutInCell="1" allowOverlap="1" wp14:anchorId="1EBFA409" wp14:editId="39049D00">
                <wp:simplePos x="0" y="0"/>
                <wp:positionH relativeFrom="column">
                  <wp:posOffset>4930140</wp:posOffset>
                </wp:positionH>
                <wp:positionV relativeFrom="paragraph">
                  <wp:posOffset>114300</wp:posOffset>
                </wp:positionV>
                <wp:extent cx="1417320" cy="1287780"/>
                <wp:effectExtent l="0" t="0" r="0" b="7620"/>
                <wp:wrapNone/>
                <wp:docPr id="71" name="文字方塊 71"/>
                <wp:cNvGraphicFramePr/>
                <a:graphic xmlns:a="http://schemas.openxmlformats.org/drawingml/2006/main">
                  <a:graphicData uri="http://schemas.microsoft.com/office/word/2010/wordprocessingShape">
                    <wps:wsp>
                      <wps:cNvSpPr txBox="1"/>
                      <wps:spPr>
                        <a:xfrm>
                          <a:off x="0" y="0"/>
                          <a:ext cx="1417320"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Pr="009C36A4" w:rsidRDefault="0096273A" w:rsidP="008D491C">
                            <w:pPr>
                              <w:rPr>
                                <w:sz w:val="22"/>
                              </w:rPr>
                            </w:pPr>
                            <w:r w:rsidRPr="009C36A4">
                              <w:rPr>
                                <w:rFonts w:hint="eastAsia"/>
                                <w:sz w:val="22"/>
                              </w:rPr>
                              <w:t>空</w:t>
                            </w:r>
                            <w:r w:rsidRPr="009C36A4">
                              <w:rPr>
                                <w:sz w:val="22"/>
                              </w:rPr>
                              <w:t>有非二非</w:t>
                            </w:r>
                            <w:proofErr w:type="gramStart"/>
                            <w:r w:rsidRPr="009C36A4">
                              <w:rPr>
                                <w:sz w:val="22"/>
                              </w:rPr>
                              <w:t>不</w:t>
                            </w:r>
                            <w:proofErr w:type="gramEnd"/>
                            <w:r w:rsidRPr="009C36A4">
                              <w:rPr>
                                <w:sz w:val="22"/>
                              </w:rPr>
                              <w:t>二</w:t>
                            </w:r>
                          </w:p>
                          <w:p w:rsidR="0096273A" w:rsidRPr="009C36A4" w:rsidRDefault="0096273A" w:rsidP="008D491C">
                            <w:pPr>
                              <w:rPr>
                                <w:rFonts w:asciiTheme="minorEastAsia" w:hAnsiTheme="minorEastAsia"/>
                                <w:sz w:val="22"/>
                              </w:rPr>
                            </w:pPr>
                            <w:r w:rsidRPr="009C36A4">
                              <w:rPr>
                                <w:rFonts w:hint="eastAsia"/>
                                <w:sz w:val="22"/>
                              </w:rPr>
                              <w:t xml:space="preserve"> </w:t>
                            </w:r>
                            <w:r w:rsidRPr="009C36A4">
                              <w:rPr>
                                <w:rFonts w:ascii="新細明體" w:eastAsia="新細明體" w:hAnsi="新細明體" w:hint="eastAsia"/>
                                <w:sz w:val="22"/>
                              </w:rPr>
                              <w:t>（</w:t>
                            </w:r>
                            <w:r w:rsidRPr="009C36A4">
                              <w:rPr>
                                <w:rFonts w:hint="eastAsia"/>
                                <w:sz w:val="22"/>
                              </w:rPr>
                              <w:t>三</w:t>
                            </w:r>
                            <w:r w:rsidRPr="009C36A4">
                              <w:rPr>
                                <w:sz w:val="22"/>
                              </w:rPr>
                              <w:t>重二</w:t>
                            </w:r>
                            <w:proofErr w:type="gramStart"/>
                            <w:r w:rsidRPr="009C36A4">
                              <w:rPr>
                                <w:sz w:val="22"/>
                              </w:rPr>
                              <w:t>諦</w:t>
                            </w:r>
                            <w:proofErr w:type="gramEnd"/>
                            <w:r w:rsidRPr="009C36A4">
                              <w:rPr>
                                <w:rFonts w:asciiTheme="minorEastAsia" w:hAnsiTheme="minorEastAsia" w:hint="eastAsia"/>
                                <w:sz w:val="22"/>
                              </w:rPr>
                              <w:t>）</w:t>
                            </w:r>
                          </w:p>
                          <w:p w:rsidR="0096273A" w:rsidRPr="009C36A4" w:rsidRDefault="0096273A" w:rsidP="008D491C">
                            <w:pPr>
                              <w:rPr>
                                <w:sz w:val="22"/>
                              </w:rPr>
                            </w:pPr>
                            <w:r w:rsidRPr="009C36A4">
                              <w:rPr>
                                <w:rFonts w:asciiTheme="minorEastAsia" w:hAnsiTheme="minorEastAsia" w:hint="eastAsia"/>
                                <w:sz w:val="22"/>
                              </w:rPr>
                              <w:t xml:space="preserve"> </w:t>
                            </w:r>
                            <w:r w:rsidRPr="009C36A4">
                              <w:rPr>
                                <w:rFonts w:asciiTheme="minorEastAsia" w:hAnsiTheme="minorEastAsia"/>
                                <w:sz w:val="22"/>
                              </w:rPr>
                              <w:t xml:space="preserve">   明用中</w:t>
                            </w:r>
                          </w:p>
                          <w:p w:rsidR="0096273A" w:rsidRPr="009C36A4" w:rsidRDefault="0096273A" w:rsidP="008D491C">
                            <w:pPr>
                              <w:rPr>
                                <w:sz w:val="22"/>
                              </w:rPr>
                            </w:pPr>
                            <w:r w:rsidRPr="009C36A4">
                              <w:rPr>
                                <w:rFonts w:hint="eastAsia"/>
                                <w:sz w:val="22"/>
                              </w:rPr>
                              <w:t xml:space="preserve"> </w:t>
                            </w:r>
                            <w:r w:rsidRPr="009C36A4">
                              <w:rPr>
                                <w:rFonts w:hint="eastAsia"/>
                                <w:sz w:val="22"/>
                              </w:rPr>
                              <w:t>空</w:t>
                            </w:r>
                            <w:r w:rsidRPr="009C36A4">
                              <w:rPr>
                                <w:sz w:val="22"/>
                              </w:rPr>
                              <w:t>有為二</w:t>
                            </w:r>
                            <w:r w:rsidRPr="009C36A4">
                              <w:rPr>
                                <w:rFonts w:asciiTheme="minorEastAsia" w:hAnsiTheme="minorEastAsia" w:hint="eastAsia"/>
                                <w:sz w:val="22"/>
                              </w:rPr>
                              <w:t>、</w:t>
                            </w:r>
                            <w:r w:rsidRPr="009C36A4">
                              <w:rPr>
                                <w:rFonts w:hint="eastAsia"/>
                                <w:sz w:val="22"/>
                              </w:rPr>
                              <w:t>為</w:t>
                            </w:r>
                            <w:proofErr w:type="gramStart"/>
                            <w:r w:rsidRPr="009C36A4">
                              <w:rPr>
                                <w:rFonts w:hint="eastAsia"/>
                                <w:sz w:val="22"/>
                              </w:rPr>
                              <w:t>不</w:t>
                            </w:r>
                            <w:proofErr w:type="gramEnd"/>
                            <w:r w:rsidRPr="009C36A4">
                              <w:rPr>
                                <w:sz w:val="2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FA409" id="文字方塊 71" o:spid="_x0000_s1059" type="#_x0000_t202" style="position:absolute;margin-left:388.2pt;margin-top:9pt;width:111.6pt;height:101.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" fillcolor="white [3201]" stroked="f" strokeweight=".5pt">
                <v:textbox>
                  <w:txbxContent>
                    <w:p w:rsidR="0096273A" w:rsidRPr="009C36A4" w:rsidRDefault="0096273A" w:rsidP="008D491C">
                      <w:pPr>
                        <w:rPr>
                          <w:sz w:val="22"/>
                        </w:rPr>
                      </w:pPr>
                      <w:r w:rsidRPr="009C36A4">
                        <w:rPr>
                          <w:rFonts w:hint="eastAsia"/>
                          <w:sz w:val="22"/>
                        </w:rPr>
                        <w:t>空</w:t>
                      </w:r>
                      <w:r w:rsidRPr="009C36A4">
                        <w:rPr>
                          <w:sz w:val="22"/>
                        </w:rPr>
                        <w:t>有非二非</w:t>
                      </w:r>
                      <w:proofErr w:type="gramStart"/>
                      <w:r w:rsidRPr="009C36A4">
                        <w:rPr>
                          <w:sz w:val="22"/>
                        </w:rPr>
                        <w:t>不</w:t>
                      </w:r>
                      <w:proofErr w:type="gramEnd"/>
                      <w:r w:rsidRPr="009C36A4">
                        <w:rPr>
                          <w:sz w:val="22"/>
                        </w:rPr>
                        <w:t>二</w:t>
                      </w:r>
                    </w:p>
                    <w:p w:rsidR="0096273A" w:rsidRPr="009C36A4" w:rsidRDefault="0096273A" w:rsidP="008D491C">
                      <w:pPr>
                        <w:rPr>
                          <w:rFonts w:asciiTheme="minorEastAsia" w:hAnsiTheme="minorEastAsia"/>
                          <w:sz w:val="22"/>
                        </w:rPr>
                      </w:pPr>
                      <w:r w:rsidRPr="009C36A4">
                        <w:rPr>
                          <w:rFonts w:hint="eastAsia"/>
                          <w:sz w:val="22"/>
                        </w:rPr>
                        <w:t xml:space="preserve"> </w:t>
                      </w:r>
                      <w:r w:rsidRPr="009C36A4">
                        <w:rPr>
                          <w:rFonts w:ascii="新細明體" w:eastAsia="新細明體" w:hAnsi="新細明體" w:hint="eastAsia"/>
                          <w:sz w:val="22"/>
                        </w:rPr>
                        <w:t>（</w:t>
                      </w:r>
                      <w:r w:rsidRPr="009C36A4">
                        <w:rPr>
                          <w:rFonts w:hint="eastAsia"/>
                          <w:sz w:val="22"/>
                        </w:rPr>
                        <w:t>三</w:t>
                      </w:r>
                      <w:r w:rsidRPr="009C36A4">
                        <w:rPr>
                          <w:sz w:val="22"/>
                        </w:rPr>
                        <w:t>重二</w:t>
                      </w:r>
                      <w:proofErr w:type="gramStart"/>
                      <w:r w:rsidRPr="009C36A4">
                        <w:rPr>
                          <w:sz w:val="22"/>
                        </w:rPr>
                        <w:t>諦</w:t>
                      </w:r>
                      <w:proofErr w:type="gramEnd"/>
                      <w:r w:rsidRPr="009C36A4">
                        <w:rPr>
                          <w:rFonts w:asciiTheme="minorEastAsia" w:hAnsiTheme="minorEastAsia" w:hint="eastAsia"/>
                          <w:sz w:val="22"/>
                        </w:rPr>
                        <w:t>）</w:t>
                      </w:r>
                    </w:p>
                    <w:p w:rsidR="0096273A" w:rsidRPr="009C36A4" w:rsidRDefault="0096273A" w:rsidP="008D491C">
                      <w:pPr>
                        <w:rPr>
                          <w:sz w:val="22"/>
                        </w:rPr>
                      </w:pPr>
                      <w:r w:rsidRPr="009C36A4">
                        <w:rPr>
                          <w:rFonts w:asciiTheme="minorEastAsia" w:hAnsiTheme="minorEastAsia" w:hint="eastAsia"/>
                          <w:sz w:val="22"/>
                        </w:rPr>
                        <w:t xml:space="preserve"> </w:t>
                      </w:r>
                      <w:r w:rsidRPr="009C36A4">
                        <w:rPr>
                          <w:rFonts w:asciiTheme="minorEastAsia" w:hAnsiTheme="minorEastAsia"/>
                          <w:sz w:val="22"/>
                        </w:rPr>
                        <w:t xml:space="preserve">   明用中</w:t>
                      </w:r>
                    </w:p>
                    <w:p w:rsidR="0096273A" w:rsidRPr="009C36A4" w:rsidRDefault="0096273A" w:rsidP="008D491C">
                      <w:pPr>
                        <w:rPr>
                          <w:sz w:val="22"/>
                        </w:rPr>
                      </w:pPr>
                      <w:r w:rsidRPr="009C36A4">
                        <w:rPr>
                          <w:rFonts w:hint="eastAsia"/>
                          <w:sz w:val="22"/>
                        </w:rPr>
                        <w:t xml:space="preserve"> </w:t>
                      </w:r>
                      <w:r w:rsidRPr="009C36A4">
                        <w:rPr>
                          <w:rFonts w:hint="eastAsia"/>
                          <w:sz w:val="22"/>
                        </w:rPr>
                        <w:t>空</w:t>
                      </w:r>
                      <w:r w:rsidRPr="009C36A4">
                        <w:rPr>
                          <w:sz w:val="22"/>
                        </w:rPr>
                        <w:t>有為二</w:t>
                      </w:r>
                      <w:r w:rsidRPr="009C36A4">
                        <w:rPr>
                          <w:rFonts w:asciiTheme="minorEastAsia" w:hAnsiTheme="minorEastAsia" w:hint="eastAsia"/>
                          <w:sz w:val="22"/>
                        </w:rPr>
                        <w:t>、</w:t>
                      </w:r>
                      <w:r w:rsidRPr="009C36A4">
                        <w:rPr>
                          <w:rFonts w:hint="eastAsia"/>
                          <w:sz w:val="22"/>
                        </w:rPr>
                        <w:t>為</w:t>
                      </w:r>
                      <w:proofErr w:type="gramStart"/>
                      <w:r w:rsidRPr="009C36A4">
                        <w:rPr>
                          <w:rFonts w:hint="eastAsia"/>
                          <w:sz w:val="22"/>
                        </w:rPr>
                        <w:t>不</w:t>
                      </w:r>
                      <w:proofErr w:type="gramEnd"/>
                      <w:r w:rsidRPr="009C36A4">
                        <w:rPr>
                          <w:sz w:val="22"/>
                        </w:rPr>
                        <w:t>二</w:t>
                      </w:r>
                    </w:p>
                  </w:txbxContent>
                </v:textbox>
              </v:shape>
            </w:pict>
          </mc:Fallback>
        </mc:AlternateContent>
      </w:r>
      <w:r>
        <w:rPr>
          <w:rFonts w:asciiTheme="minorEastAsia" w:hAnsiTheme="minorEastAsia"/>
          <w:noProof/>
          <w:szCs w:val="24"/>
        </w:rPr>
        <mc:AlternateContent>
          <mc:Choice Requires="wps">
            <w:drawing>
              <wp:anchor distT="0" distB="0" distL="114300" distR="114300" simplePos="0" relativeHeight="251739136" behindDoc="0" locked="0" layoutInCell="1" allowOverlap="1" wp14:anchorId="0AF849F1" wp14:editId="72396409">
                <wp:simplePos x="0" y="0"/>
                <wp:positionH relativeFrom="column">
                  <wp:posOffset>3886200</wp:posOffset>
                </wp:positionH>
                <wp:positionV relativeFrom="paragraph">
                  <wp:posOffset>121920</wp:posOffset>
                </wp:positionV>
                <wp:extent cx="1051560" cy="1066800"/>
                <wp:effectExtent l="0" t="0" r="0" b="0"/>
                <wp:wrapNone/>
                <wp:docPr id="70" name="文字方塊 70"/>
                <wp:cNvGraphicFramePr/>
                <a:graphic xmlns:a="http://schemas.openxmlformats.org/drawingml/2006/main">
                  <a:graphicData uri="http://schemas.microsoft.com/office/word/2010/wordprocessingShape">
                    <wps:wsp>
                      <wps:cNvSpPr txBox="1"/>
                      <wps:spPr>
                        <a:xfrm>
                          <a:off x="0" y="0"/>
                          <a:ext cx="105156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Default="0096273A" w:rsidP="009C68B6">
                            <w:pPr>
                              <w:ind w:firstLineChars="50" w:firstLine="110"/>
                              <w:rPr>
                                <w:sz w:val="22"/>
                              </w:rPr>
                            </w:pPr>
                            <w:proofErr w:type="gramStart"/>
                            <w:r w:rsidRPr="009C68B6">
                              <w:rPr>
                                <w:rFonts w:hint="eastAsia"/>
                                <w:sz w:val="22"/>
                              </w:rPr>
                              <w:t>非空</w:t>
                            </w:r>
                            <w:r w:rsidRPr="009C68B6">
                              <w:rPr>
                                <w:sz w:val="22"/>
                              </w:rPr>
                              <w:t>非</w:t>
                            </w:r>
                            <w:proofErr w:type="gramEnd"/>
                            <w:r w:rsidRPr="009C68B6">
                              <w:rPr>
                                <w:sz w:val="22"/>
                              </w:rPr>
                              <w:t>有</w:t>
                            </w:r>
                          </w:p>
                          <w:p w:rsidR="0096273A" w:rsidRPr="009C68B6" w:rsidRDefault="0096273A" w:rsidP="009C68B6">
                            <w:pPr>
                              <w:rPr>
                                <w:sz w:val="22"/>
                              </w:rPr>
                            </w:pPr>
                            <w:r w:rsidRPr="009C68B6">
                              <w:rPr>
                                <w:rFonts w:asciiTheme="minorEastAsia" w:hAnsiTheme="minorEastAsia" w:hint="eastAsia"/>
                                <w:sz w:val="22"/>
                              </w:rPr>
                              <w:t>（</w:t>
                            </w:r>
                            <w:r w:rsidRPr="009C68B6">
                              <w:rPr>
                                <w:rFonts w:hint="eastAsia"/>
                                <w:sz w:val="22"/>
                              </w:rPr>
                              <w:t>二</w:t>
                            </w:r>
                            <w:r w:rsidRPr="009C68B6">
                              <w:rPr>
                                <w:sz w:val="22"/>
                              </w:rPr>
                              <w:t>重二</w:t>
                            </w:r>
                            <w:proofErr w:type="gramStart"/>
                            <w:r w:rsidRPr="009C68B6">
                              <w:rPr>
                                <w:sz w:val="22"/>
                              </w:rPr>
                              <w:t>諦</w:t>
                            </w:r>
                            <w:proofErr w:type="gramEnd"/>
                            <w:r w:rsidRPr="009C68B6">
                              <w:rPr>
                                <w:rFonts w:asciiTheme="minorEastAsia" w:hAnsiTheme="minorEastAsia" w:hint="eastAsia"/>
                                <w:sz w:val="22"/>
                              </w:rPr>
                              <w:t>）</w:t>
                            </w:r>
                          </w:p>
                          <w:p w:rsidR="0096273A" w:rsidRPr="009C68B6" w:rsidRDefault="0096273A" w:rsidP="009C68B6">
                            <w:pPr>
                              <w:ind w:firstLineChars="100" w:firstLine="220"/>
                              <w:rPr>
                                <w:rFonts w:asciiTheme="minorEastAsia" w:hAnsiTheme="minorEastAsia"/>
                                <w:sz w:val="22"/>
                              </w:rPr>
                            </w:pPr>
                            <w:r w:rsidRPr="009C68B6">
                              <w:rPr>
                                <w:rFonts w:asciiTheme="minorEastAsia" w:hAnsiTheme="minorEastAsia"/>
                                <w:sz w:val="22"/>
                              </w:rPr>
                              <w:t>明假</w:t>
                            </w:r>
                          </w:p>
                          <w:p w:rsidR="0096273A" w:rsidRPr="009C68B6" w:rsidRDefault="0096273A" w:rsidP="008D491C">
                            <w:pPr>
                              <w:rPr>
                                <w:sz w:val="22"/>
                              </w:rPr>
                            </w:pPr>
                            <w:r w:rsidRPr="009C68B6">
                              <w:rPr>
                                <w:rFonts w:asciiTheme="minorEastAsia" w:hAnsiTheme="minorEastAsia"/>
                                <w:sz w:val="22"/>
                              </w:rPr>
                              <w:t xml:space="preserve"> </w:t>
                            </w:r>
                            <w:proofErr w:type="gramStart"/>
                            <w:r w:rsidRPr="009C68B6">
                              <w:rPr>
                                <w:rFonts w:asciiTheme="minorEastAsia" w:hAnsiTheme="minorEastAsia"/>
                                <w:sz w:val="22"/>
                              </w:rPr>
                              <w:t>若空若</w:t>
                            </w:r>
                            <w:proofErr w:type="gramEnd"/>
                            <w:r w:rsidRPr="009C68B6">
                              <w:rPr>
                                <w:rFonts w:asciiTheme="minorEastAsia" w:hAnsiTheme="minorEastAsia"/>
                                <w:sz w:val="22"/>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849F1" id="文字方塊 70" o:spid="_x0000_s1060" type="#_x0000_t202" style="position:absolute;margin-left:306pt;margin-top:9.6pt;width:82.8pt;height:8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" fillcolor="white [3201]" stroked="f" strokeweight=".5pt">
                <v:textbox>
                  <w:txbxContent>
                    <w:p w:rsidR="0096273A" w:rsidRDefault="0096273A" w:rsidP="009C68B6">
                      <w:pPr>
                        <w:ind w:firstLineChars="50" w:firstLine="110"/>
                        <w:rPr>
                          <w:sz w:val="22"/>
                        </w:rPr>
                      </w:pPr>
                      <w:proofErr w:type="gramStart"/>
                      <w:r w:rsidRPr="009C68B6">
                        <w:rPr>
                          <w:rFonts w:hint="eastAsia"/>
                          <w:sz w:val="22"/>
                        </w:rPr>
                        <w:t>非空</w:t>
                      </w:r>
                      <w:r w:rsidRPr="009C68B6">
                        <w:rPr>
                          <w:sz w:val="22"/>
                        </w:rPr>
                        <w:t>非</w:t>
                      </w:r>
                      <w:proofErr w:type="gramEnd"/>
                      <w:r w:rsidRPr="009C68B6">
                        <w:rPr>
                          <w:sz w:val="22"/>
                        </w:rPr>
                        <w:t>有</w:t>
                      </w:r>
                    </w:p>
                    <w:p w:rsidR="0096273A" w:rsidRPr="009C68B6" w:rsidRDefault="0096273A" w:rsidP="009C68B6">
                      <w:pPr>
                        <w:rPr>
                          <w:sz w:val="22"/>
                        </w:rPr>
                      </w:pPr>
                      <w:r w:rsidRPr="009C68B6">
                        <w:rPr>
                          <w:rFonts w:asciiTheme="minorEastAsia" w:hAnsiTheme="minorEastAsia" w:hint="eastAsia"/>
                          <w:sz w:val="22"/>
                        </w:rPr>
                        <w:t>（</w:t>
                      </w:r>
                      <w:r w:rsidRPr="009C68B6">
                        <w:rPr>
                          <w:rFonts w:hint="eastAsia"/>
                          <w:sz w:val="22"/>
                        </w:rPr>
                        <w:t>二</w:t>
                      </w:r>
                      <w:r w:rsidRPr="009C68B6">
                        <w:rPr>
                          <w:sz w:val="22"/>
                        </w:rPr>
                        <w:t>重二</w:t>
                      </w:r>
                      <w:proofErr w:type="gramStart"/>
                      <w:r w:rsidRPr="009C68B6">
                        <w:rPr>
                          <w:sz w:val="22"/>
                        </w:rPr>
                        <w:t>諦</w:t>
                      </w:r>
                      <w:proofErr w:type="gramEnd"/>
                      <w:r w:rsidRPr="009C68B6">
                        <w:rPr>
                          <w:rFonts w:asciiTheme="minorEastAsia" w:hAnsiTheme="minorEastAsia" w:hint="eastAsia"/>
                          <w:sz w:val="22"/>
                        </w:rPr>
                        <w:t>）</w:t>
                      </w:r>
                    </w:p>
                    <w:p w:rsidR="0096273A" w:rsidRPr="009C68B6" w:rsidRDefault="0096273A" w:rsidP="009C68B6">
                      <w:pPr>
                        <w:ind w:firstLineChars="100" w:firstLine="220"/>
                        <w:rPr>
                          <w:rFonts w:asciiTheme="minorEastAsia" w:hAnsiTheme="minorEastAsia"/>
                          <w:sz w:val="22"/>
                        </w:rPr>
                      </w:pPr>
                      <w:r w:rsidRPr="009C68B6">
                        <w:rPr>
                          <w:rFonts w:asciiTheme="minorEastAsia" w:hAnsiTheme="minorEastAsia"/>
                          <w:sz w:val="22"/>
                        </w:rPr>
                        <w:t>明假</w:t>
                      </w:r>
                    </w:p>
                    <w:p w:rsidR="0096273A" w:rsidRPr="009C68B6" w:rsidRDefault="0096273A" w:rsidP="008D491C">
                      <w:pPr>
                        <w:rPr>
                          <w:sz w:val="22"/>
                        </w:rPr>
                      </w:pPr>
                      <w:r w:rsidRPr="009C68B6">
                        <w:rPr>
                          <w:rFonts w:asciiTheme="minorEastAsia" w:hAnsiTheme="minorEastAsia"/>
                          <w:sz w:val="22"/>
                        </w:rPr>
                        <w:t xml:space="preserve"> </w:t>
                      </w:r>
                      <w:proofErr w:type="gramStart"/>
                      <w:r w:rsidRPr="009C68B6">
                        <w:rPr>
                          <w:rFonts w:asciiTheme="minorEastAsia" w:hAnsiTheme="minorEastAsia"/>
                          <w:sz w:val="22"/>
                        </w:rPr>
                        <w:t>若空若</w:t>
                      </w:r>
                      <w:proofErr w:type="gramEnd"/>
                      <w:r w:rsidRPr="009C68B6">
                        <w:rPr>
                          <w:rFonts w:asciiTheme="minorEastAsia" w:hAnsiTheme="minorEastAsia"/>
                          <w:sz w:val="22"/>
                        </w:rPr>
                        <w:t>有</w:t>
                      </w:r>
                    </w:p>
                  </w:txbxContent>
                </v:textbox>
              </v:shape>
            </w:pict>
          </mc:Fallback>
        </mc:AlternateContent>
      </w:r>
      <w:r>
        <w:rPr>
          <w:rFonts w:asciiTheme="minorEastAsia" w:hAnsiTheme="minorEastAsia" w:hint="eastAsia"/>
          <w:noProof/>
          <w:szCs w:val="24"/>
        </w:rPr>
        <mc:AlternateContent>
          <mc:Choice Requires="wps">
            <w:drawing>
              <wp:anchor distT="0" distB="0" distL="114300" distR="114300" simplePos="0" relativeHeight="251737088" behindDoc="0" locked="0" layoutInCell="1" allowOverlap="1" wp14:anchorId="48CE1885" wp14:editId="258F713F">
                <wp:simplePos x="0" y="0"/>
                <wp:positionH relativeFrom="column">
                  <wp:posOffset>2659380</wp:posOffset>
                </wp:positionH>
                <wp:positionV relativeFrom="paragraph">
                  <wp:posOffset>152400</wp:posOffset>
                </wp:positionV>
                <wp:extent cx="1097280" cy="1112520"/>
                <wp:effectExtent l="0" t="0" r="7620" b="0"/>
                <wp:wrapNone/>
                <wp:docPr id="68" name="文字方塊 68"/>
                <wp:cNvGraphicFramePr/>
                <a:graphic xmlns:a="http://schemas.openxmlformats.org/drawingml/2006/main">
                  <a:graphicData uri="http://schemas.microsoft.com/office/word/2010/wordprocessingShape">
                    <wps:wsp>
                      <wps:cNvSpPr txBox="1"/>
                      <wps:spPr>
                        <a:xfrm>
                          <a:off x="0" y="0"/>
                          <a:ext cx="1097280" cy="1112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273A" w:rsidRPr="009C36A4" w:rsidRDefault="0096273A" w:rsidP="009C68B6">
                            <w:pPr>
                              <w:ind w:firstLineChars="200" w:firstLine="440"/>
                              <w:rPr>
                                <w:rFonts w:asciiTheme="minorEastAsia" w:hAnsiTheme="minorEastAsia"/>
                                <w:sz w:val="22"/>
                              </w:rPr>
                            </w:pPr>
                            <w:r w:rsidRPr="009C36A4">
                              <w:rPr>
                                <w:rFonts w:asciiTheme="minorEastAsia" w:hAnsiTheme="minorEastAsia"/>
                                <w:sz w:val="22"/>
                              </w:rPr>
                              <w:t>空</w:t>
                            </w:r>
                          </w:p>
                          <w:p w:rsidR="0096273A" w:rsidRPr="009C36A4" w:rsidRDefault="0096273A" w:rsidP="008D491C">
                            <w:pPr>
                              <w:rPr>
                                <w:rFonts w:asciiTheme="minorEastAsia" w:hAnsiTheme="minorEastAsia"/>
                                <w:sz w:val="22"/>
                              </w:rPr>
                            </w:pPr>
                            <w:r w:rsidRPr="009C36A4">
                              <w:rPr>
                                <w:rFonts w:asciiTheme="minorEastAsia" w:hAnsiTheme="minorEastAsia" w:hint="eastAsia"/>
                                <w:sz w:val="22"/>
                              </w:rPr>
                              <w:t>（一</w:t>
                            </w:r>
                            <w:r w:rsidRPr="009C36A4">
                              <w:rPr>
                                <w:rFonts w:asciiTheme="minorEastAsia" w:hAnsiTheme="minorEastAsia"/>
                                <w:sz w:val="22"/>
                              </w:rPr>
                              <w:t>重二</w:t>
                            </w:r>
                            <w:proofErr w:type="gramStart"/>
                            <w:r w:rsidRPr="009C36A4">
                              <w:rPr>
                                <w:rFonts w:asciiTheme="minorEastAsia" w:hAnsiTheme="minorEastAsia"/>
                                <w:sz w:val="22"/>
                              </w:rPr>
                              <w:t>諦</w:t>
                            </w:r>
                            <w:proofErr w:type="gramEnd"/>
                            <w:r w:rsidRPr="009C36A4">
                              <w:rPr>
                                <w:rFonts w:asciiTheme="minorEastAsia" w:hAnsiTheme="minorEastAsia" w:hint="eastAsia"/>
                                <w:sz w:val="22"/>
                              </w:rPr>
                              <w:t>）</w:t>
                            </w:r>
                          </w:p>
                          <w:p w:rsidR="0096273A" w:rsidRPr="009C36A4" w:rsidRDefault="0096273A" w:rsidP="008D491C">
                            <w:pPr>
                              <w:rPr>
                                <w:sz w:val="22"/>
                              </w:rPr>
                            </w:pPr>
                            <w:r w:rsidRPr="009C36A4">
                              <w:rPr>
                                <w:rFonts w:hint="eastAsia"/>
                                <w:sz w:val="22"/>
                              </w:rPr>
                              <w:t xml:space="preserve"> </w:t>
                            </w:r>
                            <w:r w:rsidRPr="009C36A4">
                              <w:rPr>
                                <w:sz w:val="22"/>
                              </w:rPr>
                              <w:t xml:space="preserve">   </w:t>
                            </w:r>
                            <w:r w:rsidRPr="009C36A4">
                              <w:rPr>
                                <w:sz w:val="22"/>
                              </w:rPr>
                              <w:t>性空</w:t>
                            </w:r>
                          </w:p>
                          <w:p w:rsidR="0096273A" w:rsidRPr="009C36A4" w:rsidRDefault="0096273A" w:rsidP="008D491C">
                            <w:pPr>
                              <w:rPr>
                                <w:sz w:val="22"/>
                              </w:rPr>
                            </w:pPr>
                            <w:r w:rsidRPr="009C36A4">
                              <w:rPr>
                                <w:rFonts w:hint="eastAsia"/>
                                <w:sz w:val="22"/>
                              </w:rPr>
                              <w:t xml:space="preserve"> </w:t>
                            </w:r>
                            <w:r w:rsidRPr="009C36A4">
                              <w:rPr>
                                <w:sz w:val="22"/>
                              </w:rPr>
                              <w:t xml:space="preserve">   </w:t>
                            </w:r>
                            <w:r w:rsidRPr="009C36A4">
                              <w:rPr>
                                <w:sz w:val="22"/>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E1885" id="文字方塊 68" o:spid="_x0000_s1061" type="#_x0000_t202" style="position:absolute;margin-left:209.4pt;margin-top:12pt;width:86.4pt;height:8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" fillcolor="white [3201]" stroked="f" strokeweight=".5pt">
                <v:textbox>
                  <w:txbxContent>
                    <w:p w:rsidR="0096273A" w:rsidRPr="009C36A4" w:rsidRDefault="0096273A" w:rsidP="009C68B6">
                      <w:pPr>
                        <w:ind w:firstLineChars="200" w:firstLine="440"/>
                        <w:rPr>
                          <w:rFonts w:asciiTheme="minorEastAsia" w:hAnsiTheme="minorEastAsia"/>
                          <w:sz w:val="22"/>
                        </w:rPr>
                      </w:pPr>
                      <w:r w:rsidRPr="009C36A4">
                        <w:rPr>
                          <w:rFonts w:asciiTheme="minorEastAsia" w:hAnsiTheme="minorEastAsia"/>
                          <w:sz w:val="22"/>
                        </w:rPr>
                        <w:t>空</w:t>
                      </w:r>
                    </w:p>
                    <w:p w:rsidR="0096273A" w:rsidRPr="009C36A4" w:rsidRDefault="0096273A" w:rsidP="008D491C">
                      <w:pPr>
                        <w:rPr>
                          <w:rFonts w:asciiTheme="minorEastAsia" w:hAnsiTheme="minorEastAsia"/>
                          <w:sz w:val="22"/>
                        </w:rPr>
                      </w:pPr>
                      <w:r w:rsidRPr="009C36A4">
                        <w:rPr>
                          <w:rFonts w:asciiTheme="minorEastAsia" w:hAnsiTheme="minorEastAsia" w:hint="eastAsia"/>
                          <w:sz w:val="22"/>
                        </w:rPr>
                        <w:t>（一</w:t>
                      </w:r>
                      <w:r w:rsidRPr="009C36A4">
                        <w:rPr>
                          <w:rFonts w:asciiTheme="minorEastAsia" w:hAnsiTheme="minorEastAsia"/>
                          <w:sz w:val="22"/>
                        </w:rPr>
                        <w:t>重二</w:t>
                      </w:r>
                      <w:proofErr w:type="gramStart"/>
                      <w:r w:rsidRPr="009C36A4">
                        <w:rPr>
                          <w:rFonts w:asciiTheme="minorEastAsia" w:hAnsiTheme="minorEastAsia"/>
                          <w:sz w:val="22"/>
                        </w:rPr>
                        <w:t>諦</w:t>
                      </w:r>
                      <w:proofErr w:type="gramEnd"/>
                      <w:r w:rsidRPr="009C36A4">
                        <w:rPr>
                          <w:rFonts w:asciiTheme="minorEastAsia" w:hAnsiTheme="minorEastAsia" w:hint="eastAsia"/>
                          <w:sz w:val="22"/>
                        </w:rPr>
                        <w:t>）</w:t>
                      </w:r>
                    </w:p>
                    <w:p w:rsidR="0096273A" w:rsidRPr="009C36A4" w:rsidRDefault="0096273A" w:rsidP="008D491C">
                      <w:pPr>
                        <w:rPr>
                          <w:sz w:val="22"/>
                        </w:rPr>
                      </w:pPr>
                      <w:r w:rsidRPr="009C36A4">
                        <w:rPr>
                          <w:rFonts w:hint="eastAsia"/>
                          <w:sz w:val="22"/>
                        </w:rPr>
                        <w:t xml:space="preserve"> </w:t>
                      </w:r>
                      <w:r w:rsidRPr="009C36A4">
                        <w:rPr>
                          <w:sz w:val="22"/>
                        </w:rPr>
                        <w:t xml:space="preserve">   </w:t>
                      </w:r>
                      <w:r w:rsidRPr="009C36A4">
                        <w:rPr>
                          <w:sz w:val="22"/>
                        </w:rPr>
                        <w:t>性空</w:t>
                      </w:r>
                    </w:p>
                    <w:p w:rsidR="0096273A" w:rsidRPr="009C36A4" w:rsidRDefault="0096273A" w:rsidP="008D491C">
                      <w:pPr>
                        <w:rPr>
                          <w:sz w:val="22"/>
                        </w:rPr>
                      </w:pPr>
                      <w:r w:rsidRPr="009C36A4">
                        <w:rPr>
                          <w:rFonts w:hint="eastAsia"/>
                          <w:sz w:val="22"/>
                        </w:rPr>
                        <w:t xml:space="preserve"> </w:t>
                      </w:r>
                      <w:r w:rsidRPr="009C36A4">
                        <w:rPr>
                          <w:sz w:val="22"/>
                        </w:rPr>
                        <w:t xml:space="preserve">   </w:t>
                      </w:r>
                      <w:r w:rsidRPr="009C36A4">
                        <w:rPr>
                          <w:sz w:val="22"/>
                        </w:rPr>
                        <w:t>有</w:t>
                      </w:r>
                    </w:p>
                  </w:txbxContent>
                </v:textbox>
              </v:shape>
            </w:pict>
          </mc:Fallback>
        </mc:AlternateContent>
      </w:r>
    </w:p>
    <w:p w:rsidR="008D491C" w:rsidRDefault="008D491C" w:rsidP="008D491C">
      <w:pPr>
        <w:rPr>
          <w:rFonts w:asciiTheme="minorEastAsia" w:hAnsiTheme="minorEastAsia"/>
          <w:szCs w:val="24"/>
        </w:rPr>
      </w:pPr>
    </w:p>
    <w:p w:rsidR="008D491C" w:rsidRDefault="008D491C" w:rsidP="008D491C">
      <w:pPr>
        <w:rPr>
          <w:rFonts w:asciiTheme="minorEastAsia" w:hAnsiTheme="minorEastAsia"/>
          <w:szCs w:val="24"/>
        </w:rPr>
      </w:pPr>
    </w:p>
    <w:p w:rsidR="008D491C" w:rsidRDefault="008D491C" w:rsidP="008D491C">
      <w:pPr>
        <w:rPr>
          <w:rFonts w:asciiTheme="minorEastAsia" w:hAnsiTheme="minorEastAsia"/>
          <w:szCs w:val="24"/>
        </w:rPr>
      </w:pPr>
    </w:p>
    <w:p w:rsidR="008D491C" w:rsidRDefault="008D491C" w:rsidP="008D491C">
      <w:pPr>
        <w:rPr>
          <w:rFonts w:asciiTheme="minorEastAsia" w:hAnsiTheme="minorEastAsia"/>
          <w:szCs w:val="24"/>
        </w:rPr>
      </w:pPr>
    </w:p>
    <w:p w:rsidR="008D491C" w:rsidRDefault="008D491C" w:rsidP="008D491C">
      <w:pPr>
        <w:rPr>
          <w:rFonts w:asciiTheme="minorEastAsia" w:hAnsiTheme="minorEastAsia"/>
          <w:szCs w:val="24"/>
        </w:rPr>
      </w:pPr>
    </w:p>
    <w:p w:rsidR="009C36A4" w:rsidRDefault="009C36A4" w:rsidP="008D491C">
      <w:pPr>
        <w:rPr>
          <w:rFonts w:asciiTheme="minorEastAsia" w:hAnsiTheme="minorEastAsia"/>
          <w:szCs w:val="24"/>
        </w:rPr>
      </w:pPr>
    </w:p>
    <w:p w:rsidR="008D491C" w:rsidRDefault="008D491C" w:rsidP="008D491C">
      <w:pPr>
        <w:rPr>
          <w:rFonts w:asciiTheme="minorEastAsia" w:hAnsiTheme="minorEastAsia"/>
          <w:szCs w:val="24"/>
        </w:rPr>
      </w:pPr>
      <w:r>
        <w:rPr>
          <w:rFonts w:asciiTheme="minorEastAsia" w:hAnsiTheme="minorEastAsia" w:hint="eastAsia"/>
          <w:szCs w:val="24"/>
        </w:rPr>
        <w:lastRenderedPageBreak/>
        <w:t>「二</w:t>
      </w:r>
      <w:proofErr w:type="gramStart"/>
      <w:r>
        <w:rPr>
          <w:rFonts w:asciiTheme="minorEastAsia" w:hAnsiTheme="minorEastAsia" w:hint="eastAsia"/>
          <w:szCs w:val="24"/>
        </w:rPr>
        <w:t>諦</w:t>
      </w:r>
      <w:proofErr w:type="gramEnd"/>
      <w:r>
        <w:rPr>
          <w:rFonts w:asciiTheme="minorEastAsia" w:hAnsiTheme="minorEastAsia" w:hint="eastAsia"/>
          <w:szCs w:val="24"/>
        </w:rPr>
        <w:t>為教，</w:t>
      </w:r>
      <w:proofErr w:type="gramStart"/>
      <w:r>
        <w:rPr>
          <w:rFonts w:asciiTheme="minorEastAsia" w:hAnsiTheme="minorEastAsia" w:hint="eastAsia"/>
          <w:szCs w:val="24"/>
        </w:rPr>
        <w:t>不</w:t>
      </w:r>
      <w:proofErr w:type="gramEnd"/>
      <w:r>
        <w:rPr>
          <w:rFonts w:asciiTheme="minorEastAsia" w:hAnsiTheme="minorEastAsia" w:hint="eastAsia"/>
          <w:szCs w:val="24"/>
        </w:rPr>
        <w:t>二為理」（大乘玄論卷一</w:t>
      </w:r>
      <w:r w:rsidR="009C36A4">
        <w:rPr>
          <w:rFonts w:asciiTheme="minorEastAsia" w:hAnsiTheme="minorEastAsia" w:hint="eastAsia"/>
          <w:szCs w:val="24"/>
        </w:rPr>
        <w:t>）</w:t>
      </w:r>
    </w:p>
    <w:p w:rsidR="008D491C" w:rsidRDefault="008D491C" w:rsidP="009C36A4">
      <w:pPr>
        <w:ind w:firstLineChars="200" w:firstLine="480"/>
        <w:rPr>
          <w:rFonts w:asciiTheme="minorEastAsia" w:hAnsiTheme="minorEastAsia"/>
          <w:szCs w:val="24"/>
        </w:rPr>
      </w:pPr>
      <w:r>
        <w:rPr>
          <w:rFonts w:asciiTheme="minorEastAsia" w:hAnsiTheme="minorEastAsia" w:hint="eastAsia"/>
          <w:szCs w:val="24"/>
        </w:rPr>
        <w:t>「</w:t>
      </w:r>
      <w:proofErr w:type="gramStart"/>
      <w:r>
        <w:rPr>
          <w:rFonts w:asciiTheme="minorEastAsia" w:hAnsiTheme="minorEastAsia" w:hint="eastAsia"/>
          <w:szCs w:val="24"/>
        </w:rPr>
        <w:t>如來說有</w:t>
      </w:r>
      <w:proofErr w:type="gramEnd"/>
      <w:r>
        <w:rPr>
          <w:rFonts w:asciiTheme="minorEastAsia" w:hAnsiTheme="minorEastAsia" w:hint="eastAsia"/>
          <w:szCs w:val="24"/>
        </w:rPr>
        <w:t>，為表</w:t>
      </w:r>
      <w:proofErr w:type="gramStart"/>
      <w:r>
        <w:rPr>
          <w:rFonts w:asciiTheme="minorEastAsia" w:hAnsiTheme="minorEastAsia" w:hint="eastAsia"/>
          <w:szCs w:val="24"/>
        </w:rPr>
        <w:t>不</w:t>
      </w:r>
      <w:proofErr w:type="gramEnd"/>
      <w:r>
        <w:rPr>
          <w:rFonts w:asciiTheme="minorEastAsia" w:hAnsiTheme="minorEastAsia" w:hint="eastAsia"/>
          <w:szCs w:val="24"/>
        </w:rPr>
        <w:t>有</w:t>
      </w:r>
      <w:r w:rsidR="009C36A4">
        <w:rPr>
          <w:rFonts w:asciiTheme="minorEastAsia" w:hAnsiTheme="minorEastAsia" w:hint="eastAsia"/>
          <w:szCs w:val="24"/>
        </w:rPr>
        <w:t>；</w:t>
      </w:r>
      <w:proofErr w:type="gramStart"/>
      <w:r>
        <w:rPr>
          <w:rFonts w:asciiTheme="minorEastAsia" w:hAnsiTheme="minorEastAsia" w:hint="eastAsia"/>
          <w:szCs w:val="24"/>
        </w:rPr>
        <w:t>說無</w:t>
      </w:r>
      <w:proofErr w:type="gramEnd"/>
      <w:r>
        <w:rPr>
          <w:rFonts w:asciiTheme="minorEastAsia" w:hAnsiTheme="minorEastAsia" w:hint="eastAsia"/>
          <w:szCs w:val="24"/>
        </w:rPr>
        <w:t>，為表不無。 說二，令識</w:t>
      </w:r>
      <w:proofErr w:type="gramStart"/>
      <w:r>
        <w:rPr>
          <w:rFonts w:asciiTheme="minorEastAsia" w:hAnsiTheme="minorEastAsia" w:hint="eastAsia"/>
          <w:szCs w:val="24"/>
        </w:rPr>
        <w:t>不</w:t>
      </w:r>
      <w:proofErr w:type="gramEnd"/>
      <w:r>
        <w:rPr>
          <w:rFonts w:asciiTheme="minorEastAsia" w:hAnsiTheme="minorEastAsia" w:hint="eastAsia"/>
          <w:szCs w:val="24"/>
        </w:rPr>
        <w:t>二。」（同上） 若「聞有住有，聞</w:t>
      </w:r>
      <w:proofErr w:type="gramStart"/>
      <w:r>
        <w:rPr>
          <w:rFonts w:asciiTheme="minorEastAsia" w:hAnsiTheme="minorEastAsia" w:hint="eastAsia"/>
          <w:szCs w:val="24"/>
        </w:rPr>
        <w:t>無住無</w:t>
      </w:r>
      <w:proofErr w:type="gramEnd"/>
      <w:r>
        <w:rPr>
          <w:rFonts w:asciiTheme="minorEastAsia" w:hAnsiTheme="minorEastAsia" w:hint="eastAsia"/>
          <w:szCs w:val="24"/>
        </w:rPr>
        <w:t>」、「聞二住二」</w:t>
      </w:r>
      <w:r w:rsidR="009C36A4">
        <w:rPr>
          <w:rFonts w:asciiTheme="minorEastAsia" w:hAnsiTheme="minorEastAsia" w:hint="eastAsia"/>
          <w:szCs w:val="24"/>
        </w:rPr>
        <w:t>，</w:t>
      </w:r>
      <w:r>
        <w:rPr>
          <w:rFonts w:asciiTheme="minorEastAsia" w:hAnsiTheme="minorEastAsia" w:hint="eastAsia"/>
          <w:szCs w:val="24"/>
        </w:rPr>
        <w:t>則皆是「迷教</w:t>
      </w:r>
      <w:proofErr w:type="gramStart"/>
      <w:r>
        <w:rPr>
          <w:rFonts w:asciiTheme="minorEastAsia" w:hAnsiTheme="minorEastAsia" w:hint="eastAsia"/>
          <w:szCs w:val="24"/>
        </w:rPr>
        <w:t>于諦</w:t>
      </w:r>
      <w:proofErr w:type="gramEnd"/>
      <w:r>
        <w:rPr>
          <w:rFonts w:asciiTheme="minorEastAsia" w:hAnsiTheme="minorEastAsia" w:hint="eastAsia"/>
          <w:szCs w:val="24"/>
        </w:rPr>
        <w:t>」而「</w:t>
      </w:r>
      <w:proofErr w:type="gramStart"/>
      <w:r>
        <w:rPr>
          <w:rFonts w:asciiTheme="minorEastAsia" w:hAnsiTheme="minorEastAsia" w:hint="eastAsia"/>
          <w:szCs w:val="24"/>
        </w:rPr>
        <w:t>住教遺理</w:t>
      </w:r>
      <w:proofErr w:type="gramEnd"/>
      <w:r>
        <w:rPr>
          <w:rFonts w:asciiTheme="minorEastAsia" w:hAnsiTheme="minorEastAsia" w:hint="eastAsia"/>
          <w:szCs w:val="24"/>
        </w:rPr>
        <w:t>」</w:t>
      </w:r>
      <w:r w:rsidR="009C36A4">
        <w:rPr>
          <w:rFonts w:asciiTheme="minorEastAsia" w:hAnsiTheme="minorEastAsia" w:hint="eastAsia"/>
          <w:szCs w:val="24"/>
        </w:rPr>
        <w:t>。</w:t>
      </w:r>
    </w:p>
    <w:p w:rsidR="008D491C" w:rsidRDefault="008D491C" w:rsidP="008D491C">
      <w:pPr>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szCs w:val="24"/>
          <w:lang w:eastAsia="zh-HK"/>
        </w:rPr>
        <w:t xml:space="preserve">    </w:t>
      </w:r>
      <w:r>
        <w:rPr>
          <w:rFonts w:asciiTheme="minorEastAsia" w:hAnsiTheme="minorEastAsia" w:hint="eastAsia"/>
          <w:szCs w:val="24"/>
        </w:rPr>
        <w:t>佛教義的自由不是在限制中實現</w:t>
      </w:r>
      <w:r w:rsidR="00EF25CB">
        <w:rPr>
          <w:rFonts w:asciiTheme="minorEastAsia" w:hAnsiTheme="minorEastAsia" w:hint="eastAsia"/>
          <w:szCs w:val="24"/>
        </w:rPr>
        <w:t>「人」（康德所謂「理性之存有」）</w:t>
      </w:r>
      <w:r>
        <w:rPr>
          <w:rFonts w:asciiTheme="minorEastAsia" w:hAnsiTheme="minorEastAsia" w:hint="eastAsia"/>
          <w:szCs w:val="24"/>
        </w:rPr>
        <w:t>自行選擇的目的，在事實上實現人作為自然之最高目的者，從而構造文化之自由。佛教作為宗教不是從</w:t>
      </w:r>
      <w:proofErr w:type="gramStart"/>
      <w:r>
        <w:rPr>
          <w:rFonts w:asciiTheme="minorEastAsia" w:hAnsiTheme="minorEastAsia" w:hint="eastAsia"/>
          <w:szCs w:val="24"/>
        </w:rPr>
        <w:t>道德入路</w:t>
      </w:r>
      <w:proofErr w:type="gramEnd"/>
      <w:r>
        <w:rPr>
          <w:rFonts w:asciiTheme="minorEastAsia" w:hAnsiTheme="minorEastAsia" w:hint="eastAsia"/>
          <w:szCs w:val="24"/>
        </w:rPr>
        <w:t>，亦不是從文化</w:t>
      </w:r>
      <w:proofErr w:type="gramStart"/>
      <w:r>
        <w:rPr>
          <w:rFonts w:asciiTheme="minorEastAsia" w:hAnsiTheme="minorEastAsia" w:hint="eastAsia"/>
          <w:szCs w:val="24"/>
        </w:rPr>
        <w:t>意識入路</w:t>
      </w:r>
      <w:proofErr w:type="gramEnd"/>
      <w:r>
        <w:rPr>
          <w:rFonts w:asciiTheme="minorEastAsia" w:hAnsiTheme="minorEastAsia" w:hint="eastAsia"/>
          <w:szCs w:val="24"/>
        </w:rPr>
        <w:t>，而是從</w:t>
      </w:r>
      <w:proofErr w:type="gramStart"/>
      <w:r>
        <w:rPr>
          <w:rFonts w:asciiTheme="minorEastAsia" w:hAnsiTheme="minorEastAsia" w:hint="eastAsia"/>
          <w:szCs w:val="24"/>
        </w:rPr>
        <w:t>苦</w:t>
      </w:r>
      <w:r w:rsidR="00EF25CB">
        <w:rPr>
          <w:rFonts w:asciiTheme="minorEastAsia" w:hAnsiTheme="minorEastAsia" w:hint="eastAsia"/>
          <w:szCs w:val="24"/>
        </w:rPr>
        <w:t>業</w:t>
      </w:r>
      <w:r>
        <w:rPr>
          <w:rFonts w:asciiTheme="minorEastAsia" w:hAnsiTheme="minorEastAsia" w:hint="eastAsia"/>
          <w:szCs w:val="24"/>
        </w:rPr>
        <w:t>意識入路</w:t>
      </w:r>
      <w:proofErr w:type="gramEnd"/>
      <w:r>
        <w:rPr>
          <w:rFonts w:asciiTheme="minorEastAsia" w:hAnsiTheme="minorEastAsia" w:hint="eastAsia"/>
          <w:szCs w:val="24"/>
        </w:rPr>
        <w:t>、從</w:t>
      </w:r>
      <w:proofErr w:type="gramStart"/>
      <w:r>
        <w:rPr>
          <w:rFonts w:asciiTheme="minorEastAsia" w:hAnsiTheme="minorEastAsia" w:hint="eastAsia"/>
          <w:szCs w:val="24"/>
        </w:rPr>
        <w:t>生老病死入路</w:t>
      </w:r>
      <w:proofErr w:type="gramEnd"/>
      <w:r>
        <w:rPr>
          <w:rFonts w:asciiTheme="minorEastAsia" w:hAnsiTheme="minorEastAsia" w:hint="eastAsia"/>
          <w:szCs w:val="24"/>
        </w:rPr>
        <w:t>，故以終極</w:t>
      </w:r>
      <w:proofErr w:type="gramStart"/>
      <w:r>
        <w:rPr>
          <w:rFonts w:asciiTheme="minorEastAsia" w:hAnsiTheme="minorEastAsia" w:hint="eastAsia"/>
          <w:szCs w:val="24"/>
        </w:rPr>
        <w:t>避苦趨樂</w:t>
      </w:r>
      <w:proofErr w:type="gramEnd"/>
      <w:r>
        <w:rPr>
          <w:rFonts w:asciiTheme="minorEastAsia" w:hAnsiTheme="minorEastAsia" w:hint="eastAsia"/>
          <w:szCs w:val="24"/>
        </w:rPr>
        <w:t>為其中心關懷。但佛教以理智</w:t>
      </w:r>
      <w:proofErr w:type="gramStart"/>
      <w:r>
        <w:rPr>
          <w:rFonts w:asciiTheme="minorEastAsia" w:hAnsiTheme="minorEastAsia" w:hint="eastAsia"/>
          <w:szCs w:val="24"/>
        </w:rPr>
        <w:t>的精審</w:t>
      </w:r>
      <w:proofErr w:type="gramEnd"/>
      <w:r>
        <w:rPr>
          <w:rFonts w:asciiTheme="minorEastAsia" w:hAnsiTheme="minorEastAsia" w:hint="eastAsia"/>
          <w:szCs w:val="24"/>
        </w:rPr>
        <w:t>，洞悉「人之自己的本性生來就不是可以停止於滿足於任何享有或享樂者」，包括以文化之名義建立的享有與享樂，「人所意謂的幸福以及那事實上構成人之特有的最後一級的自然目的（對反於自由之目的）者，亦從未為人所達到。」（</w:t>
      </w:r>
      <w:r w:rsidR="00EF25CB">
        <w:rPr>
          <w:rFonts w:asciiTheme="minorEastAsia" w:hAnsiTheme="minorEastAsia" w:hint="eastAsia"/>
          <w:szCs w:val="24"/>
        </w:rPr>
        <w:t>康德語</w:t>
      </w:r>
      <w:r>
        <w:rPr>
          <w:rFonts w:asciiTheme="minorEastAsia" w:hAnsiTheme="minorEastAsia" w:hint="eastAsia"/>
          <w:szCs w:val="24"/>
        </w:rPr>
        <w:t>）故佛教不認為可以在世間構築任何幸福喜樂的享有條件，且認為任何幸福的意謂不單止是虛假，當將之放進認知網並實在論化、由感受主體執持，更可成為一切苦</w:t>
      </w:r>
      <w:proofErr w:type="gramStart"/>
      <w:r>
        <w:rPr>
          <w:rFonts w:asciiTheme="minorEastAsia" w:hAnsiTheme="minorEastAsia" w:hint="eastAsia"/>
          <w:szCs w:val="24"/>
        </w:rPr>
        <w:t>厄</w:t>
      </w:r>
      <w:proofErr w:type="gramEnd"/>
      <w:r>
        <w:rPr>
          <w:rFonts w:asciiTheme="minorEastAsia" w:hAnsiTheme="minorEastAsia" w:hint="eastAsia"/>
          <w:szCs w:val="24"/>
        </w:rPr>
        <w:t xml:space="preserve">恐懼產生的根源。 </w:t>
      </w: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佛教的</w:t>
      </w:r>
      <w:proofErr w:type="gramStart"/>
      <w:r>
        <w:rPr>
          <w:rFonts w:asciiTheme="minorEastAsia" w:hAnsiTheme="minorEastAsia" w:hint="eastAsia"/>
          <w:szCs w:val="24"/>
        </w:rPr>
        <w:t>自由義唯是</w:t>
      </w:r>
      <w:proofErr w:type="gramEnd"/>
      <w:r>
        <w:rPr>
          <w:rFonts w:asciiTheme="minorEastAsia" w:hAnsiTheme="minorEastAsia" w:hint="eastAsia"/>
          <w:szCs w:val="24"/>
        </w:rPr>
        <w:t>表現在：「人實有知性，因而結果亦實有一種能力去</w:t>
      </w:r>
      <w:proofErr w:type="gramStart"/>
      <w:r>
        <w:rPr>
          <w:rFonts w:asciiTheme="minorEastAsia" w:hAnsiTheme="minorEastAsia" w:hint="eastAsia"/>
          <w:szCs w:val="24"/>
        </w:rPr>
        <w:t>把其慎審</w:t>
      </w:r>
      <w:proofErr w:type="gramEnd"/>
      <w:r>
        <w:rPr>
          <w:rFonts w:asciiTheme="minorEastAsia" w:hAnsiTheme="minorEastAsia" w:hint="eastAsia"/>
          <w:szCs w:val="24"/>
        </w:rPr>
        <w:t xml:space="preserve">選擇之目的置於其自己之前。人實是這樣一個存有。若把人視為地球上（世上）唯一的這樣一個存有，則人確然是自然之合格的主人，而且設若我們視自然為一目的論的系統，則人便是生而就是『自然之最後一級的目的』（der </w:t>
      </w:r>
      <w:proofErr w:type="spellStart"/>
      <w:r>
        <w:rPr>
          <w:rFonts w:asciiTheme="minorEastAsia" w:hAnsiTheme="minorEastAsia" w:hint="eastAsia"/>
          <w:szCs w:val="24"/>
        </w:rPr>
        <w:t>letzte</w:t>
      </w:r>
      <w:proofErr w:type="spellEnd"/>
      <w:r>
        <w:rPr>
          <w:rFonts w:asciiTheme="minorEastAsia" w:hAnsiTheme="minorEastAsia" w:hint="eastAsia"/>
          <w:szCs w:val="24"/>
        </w:rPr>
        <w:t xml:space="preserve"> </w:t>
      </w:r>
      <w:proofErr w:type="spellStart"/>
      <w:r>
        <w:rPr>
          <w:rFonts w:asciiTheme="minorEastAsia" w:hAnsiTheme="minorEastAsia" w:hint="eastAsia"/>
          <w:szCs w:val="24"/>
        </w:rPr>
        <w:t>Zweck</w:t>
      </w:r>
      <w:proofErr w:type="spellEnd"/>
      <w:r>
        <w:rPr>
          <w:rFonts w:asciiTheme="minorEastAsia" w:hAnsiTheme="minorEastAsia" w:hint="eastAsia"/>
          <w:szCs w:val="24"/>
        </w:rPr>
        <w:t xml:space="preserve"> der </w:t>
      </w:r>
      <w:proofErr w:type="spellStart"/>
      <w:r>
        <w:rPr>
          <w:rFonts w:asciiTheme="minorEastAsia" w:hAnsiTheme="minorEastAsia" w:hint="eastAsia"/>
          <w:szCs w:val="24"/>
        </w:rPr>
        <w:t>Natur</w:t>
      </w:r>
      <w:proofErr w:type="spellEnd"/>
      <w:r>
        <w:rPr>
          <w:rFonts w:asciiTheme="minorEastAsia" w:hAnsiTheme="minorEastAsia" w:hint="eastAsia"/>
          <w:szCs w:val="24"/>
        </w:rPr>
        <w:t>）。但其為自然之最後一級的目的總是依據如下之條件，即：他須有睿智與意志去把『對於另一種目的之關涉』給予於自然並給予於他自己，這所關涉到的另一種目的乃即是那『能夠是自足而獨立不依於自然』的目的，因而結果也就是說，是那『能夠是一終極目的』的目的。但是像『終極目的』（final end，</w:t>
      </w:r>
      <w:proofErr w:type="spellStart"/>
      <w:r>
        <w:rPr>
          <w:rFonts w:asciiTheme="minorEastAsia" w:hAnsiTheme="minorEastAsia"/>
          <w:szCs w:val="24"/>
        </w:rPr>
        <w:t>Endzweek</w:t>
      </w:r>
      <w:proofErr w:type="spellEnd"/>
      <w:r>
        <w:rPr>
          <w:rFonts w:asciiTheme="minorEastAsia" w:hAnsiTheme="minorEastAsia" w:hint="eastAsia"/>
          <w:szCs w:val="24"/>
        </w:rPr>
        <w:t>）這樣一種目的必不可在自然中被尋求。」</w:t>
      </w:r>
      <w:proofErr w:type="gramStart"/>
      <w:r>
        <w:rPr>
          <w:rFonts w:asciiTheme="minorEastAsia" w:hAnsiTheme="minorEastAsia" w:hint="eastAsia"/>
          <w:szCs w:val="24"/>
        </w:rPr>
        <w:t>（</w:t>
      </w:r>
      <w:proofErr w:type="gramEnd"/>
      <w:r>
        <w:rPr>
          <w:rFonts w:asciiTheme="minorEastAsia" w:hAnsiTheme="minorEastAsia" w:hint="eastAsia"/>
          <w:szCs w:val="24"/>
        </w:rPr>
        <w:t>牟宗三譯</w:t>
      </w:r>
      <w:proofErr w:type="gramStart"/>
      <w:r>
        <w:rPr>
          <w:rFonts w:asciiTheme="minorEastAsia" w:hAnsiTheme="minorEastAsia" w:hint="eastAsia"/>
          <w:szCs w:val="24"/>
        </w:rPr>
        <w:t>註《</w:t>
      </w:r>
      <w:proofErr w:type="gramEnd"/>
      <w:r>
        <w:rPr>
          <w:rFonts w:asciiTheme="minorEastAsia" w:hAnsiTheme="minorEastAsia" w:hint="eastAsia"/>
          <w:szCs w:val="24"/>
        </w:rPr>
        <w:t>康德：判斷力之批判</w:t>
      </w:r>
      <w:proofErr w:type="gramStart"/>
      <w:r>
        <w:rPr>
          <w:rFonts w:asciiTheme="minorEastAsia" w:hAnsiTheme="minorEastAsia" w:hint="eastAsia"/>
          <w:szCs w:val="24"/>
        </w:rPr>
        <w:t>》</w:t>
      </w:r>
      <w:proofErr w:type="gramEnd"/>
      <w:r>
        <w:rPr>
          <w:rFonts w:asciiTheme="minorEastAsia" w:hAnsiTheme="minorEastAsia" w:hint="eastAsia"/>
          <w:szCs w:val="24"/>
        </w:rPr>
        <w:t>下冊 §83，頁135</w:t>
      </w:r>
      <w:proofErr w:type="gramStart"/>
      <w:r>
        <w:rPr>
          <w:rFonts w:asciiTheme="minorEastAsia" w:hAnsiTheme="minorEastAsia" w:hint="eastAsia"/>
          <w:szCs w:val="24"/>
        </w:rPr>
        <w:t>）</w:t>
      </w:r>
      <w:proofErr w:type="gramEnd"/>
      <w:r>
        <w:rPr>
          <w:rFonts w:asciiTheme="minorEastAsia" w:hAnsiTheme="minorEastAsia" w:hint="eastAsia"/>
          <w:szCs w:val="24"/>
        </w:rPr>
        <w:t>一如人類其他偉大宗教之目的，佛教之目的亦不可在自然中被尋求，不僅這樣，佛教以其睿智與意志，所選擇給予自然並給予他自己的終極目的，唯是「湼槃」（寂滅）。佛教既不選擇在自然限制中堅持自行抉擇，從而在自由中，「依道德的概念而為實踐之者」（康德）在創造文化的同時，自我實現為有文化教養者、</w:t>
      </w:r>
      <w:r w:rsidR="00EF25CB">
        <w:rPr>
          <w:rFonts w:asciiTheme="minorEastAsia" w:hAnsiTheme="minorEastAsia" w:hint="eastAsia"/>
          <w:szCs w:val="24"/>
        </w:rPr>
        <w:t>道</w:t>
      </w:r>
      <w:r>
        <w:rPr>
          <w:rFonts w:asciiTheme="minorEastAsia" w:hAnsiTheme="minorEastAsia" w:hint="eastAsia"/>
          <w:szCs w:val="24"/>
        </w:rPr>
        <w:t>德者，如儒家所為；又確然不是以自然界最高目的者之幸福為其終極目的，雖然終極</w:t>
      </w:r>
      <w:proofErr w:type="gramStart"/>
      <w:r>
        <w:rPr>
          <w:rFonts w:asciiTheme="minorEastAsia" w:hAnsiTheme="minorEastAsia" w:hint="eastAsia"/>
          <w:szCs w:val="24"/>
        </w:rPr>
        <w:t>趨樂避苦原</w:t>
      </w:r>
      <w:proofErr w:type="gramEnd"/>
      <w:r>
        <w:rPr>
          <w:rFonts w:asciiTheme="minorEastAsia" w:hAnsiTheme="minorEastAsia" w:hint="eastAsia"/>
          <w:szCs w:val="24"/>
        </w:rPr>
        <w:t>是佛教思想</w:t>
      </w:r>
      <w:proofErr w:type="gramStart"/>
      <w:r>
        <w:rPr>
          <w:rFonts w:asciiTheme="minorEastAsia" w:hAnsiTheme="minorEastAsia" w:hint="eastAsia"/>
          <w:szCs w:val="24"/>
        </w:rPr>
        <w:t>之入路</w:t>
      </w:r>
      <w:proofErr w:type="gramEnd"/>
      <w:r>
        <w:rPr>
          <w:rFonts w:asciiTheme="minorEastAsia" w:hAnsiTheme="minorEastAsia" w:hint="eastAsia"/>
          <w:szCs w:val="24"/>
        </w:rPr>
        <w:t>，並一直是佛教宗教終極關懷之核心。</w:t>
      </w:r>
    </w:p>
    <w:p w:rsidR="00EF25CB" w:rsidRDefault="00EF25CB" w:rsidP="005C4D58">
      <w:pPr>
        <w:spacing w:line="0" w:lineRule="atLeast"/>
        <w:rPr>
          <w:rFonts w:asciiTheme="minorEastAsia" w:hAnsiTheme="minorEastAsia"/>
          <w:b/>
          <w:sz w:val="32"/>
          <w:szCs w:val="32"/>
        </w:rPr>
      </w:pPr>
    </w:p>
    <w:p w:rsidR="006A32B8" w:rsidRDefault="006A32B8" w:rsidP="005C4D58">
      <w:pPr>
        <w:spacing w:line="0" w:lineRule="atLeast"/>
        <w:rPr>
          <w:rFonts w:asciiTheme="minorEastAsia" w:hAnsiTheme="minorEastAsia"/>
          <w:b/>
          <w:sz w:val="32"/>
          <w:szCs w:val="32"/>
        </w:rPr>
      </w:pPr>
    </w:p>
    <w:p w:rsidR="006A32B8" w:rsidRDefault="006A32B8" w:rsidP="005C4D58">
      <w:pPr>
        <w:spacing w:line="0" w:lineRule="atLeast"/>
        <w:rPr>
          <w:rFonts w:asciiTheme="minorEastAsia" w:hAnsiTheme="minorEastAsia"/>
          <w:b/>
          <w:sz w:val="32"/>
          <w:szCs w:val="32"/>
        </w:rPr>
      </w:pPr>
    </w:p>
    <w:p w:rsidR="006A32B8" w:rsidRDefault="006A32B8" w:rsidP="005C4D58">
      <w:pPr>
        <w:spacing w:line="0" w:lineRule="atLeast"/>
        <w:rPr>
          <w:rFonts w:asciiTheme="minorEastAsia" w:hAnsiTheme="minorEastAsia"/>
          <w:b/>
          <w:sz w:val="32"/>
          <w:szCs w:val="32"/>
        </w:rPr>
      </w:pPr>
    </w:p>
    <w:p w:rsidR="006A32B8" w:rsidRDefault="006A32B8" w:rsidP="005C4D58">
      <w:pPr>
        <w:spacing w:line="0" w:lineRule="atLeast"/>
        <w:rPr>
          <w:rFonts w:asciiTheme="minorEastAsia" w:hAnsiTheme="minorEastAsia"/>
          <w:b/>
          <w:sz w:val="32"/>
          <w:szCs w:val="32"/>
        </w:rPr>
      </w:pPr>
    </w:p>
    <w:p w:rsidR="005C4D58" w:rsidRPr="00407A47" w:rsidRDefault="005C4D58" w:rsidP="005C4D58">
      <w:pPr>
        <w:spacing w:line="0" w:lineRule="atLeast"/>
        <w:rPr>
          <w:rFonts w:asciiTheme="minorEastAsia" w:hAnsiTheme="minorEastAsia"/>
          <w:b/>
          <w:sz w:val="32"/>
          <w:szCs w:val="32"/>
          <w:lang w:eastAsia="zh-HK"/>
        </w:rPr>
      </w:pPr>
      <w:bookmarkStart w:id="44" w:name="_Hlk22927100"/>
      <w:r w:rsidRPr="00407A47">
        <w:rPr>
          <w:rFonts w:asciiTheme="minorEastAsia" w:hAnsiTheme="minorEastAsia" w:hint="eastAsia"/>
          <w:b/>
          <w:sz w:val="32"/>
          <w:szCs w:val="32"/>
        </w:rPr>
        <w:lastRenderedPageBreak/>
        <w:t>十</w:t>
      </w:r>
      <w:r w:rsidR="00B30EFA">
        <w:rPr>
          <w:rFonts w:asciiTheme="minorEastAsia" w:hAnsiTheme="minorEastAsia" w:hint="eastAsia"/>
          <w:b/>
          <w:sz w:val="32"/>
          <w:szCs w:val="32"/>
        </w:rPr>
        <w:t>一</w:t>
      </w:r>
      <w:r w:rsidRPr="00407A47">
        <w:rPr>
          <w:rFonts w:asciiTheme="minorEastAsia" w:hAnsiTheme="minorEastAsia" w:hint="eastAsia"/>
          <w:b/>
          <w:sz w:val="32"/>
          <w:szCs w:val="32"/>
        </w:rPr>
        <w:t>、</w:t>
      </w:r>
      <w:r w:rsidR="00497F75">
        <w:rPr>
          <w:rFonts w:asciiTheme="minorEastAsia" w:hAnsiTheme="minorEastAsia" w:hint="eastAsia"/>
          <w:b/>
          <w:sz w:val="32"/>
          <w:szCs w:val="32"/>
        </w:rPr>
        <w:t>由</w:t>
      </w:r>
      <w:r w:rsidR="00EF25CB">
        <w:rPr>
          <w:rFonts w:asciiTheme="minorEastAsia" w:hAnsiTheme="minorEastAsia" w:hint="eastAsia"/>
          <w:b/>
          <w:sz w:val="32"/>
          <w:szCs w:val="32"/>
        </w:rPr>
        <w:t>般若到湼槃</w:t>
      </w:r>
      <w:r w:rsidR="00497F75">
        <w:rPr>
          <w:rFonts w:asciiTheme="minorEastAsia" w:hAnsiTheme="minorEastAsia" w:hint="eastAsia"/>
          <w:b/>
          <w:sz w:val="32"/>
          <w:szCs w:val="32"/>
        </w:rPr>
        <w:t>：</w:t>
      </w:r>
      <w:proofErr w:type="gramStart"/>
      <w:r w:rsidRPr="00407A47">
        <w:rPr>
          <w:rFonts w:asciiTheme="minorEastAsia" w:hAnsiTheme="minorEastAsia" w:hint="eastAsia"/>
          <w:b/>
          <w:sz w:val="32"/>
          <w:szCs w:val="32"/>
        </w:rPr>
        <w:t>大乘有宗</w:t>
      </w:r>
      <w:r w:rsidR="00EF25CB">
        <w:rPr>
          <w:rFonts w:asciiTheme="minorEastAsia" w:hAnsiTheme="minorEastAsia" w:hint="eastAsia"/>
          <w:b/>
          <w:sz w:val="32"/>
          <w:szCs w:val="32"/>
        </w:rPr>
        <w:t>之</w:t>
      </w:r>
      <w:proofErr w:type="gramEnd"/>
      <w:r w:rsidR="00EF25CB">
        <w:rPr>
          <w:rFonts w:asciiTheme="minorEastAsia" w:hAnsiTheme="minorEastAsia" w:hint="eastAsia"/>
          <w:b/>
          <w:sz w:val="32"/>
          <w:szCs w:val="32"/>
        </w:rPr>
        <w:t>出現</w:t>
      </w:r>
    </w:p>
    <w:p w:rsidR="005C4D58" w:rsidRPr="00407A47" w:rsidRDefault="00EF25CB" w:rsidP="005C4D58">
      <w:pPr>
        <w:rPr>
          <w:rFonts w:asciiTheme="minorEastAsia" w:hAnsiTheme="minorEastAsia"/>
          <w:b/>
          <w:sz w:val="28"/>
          <w:szCs w:val="28"/>
        </w:rPr>
      </w:pPr>
      <w:r>
        <w:rPr>
          <w:rFonts w:asciiTheme="minorEastAsia" w:hAnsiTheme="minorEastAsia" w:hint="eastAsia"/>
          <w:b/>
          <w:sz w:val="28"/>
          <w:szCs w:val="28"/>
        </w:rPr>
        <w:t>（</w:t>
      </w:r>
      <w:r w:rsidR="005C4D58" w:rsidRPr="00407A47">
        <w:rPr>
          <w:rFonts w:asciiTheme="minorEastAsia" w:hAnsiTheme="minorEastAsia" w:hint="eastAsia"/>
          <w:b/>
          <w:sz w:val="28"/>
          <w:szCs w:val="28"/>
        </w:rPr>
        <w:t>一</w:t>
      </w:r>
      <w:r>
        <w:rPr>
          <w:rFonts w:asciiTheme="minorEastAsia" w:hAnsiTheme="minorEastAsia" w:hint="eastAsia"/>
          <w:b/>
          <w:sz w:val="28"/>
          <w:szCs w:val="28"/>
        </w:rPr>
        <w:t>）</w:t>
      </w:r>
      <w:r w:rsidR="005C4D58" w:rsidRPr="00407A47">
        <w:rPr>
          <w:rFonts w:asciiTheme="minorEastAsia" w:hAnsiTheme="minorEastAsia" w:hint="eastAsia"/>
          <w:b/>
          <w:sz w:val="28"/>
          <w:szCs w:val="28"/>
        </w:rPr>
        <w:t>般若學（空宗）所遺留的問題</w:t>
      </w:r>
    </w:p>
    <w:bookmarkEnd w:id="44"/>
    <w:p w:rsidR="00497F75" w:rsidRDefault="005C4D58" w:rsidP="005C4D58">
      <w:pPr>
        <w:rPr>
          <w:rFonts w:asciiTheme="minorEastAsia" w:hAnsiTheme="minorEastAsia"/>
          <w:szCs w:val="24"/>
        </w:rPr>
      </w:pPr>
      <w:r>
        <w:rPr>
          <w:rFonts w:asciiTheme="minorEastAsia" w:hAnsiTheme="minorEastAsia" w:hint="eastAsia"/>
          <w:szCs w:val="24"/>
        </w:rPr>
        <w:t xml:space="preserve">     般若學乃佛教</w:t>
      </w:r>
      <w:proofErr w:type="gramStart"/>
      <w:r>
        <w:rPr>
          <w:rFonts w:asciiTheme="minorEastAsia" w:hAnsiTheme="minorEastAsia" w:hint="eastAsia"/>
          <w:szCs w:val="24"/>
        </w:rPr>
        <w:t>之共法</w:t>
      </w:r>
      <w:proofErr w:type="gramEnd"/>
      <w:r>
        <w:rPr>
          <w:rFonts w:asciiTheme="minorEastAsia" w:hAnsiTheme="minorEastAsia" w:hint="eastAsia"/>
          <w:szCs w:val="24"/>
        </w:rPr>
        <w:t>，無論大小乘以至各宗派皆不能背離般若。舊說習慣以般若學</w:t>
      </w:r>
      <w:proofErr w:type="gramStart"/>
      <w:r>
        <w:rPr>
          <w:rFonts w:asciiTheme="minorEastAsia" w:hAnsiTheme="minorEastAsia" w:hint="eastAsia"/>
          <w:szCs w:val="24"/>
        </w:rPr>
        <w:t>為空宗</w:t>
      </w:r>
      <w:proofErr w:type="gramEnd"/>
      <w:r>
        <w:rPr>
          <w:rFonts w:asciiTheme="minorEastAsia" w:hAnsiTheme="minorEastAsia" w:hint="eastAsia"/>
          <w:szCs w:val="24"/>
        </w:rPr>
        <w:t>，置般若</w:t>
      </w:r>
      <w:proofErr w:type="gramStart"/>
      <w:r>
        <w:rPr>
          <w:rFonts w:asciiTheme="minorEastAsia" w:hAnsiTheme="minorEastAsia" w:hint="eastAsia"/>
          <w:szCs w:val="24"/>
        </w:rPr>
        <w:t>於空宗門下</w:t>
      </w:r>
      <w:proofErr w:type="gramEnd"/>
      <w:r>
        <w:rPr>
          <w:rFonts w:asciiTheme="minorEastAsia" w:hAnsiTheme="minorEastAsia" w:hint="eastAsia"/>
          <w:szCs w:val="24"/>
        </w:rPr>
        <w:t>，</w:t>
      </w:r>
      <w:proofErr w:type="gramStart"/>
      <w:r>
        <w:rPr>
          <w:rFonts w:asciiTheme="minorEastAsia" w:hAnsiTheme="minorEastAsia" w:hint="eastAsia"/>
          <w:szCs w:val="24"/>
        </w:rPr>
        <w:t>與有宗為</w:t>
      </w:r>
      <w:proofErr w:type="gramEnd"/>
      <w:r>
        <w:rPr>
          <w:rFonts w:asciiTheme="minorEastAsia" w:hAnsiTheme="minorEastAsia" w:hint="eastAsia"/>
          <w:szCs w:val="24"/>
        </w:rPr>
        <w:t>對，甚為不妥，仿</w:t>
      </w:r>
      <w:proofErr w:type="gramStart"/>
      <w:r>
        <w:rPr>
          <w:rFonts w:asciiTheme="minorEastAsia" w:hAnsiTheme="minorEastAsia" w:hint="eastAsia"/>
          <w:szCs w:val="24"/>
        </w:rPr>
        <w:t>彿有宗</w:t>
      </w:r>
      <w:proofErr w:type="gramEnd"/>
      <w:r>
        <w:rPr>
          <w:rFonts w:asciiTheme="minorEastAsia" w:hAnsiTheme="minorEastAsia" w:hint="eastAsia"/>
          <w:szCs w:val="24"/>
        </w:rPr>
        <w:t>反對般若學。</w:t>
      </w:r>
      <w:proofErr w:type="gramStart"/>
      <w:r>
        <w:rPr>
          <w:rFonts w:asciiTheme="minorEastAsia" w:hAnsiTheme="minorEastAsia" w:hint="eastAsia"/>
          <w:szCs w:val="24"/>
        </w:rPr>
        <w:t>其實有宗何嘗</w:t>
      </w:r>
      <w:proofErr w:type="gramEnd"/>
      <w:r>
        <w:rPr>
          <w:rFonts w:asciiTheme="minorEastAsia" w:hAnsiTheme="minorEastAsia" w:hint="eastAsia"/>
          <w:szCs w:val="24"/>
        </w:rPr>
        <w:t>反對般若，只是沿般若遺留之問題，由「</w:t>
      </w:r>
      <w:proofErr w:type="gramStart"/>
      <w:r>
        <w:rPr>
          <w:rFonts w:asciiTheme="minorEastAsia" w:hAnsiTheme="minorEastAsia" w:hint="eastAsia"/>
          <w:szCs w:val="24"/>
        </w:rPr>
        <w:t>析法空</w:t>
      </w:r>
      <w:proofErr w:type="gramEnd"/>
      <w:r>
        <w:rPr>
          <w:rFonts w:asciiTheme="minorEastAsia" w:hAnsiTheme="minorEastAsia" w:hint="eastAsia"/>
          <w:szCs w:val="24"/>
        </w:rPr>
        <w:t>」進至「</w:t>
      </w:r>
      <w:proofErr w:type="gramStart"/>
      <w:r>
        <w:rPr>
          <w:rFonts w:asciiTheme="minorEastAsia" w:hAnsiTheme="minorEastAsia" w:hint="eastAsia"/>
          <w:szCs w:val="24"/>
        </w:rPr>
        <w:t>體法空</w:t>
      </w:r>
      <w:proofErr w:type="gramEnd"/>
      <w:r>
        <w:rPr>
          <w:rFonts w:asciiTheme="minorEastAsia" w:hAnsiTheme="minorEastAsia" w:hint="eastAsia"/>
          <w:szCs w:val="24"/>
        </w:rPr>
        <w:t>」，進至追問「</w:t>
      </w:r>
      <w:proofErr w:type="gramStart"/>
      <w:r>
        <w:rPr>
          <w:rFonts w:asciiTheme="minorEastAsia" w:hAnsiTheme="minorEastAsia" w:hint="eastAsia"/>
          <w:szCs w:val="24"/>
        </w:rPr>
        <w:t>相分</w:t>
      </w:r>
      <w:proofErr w:type="gramEnd"/>
      <w:r>
        <w:rPr>
          <w:rFonts w:asciiTheme="minorEastAsia" w:hAnsiTheme="minorEastAsia" w:hint="eastAsia"/>
          <w:szCs w:val="24"/>
        </w:rPr>
        <w:t>」</w:t>
      </w:r>
      <w:r w:rsidR="00EF25CB">
        <w:rPr>
          <w:rFonts w:asciiTheme="minorEastAsia" w:hAnsiTheme="minorEastAsia" w:hint="eastAsia"/>
          <w:szCs w:val="24"/>
        </w:rPr>
        <w:t>（客境）</w:t>
      </w:r>
      <w:r>
        <w:rPr>
          <w:rFonts w:asciiTheme="minorEastAsia" w:hAnsiTheme="minorEastAsia" w:hint="eastAsia"/>
          <w:szCs w:val="24"/>
        </w:rPr>
        <w:t>、「</w:t>
      </w:r>
      <w:proofErr w:type="gramStart"/>
      <w:r>
        <w:rPr>
          <w:rFonts w:asciiTheme="minorEastAsia" w:hAnsiTheme="minorEastAsia" w:hint="eastAsia"/>
          <w:szCs w:val="24"/>
        </w:rPr>
        <w:t>見分</w:t>
      </w:r>
      <w:proofErr w:type="gramEnd"/>
      <w:r>
        <w:rPr>
          <w:rFonts w:asciiTheme="minorEastAsia" w:hAnsiTheme="minorEastAsia" w:hint="eastAsia"/>
          <w:szCs w:val="24"/>
        </w:rPr>
        <w:t>」</w:t>
      </w:r>
      <w:r w:rsidR="00EF25CB">
        <w:rPr>
          <w:rFonts w:asciiTheme="minorEastAsia" w:hAnsiTheme="minorEastAsia" w:hint="eastAsia"/>
          <w:szCs w:val="24"/>
        </w:rPr>
        <w:t>（主觀）</w:t>
      </w:r>
      <w:r>
        <w:rPr>
          <w:rFonts w:asciiTheme="minorEastAsia" w:hAnsiTheme="minorEastAsia" w:hint="eastAsia"/>
          <w:szCs w:val="24"/>
        </w:rPr>
        <w:t>之所以可能之「</w:t>
      </w:r>
      <w:proofErr w:type="gramStart"/>
      <w:r>
        <w:rPr>
          <w:rFonts w:asciiTheme="minorEastAsia" w:hAnsiTheme="minorEastAsia" w:hint="eastAsia"/>
          <w:szCs w:val="24"/>
        </w:rPr>
        <w:t>自性分</w:t>
      </w:r>
      <w:proofErr w:type="gramEnd"/>
      <w:r>
        <w:rPr>
          <w:rFonts w:asciiTheme="minorEastAsia" w:hAnsiTheme="minorEastAsia" w:hint="eastAsia"/>
          <w:szCs w:val="24"/>
        </w:rPr>
        <w:t>」之「情有理無」之「理」歸於何處</w:t>
      </w:r>
      <w:r w:rsidR="00EF25CB">
        <w:rPr>
          <w:rFonts w:asciiTheme="minorEastAsia" w:hAnsiTheme="minorEastAsia" w:hint="eastAsia"/>
          <w:szCs w:val="24"/>
        </w:rPr>
        <w:t>之問題</w:t>
      </w:r>
    </w:p>
    <w:p w:rsidR="005C4D58" w:rsidRPr="00F01C3C" w:rsidRDefault="005C4D58" w:rsidP="005C4D58">
      <w:pPr>
        <w:rPr>
          <w:rFonts w:asciiTheme="minorEastAsia" w:hAnsiTheme="minorEastAsia"/>
          <w:szCs w:val="24"/>
        </w:rPr>
      </w:pPr>
      <w:r>
        <w:rPr>
          <w:rFonts w:asciiTheme="minorEastAsia" w:hAnsiTheme="minorEastAsia" w:hint="eastAsia"/>
          <w:szCs w:val="24"/>
        </w:rPr>
        <w:t>。</w:t>
      </w:r>
    </w:p>
    <w:p w:rsidR="00EF25CB" w:rsidRPr="00736E57" w:rsidRDefault="00EF25CB" w:rsidP="00736E57">
      <w:pPr>
        <w:rPr>
          <w:rFonts w:asciiTheme="minorEastAsia" w:hAnsiTheme="minorEastAsia"/>
        </w:rPr>
      </w:pPr>
      <w:r>
        <w:rPr>
          <w:rFonts w:asciiTheme="minorEastAsia" w:hAnsiTheme="minorEastAsia" w:hint="eastAsia"/>
          <w:szCs w:val="24"/>
        </w:rPr>
        <w:t xml:space="preserve"> </w:t>
      </w:r>
      <w:r>
        <w:rPr>
          <w:rFonts w:asciiTheme="minorEastAsia" w:hAnsiTheme="minorEastAsia"/>
          <w:szCs w:val="24"/>
        </w:rPr>
        <w:t xml:space="preserve">   </w:t>
      </w:r>
      <w:r w:rsidRPr="00736E57">
        <w:rPr>
          <w:rFonts w:asciiTheme="minorEastAsia" w:hAnsiTheme="minorEastAsia" w:hint="eastAsia"/>
        </w:rPr>
        <w:t>1、</w:t>
      </w:r>
      <w:r w:rsidR="00736E57" w:rsidRPr="00736E57">
        <w:rPr>
          <w:rFonts w:asciiTheme="minorEastAsia" w:hAnsiTheme="minorEastAsia" w:hint="eastAsia"/>
        </w:rPr>
        <w:t>一一</w:t>
      </w:r>
      <w:r w:rsidRPr="00736E57">
        <w:rPr>
          <w:rFonts w:asciiTheme="minorEastAsia" w:hAnsiTheme="minorEastAsia" w:hint="eastAsia"/>
        </w:rPr>
        <w:t>經</w:t>
      </w:r>
      <w:r w:rsidRPr="00736E57">
        <w:rPr>
          <w:rFonts w:asciiTheme="minorEastAsia" w:hAnsiTheme="minorEastAsia"/>
        </w:rPr>
        <w:t>驗存在</w:t>
      </w:r>
      <w:r w:rsidR="00736E57" w:rsidRPr="00736E57">
        <w:rPr>
          <w:rFonts w:asciiTheme="minorEastAsia" w:hAnsiTheme="minorEastAsia" w:hint="eastAsia"/>
        </w:rPr>
        <w:t>（</w:t>
      </w:r>
      <w:r w:rsidRPr="00736E57">
        <w:rPr>
          <w:rFonts w:asciiTheme="minorEastAsia" w:hAnsiTheme="minorEastAsia" w:hint="eastAsia"/>
        </w:rPr>
        <w:t>萬</w:t>
      </w:r>
      <w:r w:rsidRPr="00736E57">
        <w:rPr>
          <w:rFonts w:asciiTheme="minorEastAsia" w:hAnsiTheme="minorEastAsia"/>
        </w:rPr>
        <w:t>法</w:t>
      </w:r>
      <w:r w:rsidR="00736E57" w:rsidRPr="00736E57">
        <w:rPr>
          <w:rFonts w:asciiTheme="minorEastAsia" w:hAnsiTheme="minorEastAsia" w:hint="eastAsia"/>
        </w:rPr>
        <w:t>）</w:t>
      </w:r>
      <w:r w:rsidRPr="00736E57">
        <w:rPr>
          <w:rFonts w:asciiTheme="minorEastAsia" w:hAnsiTheme="minorEastAsia"/>
        </w:rPr>
        <w:t>之</w:t>
      </w:r>
      <w:r w:rsidR="00736E57" w:rsidRPr="00736E57">
        <w:rPr>
          <w:rFonts w:asciiTheme="minorEastAsia" w:hAnsiTheme="minorEastAsia" w:hint="eastAsia"/>
        </w:rPr>
        <w:t>存在之</w:t>
      </w:r>
      <w:r w:rsidRPr="00736E57">
        <w:rPr>
          <w:rFonts w:asciiTheme="minorEastAsia" w:hAnsiTheme="minorEastAsia"/>
        </w:rPr>
        <w:t>根源</w:t>
      </w:r>
      <w:r w:rsidRPr="00736E57">
        <w:rPr>
          <w:rFonts w:asciiTheme="minorEastAsia" w:hAnsiTheme="minorEastAsia" w:hint="eastAsia"/>
        </w:rPr>
        <w:t>？</w:t>
      </w:r>
    </w:p>
    <w:p w:rsidR="00736E57" w:rsidRPr="00736E57" w:rsidRDefault="00736E57" w:rsidP="00736E57">
      <w:pPr>
        <w:rPr>
          <w:rFonts w:asciiTheme="minorEastAsia" w:hAnsiTheme="minorEastAsia"/>
        </w:rPr>
      </w:pPr>
      <w:r w:rsidRPr="00736E57">
        <w:rPr>
          <w:rFonts w:asciiTheme="minorEastAsia" w:hAnsiTheme="minorEastAsia" w:hint="eastAsia"/>
          <w:szCs w:val="24"/>
        </w:rPr>
        <w:t xml:space="preserve"> </w:t>
      </w:r>
      <w:r w:rsidRPr="00736E57">
        <w:rPr>
          <w:rFonts w:asciiTheme="minorEastAsia" w:hAnsiTheme="minorEastAsia"/>
          <w:szCs w:val="24"/>
        </w:rPr>
        <w:t xml:space="preserve">   </w:t>
      </w:r>
      <w:r w:rsidRPr="00736E57">
        <w:rPr>
          <w:rFonts w:asciiTheme="minorEastAsia" w:hAnsiTheme="minorEastAsia" w:hint="eastAsia"/>
        </w:rPr>
        <w:t>2、修行</w:t>
      </w:r>
      <w:r w:rsidRPr="00736E57">
        <w:rPr>
          <w:rFonts w:asciiTheme="minorEastAsia" w:hAnsiTheme="minorEastAsia"/>
        </w:rPr>
        <w:t>之主體</w:t>
      </w:r>
      <w:r w:rsidRPr="00736E57">
        <w:rPr>
          <w:rFonts w:asciiTheme="minorEastAsia" w:hAnsiTheme="minorEastAsia" w:hint="eastAsia"/>
        </w:rPr>
        <w:t>、般若智自身</w:t>
      </w:r>
      <w:r w:rsidRPr="00736E57">
        <w:rPr>
          <w:rFonts w:asciiTheme="minorEastAsia" w:hAnsiTheme="minorEastAsia"/>
        </w:rPr>
        <w:t>之有無</w:t>
      </w:r>
      <w:r w:rsidRPr="00736E57">
        <w:rPr>
          <w:rFonts w:asciiTheme="minorEastAsia" w:hAnsiTheme="minorEastAsia" w:hint="eastAsia"/>
        </w:rPr>
        <w:t>？</w:t>
      </w:r>
    </w:p>
    <w:p w:rsidR="00736E57" w:rsidRDefault="00736E57" w:rsidP="00736E57">
      <w:pPr>
        <w:ind w:firstLineChars="200" w:firstLine="480"/>
        <w:rPr>
          <w:rFonts w:asciiTheme="minorEastAsia" w:hAnsiTheme="minorEastAsia"/>
        </w:rPr>
      </w:pPr>
      <w:r w:rsidRPr="00736E57">
        <w:rPr>
          <w:rFonts w:asciiTheme="minorEastAsia" w:hAnsiTheme="minorEastAsia" w:hint="eastAsia"/>
        </w:rPr>
        <w:t>3</w:t>
      </w:r>
      <w:r>
        <w:rPr>
          <w:rFonts w:ascii="新細明體" w:eastAsia="新細明體" w:hAnsi="新細明體" w:hint="eastAsia"/>
        </w:rPr>
        <w:t>、</w:t>
      </w:r>
      <w:r w:rsidR="00497F75">
        <w:rPr>
          <w:rFonts w:hint="eastAsia"/>
        </w:rPr>
        <w:t>湼</w:t>
      </w:r>
      <w:r>
        <w:t>槃境界之有無</w:t>
      </w:r>
      <w:r>
        <w:rPr>
          <w:rFonts w:asciiTheme="minorEastAsia" w:hAnsiTheme="minorEastAsia" w:hint="eastAsia"/>
        </w:rPr>
        <w:t>？</w:t>
      </w:r>
    </w:p>
    <w:p w:rsidR="005C4D58" w:rsidRPr="00EF25CB" w:rsidRDefault="005C4D58" w:rsidP="005C4D58">
      <w:pPr>
        <w:rPr>
          <w:rFonts w:asciiTheme="minorEastAsia" w:hAnsiTheme="minorEastAsia"/>
          <w:szCs w:val="24"/>
        </w:rPr>
      </w:pPr>
    </w:p>
    <w:p w:rsidR="00736E57" w:rsidRDefault="005C4D58" w:rsidP="00736E57">
      <w:pPr>
        <w:rPr>
          <w:rFonts w:asciiTheme="minorEastAsia" w:hAnsiTheme="minorEastAsia"/>
          <w:szCs w:val="24"/>
        </w:rPr>
      </w:pPr>
      <w:r>
        <w:rPr>
          <w:rFonts w:asciiTheme="minorEastAsia" w:hAnsiTheme="minorEastAsia" w:hint="eastAsia"/>
          <w:szCs w:val="24"/>
        </w:rPr>
        <w:t xml:space="preserve">  </w:t>
      </w:r>
      <w:r w:rsidR="00736E57">
        <w:rPr>
          <w:rFonts w:asciiTheme="minorEastAsia" w:hAnsiTheme="minorEastAsia"/>
          <w:szCs w:val="24"/>
        </w:rPr>
        <w:t xml:space="preserve">  </w:t>
      </w:r>
      <w:proofErr w:type="gramStart"/>
      <w:r w:rsidR="00736E57">
        <w:rPr>
          <w:rFonts w:asciiTheme="minorEastAsia" w:hAnsiTheme="minorEastAsia" w:hint="eastAsia"/>
          <w:szCs w:val="24"/>
        </w:rPr>
        <w:t>大乘</w:t>
      </w:r>
      <w:r>
        <w:rPr>
          <w:rFonts w:asciiTheme="minorEastAsia" w:hAnsiTheme="minorEastAsia" w:hint="eastAsia"/>
          <w:szCs w:val="24"/>
        </w:rPr>
        <w:t>空宗</w:t>
      </w:r>
      <w:proofErr w:type="gramEnd"/>
      <w:r>
        <w:rPr>
          <w:rFonts w:asciiTheme="minorEastAsia" w:hAnsiTheme="minorEastAsia" w:hint="eastAsia"/>
          <w:szCs w:val="24"/>
        </w:rPr>
        <w:t>（般若學）以</w:t>
      </w:r>
      <w:r w:rsidR="00736E57">
        <w:rPr>
          <w:rFonts w:asciiTheme="minorEastAsia" w:hAnsiTheme="minorEastAsia" w:hint="eastAsia"/>
          <w:szCs w:val="24"/>
        </w:rPr>
        <w:t>「</w:t>
      </w:r>
      <w:r>
        <w:rPr>
          <w:rFonts w:asciiTheme="minorEastAsia" w:hAnsiTheme="minorEastAsia" w:hint="eastAsia"/>
          <w:szCs w:val="24"/>
        </w:rPr>
        <w:t>空</w:t>
      </w:r>
      <w:r w:rsidR="00736E57">
        <w:rPr>
          <w:rFonts w:asciiTheme="minorEastAsia" w:hAnsiTheme="minorEastAsia" w:hint="eastAsia"/>
          <w:szCs w:val="24"/>
        </w:rPr>
        <w:t>」</w:t>
      </w:r>
      <w:r>
        <w:rPr>
          <w:rFonts w:asciiTheme="minorEastAsia" w:hAnsiTheme="minorEastAsia" w:hint="eastAsia"/>
          <w:szCs w:val="24"/>
        </w:rPr>
        <w:t>（無自性）</w:t>
      </w:r>
      <w:proofErr w:type="gramStart"/>
      <w:r>
        <w:rPr>
          <w:rFonts w:asciiTheme="minorEastAsia" w:hAnsiTheme="minorEastAsia" w:hint="eastAsia"/>
          <w:szCs w:val="24"/>
        </w:rPr>
        <w:t>說萬有</w:t>
      </w:r>
      <w:proofErr w:type="gramEnd"/>
      <w:r>
        <w:rPr>
          <w:rFonts w:asciiTheme="minorEastAsia" w:hAnsiTheme="minorEastAsia" w:hint="eastAsia"/>
          <w:szCs w:val="24"/>
        </w:rPr>
        <w:t>，離有</w:t>
      </w:r>
      <w:proofErr w:type="gramStart"/>
      <w:r>
        <w:rPr>
          <w:rFonts w:asciiTheme="minorEastAsia" w:hAnsiTheme="minorEastAsia" w:hint="eastAsia"/>
          <w:szCs w:val="24"/>
        </w:rPr>
        <w:t>無而中觀</w:t>
      </w:r>
      <w:proofErr w:type="gramEnd"/>
      <w:r>
        <w:rPr>
          <w:rFonts w:asciiTheme="minorEastAsia" w:hAnsiTheme="minorEastAsia" w:hint="eastAsia"/>
          <w:szCs w:val="24"/>
        </w:rPr>
        <w:t>，將現象之「獨立實有」全部</w:t>
      </w:r>
      <w:proofErr w:type="gramStart"/>
      <w:r>
        <w:rPr>
          <w:rFonts w:asciiTheme="minorEastAsia" w:hAnsiTheme="minorEastAsia" w:hint="eastAsia"/>
          <w:szCs w:val="24"/>
        </w:rPr>
        <w:t>解消於</w:t>
      </w:r>
      <w:proofErr w:type="gramEnd"/>
      <w:r>
        <w:rPr>
          <w:rFonts w:asciiTheme="minorEastAsia" w:hAnsiTheme="minorEastAsia" w:hint="eastAsia"/>
          <w:szCs w:val="24"/>
        </w:rPr>
        <w:t>「緣起」觀念中。另一方面，緣起之為一法，其</w:t>
      </w:r>
      <w:proofErr w:type="gramStart"/>
      <w:r>
        <w:rPr>
          <w:rFonts w:asciiTheme="minorEastAsia" w:hAnsiTheme="minorEastAsia" w:hint="eastAsia"/>
          <w:szCs w:val="24"/>
        </w:rPr>
        <w:t>之</w:t>
      </w:r>
      <w:proofErr w:type="gramEnd"/>
      <w:r>
        <w:rPr>
          <w:rFonts w:asciiTheme="minorEastAsia" w:hAnsiTheme="minorEastAsia" w:hint="eastAsia"/>
          <w:szCs w:val="24"/>
        </w:rPr>
        <w:t>有，須有一說明，亦即</w:t>
      </w:r>
      <w:proofErr w:type="gramStart"/>
      <w:r>
        <w:rPr>
          <w:rFonts w:asciiTheme="minorEastAsia" w:hAnsiTheme="minorEastAsia" w:hint="eastAsia"/>
          <w:szCs w:val="24"/>
        </w:rPr>
        <w:t>般若智心之</w:t>
      </w:r>
      <w:proofErr w:type="gramEnd"/>
      <w:r>
        <w:rPr>
          <w:rFonts w:asciiTheme="minorEastAsia" w:hAnsiTheme="minorEastAsia" w:hint="eastAsia"/>
          <w:szCs w:val="24"/>
        </w:rPr>
        <w:t>有，須有說明。</w:t>
      </w:r>
      <w:proofErr w:type="gramStart"/>
      <w:r>
        <w:rPr>
          <w:rFonts w:asciiTheme="minorEastAsia" w:hAnsiTheme="minorEastAsia" w:hint="eastAsia"/>
          <w:szCs w:val="24"/>
        </w:rPr>
        <w:t>般若學雖預設</w:t>
      </w:r>
      <w:proofErr w:type="gramEnd"/>
      <w:r>
        <w:rPr>
          <w:rFonts w:asciiTheme="minorEastAsia" w:hAnsiTheme="minorEastAsia" w:hint="eastAsia"/>
          <w:szCs w:val="24"/>
        </w:rPr>
        <w:t>主體性，</w:t>
      </w:r>
      <w:proofErr w:type="gramStart"/>
      <w:r>
        <w:rPr>
          <w:rFonts w:asciiTheme="minorEastAsia" w:hAnsiTheme="minorEastAsia" w:hint="eastAsia"/>
          <w:szCs w:val="24"/>
        </w:rPr>
        <w:t>然只重</w:t>
      </w:r>
      <w:proofErr w:type="gramEnd"/>
      <w:r>
        <w:rPr>
          <w:rFonts w:asciiTheme="minorEastAsia" w:hAnsiTheme="minorEastAsia" w:hint="eastAsia"/>
          <w:szCs w:val="24"/>
        </w:rPr>
        <w:t>「</w:t>
      </w:r>
      <w:proofErr w:type="gramStart"/>
      <w:r>
        <w:rPr>
          <w:rFonts w:asciiTheme="minorEastAsia" w:hAnsiTheme="minorEastAsia" w:hint="eastAsia"/>
          <w:szCs w:val="24"/>
        </w:rPr>
        <w:t>蕩相遣執</w:t>
      </w:r>
      <w:proofErr w:type="gramEnd"/>
      <w:r>
        <w:rPr>
          <w:rFonts w:asciiTheme="minorEastAsia" w:hAnsiTheme="minorEastAsia" w:hint="eastAsia"/>
          <w:szCs w:val="24"/>
        </w:rPr>
        <w:t>」，只重破除，其主體性為一</w:t>
      </w:r>
      <w:proofErr w:type="gramStart"/>
      <w:r>
        <w:rPr>
          <w:rFonts w:asciiTheme="minorEastAsia" w:hAnsiTheme="minorEastAsia" w:hint="eastAsia"/>
          <w:szCs w:val="24"/>
        </w:rPr>
        <w:t>立空理</w:t>
      </w:r>
      <w:proofErr w:type="gramEnd"/>
      <w:r>
        <w:rPr>
          <w:rFonts w:asciiTheme="minorEastAsia" w:hAnsiTheme="minorEastAsia" w:hint="eastAsia"/>
          <w:szCs w:val="24"/>
        </w:rPr>
        <w:t>之主體（心），</w:t>
      </w:r>
      <w:proofErr w:type="gramStart"/>
      <w:r>
        <w:rPr>
          <w:rFonts w:asciiTheme="minorEastAsia" w:hAnsiTheme="minorEastAsia" w:hint="eastAsia"/>
          <w:szCs w:val="24"/>
        </w:rPr>
        <w:t>此立空理</w:t>
      </w:r>
      <w:proofErr w:type="gramEnd"/>
      <w:r>
        <w:rPr>
          <w:rFonts w:asciiTheme="minorEastAsia" w:hAnsiTheme="minorEastAsia" w:hint="eastAsia"/>
          <w:szCs w:val="24"/>
        </w:rPr>
        <w:t>之心又未直言</w:t>
      </w:r>
      <w:r w:rsidR="00736E57">
        <w:rPr>
          <w:rFonts w:asciiTheme="minorEastAsia" w:hAnsiTheme="minorEastAsia" w:hint="eastAsia"/>
          <w:szCs w:val="24"/>
        </w:rPr>
        <w:t>其為</w:t>
      </w:r>
      <w:r>
        <w:rPr>
          <w:rFonts w:asciiTheme="minorEastAsia" w:hAnsiTheme="minorEastAsia" w:hint="eastAsia"/>
          <w:szCs w:val="24"/>
        </w:rPr>
        <w:t>「真我」</w:t>
      </w:r>
      <w:r w:rsidR="00736E57">
        <w:rPr>
          <w:rFonts w:asciiTheme="minorEastAsia" w:hAnsiTheme="minorEastAsia" w:hint="eastAsia"/>
          <w:szCs w:val="24"/>
        </w:rPr>
        <w:t>。</w:t>
      </w:r>
      <w:proofErr w:type="gramStart"/>
      <w:r w:rsidR="00736E57">
        <w:rPr>
          <w:rFonts w:asciiTheme="minorEastAsia" w:hAnsiTheme="minorEastAsia" w:hint="eastAsia"/>
          <w:szCs w:val="24"/>
        </w:rPr>
        <w:t>此外，</w:t>
      </w:r>
      <w:proofErr w:type="gramEnd"/>
      <w:r>
        <w:rPr>
          <w:rFonts w:asciiTheme="minorEastAsia" w:hAnsiTheme="minorEastAsia" w:hint="eastAsia"/>
          <w:szCs w:val="24"/>
        </w:rPr>
        <w:t>成佛之根據及佛的境界</w:t>
      </w:r>
      <w:proofErr w:type="gramStart"/>
      <w:r w:rsidR="00736E57">
        <w:rPr>
          <w:rFonts w:asciiTheme="minorEastAsia" w:hAnsiTheme="minorEastAsia" w:hint="eastAsia"/>
          <w:szCs w:val="24"/>
        </w:rPr>
        <w:t>（</w:t>
      </w:r>
      <w:proofErr w:type="gramEnd"/>
      <w:r w:rsidR="00736E57">
        <w:rPr>
          <w:rFonts w:asciiTheme="minorEastAsia" w:hAnsiTheme="minorEastAsia" w:hint="eastAsia"/>
          <w:szCs w:val="24"/>
        </w:rPr>
        <w:t>湼槃）</w:t>
      </w:r>
      <w:r>
        <w:rPr>
          <w:rFonts w:asciiTheme="minorEastAsia" w:hAnsiTheme="minorEastAsia" w:hint="eastAsia"/>
          <w:szCs w:val="24"/>
        </w:rPr>
        <w:t>――即「覺」之可能及「覺」之境界――皆未言及。因為，</w:t>
      </w:r>
    </w:p>
    <w:p w:rsidR="005C4D58" w:rsidRDefault="005C4D58" w:rsidP="00736E57">
      <w:pPr>
        <w:ind w:firstLineChars="200" w:firstLine="480"/>
        <w:rPr>
          <w:rFonts w:asciiTheme="minorEastAsia" w:hAnsiTheme="minorEastAsia"/>
          <w:szCs w:val="24"/>
        </w:rPr>
      </w:pPr>
      <w:r>
        <w:rPr>
          <w:rFonts w:asciiTheme="minorEastAsia" w:hAnsiTheme="minorEastAsia" w:hint="eastAsia"/>
          <w:szCs w:val="24"/>
        </w:rPr>
        <w:t>1、若現象界</w:t>
      </w:r>
      <w:proofErr w:type="gramStart"/>
      <w:r>
        <w:rPr>
          <w:rFonts w:asciiTheme="minorEastAsia" w:hAnsiTheme="minorEastAsia" w:hint="eastAsia"/>
          <w:szCs w:val="24"/>
        </w:rPr>
        <w:t>如幻如化</w:t>
      </w:r>
      <w:proofErr w:type="gramEnd"/>
      <w:r>
        <w:rPr>
          <w:rFonts w:asciiTheme="minorEastAsia" w:hAnsiTheme="minorEastAsia" w:hint="eastAsia"/>
          <w:szCs w:val="24"/>
        </w:rPr>
        <w:t>，人亦在因緣中</w:t>
      </w:r>
      <w:proofErr w:type="gramStart"/>
      <w:r>
        <w:rPr>
          <w:rFonts w:asciiTheme="minorEastAsia" w:hAnsiTheme="minorEastAsia" w:hint="eastAsia"/>
          <w:szCs w:val="24"/>
        </w:rPr>
        <w:t>如幻如化</w:t>
      </w:r>
      <w:proofErr w:type="gramEnd"/>
      <w:r>
        <w:rPr>
          <w:rFonts w:asciiTheme="minorEastAsia" w:hAnsiTheme="minorEastAsia" w:hint="eastAsia"/>
          <w:szCs w:val="24"/>
        </w:rPr>
        <w:t>，而人却能在幻化中抽身而出，虛執生滅、常斷、來去、一異（此有似康德知識論所謂先驗範疇）八相，更由此等不相應行法，對現象世界行虛妄分別。虛妄分別已，</w:t>
      </w:r>
      <w:proofErr w:type="gramStart"/>
      <w:r>
        <w:rPr>
          <w:rFonts w:asciiTheme="minorEastAsia" w:hAnsiTheme="minorEastAsia" w:hint="eastAsia"/>
          <w:szCs w:val="24"/>
        </w:rPr>
        <w:t>又竟生</w:t>
      </w:r>
      <w:proofErr w:type="gramEnd"/>
      <w:r>
        <w:rPr>
          <w:rFonts w:asciiTheme="minorEastAsia" w:hAnsiTheme="minorEastAsia" w:hint="eastAsia"/>
          <w:szCs w:val="24"/>
        </w:rPr>
        <w:t>取捨愛憎之念，是由知識區分之所謂虛妄（以不相應故、非實在故）引生情感區分之</w:t>
      </w:r>
      <w:proofErr w:type="gramStart"/>
      <w:r>
        <w:rPr>
          <w:rFonts w:asciiTheme="minorEastAsia" w:hAnsiTheme="minorEastAsia" w:hint="eastAsia"/>
          <w:szCs w:val="24"/>
        </w:rPr>
        <w:t>虛妄執</w:t>
      </w:r>
      <w:proofErr w:type="gramEnd"/>
      <w:r>
        <w:rPr>
          <w:rFonts w:asciiTheme="minorEastAsia" w:hAnsiTheme="minorEastAsia" w:hint="eastAsia"/>
          <w:szCs w:val="24"/>
        </w:rPr>
        <w:t>着。由</w:t>
      </w:r>
      <w:proofErr w:type="gramStart"/>
      <w:r>
        <w:rPr>
          <w:rFonts w:asciiTheme="minorEastAsia" w:hAnsiTheme="minorEastAsia" w:hint="eastAsia"/>
          <w:szCs w:val="24"/>
        </w:rPr>
        <w:t>虛妄執</w:t>
      </w:r>
      <w:proofErr w:type="gramEnd"/>
      <w:r>
        <w:rPr>
          <w:rFonts w:asciiTheme="minorEastAsia" w:hAnsiTheme="minorEastAsia" w:hint="eastAsia"/>
          <w:szCs w:val="24"/>
        </w:rPr>
        <w:t>着而言八苦，即康德所說「人所意謂的幸福以及那事實上構成人之特有的最後一級的自然目的（對反於自由之目的）者，亦從未為人所達到。因為人之自己的本性生來就不是可以停止於滿足於任何享有或享樂者。」（見前引）眾人以為可以達到他所意謂的幸福以及作為大自然的最高目的者身份，佛教亦認為可以達到</w:t>
      </w:r>
      <w:r w:rsidR="00736E57">
        <w:rPr>
          <w:rFonts w:asciiTheme="minorEastAsia" w:hAnsiTheme="minorEastAsia" w:hint="eastAsia"/>
          <w:szCs w:val="24"/>
        </w:rPr>
        <w:t>。</w:t>
      </w:r>
      <w:r>
        <w:rPr>
          <w:rFonts w:asciiTheme="minorEastAsia" w:hAnsiTheme="minorEastAsia" w:hint="eastAsia"/>
          <w:szCs w:val="24"/>
        </w:rPr>
        <w:t>但眾人用的是分別智、</w:t>
      </w:r>
      <w:proofErr w:type="gramStart"/>
      <w:r>
        <w:rPr>
          <w:rFonts w:asciiTheme="minorEastAsia" w:hAnsiTheme="minorEastAsia" w:hint="eastAsia"/>
          <w:szCs w:val="24"/>
        </w:rPr>
        <w:t>量智</w:t>
      </w:r>
      <w:proofErr w:type="gramEnd"/>
      <w:r>
        <w:rPr>
          <w:rFonts w:asciiTheme="minorEastAsia" w:hAnsiTheme="minorEastAsia" w:hint="eastAsia"/>
          <w:szCs w:val="24"/>
        </w:rPr>
        <w:t>，結果是愈計量分別愈痛苦</w:t>
      </w:r>
      <w:r w:rsidR="00736E57">
        <w:rPr>
          <w:rFonts w:asciiTheme="minorEastAsia" w:hAnsiTheme="minorEastAsia" w:hint="eastAsia"/>
          <w:szCs w:val="24"/>
        </w:rPr>
        <w:t>；</w:t>
      </w:r>
      <w:proofErr w:type="gramStart"/>
      <w:r>
        <w:rPr>
          <w:rFonts w:asciiTheme="minorEastAsia" w:hAnsiTheme="minorEastAsia" w:hint="eastAsia"/>
          <w:szCs w:val="24"/>
        </w:rPr>
        <w:t>佛用的是性智</w:t>
      </w:r>
      <w:proofErr w:type="gramEnd"/>
      <w:r>
        <w:rPr>
          <w:rFonts w:asciiTheme="minorEastAsia" w:hAnsiTheme="minorEastAsia" w:hint="eastAsia"/>
          <w:szCs w:val="24"/>
        </w:rPr>
        <w:t>、般若智、</w:t>
      </w:r>
      <w:proofErr w:type="gramStart"/>
      <w:r>
        <w:rPr>
          <w:rFonts w:asciiTheme="minorEastAsia" w:hAnsiTheme="minorEastAsia" w:hint="eastAsia"/>
          <w:szCs w:val="24"/>
        </w:rPr>
        <w:t>佛智</w:t>
      </w:r>
      <w:proofErr w:type="gramEnd"/>
      <w:r>
        <w:rPr>
          <w:rFonts w:asciiTheme="minorEastAsia" w:hAnsiTheme="minorEastAsia" w:hint="eastAsia"/>
          <w:szCs w:val="24"/>
        </w:rPr>
        <w:t>，知道人的本性是不可以停止於自然感性之滿足者，計量追逐，虛妄分別正是苦</w:t>
      </w:r>
      <w:proofErr w:type="gramStart"/>
      <w:r>
        <w:rPr>
          <w:rFonts w:asciiTheme="minorEastAsia" w:hAnsiTheme="minorEastAsia" w:hint="eastAsia"/>
          <w:szCs w:val="24"/>
        </w:rPr>
        <w:t>怖</w:t>
      </w:r>
      <w:proofErr w:type="gramEnd"/>
      <w:r>
        <w:rPr>
          <w:rFonts w:asciiTheme="minorEastAsia" w:hAnsiTheme="minorEastAsia" w:hint="eastAsia"/>
          <w:szCs w:val="24"/>
        </w:rPr>
        <w:t>之根源</w:t>
      </w:r>
      <w:r w:rsidR="00736E57">
        <w:rPr>
          <w:rFonts w:asciiTheme="minorEastAsia" w:hAnsiTheme="minorEastAsia" w:hint="eastAsia"/>
          <w:szCs w:val="24"/>
        </w:rPr>
        <w:t>；</w:t>
      </w:r>
      <w:proofErr w:type="gramStart"/>
      <w:r>
        <w:rPr>
          <w:rFonts w:asciiTheme="minorEastAsia" w:hAnsiTheme="minorEastAsia" w:hint="eastAsia"/>
          <w:szCs w:val="24"/>
        </w:rPr>
        <w:t>故反身</w:t>
      </w:r>
      <w:proofErr w:type="gramEnd"/>
      <w:r>
        <w:rPr>
          <w:rFonts w:asciiTheme="minorEastAsia" w:hAnsiTheme="minorEastAsia" w:hint="eastAsia"/>
          <w:szCs w:val="24"/>
        </w:rPr>
        <w:t>向後，逐一還滅</w:t>
      </w:r>
      <w:proofErr w:type="gramStart"/>
      <w:r>
        <w:rPr>
          <w:rFonts w:asciiTheme="minorEastAsia" w:hAnsiTheme="minorEastAsia" w:hint="eastAsia"/>
          <w:szCs w:val="24"/>
        </w:rPr>
        <w:t>妄執求</w:t>
      </w:r>
      <w:proofErr w:type="gramEnd"/>
      <w:r>
        <w:rPr>
          <w:rFonts w:asciiTheme="minorEastAsia" w:hAnsiTheme="minorEastAsia" w:hint="eastAsia"/>
          <w:szCs w:val="24"/>
        </w:rPr>
        <w:t>滿足之種種目的。</w:t>
      </w:r>
      <w:proofErr w:type="gramStart"/>
      <w:r>
        <w:rPr>
          <w:rFonts w:asciiTheme="minorEastAsia" w:hAnsiTheme="minorEastAsia" w:hint="eastAsia"/>
          <w:szCs w:val="24"/>
        </w:rPr>
        <w:t>人</w:t>
      </w:r>
      <w:r w:rsidR="00736E57">
        <w:rPr>
          <w:rFonts w:asciiTheme="minorEastAsia" w:hAnsiTheme="minorEastAsia" w:hint="eastAsia"/>
          <w:szCs w:val="24"/>
        </w:rPr>
        <w:t>究</w:t>
      </w:r>
      <w:r>
        <w:rPr>
          <w:rFonts w:asciiTheme="minorEastAsia" w:hAnsiTheme="minorEastAsia" w:hint="eastAsia"/>
          <w:szCs w:val="24"/>
        </w:rPr>
        <w:t>為何</w:t>
      </w:r>
      <w:proofErr w:type="gramEnd"/>
      <w:r>
        <w:rPr>
          <w:rFonts w:asciiTheme="minorEastAsia" w:hAnsiTheme="minorEastAsia" w:hint="eastAsia"/>
          <w:szCs w:val="24"/>
        </w:rPr>
        <w:t>可從存在網中脫離而「</w:t>
      </w:r>
      <w:proofErr w:type="gramStart"/>
      <w:r>
        <w:rPr>
          <w:rFonts w:asciiTheme="minorEastAsia" w:hAnsiTheme="minorEastAsia" w:hint="eastAsia"/>
          <w:szCs w:val="24"/>
        </w:rPr>
        <w:t>有執</w:t>
      </w:r>
      <w:proofErr w:type="gramEnd"/>
      <w:r>
        <w:rPr>
          <w:rFonts w:asciiTheme="minorEastAsia" w:hAnsiTheme="minorEastAsia" w:hint="eastAsia"/>
          <w:szCs w:val="24"/>
        </w:rPr>
        <w:t>」？為何有</w:t>
      </w:r>
      <w:proofErr w:type="gramStart"/>
      <w:r>
        <w:rPr>
          <w:rFonts w:asciiTheme="minorEastAsia" w:hAnsiTheme="minorEastAsia" w:hint="eastAsia"/>
          <w:szCs w:val="24"/>
        </w:rPr>
        <w:t>此執而</w:t>
      </w:r>
      <w:proofErr w:type="gramEnd"/>
      <w:r>
        <w:rPr>
          <w:rFonts w:asciiTheme="minorEastAsia" w:hAnsiTheme="minorEastAsia" w:hint="eastAsia"/>
          <w:szCs w:val="24"/>
        </w:rPr>
        <w:t>又</w:t>
      </w:r>
      <w:proofErr w:type="gramStart"/>
      <w:r>
        <w:rPr>
          <w:rFonts w:asciiTheme="minorEastAsia" w:hAnsiTheme="minorEastAsia" w:hint="eastAsia"/>
          <w:szCs w:val="24"/>
        </w:rPr>
        <w:t>能去執</w:t>
      </w:r>
      <w:proofErr w:type="gramEnd"/>
      <w:r>
        <w:rPr>
          <w:rFonts w:asciiTheme="minorEastAsia" w:hAnsiTheme="minorEastAsia" w:hint="eastAsia"/>
          <w:szCs w:val="24"/>
        </w:rPr>
        <w:t>？（此起執去執本身亦已即「平地起土堆」），而此「</w:t>
      </w:r>
      <w:proofErr w:type="gramStart"/>
      <w:r>
        <w:rPr>
          <w:rFonts w:asciiTheme="minorEastAsia" w:hAnsiTheme="minorEastAsia" w:hint="eastAsia"/>
          <w:szCs w:val="24"/>
        </w:rPr>
        <w:t>去執</w:t>
      </w:r>
      <w:proofErr w:type="gramEnd"/>
      <w:r>
        <w:rPr>
          <w:rFonts w:asciiTheme="minorEastAsia" w:hAnsiTheme="minorEastAsia" w:hint="eastAsia"/>
          <w:szCs w:val="24"/>
        </w:rPr>
        <w:t>」之「執」本身即是一「有」（離因緣條件而起），此「有」之存在義，須有一解答</w:t>
      </w:r>
      <w:r w:rsidR="00736E57">
        <w:rPr>
          <w:rFonts w:asciiTheme="minorEastAsia" w:hAnsiTheme="minorEastAsia" w:hint="eastAsia"/>
          <w:szCs w:val="24"/>
        </w:rPr>
        <w:t>；亦</w:t>
      </w:r>
      <w:r>
        <w:rPr>
          <w:rFonts w:asciiTheme="minorEastAsia" w:hAnsiTheme="minorEastAsia" w:hint="eastAsia"/>
          <w:szCs w:val="24"/>
        </w:rPr>
        <w:t>即心之存在狀態，「</w:t>
      </w:r>
      <w:proofErr w:type="gramStart"/>
      <w:r>
        <w:rPr>
          <w:rFonts w:asciiTheme="minorEastAsia" w:hAnsiTheme="minorEastAsia" w:hint="eastAsia"/>
          <w:szCs w:val="24"/>
        </w:rPr>
        <w:t>覺迷之</w:t>
      </w:r>
      <w:proofErr w:type="gramEnd"/>
      <w:r>
        <w:rPr>
          <w:rFonts w:asciiTheme="minorEastAsia" w:hAnsiTheme="minorEastAsia" w:hint="eastAsia"/>
          <w:szCs w:val="24"/>
        </w:rPr>
        <w:t>有」，須有說明。</w:t>
      </w:r>
      <w:proofErr w:type="gramStart"/>
      <w:r>
        <w:rPr>
          <w:rFonts w:asciiTheme="minorEastAsia" w:hAnsiTheme="minorEastAsia" w:hint="eastAsia"/>
          <w:szCs w:val="24"/>
        </w:rPr>
        <w:t>（</w:t>
      </w:r>
      <w:proofErr w:type="gramEnd"/>
      <w:r>
        <w:rPr>
          <w:rFonts w:asciiTheme="minorEastAsia" w:hAnsiTheme="minorEastAsia" w:hint="eastAsia"/>
          <w:szCs w:val="24"/>
        </w:rPr>
        <w:t>小乘似即於現實有情生命之互相否定，欲望之不能滿足而證苦、無常，不必另設</w:t>
      </w:r>
      <w:proofErr w:type="gramStart"/>
      <w:r>
        <w:rPr>
          <w:rFonts w:asciiTheme="minorEastAsia" w:hAnsiTheme="minorEastAsia" w:hint="eastAsia"/>
          <w:szCs w:val="24"/>
        </w:rPr>
        <w:t>一</w:t>
      </w:r>
      <w:proofErr w:type="gramEnd"/>
      <w:r>
        <w:rPr>
          <w:rFonts w:asciiTheme="minorEastAsia" w:hAnsiTheme="minorEastAsia" w:hint="eastAsia"/>
          <w:szCs w:val="24"/>
        </w:rPr>
        <w:t>常樂我凈來對照苦、無常。）</w:t>
      </w:r>
    </w:p>
    <w:p w:rsidR="005C4D58" w:rsidRDefault="005C4D58" w:rsidP="00736E57">
      <w:pPr>
        <w:rPr>
          <w:rFonts w:asciiTheme="minorEastAsia" w:hAnsiTheme="minorEastAsia"/>
          <w:szCs w:val="24"/>
        </w:rPr>
      </w:pPr>
      <w:r>
        <w:rPr>
          <w:rFonts w:asciiTheme="minorEastAsia" w:hAnsiTheme="minorEastAsia" w:hint="eastAsia"/>
          <w:szCs w:val="24"/>
        </w:rPr>
        <w:t xml:space="preserve">      2、般若學將現象界萬有之「獨立實有」全部</w:t>
      </w:r>
      <w:proofErr w:type="gramStart"/>
      <w:r>
        <w:rPr>
          <w:rFonts w:asciiTheme="minorEastAsia" w:hAnsiTheme="minorEastAsia" w:hint="eastAsia"/>
          <w:szCs w:val="24"/>
        </w:rPr>
        <w:t>解消於</w:t>
      </w:r>
      <w:proofErr w:type="gramEnd"/>
      <w:r>
        <w:rPr>
          <w:rFonts w:asciiTheme="minorEastAsia" w:hAnsiTheme="minorEastAsia" w:hint="eastAsia"/>
          <w:szCs w:val="24"/>
        </w:rPr>
        <w:t>「緣起」觀念中，則「緣起」之為「緣起」亦是「有」，此緣起法之「有」之存在義，須有一解答</w:t>
      </w:r>
      <w:proofErr w:type="gramStart"/>
      <w:r>
        <w:rPr>
          <w:rFonts w:asciiTheme="minorEastAsia" w:hAnsiTheme="minorEastAsia" w:hint="eastAsia"/>
          <w:szCs w:val="24"/>
        </w:rPr>
        <w:t>――</w:t>
      </w:r>
      <w:proofErr w:type="gramEnd"/>
      <w:r>
        <w:rPr>
          <w:rFonts w:asciiTheme="minorEastAsia" w:hAnsiTheme="minorEastAsia" w:hint="eastAsia"/>
          <w:szCs w:val="24"/>
        </w:rPr>
        <w:t>法之有，緣於</w:t>
      </w:r>
      <w:proofErr w:type="gramStart"/>
      <w:r>
        <w:rPr>
          <w:rFonts w:asciiTheme="minorEastAsia" w:hAnsiTheme="minorEastAsia" w:hint="eastAsia"/>
          <w:szCs w:val="24"/>
        </w:rPr>
        <w:t>法執而</w:t>
      </w:r>
      <w:proofErr w:type="gramEnd"/>
      <w:r>
        <w:rPr>
          <w:rFonts w:asciiTheme="minorEastAsia" w:hAnsiTheme="minorEastAsia" w:hint="eastAsia"/>
          <w:szCs w:val="24"/>
        </w:rPr>
        <w:t>有；</w:t>
      </w:r>
      <w:proofErr w:type="gramStart"/>
      <w:r>
        <w:rPr>
          <w:rFonts w:asciiTheme="minorEastAsia" w:hAnsiTheme="minorEastAsia" w:hint="eastAsia"/>
          <w:szCs w:val="24"/>
        </w:rPr>
        <w:t>法執須待執之</w:t>
      </w:r>
      <w:proofErr w:type="gramEnd"/>
      <w:r>
        <w:rPr>
          <w:rFonts w:asciiTheme="minorEastAsia" w:hAnsiTheme="minorEastAsia" w:hint="eastAsia"/>
          <w:szCs w:val="24"/>
        </w:rPr>
        <w:t>者，此「執之者」須說明。</w:t>
      </w:r>
    </w:p>
    <w:p w:rsidR="005C4D58" w:rsidRDefault="005C4D58" w:rsidP="00736E57">
      <w:pPr>
        <w:rPr>
          <w:rFonts w:asciiTheme="minorEastAsia" w:hAnsiTheme="minorEastAsia"/>
          <w:szCs w:val="24"/>
        </w:rPr>
      </w:pPr>
      <w:r>
        <w:rPr>
          <w:rFonts w:asciiTheme="minorEastAsia" w:hAnsiTheme="minorEastAsia" w:hint="eastAsia"/>
          <w:szCs w:val="24"/>
        </w:rPr>
        <w:lastRenderedPageBreak/>
        <w:t xml:space="preserve">      3、如實知現象界所有一切被視為實有者乃出於人之「</w:t>
      </w:r>
      <w:proofErr w:type="gramStart"/>
      <w:r>
        <w:rPr>
          <w:rFonts w:asciiTheme="minorEastAsia" w:hAnsiTheme="minorEastAsia" w:hint="eastAsia"/>
          <w:szCs w:val="24"/>
        </w:rPr>
        <w:t>有執</w:t>
      </w:r>
      <w:proofErr w:type="gramEnd"/>
      <w:r>
        <w:rPr>
          <w:rFonts w:asciiTheme="minorEastAsia" w:hAnsiTheme="minorEastAsia" w:hint="eastAsia"/>
          <w:szCs w:val="24"/>
        </w:rPr>
        <w:t>」，知現象界所有一切皆在「緣起性空」中，此「如實知」本身亦是</w:t>
      </w:r>
      <w:proofErr w:type="gramStart"/>
      <w:r>
        <w:rPr>
          <w:rFonts w:asciiTheme="minorEastAsia" w:hAnsiTheme="minorEastAsia" w:hint="eastAsia"/>
          <w:szCs w:val="24"/>
        </w:rPr>
        <w:t>一</w:t>
      </w:r>
      <w:proofErr w:type="gramEnd"/>
      <w:r>
        <w:rPr>
          <w:rFonts w:asciiTheme="minorEastAsia" w:hAnsiTheme="minorEastAsia" w:hint="eastAsia"/>
          <w:szCs w:val="24"/>
        </w:rPr>
        <w:t>「有」，此「有」之存在意義，須有一解答</w:t>
      </w:r>
      <w:proofErr w:type="gramStart"/>
      <w:r>
        <w:rPr>
          <w:rFonts w:asciiTheme="minorEastAsia" w:hAnsiTheme="minorEastAsia" w:hint="eastAsia"/>
          <w:szCs w:val="24"/>
        </w:rPr>
        <w:t>――</w:t>
      </w:r>
      <w:proofErr w:type="gramEnd"/>
      <w:r>
        <w:rPr>
          <w:rFonts w:asciiTheme="minorEastAsia" w:hAnsiTheme="minorEastAsia" w:hint="eastAsia"/>
          <w:szCs w:val="24"/>
        </w:rPr>
        <w:t>「自證如實知之自覺」、「</w:t>
      </w:r>
      <w:proofErr w:type="gramStart"/>
      <w:r>
        <w:rPr>
          <w:rFonts w:asciiTheme="minorEastAsia" w:hAnsiTheme="minorEastAsia" w:hint="eastAsia"/>
          <w:szCs w:val="24"/>
        </w:rPr>
        <w:t>自證分</w:t>
      </w:r>
      <w:proofErr w:type="gramEnd"/>
      <w:r>
        <w:rPr>
          <w:rFonts w:asciiTheme="minorEastAsia" w:hAnsiTheme="minorEastAsia" w:hint="eastAsia"/>
          <w:szCs w:val="24"/>
        </w:rPr>
        <w:t>」之有之說明。</w:t>
      </w:r>
    </w:p>
    <w:p w:rsidR="005C4D58" w:rsidRDefault="005C4D58" w:rsidP="005C4D58">
      <w:pPr>
        <w:rPr>
          <w:rFonts w:asciiTheme="minorEastAsia" w:hAnsiTheme="minorEastAsia"/>
          <w:lang w:eastAsia="zh-HK"/>
        </w:rPr>
      </w:pPr>
    </w:p>
    <w:p w:rsidR="005C4D58" w:rsidRPr="00814BDA" w:rsidRDefault="005C4D58" w:rsidP="005C4D58">
      <w:pPr>
        <w:rPr>
          <w:rFonts w:asciiTheme="minorEastAsia" w:hAnsiTheme="minorEastAsia"/>
        </w:rPr>
      </w:pPr>
      <w:r>
        <w:rPr>
          <w:rFonts w:asciiTheme="minorEastAsia" w:hAnsiTheme="minorEastAsia" w:hint="eastAsia"/>
          <w:lang w:eastAsia="zh-HK"/>
        </w:rPr>
        <w:t xml:space="preserve">   </w:t>
      </w:r>
      <w:r>
        <w:rPr>
          <w:rFonts w:asciiTheme="minorEastAsia" w:hAnsiTheme="minorEastAsia"/>
          <w:lang w:eastAsia="zh-HK"/>
        </w:rPr>
        <w:t xml:space="preserve"> </w:t>
      </w:r>
      <w:proofErr w:type="gramStart"/>
      <w:r>
        <w:rPr>
          <w:rFonts w:asciiTheme="minorEastAsia" w:hAnsiTheme="minorEastAsia" w:hint="eastAsia"/>
        </w:rPr>
        <w:t>此則離</w:t>
      </w:r>
      <w:proofErr w:type="gramEnd"/>
      <w:r>
        <w:rPr>
          <w:rFonts w:asciiTheme="minorEastAsia" w:hAnsiTheme="minorEastAsia" w:hint="eastAsia"/>
        </w:rPr>
        <w:t>「有」</w:t>
      </w:r>
      <w:proofErr w:type="gramStart"/>
      <w:r>
        <w:rPr>
          <w:rFonts w:asciiTheme="minorEastAsia" w:hAnsiTheme="minorEastAsia" w:hint="eastAsia"/>
        </w:rPr>
        <w:t>不能說空</w:t>
      </w:r>
      <w:proofErr w:type="gramEnd"/>
      <w:r>
        <w:rPr>
          <w:rFonts w:asciiTheme="minorEastAsia" w:hAnsiTheme="minorEastAsia" w:hint="eastAsia"/>
        </w:rPr>
        <w:t>。此「有」可以是現象之有（相分），由現象之有說無常，說緣起，由</w:t>
      </w:r>
      <w:proofErr w:type="gramStart"/>
      <w:r>
        <w:rPr>
          <w:rFonts w:asciiTheme="minorEastAsia" w:hAnsiTheme="minorEastAsia" w:hint="eastAsia"/>
        </w:rPr>
        <w:t>緣起說無自</w:t>
      </w:r>
      <w:proofErr w:type="gramEnd"/>
      <w:r>
        <w:rPr>
          <w:rFonts w:asciiTheme="minorEastAsia" w:hAnsiTheme="minorEastAsia" w:hint="eastAsia"/>
        </w:rPr>
        <w:t>性，</w:t>
      </w:r>
      <w:proofErr w:type="gramStart"/>
      <w:r>
        <w:rPr>
          <w:rFonts w:asciiTheme="minorEastAsia" w:hAnsiTheme="minorEastAsia" w:hint="eastAsia"/>
        </w:rPr>
        <w:t>說空</w:t>
      </w:r>
      <w:proofErr w:type="gramEnd"/>
      <w:r>
        <w:rPr>
          <w:rFonts w:asciiTheme="minorEastAsia" w:hAnsiTheme="minorEastAsia" w:hint="eastAsia"/>
        </w:rPr>
        <w:t>；此「有」可以是現象之有</w:t>
      </w:r>
      <w:proofErr w:type="gramStart"/>
      <w:r>
        <w:rPr>
          <w:rFonts w:asciiTheme="minorEastAsia" w:hAnsiTheme="minorEastAsia" w:hint="eastAsia"/>
        </w:rPr>
        <w:t>之起現之</w:t>
      </w:r>
      <w:proofErr w:type="gramEnd"/>
      <w:r>
        <w:rPr>
          <w:rFonts w:asciiTheme="minorEastAsia" w:hAnsiTheme="minorEastAsia" w:hint="eastAsia"/>
        </w:rPr>
        <w:t>根據，由現象之有</w:t>
      </w:r>
      <w:proofErr w:type="gramStart"/>
      <w:r>
        <w:rPr>
          <w:rFonts w:asciiTheme="minorEastAsia" w:hAnsiTheme="minorEastAsia" w:hint="eastAsia"/>
        </w:rPr>
        <w:t>之起現之</w:t>
      </w:r>
      <w:proofErr w:type="gramEnd"/>
      <w:r>
        <w:rPr>
          <w:rFonts w:asciiTheme="minorEastAsia" w:hAnsiTheme="minorEastAsia" w:hint="eastAsia"/>
        </w:rPr>
        <w:t>根據（見分），說緣起，</w:t>
      </w:r>
      <w:proofErr w:type="gramStart"/>
      <w:r>
        <w:rPr>
          <w:rFonts w:asciiTheme="minorEastAsia" w:hAnsiTheme="minorEastAsia" w:hint="eastAsia"/>
        </w:rPr>
        <w:t>說無自</w:t>
      </w:r>
      <w:proofErr w:type="gramEnd"/>
      <w:r>
        <w:rPr>
          <w:rFonts w:asciiTheme="minorEastAsia" w:hAnsiTheme="minorEastAsia" w:hint="eastAsia"/>
        </w:rPr>
        <w:t>性，</w:t>
      </w:r>
      <w:proofErr w:type="gramStart"/>
      <w:r>
        <w:rPr>
          <w:rFonts w:asciiTheme="minorEastAsia" w:hAnsiTheme="minorEastAsia" w:hint="eastAsia"/>
        </w:rPr>
        <w:t>說空</w:t>
      </w:r>
      <w:proofErr w:type="gramEnd"/>
      <w:r>
        <w:rPr>
          <w:rFonts w:asciiTheme="minorEastAsia" w:hAnsiTheme="minorEastAsia" w:hint="eastAsia"/>
        </w:rPr>
        <w:t>；此「有」又可以是由「現象」（色）</w:t>
      </w:r>
      <w:proofErr w:type="gramStart"/>
      <w:r>
        <w:rPr>
          <w:rFonts w:asciiTheme="minorEastAsia" w:hAnsiTheme="minorEastAsia" w:hint="eastAsia"/>
        </w:rPr>
        <w:t>後返而設想</w:t>
      </w:r>
      <w:proofErr w:type="gramEnd"/>
      <w:r>
        <w:rPr>
          <w:rFonts w:asciiTheme="minorEastAsia" w:hAnsiTheme="minorEastAsia" w:hint="eastAsia"/>
        </w:rPr>
        <w:t>「色之本」（色</w:t>
      </w:r>
      <w:proofErr w:type="gramStart"/>
      <w:r>
        <w:rPr>
          <w:rFonts w:asciiTheme="minorEastAsia" w:hAnsiTheme="minorEastAsia" w:hint="eastAsia"/>
        </w:rPr>
        <w:t>色</w:t>
      </w:r>
      <w:proofErr w:type="gramEnd"/>
      <w:r>
        <w:rPr>
          <w:rFonts w:asciiTheme="minorEastAsia" w:hAnsiTheme="minorEastAsia" w:hint="eastAsia"/>
        </w:rPr>
        <w:t>）之有，由此後</w:t>
      </w:r>
      <w:proofErr w:type="gramStart"/>
      <w:r>
        <w:rPr>
          <w:rFonts w:asciiTheme="minorEastAsia" w:hAnsiTheme="minorEastAsia" w:hint="eastAsia"/>
        </w:rPr>
        <w:t>返計執，說集</w:t>
      </w:r>
      <w:proofErr w:type="gramEnd"/>
      <w:r>
        <w:rPr>
          <w:rFonts w:asciiTheme="minorEastAsia" w:hAnsiTheme="minorEastAsia" w:hint="eastAsia"/>
        </w:rPr>
        <w:t>、說緣起性空；此「有」又可以是「</w:t>
      </w:r>
      <w:proofErr w:type="gramStart"/>
      <w:r>
        <w:rPr>
          <w:rFonts w:asciiTheme="minorEastAsia" w:hAnsiTheme="minorEastAsia" w:hint="eastAsia"/>
        </w:rPr>
        <w:t>計執之為計執，孰計</w:t>
      </w:r>
      <w:proofErr w:type="gramEnd"/>
      <w:r>
        <w:rPr>
          <w:rFonts w:asciiTheme="minorEastAsia" w:hAnsiTheme="minorEastAsia" w:hint="eastAsia"/>
        </w:rPr>
        <w:t>？</w:t>
      </w:r>
      <w:proofErr w:type="gramStart"/>
      <w:r>
        <w:rPr>
          <w:rFonts w:asciiTheme="minorEastAsia" w:hAnsiTheme="minorEastAsia" w:hint="eastAsia"/>
        </w:rPr>
        <w:t>孰執</w:t>
      </w:r>
      <w:proofErr w:type="gramEnd"/>
      <w:r>
        <w:rPr>
          <w:rFonts w:asciiTheme="minorEastAsia" w:hAnsiTheme="minorEastAsia" w:hint="eastAsia"/>
        </w:rPr>
        <w:t>？」之「</w:t>
      </w:r>
      <w:proofErr w:type="gramStart"/>
      <w:r>
        <w:rPr>
          <w:rFonts w:asciiTheme="minorEastAsia" w:hAnsiTheme="minorEastAsia" w:hint="eastAsia"/>
        </w:rPr>
        <w:t>計執之</w:t>
      </w:r>
      <w:proofErr w:type="gramEnd"/>
      <w:r>
        <w:rPr>
          <w:rFonts w:asciiTheme="minorEastAsia" w:hAnsiTheme="minorEastAsia" w:hint="eastAsia"/>
        </w:rPr>
        <w:t>所依」之有（自證分）；由此有「</w:t>
      </w:r>
      <w:proofErr w:type="gramStart"/>
      <w:r>
        <w:rPr>
          <w:rFonts w:asciiTheme="minorEastAsia" w:hAnsiTheme="minorEastAsia" w:hint="eastAsia"/>
        </w:rPr>
        <w:t>相分</w:t>
      </w:r>
      <w:proofErr w:type="gramEnd"/>
      <w:r>
        <w:rPr>
          <w:rFonts w:asciiTheme="minorEastAsia" w:hAnsiTheme="minorEastAsia" w:hint="eastAsia"/>
        </w:rPr>
        <w:t>」、有「</w:t>
      </w:r>
      <w:proofErr w:type="gramStart"/>
      <w:r>
        <w:rPr>
          <w:rFonts w:asciiTheme="minorEastAsia" w:hAnsiTheme="minorEastAsia" w:hint="eastAsia"/>
        </w:rPr>
        <w:t>見分</w:t>
      </w:r>
      <w:proofErr w:type="gramEnd"/>
      <w:r>
        <w:rPr>
          <w:rFonts w:asciiTheme="minorEastAsia" w:hAnsiTheme="minorEastAsia" w:hint="eastAsia"/>
        </w:rPr>
        <w:t>」、有「</w:t>
      </w:r>
      <w:proofErr w:type="gramStart"/>
      <w:r>
        <w:rPr>
          <w:rFonts w:asciiTheme="minorEastAsia" w:hAnsiTheme="minorEastAsia" w:hint="eastAsia"/>
        </w:rPr>
        <w:t>自證分</w:t>
      </w:r>
      <w:proofErr w:type="gramEnd"/>
      <w:r>
        <w:rPr>
          <w:rFonts w:asciiTheme="minorEastAsia" w:hAnsiTheme="minorEastAsia" w:hint="eastAsia"/>
        </w:rPr>
        <w:t>」、以至有「證</w:t>
      </w:r>
      <w:proofErr w:type="gramStart"/>
      <w:r>
        <w:rPr>
          <w:rFonts w:asciiTheme="minorEastAsia" w:hAnsiTheme="minorEastAsia" w:hint="eastAsia"/>
        </w:rPr>
        <w:t>自證分</w:t>
      </w:r>
      <w:proofErr w:type="gramEnd"/>
      <w:r>
        <w:rPr>
          <w:rFonts w:asciiTheme="minorEastAsia" w:hAnsiTheme="minorEastAsia" w:hint="eastAsia"/>
        </w:rPr>
        <w:t>」之「有」；由此等等「有」</w:t>
      </w:r>
      <w:proofErr w:type="gramStart"/>
      <w:r>
        <w:rPr>
          <w:rFonts w:asciiTheme="minorEastAsia" w:hAnsiTheme="minorEastAsia" w:hint="eastAsia"/>
        </w:rPr>
        <w:t>說住、說本</w:t>
      </w:r>
      <w:proofErr w:type="gramEnd"/>
      <w:r>
        <w:rPr>
          <w:rFonts w:asciiTheme="minorEastAsia" w:hAnsiTheme="minorEastAsia" w:hint="eastAsia"/>
        </w:rPr>
        <w:t>，由</w:t>
      </w:r>
      <w:proofErr w:type="gramStart"/>
      <w:r>
        <w:rPr>
          <w:rFonts w:asciiTheme="minorEastAsia" w:hAnsiTheme="minorEastAsia" w:hint="eastAsia"/>
        </w:rPr>
        <w:t>說住、說本</w:t>
      </w:r>
      <w:proofErr w:type="gramEnd"/>
      <w:r>
        <w:rPr>
          <w:rFonts w:asciiTheme="minorEastAsia" w:hAnsiTheme="minorEastAsia" w:hint="eastAsia"/>
        </w:rPr>
        <w:t>，說顛倒想，說虛妄分別，說貪</w:t>
      </w:r>
      <w:proofErr w:type="gramStart"/>
      <w:r>
        <w:rPr>
          <w:rFonts w:asciiTheme="minorEastAsia" w:hAnsiTheme="minorEastAsia" w:hint="eastAsia"/>
        </w:rPr>
        <w:t>瞋</w:t>
      </w:r>
      <w:proofErr w:type="gramEnd"/>
      <w:r>
        <w:rPr>
          <w:rFonts w:asciiTheme="minorEastAsia" w:hAnsiTheme="minorEastAsia" w:hint="eastAsia"/>
        </w:rPr>
        <w:t>痴，</w:t>
      </w:r>
      <w:proofErr w:type="gramStart"/>
      <w:r>
        <w:rPr>
          <w:rFonts w:asciiTheme="minorEastAsia" w:hAnsiTheme="minorEastAsia" w:hint="eastAsia"/>
        </w:rPr>
        <w:t>說善不善</w:t>
      </w:r>
      <w:proofErr w:type="gramEnd"/>
      <w:r>
        <w:rPr>
          <w:rFonts w:asciiTheme="minorEastAsia" w:hAnsiTheme="minorEastAsia" w:hint="eastAsia"/>
        </w:rPr>
        <w:t>，說苦</w:t>
      </w:r>
      <w:proofErr w:type="gramStart"/>
      <w:r>
        <w:rPr>
          <w:rFonts w:asciiTheme="minorEastAsia" w:hAnsiTheme="minorEastAsia" w:hint="eastAsia"/>
        </w:rPr>
        <w:t>怖</w:t>
      </w:r>
      <w:proofErr w:type="gramEnd"/>
      <w:r>
        <w:rPr>
          <w:rFonts w:asciiTheme="minorEastAsia" w:hAnsiTheme="minorEastAsia" w:hint="eastAsia"/>
        </w:rPr>
        <w:t>嘆；由苦</w:t>
      </w:r>
      <w:proofErr w:type="gramStart"/>
      <w:r>
        <w:rPr>
          <w:rFonts w:asciiTheme="minorEastAsia" w:hAnsiTheme="minorEastAsia" w:hint="eastAsia"/>
        </w:rPr>
        <w:t>怖</w:t>
      </w:r>
      <w:proofErr w:type="gramEnd"/>
      <w:r>
        <w:rPr>
          <w:rFonts w:asciiTheme="minorEastAsia" w:hAnsiTheme="minorEastAsia" w:hint="eastAsia"/>
        </w:rPr>
        <w:t>嘆，說解脫，</w:t>
      </w:r>
      <w:proofErr w:type="gramStart"/>
      <w:r>
        <w:rPr>
          <w:rFonts w:asciiTheme="minorEastAsia" w:hAnsiTheme="minorEastAsia" w:hint="eastAsia"/>
        </w:rPr>
        <w:t>說還滅，說遮撥</w:t>
      </w:r>
      <w:proofErr w:type="gramEnd"/>
      <w:r>
        <w:rPr>
          <w:rFonts w:asciiTheme="minorEastAsia" w:hAnsiTheme="minorEastAsia" w:hint="eastAsia"/>
        </w:rPr>
        <w:t>，說「空」；則「空」即「有</w:t>
      </w:r>
      <w:proofErr w:type="gramStart"/>
      <w:r>
        <w:rPr>
          <w:rFonts w:asciiTheme="minorEastAsia" w:hAnsiTheme="minorEastAsia" w:hint="eastAsia"/>
        </w:rPr>
        <w:t>之遮撥</w:t>
      </w:r>
      <w:proofErr w:type="gramEnd"/>
      <w:r>
        <w:rPr>
          <w:rFonts w:asciiTheme="minorEastAsia" w:hAnsiTheme="minorEastAsia" w:hint="eastAsia"/>
        </w:rPr>
        <w:t>」。「空」無自性，依「有」</w:t>
      </w:r>
      <w:proofErr w:type="gramStart"/>
      <w:r>
        <w:rPr>
          <w:rFonts w:asciiTheme="minorEastAsia" w:hAnsiTheme="minorEastAsia" w:hint="eastAsia"/>
        </w:rPr>
        <w:t>言空</w:t>
      </w:r>
      <w:proofErr w:type="gramEnd"/>
      <w:r>
        <w:rPr>
          <w:rFonts w:asciiTheme="minorEastAsia" w:hAnsiTheme="minorEastAsia" w:hint="eastAsia"/>
        </w:rPr>
        <w:t>；「有」</w:t>
      </w:r>
      <w:proofErr w:type="gramStart"/>
      <w:r>
        <w:rPr>
          <w:rFonts w:asciiTheme="minorEastAsia" w:hAnsiTheme="minorEastAsia" w:hint="eastAsia"/>
        </w:rPr>
        <w:t>非實有</w:t>
      </w:r>
      <w:proofErr w:type="gramEnd"/>
      <w:r>
        <w:rPr>
          <w:rFonts w:asciiTheme="minorEastAsia" w:hAnsiTheme="minorEastAsia" w:hint="eastAsia"/>
        </w:rPr>
        <w:t>，即空為有；</w:t>
      </w:r>
      <w:proofErr w:type="gramStart"/>
      <w:r>
        <w:rPr>
          <w:rFonts w:asciiTheme="minorEastAsia" w:hAnsiTheme="minorEastAsia" w:hint="eastAsia"/>
        </w:rPr>
        <w:t>不滯有</w:t>
      </w:r>
      <w:proofErr w:type="gramEnd"/>
      <w:r>
        <w:rPr>
          <w:rFonts w:asciiTheme="minorEastAsia" w:hAnsiTheme="minorEastAsia" w:hint="eastAsia"/>
        </w:rPr>
        <w:t>，亦</w:t>
      </w:r>
      <w:proofErr w:type="gramStart"/>
      <w:r>
        <w:rPr>
          <w:rFonts w:asciiTheme="minorEastAsia" w:hAnsiTheme="minorEastAsia" w:hint="eastAsia"/>
        </w:rPr>
        <w:t>不</w:t>
      </w:r>
      <w:proofErr w:type="gramEnd"/>
      <w:r>
        <w:rPr>
          <w:rFonts w:asciiTheme="minorEastAsia" w:hAnsiTheme="minorEastAsia" w:hint="eastAsia"/>
        </w:rPr>
        <w:t>滯空，</w:t>
      </w:r>
      <w:proofErr w:type="gramStart"/>
      <w:r>
        <w:rPr>
          <w:rFonts w:asciiTheme="minorEastAsia" w:hAnsiTheme="minorEastAsia" w:hint="eastAsia"/>
        </w:rPr>
        <w:t>非空非</w:t>
      </w:r>
      <w:proofErr w:type="gramEnd"/>
      <w:r>
        <w:rPr>
          <w:rFonts w:asciiTheme="minorEastAsia" w:hAnsiTheme="minorEastAsia" w:hint="eastAsia"/>
        </w:rPr>
        <w:t>有，不住一邊，是般若思想之必然發展。三</w:t>
      </w:r>
      <w:proofErr w:type="gramStart"/>
      <w:r>
        <w:rPr>
          <w:rFonts w:asciiTheme="minorEastAsia" w:hAnsiTheme="minorEastAsia" w:hint="eastAsia"/>
        </w:rPr>
        <w:t>論宗既是</w:t>
      </w:r>
      <w:proofErr w:type="gramEnd"/>
      <w:r>
        <w:rPr>
          <w:rFonts w:asciiTheme="minorEastAsia" w:hAnsiTheme="minorEastAsia" w:hint="eastAsia"/>
        </w:rPr>
        <w:t>般若學由般若向湼槃發展之重要一步，亦是從般若智心說佛性之理論成果，以及由般若學發展為天台宗之重要過渡。</w:t>
      </w:r>
    </w:p>
    <w:p w:rsidR="005C4D58" w:rsidRDefault="005C4D58" w:rsidP="005C4D58">
      <w:pPr>
        <w:rPr>
          <w:rFonts w:asciiTheme="minorEastAsia" w:hAnsiTheme="minorEastAsia"/>
          <w:lang w:eastAsia="zh-HK"/>
        </w:rPr>
      </w:pPr>
    </w:p>
    <w:p w:rsidR="005C4D58" w:rsidRPr="00407A47" w:rsidRDefault="00736E57" w:rsidP="005C4D58">
      <w:pPr>
        <w:spacing w:line="360" w:lineRule="auto"/>
        <w:rPr>
          <w:rFonts w:asciiTheme="minorEastAsia" w:hAnsiTheme="minorEastAsia"/>
          <w:b/>
          <w:sz w:val="28"/>
          <w:szCs w:val="28"/>
          <w:lang w:eastAsia="zh-HK"/>
        </w:rPr>
      </w:pPr>
      <w:bookmarkStart w:id="45" w:name="_Hlk22927120"/>
      <w:r>
        <w:rPr>
          <w:rFonts w:asciiTheme="minorEastAsia" w:hAnsiTheme="minorEastAsia" w:hint="eastAsia"/>
          <w:b/>
          <w:sz w:val="28"/>
          <w:szCs w:val="28"/>
        </w:rPr>
        <w:t>（</w:t>
      </w:r>
      <w:r w:rsidR="005C4D58" w:rsidRPr="00407A47">
        <w:rPr>
          <w:rFonts w:asciiTheme="minorEastAsia" w:hAnsiTheme="minorEastAsia" w:hint="eastAsia"/>
          <w:b/>
          <w:sz w:val="28"/>
          <w:szCs w:val="28"/>
        </w:rPr>
        <w:t>二</w:t>
      </w:r>
      <w:r>
        <w:rPr>
          <w:rFonts w:asciiTheme="minorEastAsia" w:hAnsiTheme="minorEastAsia" w:hint="eastAsia"/>
          <w:b/>
          <w:sz w:val="28"/>
          <w:szCs w:val="28"/>
        </w:rPr>
        <w:t>）</w:t>
      </w:r>
      <w:r w:rsidR="005C4D58" w:rsidRPr="00407A47">
        <w:rPr>
          <w:rFonts w:asciiTheme="minorEastAsia" w:hAnsiTheme="minorEastAsia" w:hint="eastAsia"/>
          <w:b/>
          <w:sz w:val="28"/>
          <w:szCs w:val="28"/>
        </w:rPr>
        <w:t>三</w:t>
      </w:r>
      <w:proofErr w:type="gramStart"/>
      <w:r w:rsidR="005C4D58" w:rsidRPr="00407A47">
        <w:rPr>
          <w:rFonts w:asciiTheme="minorEastAsia" w:hAnsiTheme="minorEastAsia" w:hint="eastAsia"/>
          <w:b/>
          <w:sz w:val="28"/>
          <w:szCs w:val="28"/>
        </w:rPr>
        <w:t>論宗之佛性義――</w:t>
      </w:r>
      <w:proofErr w:type="gramEnd"/>
      <w:r w:rsidR="005C4D58" w:rsidRPr="00407A47">
        <w:rPr>
          <w:rFonts w:asciiTheme="minorEastAsia" w:hAnsiTheme="minorEastAsia" w:hint="eastAsia"/>
          <w:b/>
          <w:sz w:val="28"/>
          <w:szCs w:val="28"/>
        </w:rPr>
        <w:t>從般若到湼槃</w:t>
      </w:r>
    </w:p>
    <w:bookmarkEnd w:id="45"/>
    <w:p w:rsidR="005C4D58" w:rsidRDefault="005C4D58" w:rsidP="005C4D58">
      <w:pPr>
        <w:rPr>
          <w:rFonts w:asciiTheme="minorEastAsia" w:hAnsiTheme="minorEastAsia"/>
          <w:szCs w:val="24"/>
        </w:rPr>
      </w:pPr>
      <w:r>
        <w:rPr>
          <w:rFonts w:asciiTheme="minorEastAsia" w:hAnsiTheme="minorEastAsia" w:hint="eastAsia"/>
          <w:szCs w:val="24"/>
        </w:rPr>
        <w:t xml:space="preserve">    「人既知有佛道，</w:t>
      </w:r>
      <w:proofErr w:type="gramStart"/>
      <w:r>
        <w:rPr>
          <w:rFonts w:asciiTheme="minorEastAsia" w:hAnsiTheme="minorEastAsia" w:hint="eastAsia"/>
          <w:szCs w:val="24"/>
        </w:rPr>
        <w:t>更問人</w:t>
      </w:r>
      <w:proofErr w:type="gramEnd"/>
      <w:r>
        <w:rPr>
          <w:rFonts w:asciiTheme="minorEastAsia" w:hAnsiTheme="minorEastAsia" w:hint="eastAsia"/>
          <w:szCs w:val="24"/>
        </w:rPr>
        <w:t>是否實有能行此道而成佛之性。」（唐君毅《中國哲學原論，原道篇三》頁119）</w:t>
      </w:r>
      <w:proofErr w:type="gramStart"/>
      <w:r>
        <w:rPr>
          <w:rFonts w:asciiTheme="minorEastAsia" w:hAnsiTheme="minorEastAsia" w:hint="eastAsia"/>
          <w:szCs w:val="24"/>
        </w:rPr>
        <w:t>《</w:t>
      </w:r>
      <w:proofErr w:type="gramEnd"/>
      <w:r w:rsidR="004346F2">
        <w:rPr>
          <w:rFonts w:asciiTheme="minorEastAsia" w:hAnsiTheme="minorEastAsia" w:hint="eastAsia"/>
          <w:szCs w:val="24"/>
        </w:rPr>
        <w:t>湼</w:t>
      </w:r>
      <w:r>
        <w:rPr>
          <w:rFonts w:asciiTheme="minorEastAsia" w:hAnsiTheme="minorEastAsia" w:hint="eastAsia"/>
          <w:szCs w:val="24"/>
        </w:rPr>
        <w:t>槃經》傳為釋迦最後所說經，然中國早有心性學，論證人實有希聖希賢並能成聖成賢之性。</w:t>
      </w:r>
      <w:proofErr w:type="gramStart"/>
      <w:r>
        <w:rPr>
          <w:rFonts w:asciiTheme="minorEastAsia" w:hAnsiTheme="minorEastAsia" w:hint="eastAsia"/>
          <w:szCs w:val="24"/>
        </w:rPr>
        <w:t>鳩摩羅什傳</w:t>
      </w:r>
      <w:proofErr w:type="gramEnd"/>
      <w:r>
        <w:rPr>
          <w:rFonts w:asciiTheme="minorEastAsia" w:hAnsiTheme="minorEastAsia" w:hint="eastAsia"/>
          <w:szCs w:val="24"/>
        </w:rPr>
        <w:t>般若，</w:t>
      </w:r>
      <w:proofErr w:type="gramStart"/>
      <w:r>
        <w:rPr>
          <w:rFonts w:asciiTheme="minorEastAsia" w:hAnsiTheme="minorEastAsia" w:hint="eastAsia"/>
          <w:szCs w:val="24"/>
        </w:rPr>
        <w:t>竺道生即言佛性</w:t>
      </w:r>
      <w:proofErr w:type="gramEnd"/>
      <w:r>
        <w:rPr>
          <w:rFonts w:asciiTheme="minorEastAsia" w:hAnsiTheme="minorEastAsia" w:hint="eastAsia"/>
          <w:szCs w:val="24"/>
        </w:rPr>
        <w:t>，</w:t>
      </w:r>
      <w:proofErr w:type="gramStart"/>
      <w:r>
        <w:rPr>
          <w:rFonts w:asciiTheme="minorEastAsia" w:hAnsiTheme="minorEastAsia" w:hint="eastAsia"/>
          <w:szCs w:val="24"/>
        </w:rPr>
        <w:t>為得佛之</w:t>
      </w:r>
      <w:proofErr w:type="gramEnd"/>
      <w:r>
        <w:rPr>
          <w:rFonts w:asciiTheme="minorEastAsia" w:hAnsiTheme="minorEastAsia" w:hint="eastAsia"/>
          <w:szCs w:val="24"/>
        </w:rPr>
        <w:t>理</w:t>
      </w:r>
      <w:r w:rsidR="00736E57">
        <w:rPr>
          <w:rFonts w:asciiTheme="minorEastAsia" w:hAnsiTheme="minorEastAsia" w:hint="eastAsia"/>
          <w:szCs w:val="24"/>
        </w:rPr>
        <w:t>之性</w:t>
      </w:r>
      <w:r>
        <w:rPr>
          <w:rFonts w:asciiTheme="minorEastAsia" w:hAnsiTheme="minorEastAsia" w:hint="eastAsia"/>
          <w:szCs w:val="24"/>
        </w:rPr>
        <w:t>，並謂一切眾生皆有</w:t>
      </w:r>
      <w:proofErr w:type="gramStart"/>
      <w:r>
        <w:rPr>
          <w:rFonts w:asciiTheme="minorEastAsia" w:hAnsiTheme="minorEastAsia" w:hint="eastAsia"/>
          <w:szCs w:val="24"/>
        </w:rPr>
        <w:t>此佛性</w:t>
      </w:r>
      <w:proofErr w:type="gramEnd"/>
      <w:r>
        <w:rPr>
          <w:rFonts w:asciiTheme="minorEastAsia" w:hAnsiTheme="minorEastAsia" w:hint="eastAsia"/>
          <w:szCs w:val="24"/>
        </w:rPr>
        <w:t>。</w:t>
      </w:r>
    </w:p>
    <w:p w:rsidR="005C4D58" w:rsidRDefault="005C4D58" w:rsidP="005C4D58">
      <w:pPr>
        <w:rPr>
          <w:rFonts w:asciiTheme="minorEastAsia" w:hAnsiTheme="minorEastAsia"/>
          <w:szCs w:val="24"/>
        </w:rPr>
      </w:pPr>
      <w:r>
        <w:rPr>
          <w:rFonts w:asciiTheme="minorEastAsia" w:hAnsiTheme="minorEastAsia" w:hint="eastAsia"/>
          <w:szCs w:val="24"/>
        </w:rPr>
        <w:t xml:space="preserve">    吉</w:t>
      </w:r>
      <w:proofErr w:type="gramStart"/>
      <w:r>
        <w:rPr>
          <w:rFonts w:asciiTheme="minorEastAsia" w:hAnsiTheme="minorEastAsia" w:hint="eastAsia"/>
          <w:szCs w:val="24"/>
        </w:rPr>
        <w:t>藏依中道言佛性</w:t>
      </w:r>
      <w:proofErr w:type="gramEnd"/>
      <w:r>
        <w:rPr>
          <w:rFonts w:asciiTheme="minorEastAsia" w:hAnsiTheme="minorEastAsia" w:hint="eastAsia"/>
          <w:szCs w:val="24"/>
        </w:rPr>
        <w:t>，會通般若、</w:t>
      </w:r>
      <w:r w:rsidR="004346F2">
        <w:rPr>
          <w:rFonts w:asciiTheme="minorEastAsia" w:hAnsiTheme="minorEastAsia" w:hint="eastAsia"/>
          <w:szCs w:val="24"/>
        </w:rPr>
        <w:t>湼</w:t>
      </w:r>
      <w:r>
        <w:rPr>
          <w:rFonts w:asciiTheme="minorEastAsia" w:hAnsiTheme="minorEastAsia" w:hint="eastAsia"/>
          <w:szCs w:val="24"/>
        </w:rPr>
        <w:t>槃二經之旨。</w:t>
      </w:r>
    </w:p>
    <w:p w:rsidR="005C4D58" w:rsidRDefault="005C4D58" w:rsidP="005C4D58">
      <w:pPr>
        <w:rPr>
          <w:rFonts w:asciiTheme="minorEastAsia" w:hAnsiTheme="minorEastAsia"/>
          <w:szCs w:val="24"/>
        </w:rPr>
      </w:pPr>
      <w:r>
        <w:rPr>
          <w:rFonts w:asciiTheme="minorEastAsia" w:hAnsiTheme="minorEastAsia" w:hint="eastAsia"/>
          <w:szCs w:val="24"/>
        </w:rPr>
        <w:t xml:space="preserve">    《大乘玄論》卷</w:t>
      </w:r>
      <w:proofErr w:type="gramStart"/>
      <w:r>
        <w:rPr>
          <w:rFonts w:asciiTheme="minorEastAsia" w:hAnsiTheme="minorEastAsia" w:hint="eastAsia"/>
          <w:szCs w:val="24"/>
        </w:rPr>
        <w:t>三</w:t>
      </w:r>
      <w:proofErr w:type="gramEnd"/>
      <w:r>
        <w:rPr>
          <w:rFonts w:asciiTheme="minorEastAsia" w:hAnsiTheme="minorEastAsia" w:hint="eastAsia"/>
          <w:szCs w:val="24"/>
        </w:rPr>
        <w:t>，謂當時</w:t>
      </w:r>
      <w:proofErr w:type="gramStart"/>
      <w:r>
        <w:rPr>
          <w:rFonts w:asciiTheme="minorEastAsia" w:hAnsiTheme="minorEastAsia" w:hint="eastAsia"/>
          <w:szCs w:val="24"/>
        </w:rPr>
        <w:t>言佛性</w:t>
      </w:r>
      <w:proofErr w:type="gramEnd"/>
      <w:r>
        <w:rPr>
          <w:rFonts w:asciiTheme="minorEastAsia" w:hAnsiTheme="minorEastAsia" w:hint="eastAsia"/>
          <w:szCs w:val="24"/>
        </w:rPr>
        <w:t>者有十一家說，並約為三意：</w:t>
      </w:r>
    </w:p>
    <w:p w:rsidR="005C4D58" w:rsidRDefault="005C4D58" w:rsidP="005C4D58">
      <w:pPr>
        <w:rPr>
          <w:rFonts w:asciiTheme="minorEastAsia" w:hAnsiTheme="minorEastAsia"/>
          <w:szCs w:val="24"/>
        </w:rPr>
      </w:pPr>
      <w:r>
        <w:rPr>
          <w:rFonts w:asciiTheme="minorEastAsia" w:hAnsiTheme="minorEastAsia" w:hint="eastAsia"/>
          <w:szCs w:val="24"/>
        </w:rPr>
        <w:t xml:space="preserve">      1、以眾生為正因，或以六法（五陰與假人）為正因，或以六道輪迴為因，亦即以境為因，境界因。</w:t>
      </w:r>
    </w:p>
    <w:p w:rsidR="005C4D58" w:rsidRDefault="005C4D58" w:rsidP="005C4D58">
      <w:pPr>
        <w:rPr>
          <w:rFonts w:asciiTheme="minorEastAsia" w:hAnsiTheme="minorEastAsia"/>
          <w:szCs w:val="24"/>
        </w:rPr>
      </w:pPr>
      <w:r>
        <w:rPr>
          <w:rFonts w:asciiTheme="minorEastAsia" w:hAnsiTheme="minorEastAsia" w:hint="eastAsia"/>
          <w:szCs w:val="24"/>
        </w:rPr>
        <w:t xml:space="preserve">      2、以心為正因，或以</w:t>
      </w:r>
      <w:proofErr w:type="gramStart"/>
      <w:r>
        <w:rPr>
          <w:rFonts w:asciiTheme="minorEastAsia" w:hAnsiTheme="minorEastAsia" w:hint="eastAsia"/>
          <w:szCs w:val="24"/>
        </w:rPr>
        <w:t>冥</w:t>
      </w:r>
      <w:proofErr w:type="gramEnd"/>
      <w:r>
        <w:rPr>
          <w:rFonts w:asciiTheme="minorEastAsia" w:hAnsiTheme="minorEastAsia" w:hint="eastAsia"/>
          <w:szCs w:val="24"/>
        </w:rPr>
        <w:t>傳不朽，</w:t>
      </w:r>
      <w:proofErr w:type="gramStart"/>
      <w:r>
        <w:rPr>
          <w:rFonts w:asciiTheme="minorEastAsia" w:hAnsiTheme="minorEastAsia" w:hint="eastAsia"/>
          <w:szCs w:val="24"/>
        </w:rPr>
        <w:t>避苦求樂</w:t>
      </w:r>
      <w:proofErr w:type="gramEnd"/>
      <w:r>
        <w:rPr>
          <w:rFonts w:asciiTheme="minorEastAsia" w:hAnsiTheme="minorEastAsia" w:hint="eastAsia"/>
          <w:szCs w:val="24"/>
        </w:rPr>
        <w:t>之真神，</w:t>
      </w:r>
      <w:proofErr w:type="gramStart"/>
      <w:r>
        <w:rPr>
          <w:rFonts w:asciiTheme="minorEastAsia" w:hAnsiTheme="minorEastAsia" w:hint="eastAsia"/>
          <w:szCs w:val="24"/>
        </w:rPr>
        <w:t>阿賴耶為</w:t>
      </w:r>
      <w:proofErr w:type="gramEnd"/>
      <w:r>
        <w:rPr>
          <w:rFonts w:asciiTheme="minorEastAsia" w:hAnsiTheme="minorEastAsia" w:hint="eastAsia"/>
          <w:szCs w:val="24"/>
        </w:rPr>
        <w:t>正因。</w:t>
      </w:r>
      <w:proofErr w:type="gramStart"/>
      <w:r>
        <w:rPr>
          <w:rFonts w:asciiTheme="minorEastAsia" w:hAnsiTheme="minorEastAsia" w:hint="eastAsia"/>
          <w:szCs w:val="24"/>
        </w:rPr>
        <w:t>雖體用</w:t>
      </w:r>
      <w:proofErr w:type="gramEnd"/>
      <w:r>
        <w:rPr>
          <w:rFonts w:asciiTheme="minorEastAsia" w:hAnsiTheme="minorEastAsia" w:hint="eastAsia"/>
          <w:szCs w:val="24"/>
        </w:rPr>
        <w:t>真偽不同，並</w:t>
      </w:r>
      <w:proofErr w:type="gramStart"/>
      <w:r>
        <w:rPr>
          <w:rFonts w:asciiTheme="minorEastAsia" w:hAnsiTheme="minorEastAsia" w:hint="eastAsia"/>
          <w:szCs w:val="24"/>
        </w:rPr>
        <w:t>以心識為</w:t>
      </w:r>
      <w:proofErr w:type="gramEnd"/>
      <w:r>
        <w:rPr>
          <w:rFonts w:asciiTheme="minorEastAsia" w:hAnsiTheme="minorEastAsia" w:hint="eastAsia"/>
          <w:szCs w:val="24"/>
        </w:rPr>
        <w:t>正因也。亦即以主體</w:t>
      </w:r>
      <w:proofErr w:type="gramStart"/>
      <w:r>
        <w:rPr>
          <w:rFonts w:asciiTheme="minorEastAsia" w:hAnsiTheme="minorEastAsia" w:hint="eastAsia"/>
          <w:szCs w:val="24"/>
        </w:rPr>
        <w:t>之覺識感受</w:t>
      </w:r>
      <w:proofErr w:type="gramEnd"/>
      <w:r>
        <w:rPr>
          <w:rFonts w:asciiTheme="minorEastAsia" w:hAnsiTheme="minorEastAsia" w:hint="eastAsia"/>
          <w:szCs w:val="24"/>
        </w:rPr>
        <w:t>為因，緣因。</w:t>
      </w:r>
    </w:p>
    <w:p w:rsidR="005C4D58" w:rsidRDefault="005C4D58" w:rsidP="005C4D58">
      <w:pPr>
        <w:rPr>
          <w:rFonts w:asciiTheme="minorEastAsia" w:hAnsiTheme="minorEastAsia"/>
          <w:szCs w:val="24"/>
        </w:rPr>
      </w:pPr>
      <w:r>
        <w:rPr>
          <w:rFonts w:asciiTheme="minorEastAsia" w:hAnsiTheme="minorEastAsia" w:hint="eastAsia"/>
          <w:szCs w:val="24"/>
        </w:rPr>
        <w:t xml:space="preserve">      3、</w:t>
      </w:r>
      <w:proofErr w:type="gramStart"/>
      <w:r>
        <w:rPr>
          <w:rFonts w:asciiTheme="minorEastAsia" w:hAnsiTheme="minorEastAsia" w:hint="eastAsia"/>
          <w:szCs w:val="24"/>
        </w:rPr>
        <w:t>以當果</w:t>
      </w:r>
      <w:proofErr w:type="gramEnd"/>
      <w:r>
        <w:rPr>
          <w:rFonts w:asciiTheme="minorEastAsia" w:hAnsiTheme="minorEastAsia" w:hint="eastAsia"/>
          <w:szCs w:val="24"/>
        </w:rPr>
        <w:t>，</w:t>
      </w:r>
      <w:proofErr w:type="gramStart"/>
      <w:r>
        <w:rPr>
          <w:rFonts w:asciiTheme="minorEastAsia" w:hAnsiTheme="minorEastAsia" w:hint="eastAsia"/>
          <w:szCs w:val="24"/>
        </w:rPr>
        <w:t>或得佛理</w:t>
      </w:r>
      <w:proofErr w:type="gramEnd"/>
      <w:r>
        <w:rPr>
          <w:rFonts w:asciiTheme="minorEastAsia" w:hAnsiTheme="minorEastAsia" w:hint="eastAsia"/>
          <w:szCs w:val="24"/>
        </w:rPr>
        <w:t>，或真諦，或</w:t>
      </w:r>
      <w:proofErr w:type="gramStart"/>
      <w:r>
        <w:rPr>
          <w:rFonts w:asciiTheme="minorEastAsia" w:hAnsiTheme="minorEastAsia" w:hint="eastAsia"/>
          <w:szCs w:val="24"/>
        </w:rPr>
        <w:t>第一義空為</w:t>
      </w:r>
      <w:proofErr w:type="gramEnd"/>
      <w:r>
        <w:rPr>
          <w:rFonts w:asciiTheme="minorEastAsia" w:hAnsiTheme="minorEastAsia" w:hint="eastAsia"/>
          <w:szCs w:val="24"/>
        </w:rPr>
        <w:t>正因，即以理為正因，</w:t>
      </w:r>
      <w:proofErr w:type="gramStart"/>
      <w:r>
        <w:rPr>
          <w:rFonts w:asciiTheme="minorEastAsia" w:hAnsiTheme="minorEastAsia" w:hint="eastAsia"/>
          <w:szCs w:val="24"/>
        </w:rPr>
        <w:t>倒果位</w:t>
      </w:r>
      <w:proofErr w:type="gramEnd"/>
      <w:r>
        <w:rPr>
          <w:rFonts w:asciiTheme="minorEastAsia" w:hAnsiTheme="minorEastAsia" w:hint="eastAsia"/>
          <w:szCs w:val="24"/>
        </w:rPr>
        <w:t>為因位，果因，目的因。</w:t>
      </w: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吉藏更一一</w:t>
      </w:r>
      <w:proofErr w:type="gramEnd"/>
      <w:r>
        <w:rPr>
          <w:rFonts w:asciiTheme="minorEastAsia" w:hAnsiTheme="minorEastAsia" w:hint="eastAsia"/>
          <w:szCs w:val="24"/>
        </w:rPr>
        <w:t>破之。然後次第</w:t>
      </w:r>
      <w:proofErr w:type="gramStart"/>
      <w:r>
        <w:rPr>
          <w:rFonts w:asciiTheme="minorEastAsia" w:hAnsiTheme="minorEastAsia" w:hint="eastAsia"/>
          <w:szCs w:val="24"/>
        </w:rPr>
        <w:t>說其佛性論</w:t>
      </w:r>
      <w:proofErr w:type="gramEnd"/>
      <w:r>
        <w:rPr>
          <w:rFonts w:asciiTheme="minorEastAsia" w:hAnsiTheme="minorEastAsia" w:hint="eastAsia"/>
          <w:szCs w:val="24"/>
        </w:rPr>
        <w:t>。</w:t>
      </w:r>
      <w:proofErr w:type="gramStart"/>
      <w:r>
        <w:rPr>
          <w:rFonts w:asciiTheme="minorEastAsia" w:hAnsiTheme="minorEastAsia" w:hint="eastAsia"/>
          <w:szCs w:val="24"/>
        </w:rPr>
        <w:t>既破諸說</w:t>
      </w:r>
      <w:proofErr w:type="gramEnd"/>
      <w:r>
        <w:rPr>
          <w:rFonts w:asciiTheme="minorEastAsia" w:hAnsiTheme="minorEastAsia" w:hint="eastAsia"/>
          <w:szCs w:val="24"/>
        </w:rPr>
        <w:t>，歸於言非</w:t>
      </w:r>
      <w:proofErr w:type="gramStart"/>
      <w:r>
        <w:rPr>
          <w:rFonts w:asciiTheme="minorEastAsia" w:hAnsiTheme="minorEastAsia" w:hint="eastAsia"/>
          <w:szCs w:val="24"/>
        </w:rPr>
        <w:t>真非俗</w:t>
      </w:r>
      <w:proofErr w:type="gramEnd"/>
      <w:r>
        <w:rPr>
          <w:rFonts w:asciiTheme="minorEastAsia" w:hAnsiTheme="minorEastAsia" w:hint="eastAsia"/>
          <w:szCs w:val="24"/>
        </w:rPr>
        <w:t>中道，是為正</w:t>
      </w:r>
      <w:proofErr w:type="gramStart"/>
      <w:r>
        <w:rPr>
          <w:rFonts w:asciiTheme="minorEastAsia" w:hAnsiTheme="minorEastAsia" w:hint="eastAsia"/>
          <w:szCs w:val="24"/>
        </w:rPr>
        <w:t>因佛性</w:t>
      </w:r>
      <w:proofErr w:type="gramEnd"/>
      <w:r>
        <w:rPr>
          <w:rFonts w:asciiTheme="minorEastAsia" w:hAnsiTheme="minorEastAsia" w:hint="eastAsia"/>
          <w:szCs w:val="24"/>
        </w:rPr>
        <w:t>。</w:t>
      </w:r>
    </w:p>
    <w:p w:rsidR="005C4D58" w:rsidRDefault="005C4D58" w:rsidP="005C4D58">
      <w:pPr>
        <w:rPr>
          <w:rFonts w:asciiTheme="minorEastAsia" w:hAnsiTheme="minorEastAsia"/>
          <w:szCs w:val="24"/>
        </w:rPr>
      </w:pPr>
      <w:r>
        <w:rPr>
          <w:rFonts w:asciiTheme="minorEastAsia" w:hAnsiTheme="minorEastAsia" w:hint="eastAsia"/>
          <w:szCs w:val="24"/>
        </w:rPr>
        <w:t xml:space="preserve">    吉藏引</w:t>
      </w:r>
      <w:proofErr w:type="gramStart"/>
      <w:r>
        <w:rPr>
          <w:rFonts w:asciiTheme="minorEastAsia" w:hAnsiTheme="minorEastAsia" w:hint="eastAsia"/>
          <w:szCs w:val="24"/>
        </w:rPr>
        <w:t>《</w:t>
      </w:r>
      <w:proofErr w:type="gramEnd"/>
      <w:r w:rsidR="004346F2">
        <w:rPr>
          <w:rFonts w:asciiTheme="minorEastAsia" w:hAnsiTheme="minorEastAsia" w:hint="eastAsia"/>
          <w:szCs w:val="24"/>
        </w:rPr>
        <w:t>湼</w:t>
      </w:r>
      <w:r>
        <w:rPr>
          <w:rFonts w:asciiTheme="minorEastAsia" w:hAnsiTheme="minorEastAsia" w:hint="eastAsia"/>
          <w:szCs w:val="24"/>
        </w:rPr>
        <w:t>槃經》：「</w:t>
      </w:r>
      <w:proofErr w:type="gramStart"/>
      <w:r w:rsidRPr="00736E57">
        <w:rPr>
          <w:rFonts w:ascii="標楷體" w:eastAsia="標楷體" w:hAnsi="標楷體" w:hint="eastAsia"/>
          <w:szCs w:val="24"/>
        </w:rPr>
        <w:t>佛性有</w:t>
      </w:r>
      <w:proofErr w:type="gramEnd"/>
      <w:r w:rsidRPr="00736E57">
        <w:rPr>
          <w:rFonts w:ascii="標楷體" w:eastAsia="標楷體" w:hAnsi="標楷體" w:hint="eastAsia"/>
          <w:szCs w:val="24"/>
        </w:rPr>
        <w:t>因，即是境界因，謂十二因緣也；有因</w:t>
      </w:r>
      <w:proofErr w:type="gramStart"/>
      <w:r w:rsidRPr="00736E57">
        <w:rPr>
          <w:rFonts w:ascii="標楷體" w:eastAsia="標楷體" w:hAnsi="標楷體" w:hint="eastAsia"/>
          <w:szCs w:val="24"/>
        </w:rPr>
        <w:t>因</w:t>
      </w:r>
      <w:proofErr w:type="gramEnd"/>
      <w:r w:rsidRPr="00736E57">
        <w:rPr>
          <w:rFonts w:ascii="標楷體" w:eastAsia="標楷體" w:hAnsi="標楷體" w:hint="eastAsia"/>
          <w:szCs w:val="24"/>
        </w:rPr>
        <w:t>，即是緣因，謂十二因緣所</w:t>
      </w:r>
      <w:proofErr w:type="gramStart"/>
      <w:r w:rsidRPr="00736E57">
        <w:rPr>
          <w:rFonts w:ascii="標楷體" w:eastAsia="標楷體" w:hAnsi="標楷體" w:hint="eastAsia"/>
          <w:szCs w:val="24"/>
        </w:rPr>
        <w:t>生觀智</w:t>
      </w:r>
      <w:proofErr w:type="gramEnd"/>
      <w:r w:rsidRPr="00736E57">
        <w:rPr>
          <w:rFonts w:ascii="標楷體" w:eastAsia="標楷體" w:hAnsi="標楷體" w:hint="eastAsia"/>
          <w:szCs w:val="24"/>
        </w:rPr>
        <w:t>；有果，即三菩提；有果</w:t>
      </w:r>
      <w:proofErr w:type="gramStart"/>
      <w:r w:rsidRPr="00736E57">
        <w:rPr>
          <w:rFonts w:ascii="標楷體" w:eastAsia="標楷體" w:hAnsi="標楷體" w:hint="eastAsia"/>
          <w:szCs w:val="24"/>
        </w:rPr>
        <w:t>果</w:t>
      </w:r>
      <w:proofErr w:type="gramEnd"/>
      <w:r w:rsidRPr="00736E57">
        <w:rPr>
          <w:rFonts w:ascii="標楷體" w:eastAsia="標楷體" w:hAnsi="標楷體" w:hint="eastAsia"/>
          <w:szCs w:val="24"/>
        </w:rPr>
        <w:t>，即是大般</w:t>
      </w:r>
      <w:r w:rsidR="004346F2">
        <w:rPr>
          <w:rFonts w:ascii="標楷體" w:eastAsia="標楷體" w:hAnsi="標楷體" w:hint="eastAsia"/>
          <w:szCs w:val="24"/>
        </w:rPr>
        <w:t>湼</w:t>
      </w:r>
      <w:r w:rsidRPr="00736E57">
        <w:rPr>
          <w:rFonts w:ascii="標楷體" w:eastAsia="標楷體" w:hAnsi="標楷體" w:hint="eastAsia"/>
          <w:szCs w:val="24"/>
        </w:rPr>
        <w:t>槃。</w:t>
      </w:r>
      <w:r>
        <w:rPr>
          <w:rFonts w:asciiTheme="minorEastAsia" w:hAnsiTheme="minorEastAsia" w:hint="eastAsia"/>
          <w:szCs w:val="24"/>
        </w:rPr>
        <w:t>」</w:t>
      </w:r>
    </w:p>
    <w:p w:rsidR="005C4D58" w:rsidRDefault="005C4D58" w:rsidP="005C4D58">
      <w:pPr>
        <w:ind w:left="2520" w:hangingChars="1050" w:hanging="2520"/>
        <w:rPr>
          <w:rFonts w:asciiTheme="minorEastAsia" w:hAnsiTheme="minorEastAsia"/>
          <w:szCs w:val="24"/>
        </w:rPr>
      </w:pPr>
    </w:p>
    <w:p w:rsidR="005C4D58" w:rsidRDefault="005C4D58" w:rsidP="005C4D58">
      <w:pPr>
        <w:ind w:firstLineChars="200" w:firstLine="480"/>
        <w:rPr>
          <w:rFonts w:asciiTheme="minorEastAsia" w:hAnsiTheme="minorEastAsia"/>
          <w:szCs w:val="24"/>
        </w:rPr>
      </w:pPr>
      <w:r>
        <w:rPr>
          <w:rFonts w:asciiTheme="minorEastAsia" w:hAnsiTheme="minorEastAsia" w:hint="eastAsia"/>
          <w:szCs w:val="24"/>
        </w:rPr>
        <w:t>唯此四者依因果說，因果差別，即非正因，唯</w:t>
      </w:r>
      <w:r w:rsidR="00497F75">
        <w:rPr>
          <w:rFonts w:asciiTheme="minorEastAsia" w:hAnsiTheme="minorEastAsia" w:hint="eastAsia"/>
          <w:szCs w:val="24"/>
        </w:rPr>
        <w:t>湼</w:t>
      </w:r>
      <w:r>
        <w:rPr>
          <w:rFonts w:asciiTheme="minorEastAsia" w:hAnsiTheme="minorEastAsia" w:hint="eastAsia"/>
          <w:szCs w:val="24"/>
        </w:rPr>
        <w:t>槃經所言「非因非果」乃</w:t>
      </w:r>
      <w:r>
        <w:rPr>
          <w:rFonts w:asciiTheme="minorEastAsia" w:hAnsiTheme="minorEastAsia" w:hint="eastAsia"/>
          <w:szCs w:val="24"/>
        </w:rPr>
        <w:lastRenderedPageBreak/>
        <w:t>是正因。非</w:t>
      </w:r>
      <w:proofErr w:type="gramStart"/>
      <w:r>
        <w:rPr>
          <w:rFonts w:asciiTheme="minorEastAsia" w:hAnsiTheme="minorEastAsia" w:hint="eastAsia"/>
          <w:szCs w:val="24"/>
        </w:rPr>
        <w:t>因非果</w:t>
      </w:r>
      <w:proofErr w:type="gramEnd"/>
      <w:r>
        <w:rPr>
          <w:rFonts w:asciiTheme="minorEastAsia" w:hAnsiTheme="minorEastAsia" w:hint="eastAsia"/>
          <w:szCs w:val="24"/>
        </w:rPr>
        <w:t>，即是中道，名為正因。就</w:t>
      </w:r>
      <w:proofErr w:type="gramStart"/>
      <w:r>
        <w:rPr>
          <w:rFonts w:asciiTheme="minorEastAsia" w:hAnsiTheme="minorEastAsia" w:hint="eastAsia"/>
          <w:szCs w:val="24"/>
        </w:rPr>
        <w:t>一</w:t>
      </w:r>
      <w:proofErr w:type="gramEnd"/>
      <w:r>
        <w:rPr>
          <w:rFonts w:asciiTheme="minorEastAsia" w:hAnsiTheme="minorEastAsia" w:hint="eastAsia"/>
          <w:szCs w:val="24"/>
        </w:rPr>
        <w:t>實踐主體之宗教實踐而言，分別說</w:t>
      </w:r>
      <w:proofErr w:type="gramStart"/>
      <w:r>
        <w:rPr>
          <w:rFonts w:asciiTheme="minorEastAsia" w:hAnsiTheme="minorEastAsia" w:hint="eastAsia"/>
          <w:szCs w:val="24"/>
        </w:rPr>
        <w:t>因說果</w:t>
      </w:r>
      <w:proofErr w:type="gramEnd"/>
      <w:r>
        <w:rPr>
          <w:rFonts w:asciiTheme="minorEastAsia" w:hAnsiTheme="minorEastAsia" w:hint="eastAsia"/>
          <w:szCs w:val="24"/>
        </w:rPr>
        <w:t>、說前後內外，皆非中肯，以一實踐者之宗教實踐必因中有果、果中有因，前後對望，內外轉動不已，非可以</w:t>
      </w:r>
      <w:proofErr w:type="gramStart"/>
      <w:r>
        <w:rPr>
          <w:rFonts w:asciiTheme="minorEastAsia" w:hAnsiTheme="minorEastAsia" w:hint="eastAsia"/>
          <w:szCs w:val="24"/>
        </w:rPr>
        <w:t>妄</w:t>
      </w:r>
      <w:proofErr w:type="gramEnd"/>
      <w:r>
        <w:rPr>
          <w:rFonts w:asciiTheme="minorEastAsia" w:hAnsiTheme="minorEastAsia" w:hint="eastAsia"/>
          <w:szCs w:val="24"/>
        </w:rPr>
        <w:t>加區分者。故</w:t>
      </w:r>
      <w:proofErr w:type="gramStart"/>
      <w:r>
        <w:rPr>
          <w:rFonts w:asciiTheme="minorEastAsia" w:hAnsiTheme="minorEastAsia" w:hint="eastAsia"/>
          <w:szCs w:val="24"/>
        </w:rPr>
        <w:t>《</w:t>
      </w:r>
      <w:proofErr w:type="gramEnd"/>
      <w:r>
        <w:rPr>
          <w:rFonts w:asciiTheme="minorEastAsia" w:hAnsiTheme="minorEastAsia" w:hint="eastAsia"/>
          <w:szCs w:val="24"/>
        </w:rPr>
        <w:t>湼槃經》曰：</w:t>
      </w:r>
    </w:p>
    <w:p w:rsidR="005C4D58" w:rsidRDefault="005C4D58" w:rsidP="005C4D58">
      <w:pPr>
        <w:ind w:firstLineChars="200" w:firstLine="480"/>
        <w:rPr>
          <w:rFonts w:asciiTheme="minorEastAsia" w:hAnsiTheme="minorEastAsia"/>
          <w:szCs w:val="24"/>
        </w:rPr>
      </w:pPr>
    </w:p>
    <w:p w:rsidR="005C4D58" w:rsidRPr="00F86E4C" w:rsidRDefault="005C4D58" w:rsidP="005C4D58">
      <w:pPr>
        <w:ind w:leftChars="200" w:left="480" w:rightChars="100" w:right="240"/>
        <w:rPr>
          <w:rFonts w:ascii="標楷體" w:eastAsia="標楷體" w:hAnsi="標楷體"/>
          <w:szCs w:val="24"/>
        </w:rPr>
      </w:pPr>
      <w:proofErr w:type="gramStart"/>
      <w:r w:rsidRPr="00F86E4C">
        <w:rPr>
          <w:rFonts w:ascii="標楷體" w:eastAsia="標楷體" w:hAnsi="標楷體" w:hint="eastAsia"/>
          <w:szCs w:val="24"/>
        </w:rPr>
        <w:t>佛性在</w:t>
      </w:r>
      <w:proofErr w:type="gramEnd"/>
      <w:r w:rsidRPr="00F86E4C">
        <w:rPr>
          <w:rFonts w:ascii="標楷體" w:eastAsia="標楷體" w:hAnsi="標楷體" w:hint="eastAsia"/>
          <w:szCs w:val="24"/>
        </w:rPr>
        <w:t>因，</w:t>
      </w:r>
      <w:proofErr w:type="gramStart"/>
      <w:r w:rsidRPr="00F86E4C">
        <w:rPr>
          <w:rFonts w:ascii="標楷體" w:eastAsia="標楷體" w:hAnsi="標楷體" w:hint="eastAsia"/>
          <w:szCs w:val="24"/>
        </w:rPr>
        <w:t>性佛在</w:t>
      </w:r>
      <w:proofErr w:type="gramEnd"/>
      <w:r w:rsidRPr="00F86E4C">
        <w:rPr>
          <w:rFonts w:ascii="標楷體" w:eastAsia="標楷體" w:hAnsi="標楷體" w:hint="eastAsia"/>
          <w:szCs w:val="24"/>
        </w:rPr>
        <w:t>果；</w:t>
      </w:r>
      <w:proofErr w:type="gramStart"/>
      <w:r w:rsidRPr="00F86E4C">
        <w:rPr>
          <w:rFonts w:ascii="標楷體" w:eastAsia="標楷體" w:hAnsi="標楷體" w:hint="eastAsia"/>
          <w:szCs w:val="24"/>
        </w:rPr>
        <w:t>故果因名佛性</w:t>
      </w:r>
      <w:proofErr w:type="gramEnd"/>
      <w:r w:rsidRPr="00F86E4C">
        <w:rPr>
          <w:rFonts w:ascii="標楷體" w:eastAsia="標楷體" w:hAnsi="標楷體" w:hint="eastAsia"/>
          <w:szCs w:val="24"/>
        </w:rPr>
        <w:t>，因果</w:t>
      </w:r>
      <w:proofErr w:type="gramStart"/>
      <w:r w:rsidRPr="00F86E4C">
        <w:rPr>
          <w:rFonts w:ascii="標楷體" w:eastAsia="標楷體" w:hAnsi="標楷體" w:hint="eastAsia"/>
          <w:szCs w:val="24"/>
        </w:rPr>
        <w:t>名性佛</w:t>
      </w:r>
      <w:proofErr w:type="gramEnd"/>
      <w:r w:rsidRPr="00F86E4C">
        <w:rPr>
          <w:rFonts w:ascii="標楷體" w:eastAsia="標楷體" w:hAnsi="標楷體" w:hint="eastAsia"/>
          <w:szCs w:val="24"/>
        </w:rPr>
        <w:t>。此是</w:t>
      </w:r>
      <w:proofErr w:type="gramStart"/>
      <w:r w:rsidRPr="00F86E4C">
        <w:rPr>
          <w:rFonts w:ascii="標楷體" w:eastAsia="標楷體" w:hAnsi="標楷體" w:hint="eastAsia"/>
          <w:szCs w:val="24"/>
        </w:rPr>
        <w:t>不</w:t>
      </w:r>
      <w:proofErr w:type="gramEnd"/>
      <w:r w:rsidRPr="00F86E4C">
        <w:rPr>
          <w:rFonts w:ascii="標楷體" w:eastAsia="標楷體" w:hAnsi="標楷體" w:hint="eastAsia"/>
          <w:szCs w:val="24"/>
        </w:rPr>
        <w:t>二二義。</w:t>
      </w:r>
      <w:proofErr w:type="gramStart"/>
      <w:r w:rsidRPr="00F86E4C">
        <w:rPr>
          <w:rFonts w:ascii="標楷體" w:eastAsia="標楷體" w:hAnsi="標楷體" w:hint="eastAsia"/>
          <w:szCs w:val="24"/>
        </w:rPr>
        <w:t>不</w:t>
      </w:r>
      <w:proofErr w:type="gramEnd"/>
      <w:r w:rsidRPr="00F86E4C">
        <w:rPr>
          <w:rFonts w:ascii="標楷體" w:eastAsia="標楷體" w:hAnsi="標楷體" w:hint="eastAsia"/>
          <w:szCs w:val="24"/>
        </w:rPr>
        <w:t>二二，故二即非二。故</w:t>
      </w:r>
      <w:proofErr w:type="gramStart"/>
      <w:r w:rsidRPr="00F86E4C">
        <w:rPr>
          <w:rFonts w:ascii="標楷體" w:eastAsia="標楷體" w:hAnsi="標楷體" w:hint="eastAsia"/>
          <w:szCs w:val="24"/>
        </w:rPr>
        <w:t>云</w:t>
      </w:r>
      <w:proofErr w:type="gramEnd"/>
      <w:r w:rsidRPr="00F86E4C">
        <w:rPr>
          <w:rFonts w:ascii="標楷體" w:eastAsia="標楷體" w:hAnsi="標楷體" w:hint="eastAsia"/>
          <w:szCs w:val="24"/>
        </w:rPr>
        <w:t>二</w:t>
      </w:r>
      <w:proofErr w:type="gramStart"/>
      <w:r w:rsidRPr="00F86E4C">
        <w:rPr>
          <w:rFonts w:ascii="標楷體" w:eastAsia="標楷體" w:hAnsi="標楷體" w:hint="eastAsia"/>
          <w:szCs w:val="24"/>
        </w:rPr>
        <w:t>不</w:t>
      </w:r>
      <w:proofErr w:type="gramEnd"/>
      <w:r w:rsidRPr="00F86E4C">
        <w:rPr>
          <w:rFonts w:ascii="標楷體" w:eastAsia="標楷體" w:hAnsi="標楷體" w:hint="eastAsia"/>
          <w:szCs w:val="24"/>
        </w:rPr>
        <w:t>二是體，</w:t>
      </w:r>
      <w:proofErr w:type="gramStart"/>
      <w:r w:rsidRPr="00F86E4C">
        <w:rPr>
          <w:rFonts w:ascii="標楷體" w:eastAsia="標楷體" w:hAnsi="標楷體" w:hint="eastAsia"/>
          <w:szCs w:val="24"/>
        </w:rPr>
        <w:t>不</w:t>
      </w:r>
      <w:proofErr w:type="gramEnd"/>
      <w:r w:rsidRPr="00F86E4C">
        <w:rPr>
          <w:rFonts w:ascii="標楷體" w:eastAsia="標楷體" w:hAnsi="標楷體" w:hint="eastAsia"/>
          <w:szCs w:val="24"/>
        </w:rPr>
        <w:t>二二是用。以體為用，以用為體，體用平等，</w:t>
      </w:r>
      <w:proofErr w:type="gramStart"/>
      <w:r w:rsidRPr="00F86E4C">
        <w:rPr>
          <w:rFonts w:ascii="標楷體" w:eastAsia="標楷體" w:hAnsi="標楷體" w:hint="eastAsia"/>
          <w:szCs w:val="24"/>
        </w:rPr>
        <w:t>不</w:t>
      </w:r>
      <w:proofErr w:type="gramEnd"/>
      <w:r w:rsidRPr="00F86E4C">
        <w:rPr>
          <w:rFonts w:ascii="標楷體" w:eastAsia="標楷體" w:hAnsi="標楷體" w:hint="eastAsia"/>
          <w:szCs w:val="24"/>
        </w:rPr>
        <w:t>二中道，方</w:t>
      </w:r>
      <w:proofErr w:type="gramStart"/>
      <w:r w:rsidRPr="00F86E4C">
        <w:rPr>
          <w:rFonts w:ascii="標楷體" w:eastAsia="標楷體" w:hAnsi="標楷體" w:hint="eastAsia"/>
          <w:szCs w:val="24"/>
        </w:rPr>
        <w:t>是佛性</w:t>
      </w:r>
      <w:proofErr w:type="gramEnd"/>
      <w:r w:rsidRPr="00F86E4C">
        <w:rPr>
          <w:rFonts w:ascii="標楷體" w:eastAsia="標楷體" w:hAnsi="標楷體" w:hint="eastAsia"/>
          <w:szCs w:val="24"/>
        </w:rPr>
        <w:t>。一切</w:t>
      </w:r>
      <w:proofErr w:type="gramStart"/>
      <w:r w:rsidRPr="00F86E4C">
        <w:rPr>
          <w:rFonts w:ascii="標楷體" w:eastAsia="標楷體" w:hAnsi="標楷體" w:hint="eastAsia"/>
          <w:szCs w:val="24"/>
        </w:rPr>
        <w:t>諸師釋佛</w:t>
      </w:r>
      <w:r>
        <w:rPr>
          <w:rFonts w:ascii="標楷體" w:eastAsia="標楷體" w:hAnsi="標楷體" w:hint="eastAsia"/>
          <w:szCs w:val="24"/>
        </w:rPr>
        <w:t>性義</w:t>
      </w:r>
      <w:proofErr w:type="gramEnd"/>
      <w:r>
        <w:rPr>
          <w:rFonts w:ascii="標楷體" w:eastAsia="標楷體" w:hAnsi="標楷體" w:hint="eastAsia"/>
          <w:szCs w:val="24"/>
        </w:rPr>
        <w:t>，或</w:t>
      </w:r>
      <w:proofErr w:type="gramStart"/>
      <w:r>
        <w:rPr>
          <w:rFonts w:ascii="標楷體" w:eastAsia="標楷體" w:hAnsi="標楷體" w:hint="eastAsia"/>
          <w:szCs w:val="24"/>
        </w:rPr>
        <w:t>言佛性</w:t>
      </w:r>
      <w:proofErr w:type="gramEnd"/>
      <w:r>
        <w:rPr>
          <w:rFonts w:ascii="標楷體" w:eastAsia="標楷體" w:hAnsi="標楷體" w:hint="eastAsia"/>
          <w:szCs w:val="24"/>
        </w:rPr>
        <w:t>是</w:t>
      </w:r>
      <w:proofErr w:type="gramStart"/>
      <w:r>
        <w:rPr>
          <w:rFonts w:ascii="標楷體" w:eastAsia="標楷體" w:hAnsi="標楷體" w:hint="eastAsia"/>
          <w:szCs w:val="24"/>
        </w:rPr>
        <w:t>因非果</w:t>
      </w:r>
      <w:proofErr w:type="gramEnd"/>
      <w:r>
        <w:rPr>
          <w:rFonts w:ascii="標楷體" w:eastAsia="標楷體" w:hAnsi="標楷體" w:hint="eastAsia"/>
          <w:szCs w:val="24"/>
        </w:rPr>
        <w:t>，或言</w:t>
      </w:r>
      <w:proofErr w:type="gramStart"/>
      <w:r>
        <w:rPr>
          <w:rFonts w:ascii="標楷體" w:eastAsia="標楷體" w:hAnsi="標楷體" w:hint="eastAsia"/>
          <w:szCs w:val="24"/>
        </w:rPr>
        <w:t>是果非</w:t>
      </w:r>
      <w:proofErr w:type="gramEnd"/>
      <w:r>
        <w:rPr>
          <w:rFonts w:ascii="標楷體" w:eastAsia="標楷體" w:hAnsi="標楷體" w:hint="eastAsia"/>
          <w:szCs w:val="24"/>
        </w:rPr>
        <w:t>因，此是因果二義，</w:t>
      </w:r>
      <w:proofErr w:type="gramStart"/>
      <w:r>
        <w:rPr>
          <w:rFonts w:ascii="標楷體" w:eastAsia="標楷體" w:hAnsi="標楷體" w:hint="eastAsia"/>
          <w:szCs w:val="24"/>
        </w:rPr>
        <w:t>非佛性</w:t>
      </w:r>
      <w:proofErr w:type="gramEnd"/>
      <w:r>
        <w:rPr>
          <w:rFonts w:ascii="標楷體" w:eastAsia="標楷體" w:hAnsi="標楷體" w:hint="eastAsia"/>
          <w:szCs w:val="24"/>
        </w:rPr>
        <w:t>也。</w:t>
      </w:r>
    </w:p>
    <w:p w:rsidR="005C4D58" w:rsidRDefault="005C4D58" w:rsidP="005C4D58">
      <w:pPr>
        <w:ind w:leftChars="200" w:left="720" w:rightChars="100" w:right="240" w:hangingChars="100" w:hanging="240"/>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吉藏標出</w:t>
      </w:r>
      <w:proofErr w:type="gramEnd"/>
      <w:r>
        <w:rPr>
          <w:rFonts w:asciiTheme="minorEastAsia" w:hAnsiTheme="minorEastAsia" w:hint="eastAsia"/>
          <w:szCs w:val="24"/>
        </w:rPr>
        <w:t>非</w:t>
      </w:r>
      <w:proofErr w:type="gramStart"/>
      <w:r>
        <w:rPr>
          <w:rFonts w:asciiTheme="minorEastAsia" w:hAnsiTheme="minorEastAsia" w:hint="eastAsia"/>
          <w:szCs w:val="24"/>
        </w:rPr>
        <w:t>真非俗</w:t>
      </w:r>
      <w:proofErr w:type="gramEnd"/>
      <w:r>
        <w:rPr>
          <w:rFonts w:asciiTheme="minorEastAsia" w:hAnsiTheme="minorEastAsia" w:hint="eastAsia"/>
          <w:szCs w:val="24"/>
        </w:rPr>
        <w:t>之中道</w:t>
      </w:r>
      <w:proofErr w:type="gramStart"/>
      <w:r>
        <w:rPr>
          <w:rFonts w:asciiTheme="minorEastAsia" w:hAnsiTheme="minorEastAsia" w:hint="eastAsia"/>
          <w:szCs w:val="24"/>
        </w:rPr>
        <w:t>為佛性</w:t>
      </w:r>
      <w:proofErr w:type="gramEnd"/>
      <w:r>
        <w:rPr>
          <w:rFonts w:asciiTheme="minorEastAsia" w:hAnsiTheme="minorEastAsia" w:hint="eastAsia"/>
          <w:szCs w:val="24"/>
        </w:rPr>
        <w:t>，唐先生</w:t>
      </w:r>
      <w:proofErr w:type="gramStart"/>
      <w:r>
        <w:rPr>
          <w:rFonts w:asciiTheme="minorEastAsia" w:hAnsiTheme="minorEastAsia" w:hint="eastAsia"/>
          <w:szCs w:val="24"/>
        </w:rPr>
        <w:t>解之曰</w:t>
      </w:r>
      <w:proofErr w:type="gramEnd"/>
      <w:r>
        <w:rPr>
          <w:rFonts w:asciiTheme="minorEastAsia" w:hAnsiTheme="minorEastAsia" w:hint="eastAsia"/>
          <w:szCs w:val="24"/>
        </w:rPr>
        <w:t>：「即以道之一名，乃指由內之主觀以外通於客觀，或</w:t>
      </w:r>
      <w:proofErr w:type="gramStart"/>
      <w:r>
        <w:rPr>
          <w:rFonts w:asciiTheme="minorEastAsia" w:hAnsiTheme="minorEastAsia" w:hint="eastAsia"/>
          <w:szCs w:val="24"/>
        </w:rPr>
        <w:t>由居下之</w:t>
      </w:r>
      <w:proofErr w:type="gramEnd"/>
      <w:r>
        <w:rPr>
          <w:rFonts w:asciiTheme="minorEastAsia" w:hAnsiTheme="minorEastAsia" w:hint="eastAsia"/>
          <w:szCs w:val="24"/>
        </w:rPr>
        <w:t>現實以上通向理想之名</w:t>
      </w:r>
      <w:r w:rsidR="00736E57">
        <w:rPr>
          <w:rFonts w:asciiTheme="minorEastAsia" w:hAnsiTheme="minorEastAsia" w:hint="eastAsia"/>
          <w:szCs w:val="24"/>
        </w:rPr>
        <w:t>。</w:t>
      </w:r>
      <w:proofErr w:type="gramStart"/>
      <w:r>
        <w:rPr>
          <w:rFonts w:asciiTheme="minorEastAsia" w:hAnsiTheme="minorEastAsia" w:hint="eastAsia"/>
          <w:szCs w:val="24"/>
        </w:rPr>
        <w:t>此較理之</w:t>
      </w:r>
      <w:proofErr w:type="gramEnd"/>
      <w:r>
        <w:rPr>
          <w:rFonts w:asciiTheme="minorEastAsia" w:hAnsiTheme="minorEastAsia" w:hint="eastAsia"/>
          <w:szCs w:val="24"/>
        </w:rPr>
        <w:t>一名</w:t>
      </w:r>
      <w:proofErr w:type="gramStart"/>
      <w:r>
        <w:rPr>
          <w:rFonts w:asciiTheme="minorEastAsia" w:hAnsiTheme="minorEastAsia" w:hint="eastAsia"/>
          <w:szCs w:val="24"/>
        </w:rPr>
        <w:t>恆偏自客觀義言，心識</w:t>
      </w:r>
      <w:proofErr w:type="gramEnd"/>
      <w:r>
        <w:rPr>
          <w:rFonts w:asciiTheme="minorEastAsia" w:hAnsiTheme="minorEastAsia" w:hint="eastAsia"/>
          <w:szCs w:val="24"/>
        </w:rPr>
        <w:t>之一名偏在主觀言，眾生之一名偏在現實之眾生上言者，皆有所不同。…</w:t>
      </w:r>
      <w:proofErr w:type="gramStart"/>
      <w:r>
        <w:rPr>
          <w:rFonts w:asciiTheme="minorEastAsia" w:hAnsiTheme="minorEastAsia" w:hint="eastAsia"/>
          <w:szCs w:val="24"/>
        </w:rPr>
        <w:t>…</w:t>
      </w:r>
      <w:proofErr w:type="gramEnd"/>
      <w:r>
        <w:rPr>
          <w:rFonts w:asciiTheme="minorEastAsia" w:hAnsiTheme="minorEastAsia" w:hint="eastAsia"/>
          <w:szCs w:val="24"/>
        </w:rPr>
        <w:t>今</w:t>
      </w:r>
      <w:proofErr w:type="gramStart"/>
      <w:r>
        <w:rPr>
          <w:rFonts w:asciiTheme="minorEastAsia" w:hAnsiTheme="minorEastAsia" w:hint="eastAsia"/>
          <w:szCs w:val="24"/>
        </w:rPr>
        <w:t>吉藏改此三</w:t>
      </w:r>
      <w:proofErr w:type="gramEnd"/>
      <w:r>
        <w:rPr>
          <w:rFonts w:asciiTheme="minorEastAsia" w:hAnsiTheme="minorEastAsia" w:hint="eastAsia"/>
          <w:szCs w:val="24"/>
        </w:rPr>
        <w:t>說而言此非</w:t>
      </w:r>
      <w:proofErr w:type="gramStart"/>
      <w:r>
        <w:rPr>
          <w:rFonts w:asciiTheme="minorEastAsia" w:hAnsiTheme="minorEastAsia" w:hint="eastAsia"/>
          <w:szCs w:val="24"/>
        </w:rPr>
        <w:t>真非俗</w:t>
      </w:r>
      <w:proofErr w:type="gramEnd"/>
      <w:r>
        <w:rPr>
          <w:rFonts w:asciiTheme="minorEastAsia" w:hAnsiTheme="minorEastAsia" w:hint="eastAsia"/>
          <w:szCs w:val="24"/>
        </w:rPr>
        <w:t>之中道為</w:t>
      </w:r>
      <w:proofErr w:type="gramStart"/>
      <w:r>
        <w:rPr>
          <w:rFonts w:asciiTheme="minorEastAsia" w:hAnsiTheme="minorEastAsia" w:hint="eastAsia"/>
          <w:szCs w:val="24"/>
        </w:rPr>
        <w:t>佛性，即言此</w:t>
      </w:r>
      <w:proofErr w:type="gramEnd"/>
      <w:r>
        <w:rPr>
          <w:rFonts w:asciiTheme="minorEastAsia" w:hAnsiTheme="minorEastAsia" w:hint="eastAsia"/>
          <w:szCs w:val="24"/>
        </w:rPr>
        <w:t>眾生由其</w:t>
      </w:r>
      <w:proofErr w:type="gramStart"/>
      <w:r>
        <w:rPr>
          <w:rFonts w:asciiTheme="minorEastAsia" w:hAnsiTheme="minorEastAsia" w:hint="eastAsia"/>
          <w:szCs w:val="24"/>
        </w:rPr>
        <w:t>主觀心識</w:t>
      </w:r>
      <w:proofErr w:type="gramEnd"/>
      <w:r>
        <w:rPr>
          <w:rFonts w:asciiTheme="minorEastAsia" w:hAnsiTheme="minorEastAsia" w:hint="eastAsia"/>
          <w:szCs w:val="24"/>
        </w:rPr>
        <w:t>，以通向性空之理，</w:t>
      </w:r>
      <w:proofErr w:type="gramStart"/>
      <w:r>
        <w:rPr>
          <w:rFonts w:asciiTheme="minorEastAsia" w:hAnsiTheme="minorEastAsia" w:hint="eastAsia"/>
          <w:szCs w:val="24"/>
        </w:rPr>
        <w:t>得佛之</w:t>
      </w:r>
      <w:proofErr w:type="gramEnd"/>
      <w:r>
        <w:rPr>
          <w:rFonts w:asciiTheme="minorEastAsia" w:hAnsiTheme="minorEastAsia" w:hint="eastAsia"/>
          <w:szCs w:val="24"/>
        </w:rPr>
        <w:t>理</w:t>
      </w:r>
      <w:proofErr w:type="gramStart"/>
      <w:r>
        <w:rPr>
          <w:rFonts w:asciiTheme="minorEastAsia" w:hAnsiTheme="minorEastAsia" w:hint="eastAsia"/>
          <w:szCs w:val="24"/>
        </w:rPr>
        <w:t>之悟會</w:t>
      </w:r>
      <w:proofErr w:type="gramEnd"/>
      <w:r>
        <w:rPr>
          <w:rFonts w:asciiTheme="minorEastAsia" w:hAnsiTheme="minorEastAsia" w:hint="eastAsia"/>
          <w:szCs w:val="24"/>
        </w:rPr>
        <w:t>，而行於此中道，</w:t>
      </w:r>
      <w:proofErr w:type="gramStart"/>
      <w:r>
        <w:rPr>
          <w:rFonts w:asciiTheme="minorEastAsia" w:hAnsiTheme="minorEastAsia" w:hint="eastAsia"/>
          <w:szCs w:val="24"/>
        </w:rPr>
        <w:t>以拔俗而</w:t>
      </w:r>
      <w:proofErr w:type="gramEnd"/>
      <w:r>
        <w:rPr>
          <w:rFonts w:asciiTheme="minorEastAsia" w:hAnsiTheme="minorEastAsia" w:hint="eastAsia"/>
          <w:szCs w:val="24"/>
        </w:rPr>
        <w:t>向真如</w:t>
      </w:r>
      <w:proofErr w:type="gramStart"/>
      <w:r>
        <w:rPr>
          <w:rFonts w:asciiTheme="minorEastAsia" w:hAnsiTheme="minorEastAsia" w:hint="eastAsia"/>
          <w:szCs w:val="24"/>
        </w:rPr>
        <w:t>為佛性</w:t>
      </w:r>
      <w:proofErr w:type="gramEnd"/>
      <w:r>
        <w:rPr>
          <w:rFonts w:asciiTheme="minorEastAsia" w:hAnsiTheme="minorEastAsia" w:hint="eastAsia"/>
          <w:szCs w:val="24"/>
        </w:rPr>
        <w:t>。</w:t>
      </w:r>
      <w:proofErr w:type="gramStart"/>
      <w:r>
        <w:rPr>
          <w:rFonts w:asciiTheme="minorEastAsia" w:hAnsiTheme="minorEastAsia" w:hint="eastAsia"/>
          <w:szCs w:val="24"/>
        </w:rPr>
        <w:t>此佛性</w:t>
      </w:r>
      <w:proofErr w:type="gramEnd"/>
      <w:r>
        <w:rPr>
          <w:rFonts w:asciiTheme="minorEastAsia" w:hAnsiTheme="minorEastAsia" w:hint="eastAsia"/>
          <w:szCs w:val="24"/>
        </w:rPr>
        <w:t>在此道，即不在主觀或內，亦不在客觀或外，</w:t>
      </w:r>
      <w:proofErr w:type="gramStart"/>
      <w:r>
        <w:rPr>
          <w:rFonts w:asciiTheme="minorEastAsia" w:hAnsiTheme="minorEastAsia" w:hint="eastAsia"/>
          <w:szCs w:val="24"/>
        </w:rPr>
        <w:t>不在俗亦不在</w:t>
      </w:r>
      <w:proofErr w:type="gramEnd"/>
      <w:r>
        <w:rPr>
          <w:rFonts w:asciiTheme="minorEastAsia" w:hAnsiTheme="minorEastAsia" w:hint="eastAsia"/>
          <w:szCs w:val="24"/>
        </w:rPr>
        <w:t>真，而為『居於其中以由內而外，由</w:t>
      </w:r>
      <w:proofErr w:type="gramStart"/>
      <w:r>
        <w:rPr>
          <w:rFonts w:asciiTheme="minorEastAsia" w:hAnsiTheme="minorEastAsia" w:hint="eastAsia"/>
          <w:szCs w:val="24"/>
        </w:rPr>
        <w:t>下之俗而</w:t>
      </w:r>
      <w:proofErr w:type="gramEnd"/>
      <w:r>
        <w:rPr>
          <w:rFonts w:asciiTheme="minorEastAsia" w:hAnsiTheme="minorEastAsia" w:hint="eastAsia"/>
          <w:szCs w:val="24"/>
        </w:rPr>
        <w:t>上達於真』之一『道』。唯在此『道』之為人所行、所能行處，見人之有</w:t>
      </w:r>
      <w:proofErr w:type="gramStart"/>
      <w:r>
        <w:rPr>
          <w:rFonts w:asciiTheme="minorEastAsia" w:hAnsiTheme="minorEastAsia" w:hint="eastAsia"/>
          <w:szCs w:val="24"/>
        </w:rPr>
        <w:t>此佛性</w:t>
      </w:r>
      <w:proofErr w:type="gramEnd"/>
      <w:r>
        <w:rPr>
          <w:rFonts w:asciiTheme="minorEastAsia" w:hAnsiTheme="minorEastAsia" w:hint="eastAsia"/>
          <w:szCs w:val="24"/>
        </w:rPr>
        <w:t>。」（見上引唐書）</w:t>
      </w:r>
    </w:p>
    <w:p w:rsidR="005C4D58" w:rsidRDefault="005C4D58" w:rsidP="005C4D58">
      <w:pPr>
        <w:rPr>
          <w:rFonts w:asciiTheme="minorEastAsia" w:hAnsiTheme="minorEastAsia"/>
          <w:szCs w:val="24"/>
        </w:rPr>
      </w:pPr>
    </w:p>
    <w:p w:rsidR="005C4D58" w:rsidRPr="00736E57" w:rsidRDefault="005C4D58" w:rsidP="005C4D58">
      <w:pPr>
        <w:rPr>
          <w:rFonts w:ascii="標楷體" w:eastAsia="標楷體" w:hAnsi="標楷體"/>
          <w:szCs w:val="24"/>
        </w:rPr>
      </w:pPr>
      <w:r>
        <w:rPr>
          <w:rFonts w:asciiTheme="minorEastAsia" w:hAnsiTheme="minorEastAsia" w:hint="eastAsia"/>
          <w:szCs w:val="24"/>
        </w:rPr>
        <w:t xml:space="preserve">    《大般若經》：「</w:t>
      </w:r>
      <w:proofErr w:type="gramStart"/>
      <w:r w:rsidRPr="00736E57">
        <w:rPr>
          <w:rFonts w:ascii="標楷體" w:eastAsia="標楷體" w:hAnsi="標楷體" w:hint="eastAsia"/>
          <w:szCs w:val="24"/>
        </w:rPr>
        <w:t>時諸天子問善現言</w:t>
      </w:r>
      <w:proofErr w:type="gramEnd"/>
      <w:r w:rsidRPr="00736E57">
        <w:rPr>
          <w:rFonts w:ascii="標楷體" w:eastAsia="標楷體" w:hAnsi="標楷體" w:hint="eastAsia"/>
          <w:szCs w:val="24"/>
        </w:rPr>
        <w:t>：豈可</w:t>
      </w:r>
      <w:r w:rsidR="004346F2">
        <w:rPr>
          <w:rFonts w:ascii="標楷體" w:eastAsia="標楷體" w:hAnsi="標楷體" w:hint="eastAsia"/>
          <w:szCs w:val="24"/>
        </w:rPr>
        <w:t>湼</w:t>
      </w:r>
      <w:r w:rsidRPr="00736E57">
        <w:rPr>
          <w:rFonts w:ascii="標楷體" w:eastAsia="標楷體" w:hAnsi="標楷體" w:hint="eastAsia"/>
          <w:szCs w:val="24"/>
        </w:rPr>
        <w:t>槃亦復如幻？</w:t>
      </w:r>
      <w:proofErr w:type="gramStart"/>
      <w:r w:rsidRPr="00736E57">
        <w:rPr>
          <w:rFonts w:ascii="標楷體" w:eastAsia="標楷體" w:hAnsi="標楷體" w:hint="eastAsia"/>
          <w:szCs w:val="24"/>
        </w:rPr>
        <w:t>善現答言</w:t>
      </w:r>
      <w:proofErr w:type="gramEnd"/>
      <w:r w:rsidRPr="00736E57">
        <w:rPr>
          <w:rFonts w:ascii="標楷體" w:eastAsia="標楷體" w:hAnsi="標楷體" w:hint="eastAsia"/>
          <w:szCs w:val="24"/>
        </w:rPr>
        <w:t>：</w:t>
      </w:r>
      <w:proofErr w:type="gramStart"/>
      <w:r w:rsidRPr="00736E57">
        <w:rPr>
          <w:rFonts w:ascii="標楷體" w:eastAsia="標楷體" w:hAnsi="標楷體" w:hint="eastAsia"/>
          <w:szCs w:val="24"/>
        </w:rPr>
        <w:t>設有法勝</w:t>
      </w:r>
      <w:proofErr w:type="gramEnd"/>
      <w:r w:rsidR="004346F2">
        <w:rPr>
          <w:rFonts w:ascii="標楷體" w:eastAsia="標楷體" w:hAnsi="標楷體" w:hint="eastAsia"/>
          <w:szCs w:val="24"/>
        </w:rPr>
        <w:t>湼</w:t>
      </w:r>
      <w:r w:rsidRPr="00736E57">
        <w:rPr>
          <w:rFonts w:ascii="標楷體" w:eastAsia="標楷體" w:hAnsi="標楷體" w:hint="eastAsia"/>
          <w:szCs w:val="24"/>
        </w:rPr>
        <w:t>槃者，亦復如幻，何況槃。」（</w:t>
      </w:r>
      <w:r w:rsidRPr="00736E57">
        <w:rPr>
          <w:rFonts w:ascii="標楷體" w:eastAsia="標楷體" w:hAnsi="標楷體" w:hint="eastAsia"/>
          <w:szCs w:val="24"/>
          <w:lang w:eastAsia="zh-HK"/>
        </w:rPr>
        <w:t>5</w:t>
      </w:r>
      <w:r w:rsidRPr="00736E57">
        <w:rPr>
          <w:rFonts w:ascii="標楷體" w:eastAsia="標楷體" w:hAnsi="標楷體"/>
          <w:szCs w:val="24"/>
          <w:lang w:eastAsia="zh-HK"/>
        </w:rPr>
        <w:t>55</w:t>
      </w:r>
      <w:r w:rsidRPr="00736E57">
        <w:rPr>
          <w:rFonts w:ascii="標楷體" w:eastAsia="標楷體" w:hAnsi="標楷體" w:hint="eastAsia"/>
          <w:szCs w:val="24"/>
        </w:rPr>
        <w:t xml:space="preserve">卷） </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 xml:space="preserve"> 《維摩詰經‧觀眾生品第七》</w:t>
      </w:r>
    </w:p>
    <w:p w:rsidR="005C4D58" w:rsidRPr="00736E57" w:rsidRDefault="005C4D58" w:rsidP="005C4D58">
      <w:pPr>
        <w:ind w:firstLineChars="200" w:firstLine="480"/>
        <w:rPr>
          <w:rFonts w:ascii="標楷體" w:eastAsia="標楷體" w:hAnsi="標楷體"/>
          <w:szCs w:val="24"/>
        </w:rPr>
      </w:pPr>
      <w:r w:rsidRPr="00736E57">
        <w:rPr>
          <w:rFonts w:ascii="標楷體" w:eastAsia="標楷體" w:hAnsi="標楷體" w:hint="eastAsia"/>
          <w:szCs w:val="24"/>
        </w:rPr>
        <w:t>（文殊師利）又問：善</w:t>
      </w:r>
      <w:proofErr w:type="gramStart"/>
      <w:r w:rsidRPr="00736E57">
        <w:rPr>
          <w:rFonts w:ascii="標楷體" w:eastAsia="標楷體" w:hAnsi="標楷體" w:hint="eastAsia"/>
          <w:szCs w:val="24"/>
        </w:rPr>
        <w:t>不善孰</w:t>
      </w:r>
      <w:proofErr w:type="gramEnd"/>
      <w:r w:rsidRPr="00736E57">
        <w:rPr>
          <w:rFonts w:ascii="標楷體" w:eastAsia="標楷體" w:hAnsi="標楷體" w:hint="eastAsia"/>
          <w:szCs w:val="24"/>
        </w:rPr>
        <w:t>為本？</w:t>
      </w:r>
    </w:p>
    <w:p w:rsidR="005C4D58" w:rsidRPr="00736E57" w:rsidRDefault="005C4D58" w:rsidP="005C4D58">
      <w:pPr>
        <w:rPr>
          <w:rFonts w:ascii="標楷體" w:eastAsia="標楷體" w:hAnsi="標楷體"/>
          <w:szCs w:val="24"/>
        </w:rPr>
      </w:pPr>
      <w:r w:rsidRPr="00736E57">
        <w:rPr>
          <w:rFonts w:ascii="標楷體" w:eastAsia="標楷體" w:hAnsi="標楷體" w:hint="eastAsia"/>
          <w:szCs w:val="24"/>
        </w:rPr>
        <w:t xml:space="preserve">       </w:t>
      </w:r>
      <w:r w:rsidRPr="00736E57">
        <w:rPr>
          <w:rFonts w:ascii="標楷體" w:eastAsia="標楷體" w:hAnsi="標楷體"/>
          <w:szCs w:val="24"/>
        </w:rPr>
        <w:t xml:space="preserve"> </w:t>
      </w:r>
      <w:r w:rsidRPr="00736E57">
        <w:rPr>
          <w:rFonts w:ascii="標楷體" w:eastAsia="標楷體" w:hAnsi="標楷體" w:hint="eastAsia"/>
          <w:szCs w:val="24"/>
        </w:rPr>
        <w:t xml:space="preserve">    </w:t>
      </w:r>
      <w:r w:rsidRPr="00736E57">
        <w:rPr>
          <w:rFonts w:ascii="標楷體" w:eastAsia="標楷體" w:hAnsi="標楷體"/>
          <w:szCs w:val="24"/>
        </w:rPr>
        <w:t xml:space="preserve"> </w:t>
      </w:r>
      <w:r w:rsidRPr="00736E57">
        <w:rPr>
          <w:rFonts w:ascii="標楷體" w:eastAsia="標楷體" w:hAnsi="標楷體" w:hint="eastAsia"/>
          <w:szCs w:val="24"/>
        </w:rPr>
        <w:t xml:space="preserve">   </w:t>
      </w:r>
      <w:proofErr w:type="gramStart"/>
      <w:r w:rsidRPr="00736E57">
        <w:rPr>
          <w:rFonts w:ascii="標楷體" w:eastAsia="標楷體" w:hAnsi="標楷體" w:hint="eastAsia"/>
          <w:szCs w:val="24"/>
        </w:rPr>
        <w:t>答曰</w:t>
      </w:r>
      <w:proofErr w:type="gramEnd"/>
      <w:r w:rsidRPr="00736E57">
        <w:rPr>
          <w:rFonts w:ascii="標楷體" w:eastAsia="標楷體" w:hAnsi="標楷體" w:hint="eastAsia"/>
          <w:szCs w:val="24"/>
        </w:rPr>
        <w:t>：身為本。</w:t>
      </w:r>
    </w:p>
    <w:p w:rsidR="005C4D58" w:rsidRPr="00736E57" w:rsidRDefault="005C4D58" w:rsidP="005C4D58">
      <w:pPr>
        <w:rPr>
          <w:rFonts w:ascii="標楷體" w:eastAsia="標楷體" w:hAnsi="標楷體"/>
          <w:szCs w:val="24"/>
        </w:rPr>
      </w:pPr>
      <w:r w:rsidRPr="00736E57">
        <w:rPr>
          <w:rFonts w:ascii="標楷體" w:eastAsia="標楷體" w:hAnsi="標楷體" w:hint="eastAsia"/>
          <w:szCs w:val="24"/>
        </w:rPr>
        <w:t xml:space="preserve">       </w:t>
      </w:r>
      <w:r w:rsidRPr="00736E57">
        <w:rPr>
          <w:rFonts w:ascii="標楷體" w:eastAsia="標楷體" w:hAnsi="標楷體"/>
          <w:szCs w:val="24"/>
        </w:rPr>
        <w:t xml:space="preserve"> </w:t>
      </w:r>
      <w:r w:rsidRPr="00736E57">
        <w:rPr>
          <w:rFonts w:ascii="標楷體" w:eastAsia="標楷體" w:hAnsi="標楷體" w:hint="eastAsia"/>
          <w:szCs w:val="24"/>
        </w:rPr>
        <w:t xml:space="preserve">   </w:t>
      </w:r>
      <w:r w:rsidRPr="00736E57">
        <w:rPr>
          <w:rFonts w:ascii="標楷體" w:eastAsia="標楷體" w:hAnsi="標楷體"/>
          <w:szCs w:val="24"/>
        </w:rPr>
        <w:t xml:space="preserve"> </w:t>
      </w:r>
      <w:r w:rsidRPr="00736E57">
        <w:rPr>
          <w:rFonts w:ascii="標楷體" w:eastAsia="標楷體" w:hAnsi="標楷體" w:hint="eastAsia"/>
          <w:szCs w:val="24"/>
        </w:rPr>
        <w:t xml:space="preserve">    又問：</w:t>
      </w:r>
      <w:proofErr w:type="gramStart"/>
      <w:r w:rsidRPr="00736E57">
        <w:rPr>
          <w:rFonts w:ascii="標楷體" w:eastAsia="標楷體" w:hAnsi="標楷體" w:hint="eastAsia"/>
          <w:szCs w:val="24"/>
        </w:rPr>
        <w:t>身孰為</w:t>
      </w:r>
      <w:proofErr w:type="gramEnd"/>
      <w:r w:rsidRPr="00736E57">
        <w:rPr>
          <w:rFonts w:ascii="標楷體" w:eastAsia="標楷體" w:hAnsi="標楷體" w:hint="eastAsia"/>
          <w:szCs w:val="24"/>
        </w:rPr>
        <w:t>本？</w:t>
      </w:r>
    </w:p>
    <w:p w:rsidR="005C4D58" w:rsidRPr="00736E57" w:rsidRDefault="005C4D58" w:rsidP="005C4D58">
      <w:pPr>
        <w:rPr>
          <w:rFonts w:ascii="標楷體" w:eastAsia="標楷體" w:hAnsi="標楷體"/>
          <w:szCs w:val="24"/>
        </w:rPr>
      </w:pPr>
      <w:r w:rsidRPr="00736E57">
        <w:rPr>
          <w:rFonts w:ascii="標楷體" w:eastAsia="標楷體" w:hAnsi="標楷體" w:hint="eastAsia"/>
          <w:szCs w:val="24"/>
        </w:rPr>
        <w:t xml:space="preserve">        </w:t>
      </w:r>
      <w:r w:rsidRPr="00736E57">
        <w:rPr>
          <w:rFonts w:ascii="標楷體" w:eastAsia="標楷體" w:hAnsi="標楷體"/>
          <w:szCs w:val="24"/>
        </w:rPr>
        <w:t xml:space="preserve"> </w:t>
      </w:r>
      <w:r w:rsidRPr="00736E57">
        <w:rPr>
          <w:rFonts w:ascii="標楷體" w:eastAsia="標楷體" w:hAnsi="標楷體" w:hint="eastAsia"/>
          <w:szCs w:val="24"/>
        </w:rPr>
        <w:t xml:space="preserve">  </w:t>
      </w:r>
      <w:r w:rsidRPr="00736E57">
        <w:rPr>
          <w:rFonts w:ascii="標楷體" w:eastAsia="標楷體" w:hAnsi="標楷體"/>
          <w:szCs w:val="24"/>
        </w:rPr>
        <w:t xml:space="preserve"> </w:t>
      </w:r>
      <w:r w:rsidRPr="00736E57">
        <w:rPr>
          <w:rFonts w:ascii="標楷體" w:eastAsia="標楷體" w:hAnsi="標楷體" w:hint="eastAsia"/>
          <w:szCs w:val="24"/>
        </w:rPr>
        <w:t xml:space="preserve">    </w:t>
      </w:r>
      <w:proofErr w:type="gramStart"/>
      <w:r w:rsidRPr="00736E57">
        <w:rPr>
          <w:rFonts w:ascii="標楷體" w:eastAsia="標楷體" w:hAnsi="標楷體" w:hint="eastAsia"/>
          <w:szCs w:val="24"/>
        </w:rPr>
        <w:t>答曰</w:t>
      </w:r>
      <w:proofErr w:type="gramEnd"/>
      <w:r w:rsidRPr="00736E57">
        <w:rPr>
          <w:rFonts w:ascii="標楷體" w:eastAsia="標楷體" w:hAnsi="標楷體" w:hint="eastAsia"/>
          <w:szCs w:val="24"/>
        </w:rPr>
        <w:t>：</w:t>
      </w:r>
      <w:proofErr w:type="gramStart"/>
      <w:r w:rsidRPr="00736E57">
        <w:rPr>
          <w:rFonts w:ascii="標楷體" w:eastAsia="標楷體" w:hAnsi="標楷體" w:hint="eastAsia"/>
          <w:szCs w:val="24"/>
        </w:rPr>
        <w:t>欲貪為</w:t>
      </w:r>
      <w:proofErr w:type="gramEnd"/>
      <w:r w:rsidRPr="00736E57">
        <w:rPr>
          <w:rFonts w:ascii="標楷體" w:eastAsia="標楷體" w:hAnsi="標楷體" w:hint="eastAsia"/>
          <w:szCs w:val="24"/>
        </w:rPr>
        <w:t>本。</w:t>
      </w:r>
    </w:p>
    <w:p w:rsidR="005C4D58" w:rsidRPr="00736E57" w:rsidRDefault="005C4D58" w:rsidP="005C4D58">
      <w:pPr>
        <w:rPr>
          <w:rFonts w:ascii="標楷體" w:eastAsia="標楷體" w:hAnsi="標楷體"/>
          <w:szCs w:val="24"/>
        </w:rPr>
      </w:pPr>
      <w:r w:rsidRPr="00736E57">
        <w:rPr>
          <w:rFonts w:ascii="標楷體" w:eastAsia="標楷體" w:hAnsi="標楷體" w:hint="eastAsia"/>
          <w:szCs w:val="24"/>
        </w:rPr>
        <w:t xml:space="preserve">        </w:t>
      </w:r>
      <w:r w:rsidRPr="00736E57">
        <w:rPr>
          <w:rFonts w:ascii="標楷體" w:eastAsia="標楷體" w:hAnsi="標楷體"/>
          <w:szCs w:val="24"/>
        </w:rPr>
        <w:t xml:space="preserve"> </w:t>
      </w:r>
      <w:r w:rsidRPr="00736E57">
        <w:rPr>
          <w:rFonts w:ascii="標楷體" w:eastAsia="標楷體" w:hAnsi="標楷體" w:hint="eastAsia"/>
          <w:szCs w:val="24"/>
        </w:rPr>
        <w:t xml:space="preserve">  </w:t>
      </w:r>
      <w:r w:rsidRPr="00736E57">
        <w:rPr>
          <w:rFonts w:ascii="標楷體" w:eastAsia="標楷體" w:hAnsi="標楷體"/>
          <w:szCs w:val="24"/>
        </w:rPr>
        <w:t xml:space="preserve"> </w:t>
      </w:r>
      <w:r w:rsidRPr="00736E57">
        <w:rPr>
          <w:rFonts w:ascii="標楷體" w:eastAsia="標楷體" w:hAnsi="標楷體" w:hint="eastAsia"/>
          <w:szCs w:val="24"/>
        </w:rPr>
        <w:t xml:space="preserve">    又問：</w:t>
      </w:r>
      <w:proofErr w:type="gramStart"/>
      <w:r w:rsidRPr="00736E57">
        <w:rPr>
          <w:rFonts w:ascii="標楷體" w:eastAsia="標楷體" w:hAnsi="標楷體" w:hint="eastAsia"/>
          <w:szCs w:val="24"/>
        </w:rPr>
        <w:t>欲貪孰</w:t>
      </w:r>
      <w:proofErr w:type="gramEnd"/>
      <w:r w:rsidRPr="00736E57">
        <w:rPr>
          <w:rFonts w:ascii="標楷體" w:eastAsia="標楷體" w:hAnsi="標楷體" w:hint="eastAsia"/>
          <w:szCs w:val="24"/>
        </w:rPr>
        <w:t>為本？</w:t>
      </w:r>
    </w:p>
    <w:p w:rsidR="005C4D58" w:rsidRPr="00736E57" w:rsidRDefault="005C4D58" w:rsidP="005C4D58">
      <w:pPr>
        <w:rPr>
          <w:rFonts w:ascii="標楷體" w:eastAsia="標楷體" w:hAnsi="標楷體"/>
          <w:szCs w:val="24"/>
        </w:rPr>
      </w:pPr>
      <w:r w:rsidRPr="00736E57">
        <w:rPr>
          <w:rFonts w:ascii="標楷體" w:eastAsia="標楷體" w:hAnsi="標楷體" w:hint="eastAsia"/>
          <w:szCs w:val="24"/>
        </w:rPr>
        <w:t xml:space="preserve">            </w:t>
      </w:r>
      <w:r w:rsidRPr="00736E57">
        <w:rPr>
          <w:rFonts w:ascii="標楷體" w:eastAsia="標楷體" w:hAnsi="標楷體"/>
          <w:szCs w:val="24"/>
        </w:rPr>
        <w:t xml:space="preserve">  </w:t>
      </w:r>
      <w:r w:rsidRPr="00736E57">
        <w:rPr>
          <w:rFonts w:ascii="標楷體" w:eastAsia="標楷體" w:hAnsi="標楷體" w:hint="eastAsia"/>
          <w:szCs w:val="24"/>
        </w:rPr>
        <w:t xml:space="preserve">  </w:t>
      </w:r>
      <w:proofErr w:type="gramStart"/>
      <w:r w:rsidRPr="00736E57">
        <w:rPr>
          <w:rFonts w:ascii="標楷體" w:eastAsia="標楷體" w:hAnsi="標楷體" w:hint="eastAsia"/>
          <w:szCs w:val="24"/>
        </w:rPr>
        <w:t>答曰</w:t>
      </w:r>
      <w:proofErr w:type="gramEnd"/>
      <w:r w:rsidRPr="00736E57">
        <w:rPr>
          <w:rFonts w:ascii="標楷體" w:eastAsia="標楷體" w:hAnsi="標楷體" w:hint="eastAsia"/>
          <w:szCs w:val="24"/>
        </w:rPr>
        <w:t>：虛妄分別為本。</w:t>
      </w:r>
    </w:p>
    <w:p w:rsidR="005C4D58" w:rsidRPr="00736E57" w:rsidRDefault="005C4D58" w:rsidP="005C4D58">
      <w:pPr>
        <w:rPr>
          <w:rFonts w:ascii="標楷體" w:eastAsia="標楷體" w:hAnsi="標楷體"/>
          <w:szCs w:val="24"/>
        </w:rPr>
      </w:pPr>
      <w:r w:rsidRPr="00736E57">
        <w:rPr>
          <w:rFonts w:ascii="標楷體" w:eastAsia="標楷體" w:hAnsi="標楷體" w:hint="eastAsia"/>
          <w:szCs w:val="24"/>
        </w:rPr>
        <w:t xml:space="preserve">           </w:t>
      </w:r>
      <w:r w:rsidRPr="00736E57">
        <w:rPr>
          <w:rFonts w:ascii="標楷體" w:eastAsia="標楷體" w:hAnsi="標楷體"/>
          <w:szCs w:val="24"/>
        </w:rPr>
        <w:t xml:space="preserve">  </w:t>
      </w:r>
      <w:r w:rsidRPr="00736E57">
        <w:rPr>
          <w:rFonts w:ascii="標楷體" w:eastAsia="標楷體" w:hAnsi="標楷體" w:hint="eastAsia"/>
          <w:szCs w:val="24"/>
        </w:rPr>
        <w:t xml:space="preserve">   又問：虛妄分別孰為本？</w:t>
      </w:r>
    </w:p>
    <w:p w:rsidR="005C4D58" w:rsidRPr="00736E57" w:rsidRDefault="005C4D58" w:rsidP="005C4D58">
      <w:pPr>
        <w:rPr>
          <w:rFonts w:ascii="標楷體" w:eastAsia="標楷體" w:hAnsi="標楷體"/>
          <w:szCs w:val="24"/>
        </w:rPr>
      </w:pPr>
      <w:r w:rsidRPr="00736E57">
        <w:rPr>
          <w:rFonts w:ascii="標楷體" w:eastAsia="標楷體" w:hAnsi="標楷體" w:hint="eastAsia"/>
          <w:szCs w:val="24"/>
        </w:rPr>
        <w:t xml:space="preserve">          </w:t>
      </w:r>
      <w:r w:rsidRPr="00736E57">
        <w:rPr>
          <w:rFonts w:ascii="標楷體" w:eastAsia="標楷體" w:hAnsi="標楷體"/>
          <w:szCs w:val="24"/>
        </w:rPr>
        <w:t xml:space="preserve">  </w:t>
      </w:r>
      <w:r w:rsidRPr="00736E57">
        <w:rPr>
          <w:rFonts w:ascii="標楷體" w:eastAsia="標楷體" w:hAnsi="標楷體" w:hint="eastAsia"/>
          <w:szCs w:val="24"/>
        </w:rPr>
        <w:t xml:space="preserve">    </w:t>
      </w:r>
      <w:proofErr w:type="gramStart"/>
      <w:r w:rsidRPr="00736E57">
        <w:rPr>
          <w:rFonts w:ascii="標楷體" w:eastAsia="標楷體" w:hAnsi="標楷體" w:hint="eastAsia"/>
          <w:szCs w:val="24"/>
        </w:rPr>
        <w:t>答曰</w:t>
      </w:r>
      <w:proofErr w:type="gramEnd"/>
      <w:r w:rsidRPr="00736E57">
        <w:rPr>
          <w:rFonts w:ascii="標楷體" w:eastAsia="標楷體" w:hAnsi="標楷體" w:hint="eastAsia"/>
          <w:szCs w:val="24"/>
        </w:rPr>
        <w:t>：顛倒想為本。</w:t>
      </w:r>
    </w:p>
    <w:p w:rsidR="005C4D58" w:rsidRPr="00736E57" w:rsidRDefault="005C4D58" w:rsidP="005C4D58">
      <w:pPr>
        <w:rPr>
          <w:rFonts w:ascii="標楷體" w:eastAsia="標楷體" w:hAnsi="標楷體"/>
          <w:szCs w:val="24"/>
        </w:rPr>
      </w:pPr>
      <w:r w:rsidRPr="00736E57">
        <w:rPr>
          <w:rFonts w:ascii="標楷體" w:eastAsia="標楷體" w:hAnsi="標楷體" w:hint="eastAsia"/>
          <w:szCs w:val="24"/>
        </w:rPr>
        <w:t xml:space="preserve">         </w:t>
      </w:r>
      <w:r w:rsidRPr="00736E57">
        <w:rPr>
          <w:rFonts w:ascii="標楷體" w:eastAsia="標楷體" w:hAnsi="標楷體"/>
          <w:szCs w:val="24"/>
        </w:rPr>
        <w:t xml:space="preserve">  </w:t>
      </w:r>
      <w:r w:rsidRPr="00736E57">
        <w:rPr>
          <w:rFonts w:ascii="標楷體" w:eastAsia="標楷體" w:hAnsi="標楷體" w:hint="eastAsia"/>
          <w:szCs w:val="24"/>
        </w:rPr>
        <w:t xml:space="preserve">     又問：</w:t>
      </w:r>
      <w:proofErr w:type="gramStart"/>
      <w:r w:rsidRPr="00736E57">
        <w:rPr>
          <w:rFonts w:ascii="標楷體" w:eastAsia="標楷體" w:hAnsi="標楷體" w:hint="eastAsia"/>
          <w:szCs w:val="24"/>
        </w:rPr>
        <w:t>顛倒想孰為</w:t>
      </w:r>
      <w:proofErr w:type="gramEnd"/>
      <w:r w:rsidRPr="00736E57">
        <w:rPr>
          <w:rFonts w:ascii="標楷體" w:eastAsia="標楷體" w:hAnsi="標楷體" w:hint="eastAsia"/>
          <w:szCs w:val="24"/>
        </w:rPr>
        <w:t>本？</w:t>
      </w:r>
    </w:p>
    <w:p w:rsidR="005C4D58" w:rsidRPr="00736E57" w:rsidRDefault="005C4D58" w:rsidP="005C4D58">
      <w:pPr>
        <w:rPr>
          <w:rFonts w:ascii="標楷體" w:eastAsia="標楷體" w:hAnsi="標楷體"/>
          <w:szCs w:val="24"/>
        </w:rPr>
      </w:pPr>
      <w:r w:rsidRPr="00736E57">
        <w:rPr>
          <w:rFonts w:ascii="標楷體" w:eastAsia="標楷體" w:hAnsi="標楷體" w:hint="eastAsia"/>
          <w:szCs w:val="24"/>
        </w:rPr>
        <w:t xml:space="preserve">            </w:t>
      </w:r>
      <w:r w:rsidRPr="00736E57">
        <w:rPr>
          <w:rFonts w:ascii="標楷體" w:eastAsia="標楷體" w:hAnsi="標楷體"/>
          <w:szCs w:val="24"/>
        </w:rPr>
        <w:t xml:space="preserve">  </w:t>
      </w:r>
      <w:r w:rsidRPr="00736E57">
        <w:rPr>
          <w:rFonts w:ascii="標楷體" w:eastAsia="標楷體" w:hAnsi="標楷體" w:hint="eastAsia"/>
          <w:szCs w:val="24"/>
        </w:rPr>
        <w:t xml:space="preserve">  </w:t>
      </w:r>
      <w:proofErr w:type="gramStart"/>
      <w:r w:rsidRPr="00736E57">
        <w:rPr>
          <w:rFonts w:ascii="標楷體" w:eastAsia="標楷體" w:hAnsi="標楷體" w:hint="eastAsia"/>
          <w:szCs w:val="24"/>
        </w:rPr>
        <w:t>答曰</w:t>
      </w:r>
      <w:proofErr w:type="gramEnd"/>
      <w:r w:rsidRPr="00736E57">
        <w:rPr>
          <w:rFonts w:ascii="標楷體" w:eastAsia="標楷體" w:hAnsi="標楷體" w:hint="eastAsia"/>
          <w:szCs w:val="24"/>
        </w:rPr>
        <w:t>：無住為本。</w:t>
      </w:r>
    </w:p>
    <w:p w:rsidR="005C4D58" w:rsidRPr="00736E57" w:rsidRDefault="005C4D58" w:rsidP="005C4D58">
      <w:pPr>
        <w:rPr>
          <w:rFonts w:ascii="標楷體" w:eastAsia="標楷體" w:hAnsi="標楷體"/>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 xml:space="preserve">  </w:t>
      </w:r>
      <w:r w:rsidRPr="00736E57">
        <w:rPr>
          <w:rFonts w:ascii="標楷體" w:eastAsia="標楷體" w:hAnsi="標楷體" w:hint="eastAsia"/>
          <w:szCs w:val="24"/>
        </w:rPr>
        <w:t>又問：</w:t>
      </w:r>
      <w:proofErr w:type="gramStart"/>
      <w:r w:rsidRPr="00736E57">
        <w:rPr>
          <w:rFonts w:ascii="標楷體" w:eastAsia="標楷體" w:hAnsi="標楷體" w:hint="eastAsia"/>
          <w:szCs w:val="24"/>
        </w:rPr>
        <w:t>無住孰為</w:t>
      </w:r>
      <w:proofErr w:type="gramEnd"/>
      <w:r w:rsidRPr="00736E57">
        <w:rPr>
          <w:rFonts w:ascii="標楷體" w:eastAsia="標楷體" w:hAnsi="標楷體" w:hint="eastAsia"/>
          <w:szCs w:val="24"/>
        </w:rPr>
        <w:t>本？</w:t>
      </w:r>
    </w:p>
    <w:p w:rsidR="005C4D58" w:rsidRPr="00736E57" w:rsidRDefault="005C4D58" w:rsidP="005C4D58">
      <w:pPr>
        <w:rPr>
          <w:rFonts w:ascii="標楷體" w:eastAsia="標楷體" w:hAnsi="標楷體"/>
          <w:szCs w:val="24"/>
        </w:rPr>
      </w:pPr>
      <w:r w:rsidRPr="00736E57">
        <w:rPr>
          <w:rFonts w:ascii="標楷體" w:eastAsia="標楷體" w:hAnsi="標楷體" w:hint="eastAsia"/>
          <w:szCs w:val="24"/>
        </w:rPr>
        <w:t xml:space="preserve">            </w:t>
      </w:r>
      <w:r w:rsidRPr="00736E57">
        <w:rPr>
          <w:rFonts w:ascii="標楷體" w:eastAsia="標楷體" w:hAnsi="標楷體"/>
          <w:szCs w:val="24"/>
        </w:rPr>
        <w:t xml:space="preserve">  </w:t>
      </w:r>
      <w:r w:rsidRPr="00736E57">
        <w:rPr>
          <w:rFonts w:ascii="標楷體" w:eastAsia="標楷體" w:hAnsi="標楷體" w:hint="eastAsia"/>
          <w:szCs w:val="24"/>
        </w:rPr>
        <w:t xml:space="preserve">  </w:t>
      </w:r>
      <w:proofErr w:type="gramStart"/>
      <w:r w:rsidRPr="00736E57">
        <w:rPr>
          <w:rFonts w:ascii="標楷體" w:eastAsia="標楷體" w:hAnsi="標楷體" w:hint="eastAsia"/>
          <w:szCs w:val="24"/>
        </w:rPr>
        <w:t>答曰</w:t>
      </w:r>
      <w:proofErr w:type="gramEnd"/>
      <w:r w:rsidRPr="00736E57">
        <w:rPr>
          <w:rFonts w:ascii="標楷體" w:eastAsia="標楷體" w:hAnsi="標楷體" w:hint="eastAsia"/>
          <w:szCs w:val="24"/>
        </w:rPr>
        <w:t>：</w:t>
      </w:r>
      <w:proofErr w:type="gramStart"/>
      <w:r w:rsidRPr="00736E57">
        <w:rPr>
          <w:rFonts w:ascii="標楷體" w:eastAsia="標楷體" w:hAnsi="標楷體" w:hint="eastAsia"/>
          <w:szCs w:val="24"/>
        </w:rPr>
        <w:t>無住則無</w:t>
      </w:r>
      <w:proofErr w:type="gramEnd"/>
      <w:r w:rsidRPr="00736E57">
        <w:rPr>
          <w:rFonts w:ascii="標楷體" w:eastAsia="標楷體" w:hAnsi="標楷體" w:hint="eastAsia"/>
          <w:szCs w:val="24"/>
        </w:rPr>
        <w:t>本。文殊師利，從無住本立一切法。</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p>
    <w:p w:rsidR="005C4D58" w:rsidRDefault="005C4D58" w:rsidP="008E7ED0">
      <w:pPr>
        <w:ind w:firstLineChars="200" w:firstLine="480"/>
        <w:rPr>
          <w:rFonts w:asciiTheme="minorEastAsia" w:hAnsiTheme="minorEastAsia"/>
          <w:szCs w:val="24"/>
        </w:rPr>
      </w:pPr>
      <w:proofErr w:type="gramStart"/>
      <w:r>
        <w:rPr>
          <w:rFonts w:asciiTheme="minorEastAsia" w:hAnsiTheme="minorEastAsia" w:hint="eastAsia"/>
          <w:szCs w:val="24"/>
        </w:rPr>
        <w:t>僧肇解</w:t>
      </w:r>
      <w:r w:rsidR="00736E57">
        <w:rPr>
          <w:rFonts w:asciiTheme="minorEastAsia" w:hAnsiTheme="minorEastAsia" w:hint="eastAsia"/>
          <w:szCs w:val="24"/>
        </w:rPr>
        <w:t>鳩摩羅什曰</w:t>
      </w:r>
      <w:proofErr w:type="gramEnd"/>
      <w:r w:rsidR="00736E57">
        <w:rPr>
          <w:rFonts w:asciiTheme="minorEastAsia" w:hAnsiTheme="minorEastAsia" w:hint="eastAsia"/>
          <w:szCs w:val="24"/>
        </w:rPr>
        <w:t>：「法無自性，</w:t>
      </w:r>
      <w:proofErr w:type="gramStart"/>
      <w:r w:rsidR="00736E57">
        <w:rPr>
          <w:rFonts w:asciiTheme="minorEastAsia" w:hAnsiTheme="minorEastAsia" w:hint="eastAsia"/>
          <w:szCs w:val="24"/>
        </w:rPr>
        <w:t>緣感而</w:t>
      </w:r>
      <w:proofErr w:type="gramEnd"/>
      <w:r w:rsidR="00736E57">
        <w:rPr>
          <w:rFonts w:asciiTheme="minorEastAsia" w:hAnsiTheme="minorEastAsia" w:hint="eastAsia"/>
          <w:szCs w:val="24"/>
        </w:rPr>
        <w:t>起。 當其未起，</w:t>
      </w:r>
      <w:proofErr w:type="gramStart"/>
      <w:r w:rsidR="00736E57">
        <w:rPr>
          <w:rFonts w:asciiTheme="minorEastAsia" w:hAnsiTheme="minorEastAsia" w:hint="eastAsia"/>
          <w:szCs w:val="24"/>
        </w:rPr>
        <w:t>莫知所</w:t>
      </w:r>
      <w:proofErr w:type="gramEnd"/>
      <w:r w:rsidR="00736E57">
        <w:rPr>
          <w:rFonts w:asciiTheme="minorEastAsia" w:hAnsiTheme="minorEastAsia" w:hint="eastAsia"/>
          <w:szCs w:val="24"/>
        </w:rPr>
        <w:t>寄。…</w:t>
      </w:r>
      <w:proofErr w:type="gramStart"/>
      <w:r w:rsidR="00736E57">
        <w:rPr>
          <w:rFonts w:asciiTheme="minorEastAsia" w:hAnsiTheme="minorEastAsia" w:hint="eastAsia"/>
          <w:szCs w:val="24"/>
        </w:rPr>
        <w:t>…</w:t>
      </w:r>
      <w:proofErr w:type="gramEnd"/>
      <w:r w:rsidR="00736E57">
        <w:rPr>
          <w:rFonts w:asciiTheme="minorEastAsia" w:hAnsiTheme="minorEastAsia" w:hint="eastAsia"/>
          <w:szCs w:val="24"/>
        </w:rPr>
        <w:t>無住，</w:t>
      </w:r>
      <w:proofErr w:type="gramStart"/>
      <w:r w:rsidR="00736E57">
        <w:rPr>
          <w:rFonts w:asciiTheme="minorEastAsia" w:hAnsiTheme="minorEastAsia" w:hint="eastAsia"/>
          <w:szCs w:val="24"/>
        </w:rPr>
        <w:t>則窮其</w:t>
      </w:r>
      <w:proofErr w:type="gramEnd"/>
      <w:r w:rsidR="00736E57">
        <w:rPr>
          <w:rFonts w:asciiTheme="minorEastAsia" w:hAnsiTheme="minorEastAsia" w:hint="eastAsia"/>
          <w:szCs w:val="24"/>
        </w:rPr>
        <w:t>根源更無所出，</w:t>
      </w:r>
      <w:proofErr w:type="gramStart"/>
      <w:r w:rsidR="00736E57">
        <w:rPr>
          <w:rFonts w:asciiTheme="minorEastAsia" w:hAnsiTheme="minorEastAsia" w:hint="eastAsia"/>
          <w:szCs w:val="24"/>
        </w:rPr>
        <w:t>故曰無本</w:t>
      </w:r>
      <w:proofErr w:type="gramEnd"/>
      <w:r w:rsidR="00736E57">
        <w:rPr>
          <w:rFonts w:asciiTheme="minorEastAsia" w:hAnsiTheme="minorEastAsia" w:hint="eastAsia"/>
          <w:szCs w:val="24"/>
        </w:rPr>
        <w:t>。無本而為物之本，</w:t>
      </w:r>
      <w:proofErr w:type="gramStart"/>
      <w:r w:rsidR="00736E57">
        <w:rPr>
          <w:rFonts w:asciiTheme="minorEastAsia" w:hAnsiTheme="minorEastAsia" w:hint="eastAsia"/>
          <w:szCs w:val="24"/>
        </w:rPr>
        <w:t>故言立</w:t>
      </w:r>
      <w:proofErr w:type="gramEnd"/>
      <w:r w:rsidR="00736E57">
        <w:rPr>
          <w:rFonts w:asciiTheme="minorEastAsia" w:hAnsiTheme="minorEastAsia" w:hint="eastAsia"/>
          <w:szCs w:val="24"/>
        </w:rPr>
        <w:t>一切法也。」</w:t>
      </w:r>
      <w:r>
        <w:rPr>
          <w:rFonts w:asciiTheme="minorEastAsia" w:hAnsiTheme="minorEastAsia" w:hint="eastAsia"/>
          <w:szCs w:val="24"/>
        </w:rPr>
        <w:t>曰：「譬如面臨</w:t>
      </w:r>
      <w:proofErr w:type="gramStart"/>
      <w:r>
        <w:rPr>
          <w:rFonts w:asciiTheme="minorEastAsia" w:hAnsiTheme="minorEastAsia" w:hint="eastAsia"/>
          <w:szCs w:val="24"/>
        </w:rPr>
        <w:t>涌泉而責以本狀</w:t>
      </w:r>
      <w:proofErr w:type="gramEnd"/>
      <w:r>
        <w:rPr>
          <w:rFonts w:asciiTheme="minorEastAsia" w:hAnsiTheme="minorEastAsia" w:hint="eastAsia"/>
          <w:szCs w:val="24"/>
        </w:rPr>
        <w:t>者，未之有也。倒</w:t>
      </w:r>
      <w:proofErr w:type="gramStart"/>
      <w:r>
        <w:rPr>
          <w:rFonts w:asciiTheme="minorEastAsia" w:hAnsiTheme="minorEastAsia" w:hint="eastAsia"/>
          <w:szCs w:val="24"/>
        </w:rPr>
        <w:t>想之興本</w:t>
      </w:r>
      <w:proofErr w:type="gramEnd"/>
      <w:r>
        <w:rPr>
          <w:rFonts w:asciiTheme="minorEastAsia" w:hAnsiTheme="minorEastAsia" w:hint="eastAsia"/>
          <w:szCs w:val="24"/>
        </w:rPr>
        <w:t>乎不住，</w:t>
      </w:r>
      <w:proofErr w:type="gramStart"/>
      <w:r>
        <w:rPr>
          <w:rFonts w:asciiTheme="minorEastAsia" w:hAnsiTheme="minorEastAsia" w:hint="eastAsia"/>
          <w:szCs w:val="24"/>
        </w:rPr>
        <w:t>義存</w:t>
      </w:r>
      <w:r>
        <w:rPr>
          <w:rFonts w:asciiTheme="minorEastAsia" w:hAnsiTheme="minorEastAsia" w:hint="eastAsia"/>
          <w:szCs w:val="24"/>
        </w:rPr>
        <w:lastRenderedPageBreak/>
        <w:t>乎此乎</w:t>
      </w:r>
      <w:proofErr w:type="gramEnd"/>
      <w:r>
        <w:rPr>
          <w:rFonts w:asciiTheme="minorEastAsia" w:hAnsiTheme="minorEastAsia" w:hint="eastAsia"/>
          <w:szCs w:val="24"/>
        </w:rPr>
        <w:t>？一切法</w:t>
      </w:r>
      <w:proofErr w:type="gramStart"/>
      <w:r>
        <w:rPr>
          <w:rFonts w:asciiTheme="minorEastAsia" w:hAnsiTheme="minorEastAsia" w:hint="eastAsia"/>
          <w:szCs w:val="24"/>
        </w:rPr>
        <w:t>從眾緣會</w:t>
      </w:r>
      <w:proofErr w:type="gramEnd"/>
      <w:r>
        <w:rPr>
          <w:rFonts w:asciiTheme="minorEastAsia" w:hAnsiTheme="minorEastAsia" w:hint="eastAsia"/>
          <w:szCs w:val="24"/>
        </w:rPr>
        <w:t>而成，</w:t>
      </w:r>
      <w:proofErr w:type="gramStart"/>
      <w:r>
        <w:rPr>
          <w:rFonts w:asciiTheme="minorEastAsia" w:hAnsiTheme="minorEastAsia" w:hint="eastAsia"/>
          <w:szCs w:val="24"/>
        </w:rPr>
        <w:t>體緣未會</w:t>
      </w:r>
      <w:proofErr w:type="gramEnd"/>
      <w:r>
        <w:rPr>
          <w:rFonts w:asciiTheme="minorEastAsia" w:hAnsiTheme="minorEastAsia" w:hint="eastAsia"/>
          <w:szCs w:val="24"/>
        </w:rPr>
        <w:t>，則法</w:t>
      </w:r>
      <w:proofErr w:type="gramStart"/>
      <w:r>
        <w:rPr>
          <w:rFonts w:asciiTheme="minorEastAsia" w:hAnsiTheme="minorEastAsia" w:hint="eastAsia"/>
          <w:szCs w:val="24"/>
        </w:rPr>
        <w:t>無寄，無寄則</w:t>
      </w:r>
      <w:proofErr w:type="gramEnd"/>
      <w:r>
        <w:rPr>
          <w:rFonts w:asciiTheme="minorEastAsia" w:hAnsiTheme="minorEastAsia" w:hint="eastAsia"/>
          <w:szCs w:val="24"/>
        </w:rPr>
        <w:t>無住，</w:t>
      </w:r>
      <w:proofErr w:type="gramStart"/>
      <w:r>
        <w:rPr>
          <w:rFonts w:asciiTheme="minorEastAsia" w:hAnsiTheme="minorEastAsia" w:hint="eastAsia"/>
          <w:szCs w:val="24"/>
        </w:rPr>
        <w:t>無住則無法</w:t>
      </w:r>
      <w:proofErr w:type="gramEnd"/>
      <w:r>
        <w:rPr>
          <w:rFonts w:asciiTheme="minorEastAsia" w:hAnsiTheme="minorEastAsia" w:hint="eastAsia"/>
          <w:szCs w:val="24"/>
        </w:rPr>
        <w:t>，以無法為本，故能立一切法也。」</w:t>
      </w:r>
      <w:r w:rsidR="008E7ED0">
        <w:rPr>
          <w:rFonts w:asciiTheme="minorEastAsia" w:hAnsiTheme="minorEastAsia" w:hint="eastAsia"/>
          <w:szCs w:val="24"/>
        </w:rPr>
        <w:t>（僧肇《維摩詰經註》）</w:t>
      </w: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此「</w:t>
      </w:r>
      <w:proofErr w:type="gramStart"/>
      <w:r>
        <w:rPr>
          <w:rFonts w:asciiTheme="minorEastAsia" w:hAnsiTheme="minorEastAsia" w:hint="eastAsia"/>
          <w:szCs w:val="24"/>
        </w:rPr>
        <w:t>窮其根源</w:t>
      </w:r>
      <w:proofErr w:type="gramEnd"/>
      <w:r>
        <w:rPr>
          <w:rFonts w:asciiTheme="minorEastAsia" w:hAnsiTheme="minorEastAsia" w:hint="eastAsia"/>
          <w:szCs w:val="24"/>
        </w:rPr>
        <w:t>更無所出」、「無本而為物之本」者，「譬如面臨湧泉</w:t>
      </w:r>
      <w:proofErr w:type="gramStart"/>
      <w:r>
        <w:rPr>
          <w:rFonts w:asciiTheme="minorEastAsia" w:hAnsiTheme="minorEastAsia" w:hint="eastAsia"/>
          <w:szCs w:val="24"/>
        </w:rPr>
        <w:t>而責以本狀</w:t>
      </w:r>
      <w:proofErr w:type="gramEnd"/>
      <w:r>
        <w:rPr>
          <w:rFonts w:asciiTheme="minorEastAsia" w:hAnsiTheme="minorEastAsia" w:hint="eastAsia"/>
          <w:szCs w:val="24"/>
        </w:rPr>
        <w:t>」者，從「</w:t>
      </w:r>
      <w:proofErr w:type="gramStart"/>
      <w:r>
        <w:rPr>
          <w:rFonts w:asciiTheme="minorEastAsia" w:hAnsiTheme="minorEastAsia" w:hint="eastAsia"/>
          <w:szCs w:val="24"/>
        </w:rPr>
        <w:t>無寄</w:t>
      </w:r>
      <w:proofErr w:type="gramEnd"/>
      <w:r>
        <w:rPr>
          <w:rFonts w:asciiTheme="minorEastAsia" w:hAnsiTheme="minorEastAsia" w:hint="eastAsia"/>
          <w:szCs w:val="24"/>
        </w:rPr>
        <w:t>」、「無住」、「無法」為本，而「能立一切法」者，故可</w:t>
      </w:r>
      <w:proofErr w:type="gramStart"/>
      <w:r>
        <w:rPr>
          <w:rFonts w:asciiTheme="minorEastAsia" w:hAnsiTheme="minorEastAsia" w:hint="eastAsia"/>
          <w:szCs w:val="24"/>
        </w:rPr>
        <w:t>還說為</w:t>
      </w:r>
      <w:proofErr w:type="gramEnd"/>
      <w:r>
        <w:rPr>
          <w:rFonts w:asciiTheme="minorEastAsia" w:hAnsiTheme="minorEastAsia" w:hint="eastAsia"/>
          <w:szCs w:val="24"/>
        </w:rPr>
        <w:t>「緣會」、「</w:t>
      </w:r>
      <w:proofErr w:type="gramStart"/>
      <w:r>
        <w:rPr>
          <w:rFonts w:asciiTheme="minorEastAsia" w:hAnsiTheme="minorEastAsia" w:hint="eastAsia"/>
          <w:szCs w:val="24"/>
        </w:rPr>
        <w:t>緣感</w:t>
      </w:r>
      <w:proofErr w:type="gramEnd"/>
      <w:r>
        <w:rPr>
          <w:rFonts w:asciiTheme="minorEastAsia" w:hAnsiTheme="minorEastAsia" w:hint="eastAsia"/>
          <w:szCs w:val="24"/>
        </w:rPr>
        <w:t>」</w:t>
      </w:r>
      <w:r w:rsidR="008E7ED0">
        <w:rPr>
          <w:rFonts w:asciiTheme="minorEastAsia" w:hAnsiTheme="minorEastAsia" w:hint="eastAsia"/>
          <w:szCs w:val="24"/>
        </w:rPr>
        <w:t>之在其</w:t>
      </w:r>
      <w:r>
        <w:rPr>
          <w:rFonts w:asciiTheme="minorEastAsia" w:hAnsiTheme="minorEastAsia" w:hint="eastAsia"/>
          <w:szCs w:val="24"/>
        </w:rPr>
        <w:t>自己</w:t>
      </w:r>
      <w:r w:rsidR="008E7ED0">
        <w:rPr>
          <w:rFonts w:asciiTheme="minorEastAsia" w:hAnsiTheme="minorEastAsia" w:hint="eastAsia"/>
          <w:szCs w:val="24"/>
        </w:rPr>
        <w:t>；</w:t>
      </w:r>
      <w:r>
        <w:rPr>
          <w:rFonts w:asciiTheme="minorEastAsia" w:hAnsiTheme="minorEastAsia" w:hint="eastAsia"/>
          <w:szCs w:val="24"/>
        </w:rPr>
        <w:t>但從「成佛之道」計，從「居於其中以由內而外，由</w:t>
      </w:r>
      <w:proofErr w:type="gramStart"/>
      <w:r>
        <w:rPr>
          <w:rFonts w:asciiTheme="minorEastAsia" w:hAnsiTheme="minorEastAsia" w:hint="eastAsia"/>
          <w:szCs w:val="24"/>
        </w:rPr>
        <w:t>下之俗而</w:t>
      </w:r>
      <w:proofErr w:type="gramEnd"/>
      <w:r>
        <w:rPr>
          <w:rFonts w:asciiTheme="minorEastAsia" w:hAnsiTheme="minorEastAsia" w:hint="eastAsia"/>
          <w:szCs w:val="24"/>
        </w:rPr>
        <w:t>上達於真」、「</w:t>
      </w:r>
      <w:proofErr w:type="gramStart"/>
      <w:r>
        <w:rPr>
          <w:rFonts w:asciiTheme="minorEastAsia" w:hAnsiTheme="minorEastAsia" w:hint="eastAsia"/>
          <w:szCs w:val="24"/>
        </w:rPr>
        <w:t>以拔俗而</w:t>
      </w:r>
      <w:proofErr w:type="gramEnd"/>
      <w:r>
        <w:rPr>
          <w:rFonts w:asciiTheme="minorEastAsia" w:hAnsiTheme="minorEastAsia" w:hint="eastAsia"/>
          <w:szCs w:val="24"/>
        </w:rPr>
        <w:t>向真如</w:t>
      </w:r>
      <w:proofErr w:type="gramStart"/>
      <w:r>
        <w:rPr>
          <w:rFonts w:asciiTheme="minorEastAsia" w:hAnsiTheme="minorEastAsia" w:hint="eastAsia"/>
          <w:szCs w:val="24"/>
        </w:rPr>
        <w:t>為佛性</w:t>
      </w:r>
      <w:proofErr w:type="gramEnd"/>
      <w:r>
        <w:rPr>
          <w:rFonts w:asciiTheme="minorEastAsia" w:hAnsiTheme="minorEastAsia" w:hint="eastAsia"/>
          <w:szCs w:val="24"/>
        </w:rPr>
        <w:t>」計，則</w:t>
      </w:r>
      <w:proofErr w:type="gramStart"/>
      <w:r>
        <w:rPr>
          <w:rFonts w:asciiTheme="minorEastAsia" w:hAnsiTheme="minorEastAsia" w:hint="eastAsia"/>
          <w:szCs w:val="24"/>
        </w:rPr>
        <w:t>可說為</w:t>
      </w:r>
      <w:proofErr w:type="gramEnd"/>
      <w:r>
        <w:rPr>
          <w:rFonts w:asciiTheme="minorEastAsia" w:hAnsiTheme="minorEastAsia" w:hint="eastAsia"/>
          <w:szCs w:val="24"/>
        </w:rPr>
        <w:t>「眾生皆</w:t>
      </w:r>
      <w:proofErr w:type="gramStart"/>
      <w:r>
        <w:rPr>
          <w:rFonts w:asciiTheme="minorEastAsia" w:hAnsiTheme="minorEastAsia" w:hint="eastAsia"/>
          <w:szCs w:val="24"/>
        </w:rPr>
        <w:t>有佛性</w:t>
      </w:r>
      <w:proofErr w:type="gramEnd"/>
      <w:r>
        <w:rPr>
          <w:rFonts w:asciiTheme="minorEastAsia" w:hAnsiTheme="minorEastAsia" w:hint="eastAsia"/>
          <w:szCs w:val="24"/>
        </w:rPr>
        <w:t>」</w:t>
      </w:r>
      <w:proofErr w:type="gramStart"/>
      <w:r>
        <w:rPr>
          <w:rFonts w:asciiTheme="minorEastAsia" w:hAnsiTheme="minorEastAsia" w:hint="eastAsia"/>
          <w:szCs w:val="24"/>
        </w:rPr>
        <w:t>之佛性</w:t>
      </w:r>
      <w:proofErr w:type="gramEnd"/>
      <w:r>
        <w:rPr>
          <w:rFonts w:asciiTheme="minorEastAsia" w:hAnsiTheme="minorEastAsia" w:hint="eastAsia"/>
          <w:szCs w:val="24"/>
        </w:rPr>
        <w:t>。</w:t>
      </w:r>
      <w:proofErr w:type="gramStart"/>
      <w:r>
        <w:rPr>
          <w:rFonts w:asciiTheme="minorEastAsia" w:hAnsiTheme="minorEastAsia" w:hint="eastAsia"/>
          <w:szCs w:val="24"/>
        </w:rPr>
        <w:t>此佛性豈</w:t>
      </w:r>
      <w:proofErr w:type="gramEnd"/>
      <w:r>
        <w:rPr>
          <w:rFonts w:asciiTheme="minorEastAsia" w:hAnsiTheme="minorEastAsia" w:hint="eastAsia"/>
          <w:szCs w:val="24"/>
        </w:rPr>
        <w:t>不就是</w:t>
      </w:r>
      <w:proofErr w:type="gramStart"/>
      <w:r>
        <w:rPr>
          <w:rFonts w:asciiTheme="minorEastAsia" w:hAnsiTheme="minorEastAsia" w:hint="eastAsia"/>
          <w:szCs w:val="24"/>
        </w:rPr>
        <w:t>一</w:t>
      </w:r>
      <w:proofErr w:type="gramEnd"/>
      <w:r>
        <w:rPr>
          <w:rFonts w:asciiTheme="minorEastAsia" w:hAnsiTheme="minorEastAsia" w:hint="eastAsia"/>
          <w:szCs w:val="24"/>
        </w:rPr>
        <w:t>能即着幻變無常之萬法，而「窮其根源」、究詰「善不善孰為本？」</w:t>
      </w:r>
      <w:proofErr w:type="gramStart"/>
      <w:r>
        <w:rPr>
          <w:rFonts w:asciiTheme="minorEastAsia" w:hAnsiTheme="minorEastAsia" w:hint="eastAsia"/>
          <w:szCs w:val="24"/>
        </w:rPr>
        <w:t>以至「無住孰</w:t>
      </w:r>
      <w:proofErr w:type="gramEnd"/>
      <w:r>
        <w:rPr>
          <w:rFonts w:asciiTheme="minorEastAsia" w:hAnsiTheme="minorEastAsia" w:hint="eastAsia"/>
          <w:szCs w:val="24"/>
        </w:rPr>
        <w:t>為本？」者？更由「</w:t>
      </w:r>
      <w:proofErr w:type="gramStart"/>
      <w:r>
        <w:rPr>
          <w:rFonts w:asciiTheme="minorEastAsia" w:hAnsiTheme="minorEastAsia" w:hint="eastAsia"/>
          <w:szCs w:val="24"/>
        </w:rPr>
        <w:t>無住孰為</w:t>
      </w:r>
      <w:proofErr w:type="gramEnd"/>
      <w:r>
        <w:rPr>
          <w:rFonts w:asciiTheme="minorEastAsia" w:hAnsiTheme="minorEastAsia" w:hint="eastAsia"/>
          <w:szCs w:val="24"/>
        </w:rPr>
        <w:t>本？」</w:t>
      </w:r>
      <w:proofErr w:type="gramStart"/>
      <w:r>
        <w:rPr>
          <w:rFonts w:asciiTheme="minorEastAsia" w:hAnsiTheme="minorEastAsia" w:hint="eastAsia"/>
          <w:szCs w:val="24"/>
        </w:rPr>
        <w:t>進問</w:t>
      </w:r>
      <w:proofErr w:type="gramEnd"/>
      <w:r>
        <w:rPr>
          <w:rFonts w:asciiTheme="minorEastAsia" w:hAnsiTheme="minorEastAsia" w:hint="eastAsia"/>
          <w:szCs w:val="24"/>
        </w:rPr>
        <w:t>「本為何義？」而</w:t>
      </w:r>
      <w:proofErr w:type="gramStart"/>
      <w:r>
        <w:rPr>
          <w:rFonts w:asciiTheme="minorEastAsia" w:hAnsiTheme="minorEastAsia" w:hint="eastAsia"/>
          <w:szCs w:val="24"/>
        </w:rPr>
        <w:t>當下立悟此</w:t>
      </w:r>
      <w:proofErr w:type="gramEnd"/>
      <w:r>
        <w:rPr>
          <w:rFonts w:asciiTheme="minorEastAsia" w:hAnsiTheme="minorEastAsia" w:hint="eastAsia"/>
          <w:szCs w:val="24"/>
        </w:rPr>
        <w:t>「本」</w:t>
      </w:r>
      <w:r w:rsidR="008E7ED0">
        <w:rPr>
          <w:rFonts w:asciiTheme="minorEastAsia" w:hAnsiTheme="minorEastAsia" w:hint="eastAsia"/>
          <w:szCs w:val="24"/>
        </w:rPr>
        <w:t>實乃</w:t>
      </w:r>
      <w:r>
        <w:rPr>
          <w:rFonts w:asciiTheme="minorEastAsia" w:hAnsiTheme="minorEastAsia" w:hint="eastAsia"/>
          <w:szCs w:val="24"/>
        </w:rPr>
        <w:t>經由</w:t>
      </w:r>
      <w:proofErr w:type="gramStart"/>
      <w:r>
        <w:rPr>
          <w:rFonts w:asciiTheme="minorEastAsia" w:hAnsiTheme="minorEastAsia" w:hint="eastAsia"/>
          <w:szCs w:val="24"/>
        </w:rPr>
        <w:t>一</w:t>
      </w:r>
      <w:proofErr w:type="gramEnd"/>
      <w:r>
        <w:rPr>
          <w:rFonts w:asciiTheme="minorEastAsia" w:hAnsiTheme="minorEastAsia" w:hint="eastAsia"/>
          <w:szCs w:val="24"/>
        </w:rPr>
        <w:t>認知義之本體之「本」之窮盡落空，須轉由</w:t>
      </w:r>
      <w:proofErr w:type="gramStart"/>
      <w:r>
        <w:rPr>
          <w:rFonts w:asciiTheme="minorEastAsia" w:hAnsiTheme="minorEastAsia" w:hint="eastAsia"/>
          <w:szCs w:val="24"/>
        </w:rPr>
        <w:t>緣感者</w:t>
      </w:r>
      <w:proofErr w:type="gramEnd"/>
      <w:r>
        <w:rPr>
          <w:rFonts w:asciiTheme="minorEastAsia" w:hAnsiTheme="minorEastAsia" w:hint="eastAsia"/>
          <w:szCs w:val="24"/>
        </w:rPr>
        <w:t>主體一力承擔一切法之存在的根源的說明，如是一切法皆可</w:t>
      </w:r>
      <w:proofErr w:type="gramStart"/>
      <w:r>
        <w:rPr>
          <w:rFonts w:asciiTheme="minorEastAsia" w:hAnsiTheme="minorEastAsia" w:hint="eastAsia"/>
          <w:szCs w:val="24"/>
        </w:rPr>
        <w:t>隨緣感者主體</w:t>
      </w:r>
      <w:proofErr w:type="gramEnd"/>
      <w:r>
        <w:rPr>
          <w:rFonts w:asciiTheme="minorEastAsia" w:hAnsiTheme="minorEastAsia" w:hint="eastAsia"/>
          <w:szCs w:val="24"/>
        </w:rPr>
        <w:t>之</w:t>
      </w:r>
      <w:proofErr w:type="gramStart"/>
      <w:r>
        <w:rPr>
          <w:rFonts w:asciiTheme="minorEastAsia" w:hAnsiTheme="minorEastAsia" w:hint="eastAsia"/>
          <w:szCs w:val="24"/>
        </w:rPr>
        <w:t>轉識成智、轉迷為覺，</w:t>
      </w:r>
      <w:proofErr w:type="gramEnd"/>
      <w:r>
        <w:rPr>
          <w:rFonts w:asciiTheme="minorEastAsia" w:hAnsiTheme="minorEastAsia" w:hint="eastAsia"/>
          <w:szCs w:val="24"/>
        </w:rPr>
        <w:t>而即染轉</w:t>
      </w:r>
      <w:proofErr w:type="gramStart"/>
      <w:r>
        <w:rPr>
          <w:rFonts w:asciiTheme="minorEastAsia" w:hAnsiTheme="minorEastAsia" w:hint="eastAsia"/>
          <w:szCs w:val="24"/>
        </w:rPr>
        <w:t>凈</w:t>
      </w:r>
      <w:proofErr w:type="gramEnd"/>
      <w:r>
        <w:rPr>
          <w:rFonts w:asciiTheme="minorEastAsia" w:hAnsiTheme="minorEastAsia" w:hint="eastAsia"/>
          <w:szCs w:val="24"/>
        </w:rPr>
        <w:t>，共赴清</w:t>
      </w:r>
      <w:proofErr w:type="gramStart"/>
      <w:r>
        <w:rPr>
          <w:rFonts w:asciiTheme="minorEastAsia" w:hAnsiTheme="minorEastAsia" w:hint="eastAsia"/>
          <w:szCs w:val="24"/>
        </w:rPr>
        <w:t>凈</w:t>
      </w:r>
      <w:proofErr w:type="gramEnd"/>
      <w:r>
        <w:rPr>
          <w:rFonts w:asciiTheme="minorEastAsia" w:hAnsiTheme="minorEastAsia" w:hint="eastAsia"/>
          <w:szCs w:val="24"/>
        </w:rPr>
        <w:t>真如，此即「</w:t>
      </w:r>
      <w:proofErr w:type="gramStart"/>
      <w:r>
        <w:rPr>
          <w:rFonts w:asciiTheme="minorEastAsia" w:hAnsiTheme="minorEastAsia" w:hint="eastAsia"/>
          <w:szCs w:val="24"/>
        </w:rPr>
        <w:t>以拔俗而</w:t>
      </w:r>
      <w:proofErr w:type="gramEnd"/>
      <w:r>
        <w:rPr>
          <w:rFonts w:asciiTheme="minorEastAsia" w:hAnsiTheme="minorEastAsia" w:hint="eastAsia"/>
          <w:szCs w:val="24"/>
        </w:rPr>
        <w:t>向真如</w:t>
      </w:r>
      <w:proofErr w:type="gramStart"/>
      <w:r>
        <w:rPr>
          <w:rFonts w:asciiTheme="minorEastAsia" w:hAnsiTheme="minorEastAsia" w:hint="eastAsia"/>
          <w:szCs w:val="24"/>
        </w:rPr>
        <w:t>為佛性</w:t>
      </w:r>
      <w:proofErr w:type="gramEnd"/>
      <w:r>
        <w:rPr>
          <w:rFonts w:asciiTheme="minorEastAsia" w:hAnsiTheme="minorEastAsia" w:hint="eastAsia"/>
          <w:szCs w:val="24"/>
        </w:rPr>
        <w:t>」。</w:t>
      </w: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余</w:t>
      </w:r>
      <w:proofErr w:type="gramEnd"/>
      <w:r>
        <w:rPr>
          <w:rFonts w:asciiTheme="minorEastAsia" w:hAnsiTheme="minorEastAsia" w:hint="eastAsia"/>
          <w:szCs w:val="24"/>
        </w:rPr>
        <w:t>修多羅（經）中，皆說一切空，此（論）中何故說：有真</w:t>
      </w:r>
      <w:proofErr w:type="gramStart"/>
      <w:r>
        <w:rPr>
          <w:rFonts w:asciiTheme="minorEastAsia" w:hAnsiTheme="minorEastAsia" w:hint="eastAsia"/>
          <w:szCs w:val="24"/>
        </w:rPr>
        <w:t>如佛性</w:t>
      </w:r>
      <w:proofErr w:type="gramEnd"/>
      <w:r>
        <w:rPr>
          <w:rFonts w:asciiTheme="minorEastAsia" w:hAnsiTheme="minorEastAsia" w:hint="eastAsia"/>
          <w:szCs w:val="24"/>
        </w:rPr>
        <w:t>？」</w:t>
      </w:r>
      <w:proofErr w:type="gramStart"/>
      <w:r>
        <w:rPr>
          <w:rFonts w:asciiTheme="minorEastAsia" w:hAnsiTheme="minorEastAsia" w:hint="eastAsia"/>
          <w:szCs w:val="24"/>
        </w:rPr>
        <w:t>（《</w:t>
      </w:r>
      <w:proofErr w:type="gramEnd"/>
      <w:r>
        <w:rPr>
          <w:rFonts w:asciiTheme="minorEastAsia" w:hAnsiTheme="minorEastAsia" w:hint="eastAsia"/>
          <w:szCs w:val="24"/>
        </w:rPr>
        <w:t>寶性論．本為何義說品</w:t>
      </w:r>
      <w:proofErr w:type="gramStart"/>
      <w:r>
        <w:rPr>
          <w:rFonts w:asciiTheme="minorEastAsia" w:hAnsiTheme="minorEastAsia" w:hint="eastAsia"/>
          <w:szCs w:val="24"/>
        </w:rPr>
        <w:t>》）</w:t>
      </w:r>
      <w:proofErr w:type="gramEnd"/>
    </w:p>
    <w:p w:rsidR="005C4D58" w:rsidRDefault="005C4D58" w:rsidP="005C4D58">
      <w:pPr>
        <w:rPr>
          <w:rFonts w:asciiTheme="minorEastAsia" w:hAnsiTheme="minorEastAsia"/>
          <w:szCs w:val="24"/>
        </w:rPr>
      </w:pPr>
      <w:r>
        <w:rPr>
          <w:rFonts w:asciiTheme="minorEastAsia" w:hAnsiTheme="minorEastAsia" w:hint="eastAsia"/>
          <w:szCs w:val="24"/>
        </w:rPr>
        <w:t xml:space="preserve">    「處處經中說，內外一切空，有為法如雪，及如夢幻等。 此中何故說，一切諸眾生，皆有真如性而</w:t>
      </w:r>
      <w:proofErr w:type="gramStart"/>
      <w:r>
        <w:rPr>
          <w:rFonts w:asciiTheme="minorEastAsia" w:hAnsiTheme="minorEastAsia" w:hint="eastAsia"/>
          <w:szCs w:val="24"/>
        </w:rPr>
        <w:t>不說空寂</w:t>
      </w:r>
      <w:proofErr w:type="gramEnd"/>
      <w:r>
        <w:rPr>
          <w:rFonts w:asciiTheme="minorEastAsia" w:hAnsiTheme="minorEastAsia" w:hint="eastAsia"/>
          <w:szCs w:val="24"/>
        </w:rPr>
        <w:t>。」（同上）</w:t>
      </w:r>
      <w:proofErr w:type="gramStart"/>
      <w:r>
        <w:rPr>
          <w:rFonts w:asciiTheme="minorEastAsia" w:hAnsiTheme="minorEastAsia" w:hint="eastAsia"/>
          <w:szCs w:val="24"/>
        </w:rPr>
        <w:t>答曰</w:t>
      </w:r>
      <w:proofErr w:type="gramEnd"/>
      <w:r>
        <w:rPr>
          <w:rFonts w:asciiTheme="minorEastAsia" w:hAnsiTheme="minorEastAsia" w:hint="eastAsia"/>
          <w:szCs w:val="24"/>
        </w:rPr>
        <w:t>：「以來怯弱心，輕慢諸眾生，執着虛妄法，謗真如佛性，計身者神我，為令如是等，遠離五種過。」（同上）</w:t>
      </w:r>
    </w:p>
    <w:p w:rsidR="005C4D58" w:rsidRDefault="005C4D58" w:rsidP="005C4D58">
      <w:pPr>
        <w:rPr>
          <w:rFonts w:asciiTheme="minorEastAsia" w:hAnsiTheme="minorEastAsia"/>
          <w:lang w:eastAsia="zh-HK"/>
        </w:rPr>
      </w:pPr>
    </w:p>
    <w:p w:rsidR="005C4D58" w:rsidRDefault="005C4D58" w:rsidP="005C4D58">
      <w:pPr>
        <w:rPr>
          <w:rFonts w:asciiTheme="minorEastAsia" w:hAnsiTheme="minorEastAsia"/>
        </w:rPr>
      </w:pPr>
      <w:r>
        <w:rPr>
          <w:rFonts w:asciiTheme="minorEastAsia" w:hAnsiTheme="minorEastAsia" w:hint="eastAsia"/>
        </w:rPr>
        <w:t xml:space="preserve">    </w:t>
      </w:r>
      <w:proofErr w:type="gramStart"/>
      <w:r>
        <w:rPr>
          <w:rFonts w:asciiTheme="minorEastAsia" w:hAnsiTheme="minorEastAsia" w:hint="eastAsia"/>
        </w:rPr>
        <w:t>僧肇在</w:t>
      </w:r>
      <w:proofErr w:type="gramEnd"/>
      <w:r>
        <w:rPr>
          <w:rFonts w:asciiTheme="minorEastAsia" w:hAnsiTheme="minorEastAsia" w:hint="eastAsia"/>
        </w:rPr>
        <w:t>《維摩詰經註》中 述</w:t>
      </w:r>
      <w:proofErr w:type="gramStart"/>
      <w:r>
        <w:rPr>
          <w:rFonts w:asciiTheme="minorEastAsia" w:hAnsiTheme="minorEastAsia" w:hint="eastAsia"/>
        </w:rPr>
        <w:t>鳩</w:t>
      </w:r>
      <w:proofErr w:type="gramEnd"/>
      <w:r>
        <w:rPr>
          <w:rFonts w:asciiTheme="minorEastAsia" w:hAnsiTheme="minorEastAsia" w:hint="eastAsia"/>
        </w:rPr>
        <w:t>摩羅什意</w:t>
      </w:r>
      <w:proofErr w:type="gramStart"/>
      <w:r>
        <w:rPr>
          <w:rFonts w:asciiTheme="minorEastAsia" w:hAnsiTheme="minorEastAsia" w:hint="eastAsia"/>
        </w:rPr>
        <w:t>云</w:t>
      </w:r>
      <w:proofErr w:type="gramEnd"/>
      <w:r>
        <w:rPr>
          <w:rFonts w:asciiTheme="minorEastAsia" w:hAnsiTheme="minorEastAsia" w:hint="eastAsia"/>
        </w:rPr>
        <w:t>：「佛法有二種，</w:t>
      </w:r>
      <w:proofErr w:type="gramStart"/>
      <w:r>
        <w:rPr>
          <w:rFonts w:asciiTheme="minorEastAsia" w:hAnsiTheme="minorEastAsia" w:hint="eastAsia"/>
        </w:rPr>
        <w:t>一</w:t>
      </w:r>
      <w:proofErr w:type="gramEnd"/>
      <w:r>
        <w:rPr>
          <w:rFonts w:asciiTheme="minorEastAsia" w:hAnsiTheme="minorEastAsia" w:hint="eastAsia"/>
        </w:rPr>
        <w:t>者有，二者空。若常在有，</w:t>
      </w:r>
      <w:proofErr w:type="gramStart"/>
      <w:r>
        <w:rPr>
          <w:rFonts w:asciiTheme="minorEastAsia" w:hAnsiTheme="minorEastAsia" w:hint="eastAsia"/>
        </w:rPr>
        <w:t>則累於想</w:t>
      </w:r>
      <w:proofErr w:type="gramEnd"/>
      <w:r>
        <w:rPr>
          <w:rFonts w:asciiTheme="minorEastAsia" w:hAnsiTheme="minorEastAsia" w:hint="eastAsia"/>
        </w:rPr>
        <w:t>著；若</w:t>
      </w:r>
      <w:proofErr w:type="gramStart"/>
      <w:r>
        <w:rPr>
          <w:rFonts w:asciiTheme="minorEastAsia" w:hAnsiTheme="minorEastAsia" w:hint="eastAsia"/>
        </w:rPr>
        <w:t>常觀空，則舍</w:t>
      </w:r>
      <w:proofErr w:type="gramEnd"/>
      <w:r>
        <w:rPr>
          <w:rFonts w:asciiTheme="minorEastAsia" w:hAnsiTheme="minorEastAsia" w:hint="eastAsia"/>
        </w:rPr>
        <w:t>於善本。</w:t>
      </w:r>
      <w:proofErr w:type="gramStart"/>
      <w:r>
        <w:rPr>
          <w:rFonts w:asciiTheme="minorEastAsia" w:hAnsiTheme="minorEastAsia" w:hint="eastAsia"/>
        </w:rPr>
        <w:t>若空有迭用</w:t>
      </w:r>
      <w:proofErr w:type="gramEnd"/>
      <w:r>
        <w:rPr>
          <w:rFonts w:asciiTheme="minorEastAsia" w:hAnsiTheme="minorEastAsia" w:hint="eastAsia"/>
        </w:rPr>
        <w:t>，則不設不過，猶日月代用，萬物以成。」正亦</w:t>
      </w:r>
      <w:proofErr w:type="gramStart"/>
      <w:r>
        <w:rPr>
          <w:rFonts w:asciiTheme="minorEastAsia" w:hAnsiTheme="minorEastAsia" w:hint="eastAsia"/>
        </w:rPr>
        <w:t>說此義</w:t>
      </w:r>
      <w:proofErr w:type="gramEnd"/>
      <w:r>
        <w:rPr>
          <w:rFonts w:asciiTheme="minorEastAsia" w:hAnsiTheme="minorEastAsia" w:hint="eastAsia"/>
        </w:rPr>
        <w:t>。</w:t>
      </w:r>
    </w:p>
    <w:p w:rsidR="005C4D58" w:rsidRDefault="005C4D58" w:rsidP="005C4D58">
      <w:pPr>
        <w:rPr>
          <w:rFonts w:asciiTheme="minorEastAsia" w:hAnsiTheme="minorEastAsia"/>
        </w:rPr>
      </w:pPr>
      <w:r>
        <w:rPr>
          <w:rFonts w:asciiTheme="minorEastAsia" w:hAnsiTheme="minorEastAsia" w:hint="eastAsia"/>
        </w:rPr>
        <w:t xml:space="preserve">    由空</w:t>
      </w:r>
      <w:proofErr w:type="gramStart"/>
      <w:r>
        <w:rPr>
          <w:rFonts w:asciiTheme="minorEastAsia" w:hAnsiTheme="minorEastAsia" w:hint="eastAsia"/>
        </w:rPr>
        <w:t>有迭用</w:t>
      </w:r>
      <w:proofErr w:type="gramEnd"/>
      <w:r>
        <w:rPr>
          <w:rFonts w:asciiTheme="minorEastAsia" w:hAnsiTheme="minorEastAsia" w:hint="eastAsia"/>
        </w:rPr>
        <w:t>，不設不過說佛法，則</w:t>
      </w:r>
      <w:proofErr w:type="gramStart"/>
      <w:r>
        <w:rPr>
          <w:rFonts w:asciiTheme="minorEastAsia" w:hAnsiTheme="minorEastAsia" w:hint="eastAsia"/>
        </w:rPr>
        <w:t>佛性義思</w:t>
      </w:r>
      <w:proofErr w:type="gramEnd"/>
      <w:r>
        <w:rPr>
          <w:rFonts w:asciiTheme="minorEastAsia" w:hAnsiTheme="minorEastAsia" w:hint="eastAsia"/>
        </w:rPr>
        <w:t>過半矣。此由般若學（所謂空宗）過渡</w:t>
      </w:r>
      <w:proofErr w:type="gramStart"/>
      <w:r>
        <w:rPr>
          <w:rFonts w:asciiTheme="minorEastAsia" w:hAnsiTheme="minorEastAsia" w:hint="eastAsia"/>
        </w:rPr>
        <w:t>到有宗的</w:t>
      </w:r>
      <w:proofErr w:type="gramEnd"/>
      <w:r>
        <w:rPr>
          <w:rFonts w:asciiTheme="minorEastAsia" w:hAnsiTheme="minorEastAsia" w:hint="eastAsia"/>
        </w:rPr>
        <w:t>思想環節，實亦是佛教內部其說明理論與實踐理論之銜接問題。</w:t>
      </w:r>
    </w:p>
    <w:p w:rsidR="005C4D58" w:rsidRDefault="005C4D58" w:rsidP="005C4D58">
      <w:pPr>
        <w:rPr>
          <w:rFonts w:asciiTheme="minorEastAsia" w:hAnsiTheme="minorEastAsia"/>
        </w:rPr>
      </w:pPr>
    </w:p>
    <w:p w:rsidR="005C4D58" w:rsidRDefault="005C4D58" w:rsidP="005C4D58">
      <w:pPr>
        <w:rPr>
          <w:rFonts w:asciiTheme="minorEastAsia" w:hAnsiTheme="minorEastAsia"/>
        </w:rPr>
      </w:pPr>
    </w:p>
    <w:p w:rsidR="008E7ED0" w:rsidRDefault="008E7ED0" w:rsidP="005C4D58">
      <w:pPr>
        <w:rPr>
          <w:rFonts w:asciiTheme="minorEastAsia" w:hAnsiTheme="minorEastAsia"/>
        </w:rPr>
      </w:pPr>
    </w:p>
    <w:p w:rsidR="006A32B8" w:rsidRDefault="006A32B8" w:rsidP="005C4D58">
      <w:pPr>
        <w:rPr>
          <w:rFonts w:asciiTheme="minorEastAsia" w:hAnsiTheme="minorEastAsia"/>
        </w:rPr>
      </w:pPr>
    </w:p>
    <w:p w:rsidR="006A32B8" w:rsidRDefault="006A32B8" w:rsidP="005C4D58">
      <w:pPr>
        <w:rPr>
          <w:rFonts w:asciiTheme="minorEastAsia" w:hAnsiTheme="minorEastAsia"/>
        </w:rPr>
      </w:pPr>
    </w:p>
    <w:p w:rsidR="006A32B8" w:rsidRDefault="006A32B8" w:rsidP="005C4D58">
      <w:pPr>
        <w:rPr>
          <w:rFonts w:asciiTheme="minorEastAsia" w:hAnsiTheme="minorEastAsia"/>
        </w:rPr>
      </w:pPr>
    </w:p>
    <w:p w:rsidR="006A32B8" w:rsidRDefault="006A32B8" w:rsidP="005C4D58">
      <w:pPr>
        <w:rPr>
          <w:rFonts w:asciiTheme="minorEastAsia" w:hAnsiTheme="minorEastAsia"/>
        </w:rPr>
      </w:pPr>
    </w:p>
    <w:p w:rsidR="006A32B8" w:rsidRDefault="006A32B8" w:rsidP="005C4D58">
      <w:pPr>
        <w:rPr>
          <w:rFonts w:asciiTheme="minorEastAsia" w:hAnsiTheme="minorEastAsia"/>
        </w:rPr>
      </w:pPr>
    </w:p>
    <w:p w:rsidR="006A32B8" w:rsidRDefault="006A32B8" w:rsidP="005C4D58">
      <w:pPr>
        <w:rPr>
          <w:rFonts w:asciiTheme="minorEastAsia" w:hAnsiTheme="minorEastAsia"/>
        </w:rPr>
      </w:pPr>
    </w:p>
    <w:p w:rsidR="006A32B8" w:rsidRDefault="006A32B8" w:rsidP="005C4D58">
      <w:pPr>
        <w:rPr>
          <w:rFonts w:asciiTheme="minorEastAsia" w:hAnsiTheme="minorEastAsia"/>
        </w:rPr>
      </w:pPr>
    </w:p>
    <w:p w:rsidR="008E7ED0" w:rsidRDefault="008E7ED0" w:rsidP="005C4D58">
      <w:pPr>
        <w:rPr>
          <w:rFonts w:asciiTheme="minorEastAsia" w:hAnsiTheme="minorEastAsia"/>
        </w:rPr>
      </w:pPr>
    </w:p>
    <w:p w:rsidR="005C4D58" w:rsidRPr="00407A47" w:rsidRDefault="005C4D58" w:rsidP="005C4D58">
      <w:pPr>
        <w:spacing w:line="360" w:lineRule="auto"/>
        <w:rPr>
          <w:rFonts w:asciiTheme="minorEastAsia" w:hAnsiTheme="minorEastAsia"/>
          <w:b/>
          <w:sz w:val="32"/>
          <w:szCs w:val="32"/>
        </w:rPr>
      </w:pPr>
      <w:bookmarkStart w:id="46" w:name="_Hlk22927138"/>
      <w:r w:rsidRPr="00407A47">
        <w:rPr>
          <w:rFonts w:asciiTheme="minorEastAsia" w:hAnsiTheme="minorEastAsia" w:hint="eastAsia"/>
          <w:b/>
          <w:sz w:val="32"/>
          <w:szCs w:val="32"/>
        </w:rPr>
        <w:lastRenderedPageBreak/>
        <w:t>十</w:t>
      </w:r>
      <w:r w:rsidR="00B30EFA">
        <w:rPr>
          <w:rFonts w:asciiTheme="minorEastAsia" w:hAnsiTheme="minorEastAsia" w:hint="eastAsia"/>
          <w:b/>
          <w:sz w:val="32"/>
          <w:szCs w:val="32"/>
        </w:rPr>
        <w:t>二</w:t>
      </w:r>
      <w:r w:rsidRPr="00407A47">
        <w:rPr>
          <w:rFonts w:asciiTheme="minorEastAsia" w:hAnsiTheme="minorEastAsia" w:hint="eastAsia"/>
          <w:b/>
          <w:sz w:val="32"/>
          <w:szCs w:val="32"/>
        </w:rPr>
        <w:t>、</w:t>
      </w:r>
      <w:proofErr w:type="gramStart"/>
      <w:r w:rsidRPr="00407A47">
        <w:rPr>
          <w:rFonts w:asciiTheme="minorEastAsia" w:hAnsiTheme="minorEastAsia" w:hint="eastAsia"/>
          <w:b/>
          <w:sz w:val="32"/>
          <w:szCs w:val="32"/>
        </w:rPr>
        <w:t>唯識學</w:t>
      </w:r>
      <w:proofErr w:type="gramEnd"/>
      <w:r w:rsidRPr="00407A47">
        <w:rPr>
          <w:rFonts w:asciiTheme="minorEastAsia" w:hAnsiTheme="minorEastAsia" w:hint="eastAsia"/>
          <w:b/>
          <w:sz w:val="32"/>
          <w:szCs w:val="32"/>
        </w:rPr>
        <w:t>（</w:t>
      </w:r>
      <w:r w:rsidR="008E7ED0">
        <w:rPr>
          <w:rFonts w:asciiTheme="minorEastAsia" w:hAnsiTheme="minorEastAsia" w:hint="eastAsia"/>
          <w:b/>
          <w:sz w:val="32"/>
          <w:szCs w:val="32"/>
        </w:rPr>
        <w:t>法相宗</w:t>
      </w:r>
      <w:r w:rsidRPr="00407A47">
        <w:rPr>
          <w:rFonts w:asciiTheme="minorEastAsia" w:hAnsiTheme="minorEastAsia" w:hint="eastAsia"/>
          <w:b/>
          <w:sz w:val="32"/>
          <w:szCs w:val="32"/>
        </w:rPr>
        <w:t>）</w:t>
      </w:r>
    </w:p>
    <w:bookmarkEnd w:id="46"/>
    <w:p w:rsidR="005C4D58" w:rsidRDefault="005C4D58" w:rsidP="00F94D0C">
      <w:pPr>
        <w:rPr>
          <w:rFonts w:asciiTheme="minorEastAsia" w:hAnsiTheme="minorEastAsia"/>
          <w:bCs/>
          <w:szCs w:val="24"/>
        </w:rPr>
      </w:pPr>
      <w:r>
        <w:rPr>
          <w:rFonts w:asciiTheme="minorEastAsia" w:hAnsiTheme="minorEastAsia"/>
          <w:szCs w:val="24"/>
        </w:rPr>
        <w:t xml:space="preserve">    </w:t>
      </w:r>
      <w:proofErr w:type="gramStart"/>
      <w:r>
        <w:rPr>
          <w:rFonts w:asciiTheme="minorEastAsia" w:hAnsiTheme="minorEastAsia" w:hint="eastAsia"/>
          <w:szCs w:val="24"/>
        </w:rPr>
        <w:t>唯識學乃小乘</w:t>
      </w:r>
      <w:proofErr w:type="gramEnd"/>
      <w:r>
        <w:rPr>
          <w:rFonts w:asciiTheme="minorEastAsia" w:hAnsiTheme="minorEastAsia" w:hint="eastAsia"/>
          <w:szCs w:val="24"/>
        </w:rPr>
        <w:t>上座部</w:t>
      </w:r>
      <w:r w:rsidR="008E7ED0">
        <w:rPr>
          <w:rFonts w:asciiTheme="minorEastAsia" w:hAnsiTheme="minorEastAsia" w:hint="eastAsia"/>
          <w:szCs w:val="24"/>
        </w:rPr>
        <w:t>「</w:t>
      </w:r>
      <w:r>
        <w:rPr>
          <w:rFonts w:asciiTheme="minorEastAsia" w:hAnsiTheme="minorEastAsia" w:hint="eastAsia"/>
          <w:szCs w:val="24"/>
        </w:rPr>
        <w:t>說一切有部</w:t>
      </w:r>
      <w:r w:rsidR="008E7ED0">
        <w:rPr>
          <w:rFonts w:asciiTheme="minorEastAsia" w:hAnsiTheme="minorEastAsia" w:hint="eastAsia"/>
          <w:szCs w:val="24"/>
        </w:rPr>
        <w:t>」</w:t>
      </w:r>
      <w:r>
        <w:rPr>
          <w:rFonts w:asciiTheme="minorEastAsia" w:hAnsiTheme="minorEastAsia" w:hint="eastAsia"/>
          <w:szCs w:val="24"/>
        </w:rPr>
        <w:t>吸收般若</w:t>
      </w:r>
      <w:proofErr w:type="gramStart"/>
      <w:r>
        <w:rPr>
          <w:rFonts w:asciiTheme="minorEastAsia" w:hAnsiTheme="minorEastAsia" w:hint="eastAsia"/>
          <w:szCs w:val="24"/>
        </w:rPr>
        <w:t>中觀學</w:t>
      </w:r>
      <w:proofErr w:type="gramEnd"/>
      <w:r>
        <w:rPr>
          <w:rFonts w:asciiTheme="minorEastAsia" w:hAnsiTheme="minorEastAsia" w:hint="eastAsia"/>
          <w:szCs w:val="24"/>
        </w:rPr>
        <w:t>以後之發展。西元四至五世紀由無著、</w:t>
      </w:r>
      <w:proofErr w:type="gramStart"/>
      <w:r>
        <w:rPr>
          <w:rFonts w:asciiTheme="minorEastAsia" w:hAnsiTheme="minorEastAsia" w:hint="eastAsia"/>
          <w:szCs w:val="24"/>
        </w:rPr>
        <w:t>世</w:t>
      </w:r>
      <w:proofErr w:type="gramEnd"/>
      <w:r>
        <w:rPr>
          <w:rFonts w:asciiTheme="minorEastAsia" w:hAnsiTheme="minorEastAsia" w:hint="eastAsia"/>
          <w:szCs w:val="24"/>
        </w:rPr>
        <w:t>親兄弟創立，即</w:t>
      </w:r>
      <w:proofErr w:type="gramStart"/>
      <w:r>
        <w:rPr>
          <w:rFonts w:asciiTheme="minorEastAsia" w:hAnsiTheme="minorEastAsia" w:hint="eastAsia"/>
          <w:szCs w:val="24"/>
        </w:rPr>
        <w:t>大乘有宗瑜伽</w:t>
      </w:r>
      <w:proofErr w:type="gramEnd"/>
      <w:r>
        <w:rPr>
          <w:rFonts w:asciiTheme="minorEastAsia" w:hAnsiTheme="minorEastAsia" w:hint="eastAsia"/>
          <w:szCs w:val="24"/>
        </w:rPr>
        <w:t>行派</w:t>
      </w:r>
      <w:proofErr w:type="gramStart"/>
      <w:r w:rsidRPr="00833ADB">
        <w:rPr>
          <w:rFonts w:ascii="MS PMincho" w:eastAsia="MS PMincho" w:hAnsi="MS PMincho" w:hint="eastAsia"/>
          <w:szCs w:val="24"/>
        </w:rPr>
        <w:t>（</w:t>
      </w:r>
      <w:proofErr w:type="spellStart"/>
      <w:proofErr w:type="gramEnd"/>
      <w:r w:rsidRPr="00833ADB">
        <w:rPr>
          <w:rFonts w:ascii="MS PMincho" w:eastAsia="MS PMincho" w:hAnsi="MS PMincho" w:hint="eastAsia"/>
          <w:szCs w:val="24"/>
        </w:rPr>
        <w:t>Yog</w:t>
      </w:r>
      <w:r w:rsidRPr="00833ADB">
        <w:rPr>
          <w:rFonts w:ascii="MS PMincho" w:eastAsia="MS PMincho" w:hAnsi="MS PMincho"/>
          <w:szCs w:val="24"/>
        </w:rPr>
        <w:t>ā</w:t>
      </w:r>
      <w:r w:rsidR="008E7ED0">
        <w:rPr>
          <w:rFonts w:ascii="MS PMincho" w:eastAsia="MS PMincho" w:hAnsi="MS PMincho"/>
          <w:szCs w:val="24"/>
        </w:rPr>
        <w:t>c</w:t>
      </w:r>
      <w:proofErr w:type="spellEnd"/>
      <w:r w:rsidRPr="00833ADB">
        <w:rPr>
          <w:rFonts w:ascii="MS PMincho" w:eastAsia="MS PMincho" w:hAnsi="MS PMincho" w:hint="eastAsia"/>
          <w:szCs w:val="24"/>
        </w:rPr>
        <w:t>ā</w:t>
      </w:r>
      <w:r w:rsidRPr="00833ADB">
        <w:rPr>
          <w:rFonts w:ascii="MS PMincho" w:eastAsia="MS PMincho" w:hAnsi="MS PMincho"/>
          <w:szCs w:val="24"/>
        </w:rPr>
        <w:t>ra</w:t>
      </w:r>
      <w:r w:rsidRPr="00833ADB">
        <w:rPr>
          <w:rFonts w:ascii="MS PMincho" w:eastAsia="MS PMincho" w:hAnsi="MS PMincho" w:hint="eastAsia"/>
          <w:szCs w:val="24"/>
        </w:rPr>
        <w:t>）</w:t>
      </w:r>
      <w:r>
        <w:rPr>
          <w:rFonts w:ascii="MS PMincho" w:eastAsia="MS PMincho" w:hAnsi="MS PMincho" w:hint="eastAsia"/>
          <w:szCs w:val="24"/>
        </w:rPr>
        <w:t>，</w:t>
      </w:r>
      <w:r>
        <w:rPr>
          <w:rFonts w:asciiTheme="minorEastAsia" w:hAnsiTheme="minorEastAsia" w:hint="eastAsia"/>
          <w:szCs w:val="24"/>
        </w:rPr>
        <w:t>主張「萬法唯識</w:t>
      </w:r>
      <w:r w:rsidR="00F94D0C">
        <w:rPr>
          <w:rFonts w:asciiTheme="minorEastAsia" w:hAnsiTheme="minorEastAsia" w:hint="eastAsia"/>
          <w:szCs w:val="24"/>
        </w:rPr>
        <w:t>論</w:t>
      </w:r>
      <w:r>
        <w:rPr>
          <w:rFonts w:asciiTheme="minorEastAsia" w:hAnsiTheme="minorEastAsia" w:hint="eastAsia"/>
          <w:szCs w:val="24"/>
        </w:rPr>
        <w:t>」，故名「唯識」。「</w:t>
      </w:r>
      <w:proofErr w:type="gramStart"/>
      <w:r>
        <w:rPr>
          <w:rFonts w:asciiTheme="minorEastAsia" w:hAnsiTheme="minorEastAsia" w:hint="eastAsia"/>
          <w:szCs w:val="24"/>
        </w:rPr>
        <w:t>唯遮境</w:t>
      </w:r>
      <w:proofErr w:type="gramEnd"/>
      <w:r>
        <w:rPr>
          <w:rFonts w:asciiTheme="minorEastAsia" w:hAnsiTheme="minorEastAsia" w:hint="eastAsia"/>
          <w:szCs w:val="24"/>
        </w:rPr>
        <w:t>有，執有</w:t>
      </w:r>
      <w:proofErr w:type="gramStart"/>
      <w:r>
        <w:rPr>
          <w:rFonts w:asciiTheme="minorEastAsia" w:hAnsiTheme="minorEastAsia" w:hint="eastAsia"/>
          <w:szCs w:val="24"/>
        </w:rPr>
        <w:t>者</w:t>
      </w:r>
      <w:r w:rsidR="008E7ED0">
        <w:rPr>
          <w:rFonts w:asciiTheme="minorEastAsia" w:hAnsiTheme="minorEastAsia" w:hint="eastAsia"/>
          <w:szCs w:val="24"/>
        </w:rPr>
        <w:t>喪</w:t>
      </w:r>
      <w:r>
        <w:rPr>
          <w:rFonts w:asciiTheme="minorEastAsia" w:hAnsiTheme="minorEastAsia" w:hint="eastAsia"/>
          <w:szCs w:val="24"/>
        </w:rPr>
        <w:t>其</w:t>
      </w:r>
      <w:proofErr w:type="gramEnd"/>
      <w:r>
        <w:rPr>
          <w:rFonts w:asciiTheme="minorEastAsia" w:hAnsiTheme="minorEastAsia" w:hint="eastAsia"/>
          <w:szCs w:val="24"/>
        </w:rPr>
        <w:t>真。識簡</w:t>
      </w:r>
      <w:r w:rsidR="008E7ED0">
        <w:rPr>
          <w:rFonts w:asciiTheme="minorEastAsia" w:hAnsiTheme="minorEastAsia" w:hint="eastAsia"/>
          <w:szCs w:val="24"/>
        </w:rPr>
        <w:t>（閱也、簡別也）</w:t>
      </w:r>
      <w:proofErr w:type="gramStart"/>
      <w:r>
        <w:rPr>
          <w:rFonts w:asciiTheme="minorEastAsia" w:hAnsiTheme="minorEastAsia" w:hint="eastAsia"/>
          <w:szCs w:val="24"/>
        </w:rPr>
        <w:t>心空</w:t>
      </w:r>
      <w:proofErr w:type="gramEnd"/>
      <w:r>
        <w:rPr>
          <w:rFonts w:asciiTheme="minorEastAsia" w:hAnsiTheme="minorEastAsia" w:hint="eastAsia"/>
          <w:szCs w:val="24"/>
        </w:rPr>
        <w:t>，滯空</w:t>
      </w:r>
      <w:proofErr w:type="gramStart"/>
      <w:r>
        <w:rPr>
          <w:rFonts w:asciiTheme="minorEastAsia" w:hAnsiTheme="minorEastAsia" w:hint="eastAsia"/>
          <w:szCs w:val="24"/>
        </w:rPr>
        <w:t>者乖其實</w:t>
      </w:r>
      <w:proofErr w:type="gramEnd"/>
      <w:r>
        <w:rPr>
          <w:rFonts w:asciiTheme="minorEastAsia" w:hAnsiTheme="minorEastAsia" w:hint="eastAsia"/>
          <w:szCs w:val="24"/>
        </w:rPr>
        <w:t>。」</w:t>
      </w:r>
      <w:proofErr w:type="gramStart"/>
      <w:r>
        <w:rPr>
          <w:rFonts w:asciiTheme="minorEastAsia" w:hAnsiTheme="minorEastAsia" w:hint="eastAsia"/>
          <w:szCs w:val="24"/>
        </w:rPr>
        <w:t>唐窺基</w:t>
      </w:r>
      <w:proofErr w:type="gramEnd"/>
      <w:r>
        <w:rPr>
          <w:rFonts w:asciiTheme="minorEastAsia" w:hAnsiTheme="minorEastAsia" w:hint="eastAsia"/>
          <w:szCs w:val="24"/>
        </w:rPr>
        <w:t>大師在《成唯識</w:t>
      </w:r>
      <w:r w:rsidR="008E7ED0">
        <w:rPr>
          <w:rFonts w:asciiTheme="minorEastAsia" w:hAnsiTheme="minorEastAsia" w:hint="eastAsia"/>
          <w:szCs w:val="24"/>
        </w:rPr>
        <w:t>論</w:t>
      </w:r>
      <w:r>
        <w:rPr>
          <w:rFonts w:asciiTheme="minorEastAsia" w:hAnsiTheme="minorEastAsia" w:hint="eastAsia"/>
          <w:szCs w:val="24"/>
        </w:rPr>
        <w:t>述記》</w:t>
      </w:r>
      <w:proofErr w:type="gramStart"/>
      <w:r>
        <w:rPr>
          <w:rFonts w:asciiTheme="minorEastAsia" w:hAnsiTheme="minorEastAsia" w:hint="eastAsia"/>
          <w:szCs w:val="24"/>
        </w:rPr>
        <w:t>說唯識宗</w:t>
      </w:r>
      <w:proofErr w:type="gramEnd"/>
      <w:r>
        <w:rPr>
          <w:rFonts w:asciiTheme="minorEastAsia" w:hAnsiTheme="minorEastAsia" w:hint="eastAsia"/>
          <w:szCs w:val="24"/>
        </w:rPr>
        <w:t>之出現：</w:t>
      </w:r>
      <w:r w:rsidRPr="008E7ED0">
        <w:rPr>
          <w:rFonts w:ascii="標楷體" w:eastAsia="標楷體" w:hAnsi="標楷體" w:hint="eastAsia"/>
          <w:szCs w:val="24"/>
        </w:rPr>
        <w:t>後護法</w:t>
      </w:r>
      <w:proofErr w:type="gramStart"/>
      <w:r w:rsidRPr="008E7ED0">
        <w:rPr>
          <w:rFonts w:ascii="標楷體" w:eastAsia="標楷體" w:hAnsi="標楷體" w:hint="eastAsia"/>
          <w:szCs w:val="24"/>
        </w:rPr>
        <w:t>（</w:t>
      </w:r>
      <w:proofErr w:type="gramEnd"/>
      <w:r w:rsidRPr="008E7ED0">
        <w:rPr>
          <w:rFonts w:ascii="標楷體" w:eastAsia="標楷體" w:hAnsi="標楷體" w:hint="eastAsia"/>
          <w:szCs w:val="24"/>
        </w:rPr>
        <w:t>約西元6世紀</w:t>
      </w:r>
      <w:proofErr w:type="gramStart"/>
      <w:r w:rsidRPr="008E7ED0">
        <w:rPr>
          <w:rFonts w:ascii="標楷體" w:eastAsia="標楷體" w:hAnsi="標楷體" w:hint="eastAsia"/>
          <w:szCs w:val="24"/>
        </w:rPr>
        <w:t>，著</w:t>
      </w:r>
      <w:proofErr w:type="gramEnd"/>
      <w:r w:rsidRPr="008E7ED0">
        <w:rPr>
          <w:rFonts w:ascii="標楷體" w:eastAsia="標楷體" w:hAnsi="標楷體" w:hint="eastAsia"/>
          <w:szCs w:val="24"/>
        </w:rPr>
        <w:t>《三十唯識論釋》，立見分，相分，自證分，證自證分。）等，依上經論</w:t>
      </w:r>
      <w:proofErr w:type="gramStart"/>
      <w:r w:rsidRPr="008E7ED0">
        <w:rPr>
          <w:rFonts w:ascii="標楷體" w:eastAsia="標楷體" w:hAnsi="標楷體" w:hint="eastAsia"/>
          <w:szCs w:val="24"/>
        </w:rPr>
        <w:t>採撮</w:t>
      </w:r>
      <w:proofErr w:type="gramEnd"/>
      <w:r w:rsidRPr="008E7ED0">
        <w:rPr>
          <w:rFonts w:ascii="標楷體" w:eastAsia="標楷體" w:hAnsi="標楷體" w:hint="eastAsia"/>
          <w:szCs w:val="24"/>
        </w:rPr>
        <w:t>精要</w:t>
      </w:r>
      <w:proofErr w:type="gramStart"/>
      <w:r w:rsidRPr="008E7ED0">
        <w:rPr>
          <w:rFonts w:ascii="標楷體" w:eastAsia="標楷體" w:hAnsi="標楷體" w:hint="eastAsia"/>
          <w:szCs w:val="24"/>
        </w:rPr>
        <w:t>廣釋頌文</w:t>
      </w:r>
      <w:proofErr w:type="gramEnd"/>
      <w:r w:rsidRPr="008E7ED0">
        <w:rPr>
          <w:rFonts w:ascii="標楷體" w:eastAsia="標楷體" w:hAnsi="標楷體" w:hint="eastAsia"/>
          <w:szCs w:val="24"/>
        </w:rPr>
        <w:t>，名</w:t>
      </w:r>
      <w:proofErr w:type="gramStart"/>
      <w:r w:rsidRPr="008E7ED0">
        <w:rPr>
          <w:rFonts w:ascii="標楷體" w:eastAsia="標楷體" w:hAnsi="標楷體" w:hint="eastAsia"/>
          <w:szCs w:val="24"/>
        </w:rPr>
        <w:t>成唯識</w:t>
      </w:r>
      <w:proofErr w:type="gramEnd"/>
      <w:r w:rsidRPr="008E7ED0">
        <w:rPr>
          <w:rFonts w:ascii="標楷體" w:eastAsia="標楷體" w:hAnsi="標楷體" w:hint="eastAsia"/>
          <w:szCs w:val="24"/>
        </w:rPr>
        <w:t>。故此即</w:t>
      </w:r>
      <w:proofErr w:type="gramStart"/>
      <w:r w:rsidRPr="008E7ED0">
        <w:rPr>
          <w:rFonts w:ascii="標楷體" w:eastAsia="標楷體" w:hAnsi="標楷體" w:hint="eastAsia"/>
          <w:szCs w:val="24"/>
        </w:rPr>
        <w:t>以唯識為</w:t>
      </w:r>
      <w:proofErr w:type="gramEnd"/>
      <w:r w:rsidRPr="008E7ED0">
        <w:rPr>
          <w:rFonts w:ascii="標楷體" w:eastAsia="標楷體" w:hAnsi="標楷體" w:hint="eastAsia"/>
          <w:szCs w:val="24"/>
        </w:rPr>
        <w:t>宗。識</w:t>
      </w:r>
      <w:proofErr w:type="gramStart"/>
      <w:r w:rsidRPr="008E7ED0">
        <w:rPr>
          <w:rFonts w:ascii="標楷體" w:eastAsia="標楷體" w:hAnsi="標楷體" w:hint="eastAsia"/>
          <w:szCs w:val="24"/>
        </w:rPr>
        <w:t>有非空</w:t>
      </w:r>
      <w:proofErr w:type="gramEnd"/>
      <w:r w:rsidRPr="008E7ED0">
        <w:rPr>
          <w:rFonts w:ascii="標楷體" w:eastAsia="標楷體" w:hAnsi="標楷體" w:hint="eastAsia"/>
          <w:szCs w:val="24"/>
        </w:rPr>
        <w:t>，境無非有。以為宗也。雖</w:t>
      </w:r>
      <w:proofErr w:type="gramStart"/>
      <w:r w:rsidRPr="008E7ED0">
        <w:rPr>
          <w:rFonts w:ascii="標楷體" w:eastAsia="標楷體" w:hAnsi="標楷體" w:hint="eastAsia"/>
          <w:szCs w:val="24"/>
        </w:rPr>
        <w:t>具明諸法</w:t>
      </w:r>
      <w:proofErr w:type="gramEnd"/>
      <w:r w:rsidRPr="008E7ED0">
        <w:rPr>
          <w:rFonts w:ascii="標楷體" w:eastAsia="標楷體" w:hAnsi="標楷體" w:hint="eastAsia"/>
          <w:szCs w:val="24"/>
        </w:rPr>
        <w:t>，皆不</w:t>
      </w:r>
      <w:proofErr w:type="gramStart"/>
      <w:r w:rsidRPr="008E7ED0">
        <w:rPr>
          <w:rFonts w:ascii="標楷體" w:eastAsia="標楷體" w:hAnsi="標楷體" w:hint="eastAsia"/>
          <w:szCs w:val="24"/>
        </w:rPr>
        <w:t>離識也</w:t>
      </w:r>
      <w:proofErr w:type="gramEnd"/>
      <w:r w:rsidRPr="008E7ED0">
        <w:rPr>
          <w:rFonts w:ascii="標楷體" w:eastAsia="標楷體" w:hAnsi="標楷體" w:hint="eastAsia"/>
          <w:szCs w:val="24"/>
        </w:rPr>
        <w:t>。</w:t>
      </w:r>
      <w:r w:rsidRPr="00F94D0C">
        <w:rPr>
          <w:rFonts w:asciiTheme="minorEastAsia" w:hAnsiTheme="minorEastAsia" w:hint="eastAsia"/>
          <w:bCs/>
          <w:szCs w:val="24"/>
        </w:rPr>
        <w:t>在〈明論宗體〉中，總論</w:t>
      </w:r>
      <w:proofErr w:type="gramStart"/>
      <w:r w:rsidRPr="00F94D0C">
        <w:rPr>
          <w:rFonts w:asciiTheme="minorEastAsia" w:hAnsiTheme="minorEastAsia" w:hint="eastAsia"/>
          <w:bCs/>
          <w:szCs w:val="24"/>
        </w:rPr>
        <w:t>出體略有</w:t>
      </w:r>
      <w:proofErr w:type="gramEnd"/>
      <w:r w:rsidRPr="00F94D0C">
        <w:rPr>
          <w:rFonts w:asciiTheme="minorEastAsia" w:hAnsiTheme="minorEastAsia" w:hint="eastAsia"/>
          <w:bCs/>
          <w:szCs w:val="24"/>
        </w:rPr>
        <w:t>四重：</w:t>
      </w:r>
    </w:p>
    <w:p w:rsidR="00F94D0C" w:rsidRPr="00F94D0C" w:rsidRDefault="00F94D0C" w:rsidP="00F94D0C">
      <w:pPr>
        <w:rPr>
          <w:rFonts w:asciiTheme="minorEastAsia" w:hAnsiTheme="minorEastAsia"/>
          <w:bCs/>
          <w:szCs w:val="24"/>
        </w:rPr>
      </w:pPr>
    </w:p>
    <w:p w:rsidR="005C4D58" w:rsidRDefault="00D74DCA" w:rsidP="00F94D0C">
      <w:pPr>
        <w:ind w:firstLineChars="200" w:firstLine="480"/>
        <w:rPr>
          <w:rFonts w:asciiTheme="minorEastAsia" w:hAnsiTheme="minorEastAsia"/>
          <w:szCs w:val="24"/>
        </w:rPr>
      </w:pPr>
      <w:r>
        <w:rPr>
          <w:rFonts w:asciiTheme="minorEastAsia" w:hAnsiTheme="minorEastAsia" w:hint="eastAsia"/>
          <w:szCs w:val="24"/>
        </w:rPr>
        <w:t>1</w:t>
      </w:r>
      <w:r w:rsidR="005C4D58">
        <w:rPr>
          <w:rFonts w:asciiTheme="minorEastAsia" w:hAnsiTheme="minorEastAsia" w:hint="eastAsia"/>
          <w:szCs w:val="24"/>
        </w:rPr>
        <w:t>、攝</w:t>
      </w:r>
      <w:proofErr w:type="gramStart"/>
      <w:r w:rsidR="005C4D58">
        <w:rPr>
          <w:rFonts w:asciiTheme="minorEastAsia" w:hAnsiTheme="minorEastAsia" w:hint="eastAsia"/>
          <w:szCs w:val="24"/>
        </w:rPr>
        <w:t>相歸性</w:t>
      </w:r>
      <w:proofErr w:type="gramEnd"/>
      <w:r w:rsidR="005C4D58">
        <w:rPr>
          <w:rFonts w:asciiTheme="minorEastAsia" w:hAnsiTheme="minorEastAsia" w:hint="eastAsia"/>
          <w:szCs w:val="24"/>
        </w:rPr>
        <w:t>，皆如為體。故</w:t>
      </w:r>
      <w:proofErr w:type="gramStart"/>
      <w:r w:rsidR="005C4D58">
        <w:rPr>
          <w:rFonts w:asciiTheme="minorEastAsia" w:hAnsiTheme="minorEastAsia" w:hint="eastAsia"/>
          <w:szCs w:val="24"/>
        </w:rPr>
        <w:t>經說言</w:t>
      </w:r>
      <w:proofErr w:type="gramEnd"/>
      <w:r w:rsidR="005C4D58">
        <w:rPr>
          <w:rFonts w:asciiTheme="minorEastAsia" w:hAnsiTheme="minorEastAsia" w:hint="eastAsia"/>
          <w:szCs w:val="24"/>
        </w:rPr>
        <w:t>，一切法亦如也。至於彌勒亦如也。</w:t>
      </w:r>
    </w:p>
    <w:p w:rsidR="005C4D58" w:rsidRDefault="00D74DCA" w:rsidP="00F94D0C">
      <w:pPr>
        <w:ind w:leftChars="200" w:left="480" w:rightChars="100" w:right="240"/>
        <w:rPr>
          <w:rFonts w:asciiTheme="minorEastAsia" w:hAnsiTheme="minorEastAsia"/>
          <w:szCs w:val="24"/>
        </w:rPr>
      </w:pPr>
      <w:r>
        <w:rPr>
          <w:rFonts w:asciiTheme="minorEastAsia" w:hAnsiTheme="minorEastAsia" w:hint="eastAsia"/>
          <w:szCs w:val="24"/>
        </w:rPr>
        <w:t>2</w:t>
      </w:r>
      <w:r w:rsidR="005C4D58">
        <w:rPr>
          <w:rFonts w:asciiTheme="minorEastAsia" w:hAnsiTheme="minorEastAsia" w:hint="eastAsia"/>
          <w:szCs w:val="24"/>
        </w:rPr>
        <w:t>、</w:t>
      </w:r>
      <w:proofErr w:type="gramStart"/>
      <w:r w:rsidR="005C4D58">
        <w:rPr>
          <w:rFonts w:asciiTheme="minorEastAsia" w:hAnsiTheme="minorEastAsia" w:hint="eastAsia"/>
          <w:szCs w:val="24"/>
        </w:rPr>
        <w:t>攝境從</w:t>
      </w:r>
      <w:proofErr w:type="gramEnd"/>
      <w:r w:rsidR="005C4D58">
        <w:rPr>
          <w:rFonts w:asciiTheme="minorEastAsia" w:hAnsiTheme="minorEastAsia" w:hint="eastAsia"/>
          <w:szCs w:val="24"/>
        </w:rPr>
        <w:t>心，</w:t>
      </w:r>
      <w:proofErr w:type="gramStart"/>
      <w:r w:rsidR="005C4D58">
        <w:rPr>
          <w:rFonts w:asciiTheme="minorEastAsia" w:hAnsiTheme="minorEastAsia" w:hint="eastAsia"/>
          <w:szCs w:val="24"/>
        </w:rPr>
        <w:t>一切唯識</w:t>
      </w:r>
      <w:proofErr w:type="gramEnd"/>
      <w:r w:rsidR="005C4D58">
        <w:rPr>
          <w:rFonts w:asciiTheme="minorEastAsia" w:hAnsiTheme="minorEastAsia" w:hint="eastAsia"/>
          <w:szCs w:val="24"/>
        </w:rPr>
        <w:t>。如經中說三界唯心。</w:t>
      </w:r>
    </w:p>
    <w:p w:rsidR="005C4D58" w:rsidRDefault="00D74DCA" w:rsidP="00F94D0C">
      <w:pPr>
        <w:ind w:leftChars="200" w:left="480" w:rightChars="100" w:right="240"/>
        <w:rPr>
          <w:rFonts w:asciiTheme="minorEastAsia" w:hAnsiTheme="minorEastAsia"/>
          <w:szCs w:val="24"/>
        </w:rPr>
      </w:pPr>
      <w:r>
        <w:rPr>
          <w:rFonts w:asciiTheme="minorEastAsia" w:hAnsiTheme="minorEastAsia" w:hint="eastAsia"/>
          <w:szCs w:val="24"/>
        </w:rPr>
        <w:t>3</w:t>
      </w:r>
      <w:r w:rsidR="005C4D58">
        <w:rPr>
          <w:rFonts w:asciiTheme="minorEastAsia" w:hAnsiTheme="minorEastAsia" w:hint="eastAsia"/>
          <w:szCs w:val="24"/>
        </w:rPr>
        <w:t>、</w:t>
      </w:r>
      <w:proofErr w:type="gramStart"/>
      <w:r w:rsidR="005C4D58">
        <w:rPr>
          <w:rFonts w:asciiTheme="minorEastAsia" w:hAnsiTheme="minorEastAsia" w:hint="eastAsia"/>
          <w:szCs w:val="24"/>
        </w:rPr>
        <w:t>攝假隨實</w:t>
      </w:r>
      <w:proofErr w:type="gramEnd"/>
      <w:r w:rsidR="005C4D58">
        <w:rPr>
          <w:rFonts w:asciiTheme="minorEastAsia" w:hAnsiTheme="minorEastAsia" w:hint="eastAsia"/>
          <w:szCs w:val="24"/>
        </w:rPr>
        <w:t>。如不相應</w:t>
      </w:r>
      <w:proofErr w:type="gramStart"/>
      <w:r w:rsidR="005C4D58">
        <w:rPr>
          <w:rFonts w:asciiTheme="minorEastAsia" w:hAnsiTheme="minorEastAsia" w:hint="eastAsia"/>
          <w:szCs w:val="24"/>
        </w:rPr>
        <w:t>色心分</w:t>
      </w:r>
      <w:proofErr w:type="gramEnd"/>
      <w:r w:rsidR="005C4D58">
        <w:rPr>
          <w:rFonts w:asciiTheme="minorEastAsia" w:hAnsiTheme="minorEastAsia" w:hint="eastAsia"/>
          <w:szCs w:val="24"/>
        </w:rPr>
        <w:t>位。《對法論》</w:t>
      </w:r>
      <w:proofErr w:type="gramStart"/>
      <w:r w:rsidR="005C4D58">
        <w:rPr>
          <w:rFonts w:asciiTheme="minorEastAsia" w:hAnsiTheme="minorEastAsia" w:hint="eastAsia"/>
          <w:szCs w:val="24"/>
        </w:rPr>
        <w:t>說是假立故</w:t>
      </w:r>
      <w:proofErr w:type="gramEnd"/>
      <w:r w:rsidR="005C4D58">
        <w:rPr>
          <w:rFonts w:asciiTheme="minorEastAsia" w:hAnsiTheme="minorEastAsia" w:hint="eastAsia"/>
          <w:szCs w:val="24"/>
        </w:rPr>
        <w:t>也。</w:t>
      </w:r>
    </w:p>
    <w:p w:rsidR="005C4D58" w:rsidRDefault="00D74DCA" w:rsidP="00F94D0C">
      <w:pPr>
        <w:ind w:leftChars="200" w:left="480" w:rightChars="100" w:right="240"/>
        <w:rPr>
          <w:rFonts w:asciiTheme="minorEastAsia" w:hAnsiTheme="minorEastAsia"/>
          <w:szCs w:val="24"/>
        </w:rPr>
      </w:pPr>
      <w:r>
        <w:rPr>
          <w:rFonts w:asciiTheme="minorEastAsia" w:hAnsiTheme="minorEastAsia" w:hint="eastAsia"/>
          <w:szCs w:val="24"/>
        </w:rPr>
        <w:t>4</w:t>
      </w:r>
      <w:r w:rsidR="005C4D58">
        <w:rPr>
          <w:rFonts w:asciiTheme="minorEastAsia" w:hAnsiTheme="minorEastAsia" w:hint="eastAsia"/>
          <w:szCs w:val="24"/>
        </w:rPr>
        <w:t>、性用別論，</w:t>
      </w:r>
      <w:proofErr w:type="gramStart"/>
      <w:r w:rsidR="005C4D58">
        <w:rPr>
          <w:rFonts w:asciiTheme="minorEastAsia" w:hAnsiTheme="minorEastAsia" w:hint="eastAsia"/>
          <w:szCs w:val="24"/>
        </w:rPr>
        <w:t>色心假實</w:t>
      </w:r>
      <w:proofErr w:type="gramEnd"/>
      <w:r w:rsidR="005C4D58">
        <w:rPr>
          <w:rFonts w:asciiTheme="minorEastAsia" w:hAnsiTheme="minorEastAsia" w:hint="eastAsia"/>
          <w:szCs w:val="24"/>
        </w:rPr>
        <w:t>各別處收。《瑜伽論》說色</w:t>
      </w:r>
      <w:proofErr w:type="gramStart"/>
      <w:r w:rsidR="005C4D58">
        <w:rPr>
          <w:rFonts w:asciiTheme="minorEastAsia" w:hAnsiTheme="minorEastAsia" w:hint="eastAsia"/>
          <w:szCs w:val="24"/>
        </w:rPr>
        <w:t>蘊攝彼十處</w:t>
      </w:r>
      <w:proofErr w:type="gramEnd"/>
      <w:r w:rsidR="005C4D58">
        <w:rPr>
          <w:rFonts w:asciiTheme="minorEastAsia" w:hAnsiTheme="minorEastAsia" w:hint="eastAsia"/>
          <w:szCs w:val="24"/>
        </w:rPr>
        <w:t>全等。</w:t>
      </w:r>
    </w:p>
    <w:p w:rsidR="005C4D58" w:rsidRDefault="005C4D58" w:rsidP="005C4D58">
      <w:pPr>
        <w:ind w:leftChars="200" w:left="480" w:rightChars="100" w:right="240"/>
        <w:rPr>
          <w:rFonts w:asciiTheme="minorEastAsia" w:hAnsiTheme="minorEastAsia"/>
          <w:szCs w:val="24"/>
        </w:rPr>
      </w:pPr>
    </w:p>
    <w:p w:rsidR="005C4D58" w:rsidRPr="008E7ED0" w:rsidRDefault="005C4D58" w:rsidP="008E7ED0">
      <w:pPr>
        <w:ind w:leftChars="200" w:left="480" w:rightChars="100" w:right="240"/>
        <w:rPr>
          <w:rFonts w:ascii="標楷體" w:eastAsia="標楷體" w:hAnsi="標楷體"/>
          <w:szCs w:val="24"/>
        </w:rPr>
      </w:pPr>
      <w:proofErr w:type="gramStart"/>
      <w:r w:rsidRPr="008E7ED0">
        <w:rPr>
          <w:rFonts w:ascii="標楷體" w:eastAsia="標楷體" w:hAnsi="標楷體" w:hint="eastAsia"/>
          <w:szCs w:val="24"/>
        </w:rPr>
        <w:t>由此內識體性</w:t>
      </w:r>
      <w:proofErr w:type="gramEnd"/>
      <w:r w:rsidRPr="008E7ED0">
        <w:rPr>
          <w:rFonts w:ascii="標楷體" w:eastAsia="標楷體" w:hAnsi="標楷體" w:hint="eastAsia"/>
          <w:szCs w:val="24"/>
        </w:rPr>
        <w:t>非無，心外我法體性非有。</w:t>
      </w:r>
      <w:proofErr w:type="gramStart"/>
      <w:r w:rsidRPr="008E7ED0">
        <w:rPr>
          <w:rFonts w:ascii="標楷體" w:eastAsia="標楷體" w:hAnsi="標楷體" w:hint="eastAsia"/>
          <w:szCs w:val="24"/>
        </w:rPr>
        <w:t>便遮外計</w:t>
      </w:r>
      <w:proofErr w:type="gramEnd"/>
      <w:r w:rsidRPr="008E7ED0">
        <w:rPr>
          <w:rFonts w:ascii="標楷體" w:eastAsia="標楷體" w:hAnsi="標楷體" w:hint="eastAsia"/>
          <w:szCs w:val="24"/>
        </w:rPr>
        <w:t>離心之</w:t>
      </w:r>
      <w:proofErr w:type="gramStart"/>
      <w:r w:rsidRPr="008E7ED0">
        <w:rPr>
          <w:rFonts w:ascii="標楷體" w:eastAsia="標楷體" w:hAnsi="標楷體" w:hint="eastAsia"/>
          <w:szCs w:val="24"/>
        </w:rPr>
        <w:t>境實有增執</w:t>
      </w:r>
      <w:proofErr w:type="gramEnd"/>
      <w:r w:rsidRPr="008E7ED0">
        <w:rPr>
          <w:rFonts w:ascii="標楷體" w:eastAsia="標楷體" w:hAnsi="標楷體" w:hint="eastAsia"/>
          <w:szCs w:val="24"/>
        </w:rPr>
        <w:t>；</w:t>
      </w:r>
      <w:proofErr w:type="gramStart"/>
      <w:r w:rsidRPr="008E7ED0">
        <w:rPr>
          <w:rFonts w:ascii="標楷體" w:eastAsia="標楷體" w:hAnsi="標楷體" w:hint="eastAsia"/>
          <w:szCs w:val="24"/>
        </w:rPr>
        <w:t>及遮邪見惡取</w:t>
      </w:r>
      <w:proofErr w:type="gramEnd"/>
      <w:r w:rsidRPr="008E7ED0">
        <w:rPr>
          <w:rFonts w:ascii="標楷體" w:eastAsia="標楷體" w:hAnsi="標楷體" w:hint="eastAsia"/>
          <w:szCs w:val="24"/>
        </w:rPr>
        <w:t>空者，</w:t>
      </w:r>
      <w:proofErr w:type="gramStart"/>
      <w:r w:rsidRPr="008E7ED0">
        <w:rPr>
          <w:rFonts w:ascii="標楷體" w:eastAsia="標楷體" w:hAnsi="標楷體" w:hint="eastAsia"/>
          <w:szCs w:val="24"/>
        </w:rPr>
        <w:t>撥識亦</w:t>
      </w:r>
      <w:proofErr w:type="gramEnd"/>
      <w:r w:rsidRPr="008E7ED0">
        <w:rPr>
          <w:rFonts w:ascii="標楷體" w:eastAsia="標楷體" w:hAnsi="標楷體" w:hint="eastAsia"/>
          <w:szCs w:val="24"/>
        </w:rPr>
        <w:t>無，</w:t>
      </w:r>
      <w:proofErr w:type="gramStart"/>
      <w:r w:rsidRPr="008E7ED0">
        <w:rPr>
          <w:rFonts w:ascii="標楷體" w:eastAsia="標楷體" w:hAnsi="標楷體" w:hint="eastAsia"/>
          <w:szCs w:val="24"/>
        </w:rPr>
        <w:t>損減空執</w:t>
      </w:r>
      <w:proofErr w:type="gramEnd"/>
      <w:r w:rsidRPr="008E7ED0">
        <w:rPr>
          <w:rFonts w:ascii="標楷體" w:eastAsia="標楷體" w:hAnsi="標楷體" w:hint="eastAsia"/>
          <w:szCs w:val="24"/>
        </w:rPr>
        <w:t>。</w:t>
      </w:r>
      <w:proofErr w:type="gramStart"/>
      <w:r w:rsidRPr="008E7ED0">
        <w:rPr>
          <w:rFonts w:ascii="標楷體" w:eastAsia="標楷體" w:hAnsi="標楷體" w:hint="eastAsia"/>
          <w:szCs w:val="24"/>
        </w:rPr>
        <w:t>即離空有</w:t>
      </w:r>
      <w:proofErr w:type="gramEnd"/>
      <w:r w:rsidRPr="008E7ED0">
        <w:rPr>
          <w:rFonts w:ascii="標楷體" w:eastAsia="標楷體" w:hAnsi="標楷體" w:hint="eastAsia"/>
          <w:szCs w:val="24"/>
        </w:rPr>
        <w:t>，</w:t>
      </w:r>
      <w:proofErr w:type="gramStart"/>
      <w:r w:rsidRPr="008E7ED0">
        <w:rPr>
          <w:rFonts w:ascii="標楷體" w:eastAsia="標楷體" w:hAnsi="標楷體" w:hint="eastAsia"/>
          <w:szCs w:val="24"/>
        </w:rPr>
        <w:t>說唯識教</w:t>
      </w:r>
      <w:proofErr w:type="gramEnd"/>
      <w:r w:rsidRPr="008E7ED0">
        <w:rPr>
          <w:rFonts w:ascii="標楷體" w:eastAsia="標楷體" w:hAnsi="標楷體" w:hint="eastAsia"/>
          <w:szCs w:val="24"/>
        </w:rPr>
        <w:t>。</w:t>
      </w:r>
      <w:proofErr w:type="gramStart"/>
      <w:r w:rsidRPr="008E7ED0">
        <w:rPr>
          <w:rFonts w:ascii="標楷體" w:eastAsia="標楷體" w:hAnsi="標楷體" w:hint="eastAsia"/>
          <w:szCs w:val="24"/>
        </w:rPr>
        <w:t>有心外法</w:t>
      </w:r>
      <w:proofErr w:type="gramEnd"/>
      <w:r w:rsidRPr="008E7ED0">
        <w:rPr>
          <w:rFonts w:ascii="標楷體" w:eastAsia="標楷體" w:hAnsi="標楷體" w:hint="eastAsia"/>
          <w:szCs w:val="24"/>
        </w:rPr>
        <w:t>，輪迴生死。覺知一心，</w:t>
      </w:r>
      <w:proofErr w:type="gramStart"/>
      <w:r w:rsidRPr="008E7ED0">
        <w:rPr>
          <w:rFonts w:ascii="標楷體" w:eastAsia="標楷體" w:hAnsi="標楷體" w:hint="eastAsia"/>
          <w:szCs w:val="24"/>
        </w:rPr>
        <w:t>生死永棄</w:t>
      </w:r>
      <w:proofErr w:type="gramEnd"/>
      <w:r w:rsidRPr="008E7ED0">
        <w:rPr>
          <w:rFonts w:ascii="標楷體" w:eastAsia="標楷體" w:hAnsi="標楷體" w:hint="eastAsia"/>
          <w:szCs w:val="24"/>
        </w:rPr>
        <w:t>。（窺基《成唯識論述記》卷一）</w:t>
      </w:r>
    </w:p>
    <w:p w:rsidR="005C4D58" w:rsidRDefault="005C4D58" w:rsidP="005C4D58">
      <w:pPr>
        <w:ind w:leftChars="200" w:left="480" w:rightChars="100" w:right="240"/>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所據經論：經：《解深密經》（唐玄奘譯）</w:t>
      </w:r>
    </w:p>
    <w:p w:rsidR="005C4D58" w:rsidRDefault="005C4D58" w:rsidP="005C4D58">
      <w:pPr>
        <w:rPr>
          <w:rFonts w:asciiTheme="minorEastAsia" w:hAnsiTheme="minorEastAsia"/>
          <w:szCs w:val="24"/>
        </w:rPr>
      </w:pPr>
      <w:r>
        <w:rPr>
          <w:rFonts w:asciiTheme="minorEastAsia" w:hAnsiTheme="minorEastAsia" w:hint="eastAsia"/>
          <w:szCs w:val="24"/>
        </w:rPr>
        <w:t xml:space="preserve">                 《入楞伽經》</w:t>
      </w:r>
      <w:proofErr w:type="gramStart"/>
      <w:r>
        <w:rPr>
          <w:rFonts w:asciiTheme="minorEastAsia" w:hAnsiTheme="minorEastAsia" w:hint="eastAsia"/>
          <w:szCs w:val="24"/>
        </w:rPr>
        <w:t>（</w:t>
      </w:r>
      <w:proofErr w:type="gramEnd"/>
      <w:r>
        <w:rPr>
          <w:rFonts w:asciiTheme="minorEastAsia" w:hAnsiTheme="minorEastAsia" w:hint="eastAsia"/>
          <w:szCs w:val="24"/>
        </w:rPr>
        <w:t>南朝求那跋</w:t>
      </w:r>
      <w:proofErr w:type="gramStart"/>
      <w:r>
        <w:rPr>
          <w:rFonts w:asciiTheme="minorEastAsia" w:hAnsiTheme="minorEastAsia" w:hint="eastAsia"/>
          <w:szCs w:val="24"/>
        </w:rPr>
        <w:t>陀羅</w:t>
      </w:r>
      <w:proofErr w:type="gramEnd"/>
      <w:r>
        <w:rPr>
          <w:rFonts w:asciiTheme="minorEastAsia" w:hAnsiTheme="minorEastAsia" w:hint="eastAsia"/>
          <w:szCs w:val="24"/>
        </w:rPr>
        <w:t>譯。</w:t>
      </w:r>
      <w:proofErr w:type="gramStart"/>
      <w:r>
        <w:rPr>
          <w:rFonts w:asciiTheme="minorEastAsia" w:hAnsiTheme="minorEastAsia" w:hint="eastAsia"/>
          <w:szCs w:val="24"/>
        </w:rPr>
        <w:t>佛入楞伽山</w:t>
      </w:r>
      <w:proofErr w:type="gramEnd"/>
      <w:r>
        <w:rPr>
          <w:rFonts w:asciiTheme="minorEastAsia" w:hAnsiTheme="minorEastAsia" w:hint="eastAsia"/>
          <w:szCs w:val="24"/>
        </w:rPr>
        <w:t>所說經</w:t>
      </w:r>
      <w:proofErr w:type="gramStart"/>
      <w:r>
        <w:rPr>
          <w:rFonts w:asciiTheme="minorEastAsia" w:hAnsiTheme="minorEastAsia" w:hint="eastAsia"/>
          <w:szCs w:val="24"/>
        </w:rPr>
        <w:t>）</w:t>
      </w:r>
      <w:proofErr w:type="gramEnd"/>
    </w:p>
    <w:p w:rsidR="005C4D58" w:rsidRDefault="005C4D58" w:rsidP="005C4D58">
      <w:pPr>
        <w:rPr>
          <w:rFonts w:asciiTheme="minorEastAsia" w:hAnsiTheme="minorEastAsia"/>
          <w:szCs w:val="24"/>
        </w:rPr>
      </w:pPr>
      <w:r>
        <w:rPr>
          <w:rFonts w:asciiTheme="minorEastAsia" w:hAnsiTheme="minorEastAsia" w:hint="eastAsia"/>
          <w:szCs w:val="24"/>
        </w:rPr>
        <w:t xml:space="preserve">              論：《瑜伽師地論》</w:t>
      </w:r>
      <w:proofErr w:type="gramStart"/>
      <w:r>
        <w:rPr>
          <w:rFonts w:asciiTheme="minorEastAsia" w:hAnsiTheme="minorEastAsia" w:hint="eastAsia"/>
          <w:szCs w:val="24"/>
        </w:rPr>
        <w:t>（</w:t>
      </w:r>
      <w:proofErr w:type="gramEnd"/>
      <w:r>
        <w:rPr>
          <w:rFonts w:asciiTheme="minorEastAsia" w:hAnsiTheme="minorEastAsia" w:hint="eastAsia"/>
          <w:szCs w:val="24"/>
        </w:rPr>
        <w:t>簡稱地論。傳彌勒口述，無著記錄，唐玄</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奘</w:t>
      </w:r>
      <w:proofErr w:type="gramEnd"/>
      <w:r>
        <w:rPr>
          <w:rFonts w:asciiTheme="minorEastAsia" w:hAnsiTheme="minorEastAsia" w:hint="eastAsia"/>
          <w:szCs w:val="24"/>
        </w:rPr>
        <w:t>譯。）</w:t>
      </w:r>
    </w:p>
    <w:p w:rsidR="005C4D58" w:rsidRDefault="005C4D58" w:rsidP="005C4D58">
      <w:pPr>
        <w:rPr>
          <w:rFonts w:asciiTheme="minorEastAsia" w:hAnsiTheme="minorEastAsia"/>
          <w:szCs w:val="24"/>
        </w:rPr>
      </w:pPr>
      <w:r>
        <w:rPr>
          <w:rFonts w:asciiTheme="minorEastAsia" w:hAnsiTheme="minorEastAsia" w:hint="eastAsia"/>
          <w:szCs w:val="24"/>
        </w:rPr>
        <w:t xml:space="preserve">                 《攝大乘論》</w:t>
      </w:r>
      <w:proofErr w:type="gramStart"/>
      <w:r>
        <w:rPr>
          <w:rFonts w:asciiTheme="minorEastAsia" w:hAnsiTheme="minorEastAsia" w:hint="eastAsia"/>
          <w:szCs w:val="24"/>
        </w:rPr>
        <w:t>（</w:t>
      </w:r>
      <w:proofErr w:type="gramEnd"/>
      <w:r>
        <w:rPr>
          <w:rFonts w:asciiTheme="minorEastAsia" w:hAnsiTheme="minorEastAsia" w:hint="eastAsia"/>
          <w:szCs w:val="24"/>
        </w:rPr>
        <w:t>簡稱攝論。</w:t>
      </w:r>
      <w:proofErr w:type="gramStart"/>
      <w:r>
        <w:rPr>
          <w:rFonts w:asciiTheme="minorEastAsia" w:hAnsiTheme="minorEastAsia" w:hint="eastAsia"/>
          <w:szCs w:val="24"/>
        </w:rPr>
        <w:t>無著著</w:t>
      </w:r>
      <w:proofErr w:type="gramEnd"/>
      <w:r>
        <w:rPr>
          <w:rFonts w:asciiTheme="minorEastAsia" w:hAnsiTheme="minorEastAsia" w:hint="eastAsia"/>
          <w:szCs w:val="24"/>
        </w:rPr>
        <w:t>。真諦，玄奘前後有譯</w:t>
      </w:r>
    </w:p>
    <w:p w:rsidR="005C4D58" w:rsidRDefault="005C4D58" w:rsidP="005C4D58">
      <w:pPr>
        <w:rPr>
          <w:rFonts w:asciiTheme="minorEastAsia" w:hAnsiTheme="minorEastAsia"/>
          <w:szCs w:val="24"/>
        </w:rPr>
      </w:pPr>
      <w:r>
        <w:rPr>
          <w:rFonts w:asciiTheme="minorEastAsia" w:hAnsiTheme="minorEastAsia" w:hint="eastAsia"/>
          <w:szCs w:val="24"/>
        </w:rPr>
        <w:t xml:space="preserve">                   本。）</w:t>
      </w:r>
    </w:p>
    <w:p w:rsidR="005C4D58" w:rsidRDefault="005C4D58" w:rsidP="005C4D58">
      <w:pPr>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62336" behindDoc="0" locked="0" layoutInCell="1" allowOverlap="1" wp14:anchorId="3C21429D" wp14:editId="63055FF8">
                <wp:simplePos x="0" y="0"/>
                <wp:positionH relativeFrom="column">
                  <wp:posOffset>2667000</wp:posOffset>
                </wp:positionH>
                <wp:positionV relativeFrom="paragraph">
                  <wp:posOffset>82550</wp:posOffset>
                </wp:positionV>
                <wp:extent cx="3098800" cy="596900"/>
                <wp:effectExtent l="0" t="0" r="6350" b="0"/>
                <wp:wrapNone/>
                <wp:docPr id="134" name="文字方塊 134"/>
                <wp:cNvGraphicFramePr/>
                <a:graphic xmlns:a="http://schemas.openxmlformats.org/drawingml/2006/main">
                  <a:graphicData uri="http://schemas.microsoft.com/office/word/2010/wordprocessingShape">
                    <wps:wsp>
                      <wps:cNvSpPr txBox="1"/>
                      <wps:spPr>
                        <a:xfrm>
                          <a:off x="0" y="0"/>
                          <a:ext cx="3098800" cy="596900"/>
                        </a:xfrm>
                        <a:prstGeom prst="rect">
                          <a:avLst/>
                        </a:prstGeom>
                        <a:solidFill>
                          <a:sysClr val="window" lastClr="FFFFFF"/>
                        </a:solidFill>
                        <a:ln w="6350">
                          <a:noFill/>
                        </a:ln>
                        <a:effectLst/>
                      </wps:spPr>
                      <wps:txbx>
                        <w:txbxContent>
                          <w:p w:rsidR="0096273A" w:rsidRDefault="0096273A" w:rsidP="005C4D58">
                            <w:pPr>
                              <w:ind w:left="240" w:hangingChars="100" w:hanging="240"/>
                            </w:pPr>
                            <w:proofErr w:type="gramStart"/>
                            <w:r>
                              <w:rPr>
                                <w:rFonts w:asciiTheme="minorEastAsia" w:hAnsiTheme="minorEastAsia" w:hint="eastAsia"/>
                              </w:rPr>
                              <w:t>（</w:t>
                            </w:r>
                            <w:proofErr w:type="gramEnd"/>
                            <w:r>
                              <w:rPr>
                                <w:rFonts w:hint="eastAsia"/>
                              </w:rPr>
                              <w:t>成</w:t>
                            </w:r>
                            <w:r>
                              <w:t>論</w:t>
                            </w:r>
                            <w:r>
                              <w:rPr>
                                <w:rFonts w:asciiTheme="minorEastAsia" w:hAnsiTheme="minorEastAsia" w:hint="eastAsia"/>
                              </w:rPr>
                              <w:t>，亦</w:t>
                            </w:r>
                            <w:r>
                              <w:rPr>
                                <w:rFonts w:asciiTheme="minorEastAsia" w:hAnsiTheme="minorEastAsia"/>
                              </w:rPr>
                              <w:t>稱成實學派</w:t>
                            </w:r>
                            <w:r>
                              <w:rPr>
                                <w:rFonts w:asciiTheme="minorEastAsia" w:hAnsiTheme="minorEastAsia" w:hint="eastAsia"/>
                              </w:rPr>
                              <w:t>，以</w:t>
                            </w:r>
                            <w:r>
                              <w:rPr>
                                <w:rFonts w:asciiTheme="minorEastAsia" w:hAnsiTheme="minorEastAsia"/>
                              </w:rPr>
                              <w:t>研習</w:t>
                            </w:r>
                            <w:proofErr w:type="gramStart"/>
                            <w:r>
                              <w:rPr>
                                <w:rFonts w:asciiTheme="minorEastAsia" w:hAnsiTheme="minorEastAsia" w:hint="eastAsia"/>
                              </w:rPr>
                              <w:t>鳩</w:t>
                            </w:r>
                            <w:r>
                              <w:rPr>
                                <w:rFonts w:asciiTheme="minorEastAsia" w:hAnsiTheme="minorEastAsia"/>
                              </w:rPr>
                              <w:t>摩羅什所譯訶</w:t>
                            </w:r>
                            <w:proofErr w:type="gramEnd"/>
                            <w:r>
                              <w:rPr>
                                <w:rFonts w:asciiTheme="minorEastAsia" w:hAnsiTheme="minorEastAsia"/>
                              </w:rPr>
                              <w:t>梨跋</w:t>
                            </w:r>
                            <w:proofErr w:type="gramStart"/>
                            <w:r>
                              <w:rPr>
                                <w:rFonts w:asciiTheme="minorEastAsia" w:hAnsiTheme="minorEastAsia"/>
                              </w:rPr>
                              <w:t>摩著</w:t>
                            </w:r>
                            <w:proofErr w:type="gramEnd"/>
                            <w:r>
                              <w:rPr>
                                <w:rFonts w:asciiTheme="minorEastAsia" w:hAnsiTheme="minorEastAsia" w:hint="eastAsia"/>
                              </w:rPr>
                              <w:t>《成</w:t>
                            </w:r>
                            <w:r>
                              <w:rPr>
                                <w:rFonts w:asciiTheme="minorEastAsia" w:hAnsiTheme="minorEastAsia"/>
                              </w:rPr>
                              <w:t>實論</w:t>
                            </w:r>
                            <w:r>
                              <w:rPr>
                                <w:rFonts w:asciiTheme="minorEastAsia" w:hAnsiTheme="minorEastAsia" w:hint="eastAsia"/>
                              </w:rPr>
                              <w:t>》得</w:t>
                            </w:r>
                            <w:r>
                              <w:rPr>
                                <w:rFonts w:asciiTheme="minorEastAsia" w:hAnsiTheme="minorEastAsia"/>
                              </w:rPr>
                              <w:t>名</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1429D" id="文字方塊 134" o:spid="_x0000_s1062" type="#_x0000_t202" style="position:absolute;margin-left:210pt;margin-top:6.5pt;width:244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" fillcolor="window" stroked="f" strokeweight=".5pt">
                <v:textbox>
                  <w:txbxContent>
                    <w:p w:rsidR="0096273A" w:rsidRDefault="0096273A" w:rsidP="005C4D58">
                      <w:pPr>
                        <w:ind w:left="240" w:hangingChars="100" w:hanging="240"/>
                      </w:pPr>
                      <w:proofErr w:type="gramStart"/>
                      <w:r>
                        <w:rPr>
                          <w:rFonts w:asciiTheme="minorEastAsia" w:hAnsiTheme="minorEastAsia" w:hint="eastAsia"/>
                        </w:rPr>
                        <w:t>（</w:t>
                      </w:r>
                      <w:proofErr w:type="gramEnd"/>
                      <w:r>
                        <w:rPr>
                          <w:rFonts w:hint="eastAsia"/>
                        </w:rPr>
                        <w:t>成</w:t>
                      </w:r>
                      <w:r>
                        <w:t>論</w:t>
                      </w:r>
                      <w:r>
                        <w:rPr>
                          <w:rFonts w:asciiTheme="minorEastAsia" w:hAnsiTheme="minorEastAsia" w:hint="eastAsia"/>
                        </w:rPr>
                        <w:t>，亦</w:t>
                      </w:r>
                      <w:r>
                        <w:rPr>
                          <w:rFonts w:asciiTheme="minorEastAsia" w:hAnsiTheme="minorEastAsia"/>
                        </w:rPr>
                        <w:t>稱成實學派</w:t>
                      </w:r>
                      <w:r>
                        <w:rPr>
                          <w:rFonts w:asciiTheme="minorEastAsia" w:hAnsiTheme="minorEastAsia" w:hint="eastAsia"/>
                        </w:rPr>
                        <w:t>，以</w:t>
                      </w:r>
                      <w:r>
                        <w:rPr>
                          <w:rFonts w:asciiTheme="minorEastAsia" w:hAnsiTheme="minorEastAsia"/>
                        </w:rPr>
                        <w:t>研習</w:t>
                      </w:r>
                      <w:proofErr w:type="gramStart"/>
                      <w:r>
                        <w:rPr>
                          <w:rFonts w:asciiTheme="minorEastAsia" w:hAnsiTheme="minorEastAsia" w:hint="eastAsia"/>
                        </w:rPr>
                        <w:t>鳩</w:t>
                      </w:r>
                      <w:r>
                        <w:rPr>
                          <w:rFonts w:asciiTheme="minorEastAsia" w:hAnsiTheme="minorEastAsia"/>
                        </w:rPr>
                        <w:t>摩羅什所譯訶</w:t>
                      </w:r>
                      <w:proofErr w:type="gramEnd"/>
                      <w:r>
                        <w:rPr>
                          <w:rFonts w:asciiTheme="minorEastAsia" w:hAnsiTheme="minorEastAsia"/>
                        </w:rPr>
                        <w:t>梨跋</w:t>
                      </w:r>
                      <w:proofErr w:type="gramStart"/>
                      <w:r>
                        <w:rPr>
                          <w:rFonts w:asciiTheme="minorEastAsia" w:hAnsiTheme="minorEastAsia"/>
                        </w:rPr>
                        <w:t>摩著</w:t>
                      </w:r>
                      <w:proofErr w:type="gramEnd"/>
                      <w:r>
                        <w:rPr>
                          <w:rFonts w:asciiTheme="minorEastAsia" w:hAnsiTheme="minorEastAsia" w:hint="eastAsia"/>
                        </w:rPr>
                        <w:t>《成</w:t>
                      </w:r>
                      <w:r>
                        <w:rPr>
                          <w:rFonts w:asciiTheme="minorEastAsia" w:hAnsiTheme="minorEastAsia"/>
                        </w:rPr>
                        <w:t>實論</w:t>
                      </w:r>
                      <w:r>
                        <w:rPr>
                          <w:rFonts w:asciiTheme="minorEastAsia" w:hAnsiTheme="minorEastAsia" w:hint="eastAsia"/>
                        </w:rPr>
                        <w:t>》得</w:t>
                      </w:r>
                      <w:r>
                        <w:rPr>
                          <w:rFonts w:asciiTheme="minorEastAsia" w:hAnsiTheme="minorEastAsia"/>
                        </w:rPr>
                        <w:t>名</w:t>
                      </w:r>
                      <w:r>
                        <w:rPr>
                          <w:rFonts w:asciiTheme="minorEastAsia" w:hAnsiTheme="minorEastAsia" w:hint="eastAsia"/>
                        </w:rPr>
                        <w:t>。）</w:t>
                      </w:r>
                    </w:p>
                  </w:txbxContent>
                </v:textbox>
              </v:shape>
            </w:pict>
          </mc:Fallback>
        </mc:AlternateContent>
      </w:r>
      <w:r>
        <w:rPr>
          <w:rFonts w:asciiTheme="minorEastAsia" w:hAnsiTheme="minorEastAsia" w:hint="eastAsia"/>
          <w:noProof/>
          <w:szCs w:val="24"/>
        </w:rPr>
        <mc:AlternateContent>
          <mc:Choice Requires="wps">
            <w:drawing>
              <wp:anchor distT="0" distB="0" distL="114300" distR="114300" simplePos="0" relativeHeight="251661312" behindDoc="0" locked="0" layoutInCell="1" allowOverlap="1" wp14:anchorId="603F8C40" wp14:editId="00F46751">
                <wp:simplePos x="0" y="0"/>
                <wp:positionH relativeFrom="column">
                  <wp:posOffset>2468880</wp:posOffset>
                </wp:positionH>
                <wp:positionV relativeFrom="paragraph">
                  <wp:posOffset>144780</wp:posOffset>
                </wp:positionV>
                <wp:extent cx="121285" cy="426720"/>
                <wp:effectExtent l="0" t="0" r="31115" b="11430"/>
                <wp:wrapNone/>
                <wp:docPr id="133" name="右大括弧 133"/>
                <wp:cNvGraphicFramePr/>
                <a:graphic xmlns:a="http://schemas.openxmlformats.org/drawingml/2006/main">
                  <a:graphicData uri="http://schemas.microsoft.com/office/word/2010/wordprocessingShape">
                    <wps:wsp>
                      <wps:cNvSpPr/>
                      <wps:spPr>
                        <a:xfrm>
                          <a:off x="0" y="0"/>
                          <a:ext cx="121285" cy="42672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6407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133" o:spid="_x0000_s1026" type="#_x0000_t88" style="position:absolute;margin-left:194.4pt;margin-top:11.4pt;width:9.55pt;height:3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" adj="512" strokecolor="windowText" strokeweight=".5pt">
                <v:stroke joinstyle="miter"/>
              </v:shape>
            </w:pict>
          </mc:Fallback>
        </mc:AlternateContent>
      </w:r>
      <w:r>
        <w:rPr>
          <w:rFonts w:asciiTheme="minorEastAsia" w:hAnsiTheme="minorEastAsia" w:hint="eastAsia"/>
          <w:szCs w:val="24"/>
        </w:rPr>
        <w:t xml:space="preserve">                 《唯識三十論》</w:t>
      </w:r>
    </w:p>
    <w:p w:rsidR="005C4D58" w:rsidRDefault="005C4D58" w:rsidP="005C4D58">
      <w:pPr>
        <w:rPr>
          <w:rFonts w:asciiTheme="minorEastAsia" w:hAnsiTheme="minorEastAsia"/>
          <w:szCs w:val="24"/>
        </w:rPr>
      </w:pPr>
      <w:r>
        <w:rPr>
          <w:rFonts w:asciiTheme="minorEastAsia" w:hAnsiTheme="minorEastAsia" w:hint="eastAsia"/>
          <w:szCs w:val="24"/>
        </w:rPr>
        <w:t xml:space="preserve">                 《成唯識論》</w:t>
      </w:r>
    </w:p>
    <w:p w:rsidR="005C4D58" w:rsidRDefault="005C4D58" w:rsidP="005C4D58">
      <w:pPr>
        <w:rPr>
          <w:rFonts w:asciiTheme="minorEastAsia" w:hAnsiTheme="minorEastAsia"/>
          <w:szCs w:val="24"/>
        </w:rPr>
      </w:pPr>
      <w:r>
        <w:rPr>
          <w:rFonts w:asciiTheme="minorEastAsia" w:hAnsiTheme="minorEastAsia" w:hint="eastAsia"/>
          <w:szCs w:val="24"/>
        </w:rPr>
        <w:t xml:space="preserve">                 《十地經論》</w:t>
      </w:r>
    </w:p>
    <w:p w:rsidR="008E7ED0" w:rsidRDefault="008E7ED0" w:rsidP="005C4D58">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p>
    <w:p w:rsidR="005C4D58" w:rsidRDefault="008E7ED0" w:rsidP="008E7ED0">
      <w:pPr>
        <w:ind w:firstLineChars="200" w:firstLine="480"/>
        <w:rPr>
          <w:rFonts w:asciiTheme="minorEastAsia" w:hAnsiTheme="minorEastAsia"/>
          <w:szCs w:val="24"/>
        </w:rPr>
      </w:pPr>
      <w:r>
        <w:rPr>
          <w:rFonts w:asciiTheme="minorEastAsia" w:hAnsiTheme="minorEastAsia" w:hint="eastAsia"/>
          <w:szCs w:val="24"/>
        </w:rPr>
        <w:t>印順這樣</w:t>
      </w:r>
      <w:proofErr w:type="gramStart"/>
      <w:r>
        <w:rPr>
          <w:rFonts w:asciiTheme="minorEastAsia" w:hAnsiTheme="minorEastAsia" w:hint="eastAsia"/>
          <w:szCs w:val="24"/>
        </w:rPr>
        <w:t>總結唯識為何</w:t>
      </w:r>
      <w:proofErr w:type="gramEnd"/>
      <w:r>
        <w:rPr>
          <w:rFonts w:asciiTheme="minorEastAsia" w:hAnsiTheme="minorEastAsia" w:hint="eastAsia"/>
          <w:szCs w:val="24"/>
        </w:rPr>
        <w:t>出現：「佛教思想的發展與分化，與一個嚴重而急待解決，就是</w:t>
      </w:r>
      <w:proofErr w:type="gramStart"/>
      <w:r>
        <w:rPr>
          <w:rFonts w:asciiTheme="minorEastAsia" w:hAnsiTheme="minorEastAsia" w:hint="eastAsia"/>
          <w:szCs w:val="24"/>
        </w:rPr>
        <w:t>業果相</w:t>
      </w:r>
      <w:proofErr w:type="gramEnd"/>
      <w:r>
        <w:rPr>
          <w:rFonts w:asciiTheme="minorEastAsia" w:hAnsiTheme="minorEastAsia" w:hint="eastAsia"/>
          <w:szCs w:val="24"/>
        </w:rPr>
        <w:t>續的輪迴問題有關。（中略）」「他們的意見，</w:t>
      </w:r>
      <w:r w:rsidR="00DC3024">
        <w:rPr>
          <w:rFonts w:asciiTheme="minorEastAsia" w:hAnsiTheme="minorEastAsia" w:hint="eastAsia"/>
          <w:szCs w:val="24"/>
        </w:rPr>
        <w:t>誠然是龐雜的、分岐的，但把他們的思</w:t>
      </w:r>
      <w:r w:rsidR="00F94D0C">
        <w:rPr>
          <w:rFonts w:asciiTheme="minorEastAsia" w:hAnsiTheme="minorEastAsia" w:hint="eastAsia"/>
          <w:szCs w:val="24"/>
        </w:rPr>
        <w:t>想</w:t>
      </w:r>
      <w:r w:rsidR="00DC3024">
        <w:rPr>
          <w:rFonts w:asciiTheme="minorEastAsia" w:hAnsiTheme="minorEastAsia" w:hint="eastAsia"/>
          <w:szCs w:val="24"/>
        </w:rPr>
        <w:t>歸納起來，依舊現一致的傾向：都是以現實的存在作思想的出發點；從間斷的推論到相續的，從顯現的到潛在的，從粗顯得到微細的，從差別的到統一的，或者從無常的到常住的，從無我的到有我的。他們都是在相續的、潛在的、微細的、統一的、或常住的、有</w:t>
      </w:r>
      <w:r w:rsidR="00DC3024">
        <w:rPr>
          <w:rFonts w:asciiTheme="minorEastAsia" w:hAnsiTheme="minorEastAsia" w:hint="eastAsia"/>
          <w:szCs w:val="24"/>
          <w:lang w:eastAsia="zh-HK"/>
        </w:rPr>
        <w:t>我的理論上，建立前後不即不離</w:t>
      </w:r>
      <w:r w:rsidR="003A1FB4">
        <w:rPr>
          <w:rFonts w:asciiTheme="minorEastAsia" w:hAnsiTheme="minorEastAsia" w:hint="eastAsia"/>
          <w:szCs w:val="24"/>
          <w:lang w:eastAsia="zh-HK"/>
        </w:rPr>
        <w:t>不斷</w:t>
      </w:r>
      <w:proofErr w:type="gramStart"/>
      <w:r w:rsidR="003A1FB4">
        <w:rPr>
          <w:rFonts w:asciiTheme="minorEastAsia" w:hAnsiTheme="minorEastAsia" w:hint="eastAsia"/>
          <w:szCs w:val="24"/>
          <w:lang w:eastAsia="zh-HK"/>
        </w:rPr>
        <w:t>不常而不</w:t>
      </w:r>
      <w:proofErr w:type="gramEnd"/>
      <w:r w:rsidR="003A1FB4">
        <w:rPr>
          <w:rFonts w:asciiTheme="minorEastAsia" w:hAnsiTheme="minorEastAsia" w:hint="eastAsia"/>
          <w:szCs w:val="24"/>
          <w:lang w:eastAsia="zh-HK"/>
        </w:rPr>
        <w:t>違反諸行無常的東西，拿來克服這嚴重的困難。他們提供的意見，都與唯識學的本識、</w:t>
      </w:r>
      <w:r w:rsidR="00F94D0C">
        <w:rPr>
          <w:rFonts w:asciiTheme="minorEastAsia" w:hAnsiTheme="minorEastAsia" w:hint="eastAsia"/>
          <w:szCs w:val="24"/>
          <w:lang w:eastAsia="zh-HK"/>
        </w:rPr>
        <w:t>種</w:t>
      </w:r>
      <w:r w:rsidR="003A1FB4">
        <w:rPr>
          <w:rFonts w:asciiTheme="minorEastAsia" w:hAnsiTheme="minorEastAsia" w:hint="eastAsia"/>
          <w:szCs w:val="24"/>
          <w:lang w:eastAsia="zh-HK"/>
        </w:rPr>
        <w:t>子有關。」（《唯識學探》）</w:t>
      </w:r>
    </w:p>
    <w:p w:rsidR="005C4D58" w:rsidRPr="00407A47" w:rsidRDefault="005C4D58" w:rsidP="005C4D58">
      <w:pPr>
        <w:spacing w:line="360" w:lineRule="auto"/>
        <w:rPr>
          <w:rFonts w:asciiTheme="minorEastAsia" w:hAnsiTheme="minorEastAsia"/>
          <w:b/>
          <w:sz w:val="28"/>
          <w:szCs w:val="28"/>
        </w:rPr>
      </w:pPr>
      <w:bookmarkStart w:id="47" w:name="_Hlk22927153"/>
      <w:r w:rsidRPr="00407A47">
        <w:rPr>
          <w:rFonts w:asciiTheme="minorEastAsia" w:hAnsiTheme="minorEastAsia" w:hint="eastAsia"/>
          <w:b/>
          <w:sz w:val="28"/>
          <w:szCs w:val="28"/>
        </w:rPr>
        <w:lastRenderedPageBreak/>
        <w:t>一、三自性（《解深密經》）與三無性</w:t>
      </w:r>
    </w:p>
    <w:bookmarkEnd w:id="47"/>
    <w:p w:rsidR="005C4D58" w:rsidRPr="003A1FB4" w:rsidRDefault="003A1FB4" w:rsidP="003A1FB4">
      <w:pPr>
        <w:ind w:firstLineChars="200" w:firstLine="480"/>
        <w:rPr>
          <w:rFonts w:ascii="標楷體" w:eastAsia="標楷體" w:hAnsi="標楷體"/>
          <w:szCs w:val="24"/>
        </w:rPr>
      </w:pPr>
      <w:r>
        <w:rPr>
          <w:rFonts w:asciiTheme="minorEastAsia" w:hAnsiTheme="minorEastAsia" w:hint="eastAsia"/>
          <w:b/>
          <w:szCs w:val="24"/>
          <w:lang w:eastAsia="zh-HK"/>
        </w:rPr>
        <w:t>甲</w:t>
      </w:r>
      <w:r w:rsidR="005C4D58" w:rsidRPr="00822A46">
        <w:rPr>
          <w:rFonts w:asciiTheme="minorEastAsia" w:hAnsiTheme="minorEastAsia" w:hint="eastAsia"/>
          <w:b/>
          <w:szCs w:val="24"/>
        </w:rPr>
        <w:t>、三自性</w:t>
      </w:r>
      <w:r w:rsidR="005C4D58">
        <w:rPr>
          <w:rFonts w:asciiTheme="minorEastAsia" w:hAnsiTheme="minorEastAsia" w:hint="eastAsia"/>
          <w:szCs w:val="24"/>
        </w:rPr>
        <w:t>：</w:t>
      </w:r>
      <w:r w:rsidR="005C4D58" w:rsidRPr="003A1FB4">
        <w:rPr>
          <w:rFonts w:ascii="標楷體" w:eastAsia="標楷體" w:hAnsi="標楷體" w:hint="eastAsia"/>
          <w:szCs w:val="24"/>
        </w:rPr>
        <w:t>「三種自性，皆不遠離心</w:t>
      </w:r>
      <w:r>
        <w:rPr>
          <w:rFonts w:ascii="新細明體" w:eastAsia="新細明體" w:hAnsi="新細明體" w:hint="eastAsia"/>
          <w:szCs w:val="24"/>
        </w:rPr>
        <w:t>、</w:t>
      </w:r>
      <w:r w:rsidR="005C4D58" w:rsidRPr="003A1FB4">
        <w:rPr>
          <w:rFonts w:ascii="標楷體" w:eastAsia="標楷體" w:hAnsi="標楷體" w:hint="eastAsia"/>
          <w:szCs w:val="24"/>
        </w:rPr>
        <w:t>心所法。</w:t>
      </w:r>
      <w:proofErr w:type="gramStart"/>
      <w:r w:rsidR="005C4D58" w:rsidRPr="003A1FB4">
        <w:rPr>
          <w:rFonts w:ascii="標楷體" w:eastAsia="標楷體" w:hAnsi="標楷體" w:hint="eastAsia"/>
          <w:szCs w:val="24"/>
        </w:rPr>
        <w:t>謂心</w:t>
      </w:r>
      <w:proofErr w:type="gramEnd"/>
      <w:r>
        <w:rPr>
          <w:rFonts w:ascii="新細明體" w:eastAsia="新細明體" w:hAnsi="新細明體" w:hint="eastAsia"/>
          <w:szCs w:val="24"/>
        </w:rPr>
        <w:t>、</w:t>
      </w:r>
      <w:r w:rsidR="005C4D58" w:rsidRPr="003A1FB4">
        <w:rPr>
          <w:rFonts w:ascii="標楷體" w:eastAsia="標楷體" w:hAnsi="標楷體" w:hint="eastAsia"/>
          <w:szCs w:val="24"/>
        </w:rPr>
        <w:t>心所及所變現，</w:t>
      </w:r>
      <w:proofErr w:type="gramStart"/>
      <w:r w:rsidR="005C4D58" w:rsidRPr="003A1FB4">
        <w:rPr>
          <w:rFonts w:ascii="標楷體" w:eastAsia="標楷體" w:hAnsi="標楷體" w:hint="eastAsia"/>
          <w:szCs w:val="24"/>
        </w:rPr>
        <w:t>眾緣生故</w:t>
      </w:r>
      <w:proofErr w:type="gramEnd"/>
      <w:r w:rsidR="005C4D58" w:rsidRPr="003A1FB4">
        <w:rPr>
          <w:rFonts w:ascii="標楷體" w:eastAsia="標楷體" w:hAnsi="標楷體" w:hint="eastAsia"/>
          <w:szCs w:val="24"/>
        </w:rPr>
        <w:t>，</w:t>
      </w:r>
      <w:proofErr w:type="gramStart"/>
      <w:r w:rsidR="005C4D58" w:rsidRPr="003A1FB4">
        <w:rPr>
          <w:rFonts w:ascii="標楷體" w:eastAsia="標楷體" w:hAnsi="標楷體" w:hint="eastAsia"/>
          <w:szCs w:val="24"/>
        </w:rPr>
        <w:t>如幻事等</w:t>
      </w:r>
      <w:proofErr w:type="gramEnd"/>
      <w:r w:rsidR="005C4D58" w:rsidRPr="003A1FB4">
        <w:rPr>
          <w:rFonts w:ascii="標楷體" w:eastAsia="標楷體" w:hAnsi="標楷體" w:hint="eastAsia"/>
          <w:szCs w:val="24"/>
        </w:rPr>
        <w:t>，非有似有，</w:t>
      </w:r>
      <w:proofErr w:type="gramStart"/>
      <w:r w:rsidR="005C4D58" w:rsidRPr="003A1FB4">
        <w:rPr>
          <w:rFonts w:ascii="標楷體" w:eastAsia="標楷體" w:hAnsi="標楷體" w:hint="eastAsia"/>
          <w:szCs w:val="24"/>
        </w:rPr>
        <w:t>誑惑愚夫</w:t>
      </w:r>
      <w:proofErr w:type="gramEnd"/>
      <w:r w:rsidR="005C4D58" w:rsidRPr="003A1FB4">
        <w:rPr>
          <w:rFonts w:ascii="標楷體" w:eastAsia="標楷體" w:hAnsi="標楷體" w:hint="eastAsia"/>
          <w:szCs w:val="24"/>
        </w:rPr>
        <w:t>，</w:t>
      </w:r>
      <w:proofErr w:type="gramStart"/>
      <w:r w:rsidR="005C4D58" w:rsidRPr="003A1FB4">
        <w:rPr>
          <w:rFonts w:ascii="標楷體" w:eastAsia="標楷體" w:hAnsi="標楷體" w:hint="eastAsia"/>
          <w:szCs w:val="24"/>
        </w:rPr>
        <w:t>一切皆名依他起性</w:t>
      </w:r>
      <w:proofErr w:type="gramEnd"/>
      <w:r w:rsidR="005C4D58" w:rsidRPr="003A1FB4">
        <w:rPr>
          <w:rFonts w:ascii="標楷體" w:eastAsia="標楷體" w:hAnsi="標楷體" w:hint="eastAsia"/>
          <w:szCs w:val="24"/>
        </w:rPr>
        <w:t>。</w:t>
      </w:r>
      <w:proofErr w:type="gramStart"/>
      <w:r w:rsidR="005C4D58" w:rsidRPr="003A1FB4">
        <w:rPr>
          <w:rFonts w:ascii="標楷體" w:eastAsia="標楷體" w:hAnsi="標楷體" w:hint="eastAsia"/>
          <w:szCs w:val="24"/>
        </w:rPr>
        <w:t>愚夫於此橫執我</w:t>
      </w:r>
      <w:proofErr w:type="gramEnd"/>
      <w:r w:rsidR="005C4D58" w:rsidRPr="003A1FB4">
        <w:rPr>
          <w:rFonts w:ascii="標楷體" w:eastAsia="標楷體" w:hAnsi="標楷體" w:hint="eastAsia"/>
          <w:szCs w:val="24"/>
        </w:rPr>
        <w:t>法，有無一異，俱</w:t>
      </w:r>
      <w:proofErr w:type="gramStart"/>
      <w:r w:rsidR="005C4D58" w:rsidRPr="003A1FB4">
        <w:rPr>
          <w:rFonts w:ascii="標楷體" w:eastAsia="標楷體" w:hAnsi="標楷體" w:hint="eastAsia"/>
          <w:szCs w:val="24"/>
        </w:rPr>
        <w:t>不俱等</w:t>
      </w:r>
      <w:proofErr w:type="gramEnd"/>
      <w:r w:rsidR="005C4D58" w:rsidRPr="003A1FB4">
        <w:rPr>
          <w:rFonts w:ascii="標楷體" w:eastAsia="標楷體" w:hAnsi="標楷體" w:hint="eastAsia"/>
          <w:szCs w:val="24"/>
        </w:rPr>
        <w:t>，如空華等，</w:t>
      </w:r>
      <w:proofErr w:type="gramStart"/>
      <w:r w:rsidR="005C4D58" w:rsidRPr="003A1FB4">
        <w:rPr>
          <w:rFonts w:ascii="標楷體" w:eastAsia="標楷體" w:hAnsi="標楷體" w:hint="eastAsia"/>
          <w:szCs w:val="24"/>
        </w:rPr>
        <w:t>性相都</w:t>
      </w:r>
      <w:proofErr w:type="gramEnd"/>
      <w:r w:rsidR="005C4D58" w:rsidRPr="003A1FB4">
        <w:rPr>
          <w:rFonts w:ascii="標楷體" w:eastAsia="標楷體" w:hAnsi="標楷體" w:hint="eastAsia"/>
          <w:szCs w:val="24"/>
        </w:rPr>
        <w:t>無，一切</w:t>
      </w:r>
      <w:proofErr w:type="gramStart"/>
      <w:r w:rsidR="005C4D58" w:rsidRPr="003A1FB4">
        <w:rPr>
          <w:rFonts w:ascii="標楷體" w:eastAsia="標楷體" w:hAnsi="標楷體" w:hint="eastAsia"/>
          <w:szCs w:val="24"/>
        </w:rPr>
        <w:t>皆名遍計所</w:t>
      </w:r>
      <w:proofErr w:type="gramEnd"/>
      <w:r w:rsidR="005C4D58" w:rsidRPr="003A1FB4">
        <w:rPr>
          <w:rFonts w:ascii="標楷體" w:eastAsia="標楷體" w:hAnsi="標楷體" w:hint="eastAsia"/>
          <w:szCs w:val="24"/>
        </w:rPr>
        <w:t>執。依他起上，彼所</w:t>
      </w:r>
      <w:proofErr w:type="gramStart"/>
      <w:r w:rsidR="005C4D58" w:rsidRPr="003A1FB4">
        <w:rPr>
          <w:rFonts w:ascii="標楷體" w:eastAsia="標楷體" w:hAnsi="標楷體" w:hint="eastAsia"/>
          <w:szCs w:val="24"/>
        </w:rPr>
        <w:t>妄</w:t>
      </w:r>
      <w:proofErr w:type="gramEnd"/>
      <w:r w:rsidR="005C4D58" w:rsidRPr="003A1FB4">
        <w:rPr>
          <w:rFonts w:ascii="標楷體" w:eastAsia="標楷體" w:hAnsi="標楷體" w:hint="eastAsia"/>
          <w:szCs w:val="24"/>
        </w:rPr>
        <w:t>執我</w:t>
      </w:r>
      <w:proofErr w:type="gramStart"/>
      <w:r w:rsidR="005C4D58" w:rsidRPr="003A1FB4">
        <w:rPr>
          <w:rFonts w:ascii="標楷體" w:eastAsia="標楷體" w:hAnsi="標楷體" w:hint="eastAsia"/>
          <w:szCs w:val="24"/>
        </w:rPr>
        <w:t>法俱空</w:t>
      </w:r>
      <w:proofErr w:type="gramEnd"/>
      <w:r w:rsidR="005C4D58" w:rsidRPr="003A1FB4">
        <w:rPr>
          <w:rFonts w:ascii="標楷體" w:eastAsia="標楷體" w:hAnsi="標楷體" w:hint="eastAsia"/>
          <w:szCs w:val="24"/>
        </w:rPr>
        <w:t>，此</w:t>
      </w:r>
      <w:proofErr w:type="gramStart"/>
      <w:r w:rsidR="005C4D58" w:rsidRPr="003A1FB4">
        <w:rPr>
          <w:rFonts w:ascii="標楷體" w:eastAsia="標楷體" w:hAnsi="標楷體" w:hint="eastAsia"/>
          <w:szCs w:val="24"/>
        </w:rPr>
        <w:t>空所顯識等</w:t>
      </w:r>
      <w:proofErr w:type="gramEnd"/>
      <w:r w:rsidR="005C4D58" w:rsidRPr="003A1FB4">
        <w:rPr>
          <w:rFonts w:ascii="標楷體" w:eastAsia="標楷體" w:hAnsi="標楷體" w:hint="eastAsia"/>
          <w:szCs w:val="24"/>
        </w:rPr>
        <w:t>真性，</w:t>
      </w:r>
      <w:proofErr w:type="gramStart"/>
      <w:r w:rsidR="005C4D58" w:rsidRPr="003A1FB4">
        <w:rPr>
          <w:rFonts w:ascii="標楷體" w:eastAsia="標楷體" w:hAnsi="標楷體" w:hint="eastAsia"/>
          <w:szCs w:val="24"/>
        </w:rPr>
        <w:t>名圓成實</w:t>
      </w:r>
      <w:proofErr w:type="gramEnd"/>
      <w:r w:rsidR="005C4D58" w:rsidRPr="003A1FB4">
        <w:rPr>
          <w:rFonts w:ascii="標楷體" w:eastAsia="標楷體" w:hAnsi="標楷體" w:hint="eastAsia"/>
          <w:szCs w:val="24"/>
        </w:rPr>
        <w:t>。是故此三</w:t>
      </w:r>
      <w:proofErr w:type="gramStart"/>
      <w:r w:rsidR="005C4D58" w:rsidRPr="003A1FB4">
        <w:rPr>
          <w:rFonts w:ascii="標楷體" w:eastAsia="標楷體" w:hAnsi="標楷體" w:hint="eastAsia"/>
          <w:szCs w:val="24"/>
        </w:rPr>
        <w:t>不</w:t>
      </w:r>
      <w:proofErr w:type="gramEnd"/>
      <w:r w:rsidR="005C4D58" w:rsidRPr="003A1FB4">
        <w:rPr>
          <w:rFonts w:ascii="標楷體" w:eastAsia="標楷體" w:hAnsi="標楷體" w:hint="eastAsia"/>
          <w:szCs w:val="24"/>
        </w:rPr>
        <w:t>離心等。」（《成唯識論》卷八）</w:t>
      </w:r>
    </w:p>
    <w:p w:rsidR="005C4D58" w:rsidRDefault="005C4D58" w:rsidP="005C4D58">
      <w:pPr>
        <w:spacing w:line="0" w:lineRule="atLeast"/>
        <w:ind w:firstLineChars="200" w:firstLine="480"/>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w:t>
      </w:r>
      <w:r w:rsidRPr="00822A46">
        <w:rPr>
          <w:rFonts w:asciiTheme="minorEastAsia" w:hAnsiTheme="minorEastAsia" w:hint="eastAsia"/>
          <w:b/>
          <w:szCs w:val="24"/>
        </w:rPr>
        <w:t>（1）</w:t>
      </w:r>
      <w:proofErr w:type="gramStart"/>
      <w:r w:rsidRPr="00822A46">
        <w:rPr>
          <w:rFonts w:asciiTheme="minorEastAsia" w:hAnsiTheme="minorEastAsia" w:hint="eastAsia"/>
          <w:b/>
          <w:szCs w:val="24"/>
        </w:rPr>
        <w:t>遍計所執性</w:t>
      </w:r>
      <w:proofErr w:type="gramEnd"/>
      <w:r>
        <w:rPr>
          <w:rFonts w:asciiTheme="minorEastAsia" w:hAnsiTheme="minorEastAsia" w:hint="eastAsia"/>
          <w:szCs w:val="24"/>
        </w:rPr>
        <w:t>：</w:t>
      </w:r>
      <w:proofErr w:type="gramStart"/>
      <w:r>
        <w:rPr>
          <w:rFonts w:asciiTheme="minorEastAsia" w:hAnsiTheme="minorEastAsia" w:hint="eastAsia"/>
          <w:szCs w:val="24"/>
        </w:rPr>
        <w:t>妄</w:t>
      </w:r>
      <w:proofErr w:type="gramEnd"/>
      <w:r>
        <w:rPr>
          <w:rFonts w:asciiTheme="minorEastAsia" w:hAnsiTheme="minorEastAsia" w:hint="eastAsia"/>
          <w:szCs w:val="24"/>
        </w:rPr>
        <w:t>執「常有、實有」</w:t>
      </w:r>
      <w:r w:rsidR="003A1FB4">
        <w:rPr>
          <w:rFonts w:asciiTheme="minorEastAsia" w:hAnsiTheme="minorEastAsia" w:hint="eastAsia"/>
          <w:szCs w:val="24"/>
        </w:rPr>
        <w:t>，</w:t>
      </w:r>
      <w:proofErr w:type="gramStart"/>
      <w:r w:rsidR="003A1FB4">
        <w:rPr>
          <w:rFonts w:asciiTheme="minorEastAsia" w:hAnsiTheme="minorEastAsia" w:hint="eastAsia"/>
          <w:szCs w:val="24"/>
        </w:rPr>
        <w:t>周遍計度</w:t>
      </w:r>
      <w:proofErr w:type="gramEnd"/>
      <w:r w:rsidR="003A1FB4">
        <w:rPr>
          <w:rFonts w:asciiTheme="minorEastAsia" w:hAnsiTheme="minorEastAsia" w:hint="eastAsia"/>
          <w:szCs w:val="24"/>
        </w:rPr>
        <w:t>、虛妄分別</w:t>
      </w:r>
      <w:r>
        <w:rPr>
          <w:rFonts w:asciiTheme="minorEastAsia" w:hAnsiTheme="minorEastAsia" w:hint="eastAsia"/>
          <w:szCs w:val="24"/>
        </w:rPr>
        <w:t>之「性」</w:t>
      </w:r>
      <w:r w:rsidR="003A1FB4">
        <w:rPr>
          <w:rFonts w:asciiTheme="minorEastAsia" w:hAnsiTheme="minorEastAsia" w:hint="eastAsia"/>
          <w:szCs w:val="24"/>
        </w:rPr>
        <w:t>。</w:t>
      </w:r>
      <w:r>
        <w:rPr>
          <w:rFonts w:asciiTheme="minorEastAsia" w:hAnsiTheme="minorEastAsia" w:hint="eastAsia"/>
          <w:szCs w:val="24"/>
        </w:rPr>
        <w:t>此即</w:t>
      </w:r>
      <w:proofErr w:type="gramStart"/>
      <w:r>
        <w:rPr>
          <w:rFonts w:asciiTheme="minorEastAsia" w:hAnsiTheme="minorEastAsia" w:hint="eastAsia"/>
          <w:szCs w:val="24"/>
        </w:rPr>
        <w:t>以遍計執所橫執之</w:t>
      </w:r>
      <w:proofErr w:type="gramEnd"/>
      <w:r>
        <w:rPr>
          <w:rFonts w:asciiTheme="minorEastAsia" w:hAnsiTheme="minorEastAsia" w:hint="eastAsia"/>
          <w:szCs w:val="24"/>
        </w:rPr>
        <w:t>有無</w:t>
      </w:r>
      <w:r w:rsidR="003A1FB4">
        <w:rPr>
          <w:rFonts w:asciiTheme="minorEastAsia" w:hAnsiTheme="minorEastAsia" w:hint="eastAsia"/>
          <w:szCs w:val="24"/>
        </w:rPr>
        <w:t>、</w:t>
      </w:r>
      <w:proofErr w:type="gramStart"/>
      <w:r>
        <w:rPr>
          <w:rFonts w:asciiTheme="minorEastAsia" w:hAnsiTheme="minorEastAsia" w:hint="eastAsia"/>
          <w:szCs w:val="24"/>
        </w:rPr>
        <w:t>一</w:t>
      </w:r>
      <w:proofErr w:type="gramEnd"/>
      <w:r>
        <w:rPr>
          <w:rFonts w:asciiTheme="minorEastAsia" w:hAnsiTheme="minorEastAsia" w:hint="eastAsia"/>
          <w:szCs w:val="24"/>
        </w:rPr>
        <w:t>異、俱</w:t>
      </w:r>
      <w:r w:rsidR="003A1FB4">
        <w:rPr>
          <w:rFonts w:asciiTheme="minorEastAsia" w:hAnsiTheme="minorEastAsia" w:hint="eastAsia"/>
          <w:szCs w:val="24"/>
        </w:rPr>
        <w:t>、</w:t>
      </w:r>
      <w:proofErr w:type="gramStart"/>
      <w:r>
        <w:rPr>
          <w:rFonts w:asciiTheme="minorEastAsia" w:hAnsiTheme="minorEastAsia" w:hint="eastAsia"/>
          <w:szCs w:val="24"/>
        </w:rPr>
        <w:t>不俱等</w:t>
      </w:r>
      <w:proofErr w:type="gramEnd"/>
      <w:r>
        <w:rPr>
          <w:rFonts w:asciiTheme="minorEastAsia" w:hAnsiTheme="minorEastAsia" w:hint="eastAsia"/>
          <w:szCs w:val="24"/>
        </w:rPr>
        <w:t>（如數、時空、範疇）為實有，投射為外境</w:t>
      </w:r>
      <w:r w:rsidR="003A1FB4">
        <w:rPr>
          <w:rFonts w:asciiTheme="minorEastAsia" w:hAnsiTheme="minorEastAsia" w:hint="eastAsia"/>
          <w:szCs w:val="24"/>
        </w:rPr>
        <w:t>，並以之判斷經驗</w:t>
      </w:r>
      <w:r>
        <w:rPr>
          <w:rFonts w:asciiTheme="minorEastAsia" w:hAnsiTheme="minorEastAsia" w:hint="eastAsia"/>
          <w:szCs w:val="24"/>
        </w:rPr>
        <w:t>。 現象界之「有」（與主體對立、並互相對立，分別呈現對象義）乃因人之「</w:t>
      </w:r>
      <w:proofErr w:type="gramStart"/>
      <w:r>
        <w:rPr>
          <w:rFonts w:asciiTheme="minorEastAsia" w:hAnsiTheme="minorEastAsia" w:hint="eastAsia"/>
          <w:szCs w:val="24"/>
        </w:rPr>
        <w:t>遍計</w:t>
      </w:r>
      <w:proofErr w:type="gramEnd"/>
      <w:r>
        <w:rPr>
          <w:rFonts w:asciiTheme="minorEastAsia" w:hAnsiTheme="minorEastAsia" w:hint="eastAsia"/>
          <w:szCs w:val="24"/>
        </w:rPr>
        <w:t>」（虛妄分別）活動，即「</w:t>
      </w:r>
      <w:proofErr w:type="gramStart"/>
      <w:r>
        <w:rPr>
          <w:rFonts w:asciiTheme="minorEastAsia" w:hAnsiTheme="minorEastAsia" w:hint="eastAsia"/>
          <w:szCs w:val="24"/>
        </w:rPr>
        <w:t>識心</w:t>
      </w:r>
      <w:proofErr w:type="gramEnd"/>
      <w:r>
        <w:rPr>
          <w:rFonts w:asciiTheme="minorEastAsia" w:hAnsiTheme="minorEastAsia" w:hint="eastAsia"/>
          <w:szCs w:val="24"/>
        </w:rPr>
        <w:t>」活動，而有種種「相」，而有種種「名（概念）」並將之實在化，以構建經驗內容。 是則現象（萬有）之被判斷</w:t>
      </w:r>
      <w:proofErr w:type="gramStart"/>
      <w:r>
        <w:rPr>
          <w:rFonts w:asciiTheme="minorEastAsia" w:hAnsiTheme="minorEastAsia" w:hint="eastAsia"/>
          <w:szCs w:val="24"/>
        </w:rPr>
        <w:t>妄執為</w:t>
      </w:r>
      <w:proofErr w:type="gramEnd"/>
      <w:r>
        <w:rPr>
          <w:rFonts w:asciiTheme="minorEastAsia" w:hAnsiTheme="minorEastAsia" w:hint="eastAsia"/>
          <w:szCs w:val="24"/>
        </w:rPr>
        <w:t>有</w:t>
      </w:r>
      <w:r w:rsidR="003A1FB4">
        <w:rPr>
          <w:rFonts w:asciiTheme="minorEastAsia" w:hAnsiTheme="minorEastAsia" w:hint="eastAsia"/>
          <w:szCs w:val="24"/>
        </w:rPr>
        <w:t>、</w:t>
      </w:r>
      <w:r>
        <w:rPr>
          <w:rFonts w:asciiTheme="minorEastAsia" w:hAnsiTheme="minorEastAsia" w:hint="eastAsia"/>
          <w:szCs w:val="24"/>
        </w:rPr>
        <w:t>為無，為一</w:t>
      </w:r>
      <w:r w:rsidR="003A1FB4">
        <w:rPr>
          <w:rFonts w:asciiTheme="minorEastAsia" w:hAnsiTheme="minorEastAsia" w:hint="eastAsia"/>
          <w:szCs w:val="24"/>
        </w:rPr>
        <w:t>、</w:t>
      </w:r>
      <w:r>
        <w:rPr>
          <w:rFonts w:asciiTheme="minorEastAsia" w:hAnsiTheme="minorEastAsia" w:hint="eastAsia"/>
          <w:szCs w:val="24"/>
        </w:rPr>
        <w:t>為異、俱</w:t>
      </w:r>
      <w:r w:rsidR="00F94D0C">
        <w:rPr>
          <w:rFonts w:asciiTheme="minorEastAsia" w:hAnsiTheme="minorEastAsia" w:hint="eastAsia"/>
          <w:szCs w:val="24"/>
        </w:rPr>
        <w:t>、</w:t>
      </w:r>
      <w:proofErr w:type="gramStart"/>
      <w:r>
        <w:rPr>
          <w:rFonts w:asciiTheme="minorEastAsia" w:hAnsiTheme="minorEastAsia" w:hint="eastAsia"/>
          <w:szCs w:val="24"/>
        </w:rPr>
        <w:t>不俱等</w:t>
      </w:r>
      <w:proofErr w:type="gramEnd"/>
      <w:r>
        <w:rPr>
          <w:rFonts w:asciiTheme="minorEastAsia" w:hAnsiTheme="minorEastAsia" w:hint="eastAsia"/>
          <w:szCs w:val="24"/>
        </w:rPr>
        <w:t>之根源在「</w:t>
      </w:r>
      <w:proofErr w:type="gramStart"/>
      <w:r>
        <w:rPr>
          <w:rFonts w:asciiTheme="minorEastAsia" w:hAnsiTheme="minorEastAsia" w:hint="eastAsia"/>
          <w:szCs w:val="24"/>
        </w:rPr>
        <w:t>識心</w:t>
      </w:r>
      <w:proofErr w:type="gramEnd"/>
      <w:r>
        <w:rPr>
          <w:rFonts w:asciiTheme="minorEastAsia" w:hAnsiTheme="minorEastAsia" w:hint="eastAsia"/>
          <w:szCs w:val="24"/>
        </w:rPr>
        <w:t>」：「</w:t>
      </w:r>
      <w:proofErr w:type="gramStart"/>
      <w:r>
        <w:rPr>
          <w:rFonts w:asciiTheme="minorEastAsia" w:hAnsiTheme="minorEastAsia" w:hint="eastAsia"/>
          <w:szCs w:val="24"/>
        </w:rPr>
        <w:t>萬法唯識</w:t>
      </w:r>
      <w:proofErr w:type="gramEnd"/>
      <w:r>
        <w:rPr>
          <w:rFonts w:asciiTheme="minorEastAsia" w:hAnsiTheme="minorEastAsia" w:hint="eastAsia"/>
          <w:szCs w:val="24"/>
        </w:rPr>
        <w:t>」。 如實知於此</w:t>
      </w:r>
      <w:proofErr w:type="gramStart"/>
      <w:r>
        <w:rPr>
          <w:rFonts w:asciiTheme="minorEastAsia" w:hAnsiTheme="minorEastAsia" w:hint="eastAsia"/>
          <w:szCs w:val="24"/>
        </w:rPr>
        <w:t>橫執我</w:t>
      </w:r>
      <w:proofErr w:type="gramEnd"/>
      <w:r>
        <w:rPr>
          <w:rFonts w:asciiTheme="minorEastAsia" w:hAnsiTheme="minorEastAsia" w:hint="eastAsia"/>
          <w:szCs w:val="24"/>
        </w:rPr>
        <w:t>法、虛妄之為虛妄，如空</w:t>
      </w:r>
      <w:proofErr w:type="gramStart"/>
      <w:r>
        <w:rPr>
          <w:rFonts w:asciiTheme="minorEastAsia" w:hAnsiTheme="minorEastAsia" w:hint="eastAsia"/>
          <w:szCs w:val="24"/>
        </w:rPr>
        <w:t>華水月，性相</w:t>
      </w:r>
      <w:proofErr w:type="gramEnd"/>
      <w:r>
        <w:rPr>
          <w:rFonts w:asciiTheme="minorEastAsia" w:hAnsiTheme="minorEastAsia" w:hint="eastAsia"/>
          <w:szCs w:val="24"/>
        </w:rPr>
        <w:t>都無，一切</w:t>
      </w:r>
      <w:proofErr w:type="gramStart"/>
      <w:r>
        <w:rPr>
          <w:rFonts w:asciiTheme="minorEastAsia" w:hAnsiTheme="minorEastAsia" w:hint="eastAsia"/>
          <w:szCs w:val="24"/>
        </w:rPr>
        <w:t>皆名遍計所</w:t>
      </w:r>
      <w:proofErr w:type="gramEnd"/>
      <w:r>
        <w:rPr>
          <w:rFonts w:asciiTheme="minorEastAsia" w:hAnsiTheme="minorEastAsia" w:hint="eastAsia"/>
          <w:szCs w:val="24"/>
        </w:rPr>
        <w:t>執，</w:t>
      </w:r>
      <w:proofErr w:type="gramStart"/>
      <w:r>
        <w:rPr>
          <w:rFonts w:asciiTheme="minorEastAsia" w:hAnsiTheme="minorEastAsia" w:hint="eastAsia"/>
          <w:szCs w:val="24"/>
        </w:rPr>
        <w:t>無非此性</w:t>
      </w:r>
      <w:proofErr w:type="gramEnd"/>
      <w:r>
        <w:rPr>
          <w:rFonts w:asciiTheme="minorEastAsia" w:hAnsiTheme="minorEastAsia" w:hint="eastAsia"/>
          <w:szCs w:val="24"/>
        </w:rPr>
        <w:t>。</w:t>
      </w: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w:t>
      </w:r>
      <w:r w:rsidRPr="00822A46">
        <w:rPr>
          <w:rFonts w:asciiTheme="minorEastAsia" w:hAnsiTheme="minorEastAsia" w:hint="eastAsia"/>
          <w:b/>
          <w:szCs w:val="24"/>
        </w:rPr>
        <w:t>（2）依</w:t>
      </w:r>
      <w:proofErr w:type="gramStart"/>
      <w:r w:rsidRPr="00822A46">
        <w:rPr>
          <w:rFonts w:asciiTheme="minorEastAsia" w:hAnsiTheme="minorEastAsia" w:hint="eastAsia"/>
          <w:b/>
          <w:szCs w:val="24"/>
        </w:rPr>
        <w:t>他起性</w:t>
      </w:r>
      <w:proofErr w:type="gramEnd"/>
      <w:r w:rsidRPr="00822A46">
        <w:rPr>
          <w:rFonts w:asciiTheme="minorEastAsia" w:hAnsiTheme="minorEastAsia" w:hint="eastAsia"/>
          <w:b/>
          <w:szCs w:val="24"/>
        </w:rPr>
        <w:t>：</w:t>
      </w:r>
      <w:r>
        <w:rPr>
          <w:rFonts w:asciiTheme="minorEastAsia" w:hAnsiTheme="minorEastAsia" w:hint="eastAsia"/>
          <w:szCs w:val="24"/>
        </w:rPr>
        <w:t>客觀存在之性格為「依他起」（否定依自性），即緣起，此「依他起」即外境存在的理則。一切存在事物皆在此理則下展現，則此展現為「非存在」</w:t>
      </w:r>
      <w:proofErr w:type="gramStart"/>
      <w:r>
        <w:rPr>
          <w:rFonts w:asciiTheme="minorEastAsia" w:hAnsiTheme="minorEastAsia" w:hint="eastAsia"/>
          <w:szCs w:val="24"/>
        </w:rPr>
        <w:t>（</w:t>
      </w:r>
      <w:proofErr w:type="gramEnd"/>
      <w:r>
        <w:rPr>
          <w:rFonts w:asciiTheme="minorEastAsia" w:hAnsiTheme="minorEastAsia" w:hint="eastAsia"/>
          <w:szCs w:val="24"/>
        </w:rPr>
        <w:t>是「有」，但非</w:t>
      </w:r>
      <w:r w:rsidR="003A1FB4">
        <w:rPr>
          <w:rFonts w:asciiTheme="minorEastAsia" w:hAnsiTheme="minorEastAsia" w:hint="eastAsia"/>
          <w:szCs w:val="24"/>
        </w:rPr>
        <w:t>實在論</w:t>
      </w:r>
      <w:r>
        <w:rPr>
          <w:rFonts w:asciiTheme="minorEastAsia" w:hAnsiTheme="minorEastAsia" w:hint="eastAsia"/>
          <w:szCs w:val="24"/>
        </w:rPr>
        <w:t>之「有」。）或</w:t>
      </w:r>
      <w:r w:rsidR="00F94D0C">
        <w:rPr>
          <w:rFonts w:asciiTheme="minorEastAsia" w:hAnsiTheme="minorEastAsia" w:hint="eastAsia"/>
          <w:szCs w:val="24"/>
        </w:rPr>
        <w:t>曰</w:t>
      </w:r>
      <w:r>
        <w:rPr>
          <w:rFonts w:asciiTheme="minorEastAsia" w:hAnsiTheme="minorEastAsia" w:hint="eastAsia"/>
          <w:szCs w:val="24"/>
        </w:rPr>
        <w:t>「非有似有」：「</w:t>
      </w:r>
      <w:proofErr w:type="gramStart"/>
      <w:r>
        <w:rPr>
          <w:rFonts w:asciiTheme="minorEastAsia" w:hAnsiTheme="minorEastAsia" w:hint="eastAsia"/>
          <w:szCs w:val="24"/>
        </w:rPr>
        <w:t>眾緣所</w:t>
      </w:r>
      <w:proofErr w:type="gramEnd"/>
      <w:r>
        <w:rPr>
          <w:rFonts w:asciiTheme="minorEastAsia" w:hAnsiTheme="minorEastAsia" w:hint="eastAsia"/>
          <w:szCs w:val="24"/>
        </w:rPr>
        <w:t>引，自心</w:t>
      </w:r>
      <w:proofErr w:type="gramStart"/>
      <w:r>
        <w:rPr>
          <w:rFonts w:asciiTheme="minorEastAsia" w:hAnsiTheme="minorEastAsia" w:hint="eastAsia"/>
          <w:szCs w:val="24"/>
        </w:rPr>
        <w:t>心</w:t>
      </w:r>
      <w:proofErr w:type="gramEnd"/>
      <w:r>
        <w:rPr>
          <w:rFonts w:asciiTheme="minorEastAsia" w:hAnsiTheme="minorEastAsia" w:hint="eastAsia"/>
          <w:szCs w:val="24"/>
        </w:rPr>
        <w:t>所，虛妄變現，</w:t>
      </w:r>
      <w:proofErr w:type="gramStart"/>
      <w:r>
        <w:rPr>
          <w:rFonts w:asciiTheme="minorEastAsia" w:hAnsiTheme="minorEastAsia" w:hint="eastAsia"/>
          <w:szCs w:val="24"/>
        </w:rPr>
        <w:t>猶如幻事</w:t>
      </w:r>
      <w:proofErr w:type="gramEnd"/>
      <w:r>
        <w:rPr>
          <w:rFonts w:asciiTheme="minorEastAsia" w:hAnsiTheme="minorEastAsia" w:hint="eastAsia"/>
          <w:szCs w:val="24"/>
        </w:rPr>
        <w:t>，陽</w:t>
      </w:r>
      <w:proofErr w:type="gramStart"/>
      <w:r>
        <w:rPr>
          <w:rFonts w:asciiTheme="minorEastAsia" w:hAnsiTheme="minorEastAsia" w:hint="eastAsia"/>
          <w:szCs w:val="24"/>
        </w:rPr>
        <w:t>燄</w:t>
      </w:r>
      <w:proofErr w:type="gramEnd"/>
      <w:r>
        <w:rPr>
          <w:rFonts w:asciiTheme="minorEastAsia" w:hAnsiTheme="minorEastAsia" w:hint="eastAsia"/>
          <w:szCs w:val="24"/>
        </w:rPr>
        <w:t>，夢境</w:t>
      </w:r>
      <w:r w:rsidR="003A1FB4">
        <w:rPr>
          <w:rFonts w:asciiTheme="minorEastAsia" w:hAnsiTheme="minorEastAsia" w:hint="eastAsia"/>
          <w:szCs w:val="24"/>
        </w:rPr>
        <w:t>，</w:t>
      </w:r>
      <w:r>
        <w:rPr>
          <w:rFonts w:asciiTheme="minorEastAsia" w:hAnsiTheme="minorEastAsia" w:hint="eastAsia"/>
          <w:szCs w:val="24"/>
        </w:rPr>
        <w:t>鏡像，光影，谷響，水月，變化所成，非有似有。」（同上）依</w:t>
      </w:r>
      <w:proofErr w:type="gramStart"/>
      <w:r>
        <w:rPr>
          <w:rFonts w:asciiTheme="minorEastAsia" w:hAnsiTheme="minorEastAsia" w:hint="eastAsia"/>
          <w:szCs w:val="24"/>
        </w:rPr>
        <w:t>他起性有</w:t>
      </w:r>
      <w:proofErr w:type="gramEnd"/>
      <w:r>
        <w:rPr>
          <w:rFonts w:asciiTheme="minorEastAsia" w:hAnsiTheme="minorEastAsia" w:hint="eastAsia"/>
          <w:szCs w:val="24"/>
        </w:rPr>
        <w:t>二：「有漏有為」</w:t>
      </w:r>
      <w:proofErr w:type="gramStart"/>
      <w:r>
        <w:rPr>
          <w:rFonts w:asciiTheme="minorEastAsia" w:hAnsiTheme="minorEastAsia" w:hint="eastAsia"/>
          <w:szCs w:val="24"/>
        </w:rPr>
        <w:t>之染依他</w:t>
      </w:r>
      <w:proofErr w:type="gramEnd"/>
      <w:r>
        <w:rPr>
          <w:rFonts w:asciiTheme="minorEastAsia" w:hAnsiTheme="minorEastAsia" w:hint="eastAsia"/>
          <w:szCs w:val="24"/>
        </w:rPr>
        <w:t>，「無漏有為」之</w:t>
      </w:r>
      <w:proofErr w:type="gramStart"/>
      <w:r>
        <w:rPr>
          <w:rFonts w:asciiTheme="minorEastAsia" w:hAnsiTheme="minorEastAsia" w:hint="eastAsia"/>
          <w:szCs w:val="24"/>
        </w:rPr>
        <w:t>凈</w:t>
      </w:r>
      <w:proofErr w:type="gramEnd"/>
      <w:r>
        <w:rPr>
          <w:rFonts w:asciiTheme="minorEastAsia" w:hAnsiTheme="minorEastAsia" w:hint="eastAsia"/>
          <w:szCs w:val="24"/>
        </w:rPr>
        <w:t>依他。</w:t>
      </w: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w:t>
      </w:r>
      <w:r w:rsidRPr="00822A46">
        <w:rPr>
          <w:rFonts w:asciiTheme="minorEastAsia" w:hAnsiTheme="minorEastAsia" w:hint="eastAsia"/>
          <w:b/>
          <w:szCs w:val="24"/>
        </w:rPr>
        <w:t>（3）圓成實性</w:t>
      </w:r>
      <w:r w:rsidR="00B72088">
        <w:rPr>
          <w:rFonts w:asciiTheme="minorEastAsia" w:hAnsiTheme="minorEastAsia" w:hint="eastAsia"/>
          <w:b/>
          <w:szCs w:val="24"/>
        </w:rPr>
        <w:t>：</w:t>
      </w:r>
      <w:r>
        <w:rPr>
          <w:rFonts w:asciiTheme="minorEastAsia" w:hAnsiTheme="minorEastAsia" w:hint="eastAsia"/>
          <w:szCs w:val="24"/>
        </w:rPr>
        <w:t>破</w:t>
      </w:r>
      <w:proofErr w:type="gramStart"/>
      <w:r>
        <w:rPr>
          <w:rFonts w:asciiTheme="minorEastAsia" w:hAnsiTheme="minorEastAsia" w:hint="eastAsia"/>
          <w:szCs w:val="24"/>
        </w:rPr>
        <w:t>妄執後覺境</w:t>
      </w:r>
      <w:proofErr w:type="gramEnd"/>
      <w:r>
        <w:rPr>
          <w:rFonts w:asciiTheme="minorEastAsia" w:hAnsiTheme="minorEastAsia" w:hint="eastAsia"/>
          <w:szCs w:val="24"/>
        </w:rPr>
        <w:t>之「自性」，以之為目的破</w:t>
      </w:r>
      <w:proofErr w:type="gramStart"/>
      <w:r>
        <w:rPr>
          <w:rFonts w:asciiTheme="minorEastAsia" w:hAnsiTheme="minorEastAsia" w:hint="eastAsia"/>
          <w:szCs w:val="24"/>
        </w:rPr>
        <w:t>妄</w:t>
      </w:r>
      <w:proofErr w:type="gramEnd"/>
      <w:r>
        <w:rPr>
          <w:rFonts w:asciiTheme="minorEastAsia" w:hAnsiTheme="minorEastAsia" w:hint="eastAsia"/>
          <w:szCs w:val="24"/>
        </w:rPr>
        <w:t>執</w:t>
      </w:r>
      <w:r w:rsidR="00B72088">
        <w:rPr>
          <w:rFonts w:asciiTheme="minorEastAsia" w:hAnsiTheme="minorEastAsia" w:hint="eastAsia"/>
          <w:szCs w:val="24"/>
        </w:rPr>
        <w:t>，</w:t>
      </w:r>
      <w:proofErr w:type="gramStart"/>
      <w:r>
        <w:rPr>
          <w:rFonts w:asciiTheme="minorEastAsia" w:hAnsiTheme="minorEastAsia" w:hint="eastAsia"/>
          <w:szCs w:val="24"/>
        </w:rPr>
        <w:t>轉識成智</w:t>
      </w:r>
      <w:proofErr w:type="gramEnd"/>
      <w:r>
        <w:rPr>
          <w:rFonts w:asciiTheme="minorEastAsia" w:hAnsiTheme="minorEastAsia" w:hint="eastAsia"/>
          <w:szCs w:val="24"/>
        </w:rPr>
        <w:t>，離「</w:t>
      </w:r>
      <w:proofErr w:type="gramStart"/>
      <w:r w:rsidR="003A1FB4">
        <w:rPr>
          <w:rFonts w:asciiTheme="minorEastAsia" w:hAnsiTheme="minorEastAsia" w:hint="eastAsia"/>
          <w:szCs w:val="24"/>
        </w:rPr>
        <w:t>遍</w:t>
      </w:r>
      <w:r>
        <w:rPr>
          <w:rFonts w:asciiTheme="minorEastAsia" w:hAnsiTheme="minorEastAsia" w:hint="eastAsia"/>
          <w:szCs w:val="24"/>
        </w:rPr>
        <w:t>計執</w:t>
      </w:r>
      <w:proofErr w:type="gramEnd"/>
      <w:r>
        <w:rPr>
          <w:rFonts w:asciiTheme="minorEastAsia" w:hAnsiTheme="minorEastAsia" w:hint="eastAsia"/>
          <w:szCs w:val="24"/>
        </w:rPr>
        <w:t>」，純「依他起」，即「念念無得」，「念念無</w:t>
      </w:r>
      <w:r w:rsidR="003A1FB4">
        <w:rPr>
          <w:rFonts w:asciiTheme="minorEastAsia" w:hAnsiTheme="minorEastAsia" w:hint="eastAsia"/>
          <w:szCs w:val="24"/>
        </w:rPr>
        <w:t>住</w:t>
      </w:r>
      <w:r>
        <w:rPr>
          <w:rFonts w:asciiTheme="minorEastAsia" w:hAnsiTheme="minorEastAsia" w:hint="eastAsia"/>
          <w:szCs w:val="24"/>
        </w:rPr>
        <w:t>」，</w:t>
      </w:r>
      <w:proofErr w:type="gramStart"/>
      <w:r>
        <w:rPr>
          <w:rFonts w:asciiTheme="minorEastAsia" w:hAnsiTheme="minorEastAsia" w:hint="eastAsia"/>
          <w:szCs w:val="24"/>
        </w:rPr>
        <w:t>即證現圓</w:t>
      </w:r>
      <w:proofErr w:type="gramEnd"/>
      <w:r>
        <w:rPr>
          <w:rFonts w:asciiTheme="minorEastAsia" w:hAnsiTheme="minorEastAsia" w:hint="eastAsia"/>
          <w:szCs w:val="24"/>
        </w:rPr>
        <w:t>成實性</w:t>
      </w:r>
      <w:proofErr w:type="gramStart"/>
      <w:r>
        <w:rPr>
          <w:rFonts w:asciiTheme="minorEastAsia" w:hAnsiTheme="minorEastAsia" w:hint="eastAsia"/>
          <w:szCs w:val="24"/>
        </w:rPr>
        <w:t>――即佛境</w:t>
      </w:r>
      <w:proofErr w:type="gramEnd"/>
      <w:r>
        <w:rPr>
          <w:rFonts w:asciiTheme="minorEastAsia" w:hAnsiTheme="minorEastAsia" w:hint="eastAsia"/>
          <w:szCs w:val="24"/>
        </w:rPr>
        <w:t>。</w:t>
      </w:r>
      <w:proofErr w:type="gramStart"/>
      <w:r>
        <w:rPr>
          <w:rFonts w:asciiTheme="minorEastAsia" w:hAnsiTheme="minorEastAsia" w:hint="eastAsia"/>
          <w:szCs w:val="24"/>
        </w:rPr>
        <w:t>故佛境</w:t>
      </w:r>
      <w:proofErr w:type="gramEnd"/>
      <w:r>
        <w:rPr>
          <w:rFonts w:asciiTheme="minorEastAsia" w:hAnsiTheme="minorEastAsia" w:hint="eastAsia"/>
          <w:szCs w:val="24"/>
        </w:rPr>
        <w:t>是</w:t>
      </w:r>
      <w:r w:rsidR="003A1FB4">
        <w:rPr>
          <w:rFonts w:asciiTheme="minorEastAsia" w:hAnsiTheme="minorEastAsia" w:hint="eastAsia"/>
          <w:szCs w:val="24"/>
        </w:rPr>
        <w:t>「</w:t>
      </w:r>
      <w:r>
        <w:rPr>
          <w:rFonts w:asciiTheme="minorEastAsia" w:hAnsiTheme="minorEastAsia" w:hint="eastAsia"/>
          <w:szCs w:val="24"/>
        </w:rPr>
        <w:t>有</w:t>
      </w:r>
      <w:r w:rsidR="003A1FB4">
        <w:rPr>
          <w:rFonts w:asciiTheme="minorEastAsia" w:hAnsiTheme="minorEastAsia" w:hint="eastAsia"/>
          <w:szCs w:val="24"/>
        </w:rPr>
        <w:t>」</w:t>
      </w:r>
      <w:r>
        <w:rPr>
          <w:rFonts w:asciiTheme="minorEastAsia" w:hAnsiTheme="minorEastAsia" w:hint="eastAsia"/>
          <w:szCs w:val="24"/>
        </w:rPr>
        <w:t>却是「境界之有」，即即識即境而無染、無住、無執，即中道證覺性之有。「由彼</w:t>
      </w:r>
      <w:proofErr w:type="gramStart"/>
      <w:r>
        <w:rPr>
          <w:rFonts w:asciiTheme="minorEastAsia" w:hAnsiTheme="minorEastAsia" w:hint="eastAsia"/>
          <w:szCs w:val="24"/>
        </w:rPr>
        <w:t>彼</w:t>
      </w:r>
      <w:r w:rsidR="003A1FB4">
        <w:rPr>
          <w:rFonts w:asciiTheme="minorEastAsia" w:hAnsiTheme="minorEastAsia" w:hint="eastAsia"/>
          <w:szCs w:val="24"/>
        </w:rPr>
        <w:t>遍</w:t>
      </w:r>
      <w:r>
        <w:rPr>
          <w:rFonts w:asciiTheme="minorEastAsia" w:hAnsiTheme="minorEastAsia" w:hint="eastAsia"/>
          <w:szCs w:val="24"/>
        </w:rPr>
        <w:t>計，</w:t>
      </w:r>
      <w:r w:rsidR="003A1FB4">
        <w:rPr>
          <w:rFonts w:asciiTheme="minorEastAsia" w:hAnsiTheme="minorEastAsia" w:hint="eastAsia"/>
          <w:szCs w:val="24"/>
        </w:rPr>
        <w:t>遍</w:t>
      </w:r>
      <w:r>
        <w:rPr>
          <w:rFonts w:asciiTheme="minorEastAsia" w:hAnsiTheme="minorEastAsia" w:hint="eastAsia"/>
          <w:szCs w:val="24"/>
        </w:rPr>
        <w:t>計</w:t>
      </w:r>
      <w:proofErr w:type="gramEnd"/>
      <w:r>
        <w:rPr>
          <w:rFonts w:asciiTheme="minorEastAsia" w:hAnsiTheme="minorEastAsia" w:hint="eastAsia"/>
          <w:szCs w:val="24"/>
        </w:rPr>
        <w:t>種種物，</w:t>
      </w:r>
      <w:proofErr w:type="gramStart"/>
      <w:r>
        <w:rPr>
          <w:rFonts w:asciiTheme="minorEastAsia" w:hAnsiTheme="minorEastAsia" w:hint="eastAsia"/>
          <w:szCs w:val="24"/>
        </w:rPr>
        <w:t>此</w:t>
      </w:r>
      <w:r w:rsidR="00F94D0C">
        <w:rPr>
          <w:rFonts w:asciiTheme="minorEastAsia" w:hAnsiTheme="minorEastAsia" w:hint="eastAsia"/>
          <w:szCs w:val="24"/>
        </w:rPr>
        <w:t>遍</w:t>
      </w:r>
      <w:r>
        <w:rPr>
          <w:rFonts w:asciiTheme="minorEastAsia" w:hAnsiTheme="minorEastAsia" w:hint="eastAsia"/>
          <w:szCs w:val="24"/>
        </w:rPr>
        <w:t>計所</w:t>
      </w:r>
      <w:proofErr w:type="gramEnd"/>
      <w:r>
        <w:rPr>
          <w:rFonts w:asciiTheme="minorEastAsia" w:hAnsiTheme="minorEastAsia" w:hint="eastAsia"/>
          <w:szCs w:val="24"/>
        </w:rPr>
        <w:t>執，自性無所有。依他起自性，分別緣所生。 圓成實於彼，常</w:t>
      </w:r>
      <w:proofErr w:type="gramStart"/>
      <w:r>
        <w:rPr>
          <w:rFonts w:asciiTheme="minorEastAsia" w:hAnsiTheme="minorEastAsia" w:hint="eastAsia"/>
          <w:szCs w:val="24"/>
        </w:rPr>
        <w:t>遠離前性</w:t>
      </w:r>
      <w:proofErr w:type="gramEnd"/>
      <w:r>
        <w:rPr>
          <w:rFonts w:asciiTheme="minorEastAsia" w:hAnsiTheme="minorEastAsia" w:hint="eastAsia"/>
          <w:szCs w:val="24"/>
        </w:rPr>
        <w:t>。」</w:t>
      </w:r>
      <w:r w:rsidR="003A1FB4">
        <w:rPr>
          <w:rFonts w:asciiTheme="minorEastAsia" w:hAnsiTheme="minorEastAsia" w:hint="eastAsia"/>
          <w:szCs w:val="24"/>
        </w:rPr>
        <w:t>（</w:t>
      </w:r>
      <w:r>
        <w:rPr>
          <w:rFonts w:asciiTheme="minorEastAsia" w:hAnsiTheme="minorEastAsia" w:hint="eastAsia"/>
          <w:szCs w:val="24"/>
        </w:rPr>
        <w:t>《唯識三十論》）</w:t>
      </w:r>
    </w:p>
    <w:p w:rsidR="005C4D58" w:rsidRDefault="005C4D58" w:rsidP="005C4D58">
      <w:pPr>
        <w:rPr>
          <w:rFonts w:asciiTheme="minorEastAsia" w:hAnsiTheme="minorEastAsia"/>
          <w:szCs w:val="24"/>
        </w:rPr>
      </w:pPr>
    </w:p>
    <w:p w:rsidR="005C4D58" w:rsidRPr="00822A46" w:rsidRDefault="005C4D58" w:rsidP="005C4D58">
      <w:pPr>
        <w:spacing w:line="276" w:lineRule="auto"/>
        <w:rPr>
          <w:rFonts w:asciiTheme="minorEastAsia" w:hAnsiTheme="minorEastAsia"/>
          <w:b/>
          <w:szCs w:val="24"/>
        </w:rPr>
      </w:pPr>
      <w:r>
        <w:rPr>
          <w:rFonts w:asciiTheme="minorEastAsia" w:hAnsiTheme="minorEastAsia" w:hint="eastAsia"/>
          <w:szCs w:val="24"/>
        </w:rPr>
        <w:t xml:space="preserve">    </w:t>
      </w:r>
      <w:r w:rsidR="003A1FB4">
        <w:rPr>
          <w:rFonts w:asciiTheme="minorEastAsia" w:hAnsiTheme="minorEastAsia" w:hint="eastAsia"/>
          <w:b/>
          <w:szCs w:val="24"/>
        </w:rPr>
        <w:t>乙</w:t>
      </w:r>
      <w:r w:rsidRPr="00822A46">
        <w:rPr>
          <w:rFonts w:asciiTheme="minorEastAsia" w:hAnsiTheme="minorEastAsia" w:hint="eastAsia"/>
          <w:b/>
          <w:szCs w:val="24"/>
        </w:rPr>
        <w:t>、三無性</w:t>
      </w:r>
    </w:p>
    <w:p w:rsidR="005C4D58" w:rsidRPr="003A1FB4" w:rsidRDefault="005C4D58" w:rsidP="003A1FB4">
      <w:pPr>
        <w:ind w:leftChars="200" w:left="480" w:rightChars="100" w:right="240"/>
        <w:rPr>
          <w:rFonts w:ascii="標楷體" w:eastAsia="標楷體" w:hAnsi="標楷體"/>
          <w:szCs w:val="24"/>
        </w:rPr>
      </w:pPr>
      <w:r w:rsidRPr="003A1FB4">
        <w:rPr>
          <w:rFonts w:ascii="標楷體" w:eastAsia="標楷體" w:hAnsi="標楷體" w:hint="eastAsia"/>
          <w:szCs w:val="24"/>
        </w:rPr>
        <w:t>即依此三性，</w:t>
      </w:r>
      <w:proofErr w:type="gramStart"/>
      <w:r w:rsidRPr="003A1FB4">
        <w:rPr>
          <w:rFonts w:ascii="標楷體" w:eastAsia="標楷體" w:hAnsi="標楷體" w:hint="eastAsia"/>
          <w:szCs w:val="24"/>
        </w:rPr>
        <w:t>立彼</w:t>
      </w:r>
      <w:proofErr w:type="gramEnd"/>
      <w:r w:rsidRPr="003A1FB4">
        <w:rPr>
          <w:rFonts w:ascii="標楷體" w:eastAsia="標楷體" w:hAnsi="標楷體" w:hint="eastAsia"/>
          <w:szCs w:val="24"/>
        </w:rPr>
        <w:t>三無性，</w:t>
      </w:r>
      <w:proofErr w:type="gramStart"/>
      <w:r w:rsidRPr="003A1FB4">
        <w:rPr>
          <w:rFonts w:ascii="標楷體" w:eastAsia="標楷體" w:hAnsi="標楷體" w:hint="eastAsia"/>
          <w:szCs w:val="24"/>
        </w:rPr>
        <w:t>故佛密意說</w:t>
      </w:r>
      <w:proofErr w:type="gramEnd"/>
      <w:r w:rsidRPr="003A1FB4">
        <w:rPr>
          <w:rFonts w:ascii="標楷體" w:eastAsia="標楷體" w:hAnsi="標楷體" w:hint="eastAsia"/>
          <w:szCs w:val="24"/>
        </w:rPr>
        <w:t>，一切法無性。初即相無性，次無自性</w:t>
      </w:r>
      <w:proofErr w:type="gramStart"/>
      <w:r w:rsidRPr="003A1FB4">
        <w:rPr>
          <w:rFonts w:ascii="標楷體" w:eastAsia="標楷體" w:hAnsi="標楷體" w:hint="eastAsia"/>
          <w:szCs w:val="24"/>
        </w:rPr>
        <w:t>性</w:t>
      </w:r>
      <w:proofErr w:type="gramEnd"/>
      <w:r w:rsidRPr="003A1FB4">
        <w:rPr>
          <w:rFonts w:ascii="標楷體" w:eastAsia="標楷體" w:hAnsi="標楷體" w:hint="eastAsia"/>
          <w:szCs w:val="24"/>
        </w:rPr>
        <w:t>，後由遠離前，所執我法性。此</w:t>
      </w:r>
      <w:proofErr w:type="gramStart"/>
      <w:r w:rsidRPr="003A1FB4">
        <w:rPr>
          <w:rFonts w:ascii="標楷體" w:eastAsia="標楷體" w:hAnsi="標楷體" w:hint="eastAsia"/>
          <w:szCs w:val="24"/>
        </w:rPr>
        <w:t>諸法勝義</w:t>
      </w:r>
      <w:proofErr w:type="gramEnd"/>
      <w:r w:rsidRPr="003A1FB4">
        <w:rPr>
          <w:rFonts w:ascii="標楷體" w:eastAsia="標楷體" w:hAnsi="標楷體" w:hint="eastAsia"/>
          <w:szCs w:val="24"/>
        </w:rPr>
        <w:t>，亦即是真如，常如其</w:t>
      </w:r>
      <w:proofErr w:type="gramStart"/>
      <w:r w:rsidRPr="003A1FB4">
        <w:rPr>
          <w:rFonts w:ascii="標楷體" w:eastAsia="標楷體" w:hAnsi="標楷體" w:hint="eastAsia"/>
          <w:szCs w:val="24"/>
        </w:rPr>
        <w:t>性故，即唯識實</w:t>
      </w:r>
      <w:proofErr w:type="gramEnd"/>
      <w:r w:rsidRPr="003A1FB4">
        <w:rPr>
          <w:rFonts w:ascii="標楷體" w:eastAsia="標楷體" w:hAnsi="標楷體" w:hint="eastAsia"/>
          <w:szCs w:val="24"/>
        </w:rPr>
        <w:t>性。（《唯識三十論》）</w:t>
      </w:r>
    </w:p>
    <w:p w:rsidR="003A1FB4" w:rsidRDefault="003A1FB4" w:rsidP="005C4D58">
      <w:pPr>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案：「三自性」不能離主體（心</w:t>
      </w:r>
      <w:r w:rsidR="003A1FB4">
        <w:rPr>
          <w:rFonts w:asciiTheme="minorEastAsia" w:hAnsiTheme="minorEastAsia" w:hint="eastAsia"/>
          <w:szCs w:val="24"/>
        </w:rPr>
        <w:t>、</w:t>
      </w:r>
      <w:r>
        <w:rPr>
          <w:rFonts w:asciiTheme="minorEastAsia" w:hAnsiTheme="minorEastAsia" w:hint="eastAsia"/>
          <w:szCs w:val="24"/>
        </w:rPr>
        <w:t>心所）而自存，而只表示主體之三種活動</w:t>
      </w:r>
      <w:r w:rsidR="003A1FB4">
        <w:rPr>
          <w:rFonts w:asciiTheme="minorEastAsia" w:hAnsiTheme="minorEastAsia" w:hint="eastAsia"/>
          <w:szCs w:val="24"/>
        </w:rPr>
        <w:t>，</w:t>
      </w:r>
      <w:r>
        <w:rPr>
          <w:rFonts w:asciiTheme="minorEastAsia" w:hAnsiTheme="minorEastAsia" w:hint="eastAsia"/>
          <w:szCs w:val="24"/>
        </w:rPr>
        <w:t>故此「三自性」無對象性或離主體之活動而外在</w:t>
      </w:r>
      <w:r w:rsidR="003A1FB4">
        <w:rPr>
          <w:rFonts w:asciiTheme="minorEastAsia" w:hAnsiTheme="minorEastAsia" w:hint="eastAsia"/>
          <w:szCs w:val="24"/>
        </w:rPr>
        <w:t>的</w:t>
      </w:r>
      <w:r>
        <w:rPr>
          <w:rFonts w:asciiTheme="minorEastAsia" w:hAnsiTheme="minorEastAsia" w:hint="eastAsia"/>
          <w:szCs w:val="24"/>
        </w:rPr>
        <w:t>存在性。因此《解深密</w:t>
      </w:r>
      <w:r>
        <w:rPr>
          <w:rFonts w:asciiTheme="minorEastAsia" w:hAnsiTheme="minorEastAsia" w:hint="eastAsia"/>
          <w:szCs w:val="24"/>
        </w:rPr>
        <w:lastRenderedPageBreak/>
        <w:t>經》立「三無性」為：「</w:t>
      </w:r>
      <w:proofErr w:type="gramStart"/>
      <w:r>
        <w:rPr>
          <w:rFonts w:asciiTheme="minorEastAsia" w:hAnsiTheme="minorEastAsia" w:hint="eastAsia"/>
          <w:szCs w:val="24"/>
        </w:rPr>
        <w:t>相無自</w:t>
      </w:r>
      <w:proofErr w:type="gramEnd"/>
      <w:r>
        <w:rPr>
          <w:rFonts w:asciiTheme="minorEastAsia" w:hAnsiTheme="minorEastAsia" w:hint="eastAsia"/>
          <w:szCs w:val="24"/>
        </w:rPr>
        <w:t>性</w:t>
      </w:r>
      <w:proofErr w:type="gramStart"/>
      <w:r>
        <w:rPr>
          <w:rFonts w:asciiTheme="minorEastAsia" w:hAnsiTheme="minorEastAsia" w:hint="eastAsia"/>
          <w:szCs w:val="24"/>
        </w:rPr>
        <w:t>性</w:t>
      </w:r>
      <w:proofErr w:type="gramEnd"/>
      <w:r>
        <w:rPr>
          <w:rFonts w:asciiTheme="minorEastAsia" w:hAnsiTheme="minorEastAsia" w:hint="eastAsia"/>
          <w:szCs w:val="24"/>
        </w:rPr>
        <w:t>」</w:t>
      </w:r>
      <w:r w:rsidR="003A1FB4">
        <w:rPr>
          <w:rFonts w:asciiTheme="minorEastAsia" w:hAnsiTheme="minorEastAsia" w:hint="eastAsia"/>
          <w:szCs w:val="24"/>
        </w:rPr>
        <w:t>、</w:t>
      </w:r>
      <w:r>
        <w:rPr>
          <w:rFonts w:asciiTheme="minorEastAsia" w:hAnsiTheme="minorEastAsia" w:hint="eastAsia"/>
          <w:szCs w:val="24"/>
        </w:rPr>
        <w:t>「生無自性</w:t>
      </w:r>
      <w:proofErr w:type="gramStart"/>
      <w:r>
        <w:rPr>
          <w:rFonts w:asciiTheme="minorEastAsia" w:hAnsiTheme="minorEastAsia" w:hint="eastAsia"/>
          <w:szCs w:val="24"/>
        </w:rPr>
        <w:t>性</w:t>
      </w:r>
      <w:proofErr w:type="gramEnd"/>
      <w:r>
        <w:rPr>
          <w:rFonts w:asciiTheme="minorEastAsia" w:hAnsiTheme="minorEastAsia" w:hint="eastAsia"/>
          <w:szCs w:val="24"/>
        </w:rPr>
        <w:t>」</w:t>
      </w:r>
      <w:r w:rsidR="003A1FB4">
        <w:rPr>
          <w:rFonts w:asciiTheme="minorEastAsia" w:hAnsiTheme="minorEastAsia" w:hint="eastAsia"/>
          <w:szCs w:val="24"/>
        </w:rPr>
        <w:t>、</w:t>
      </w:r>
      <w:r>
        <w:rPr>
          <w:rFonts w:asciiTheme="minorEastAsia" w:hAnsiTheme="minorEastAsia" w:hint="eastAsia"/>
          <w:szCs w:val="24"/>
        </w:rPr>
        <w:t>「勝義無自性</w:t>
      </w:r>
      <w:proofErr w:type="gramStart"/>
      <w:r>
        <w:rPr>
          <w:rFonts w:asciiTheme="minorEastAsia" w:hAnsiTheme="minorEastAsia" w:hint="eastAsia"/>
          <w:szCs w:val="24"/>
        </w:rPr>
        <w:t>性</w:t>
      </w:r>
      <w:proofErr w:type="gramEnd"/>
      <w:r>
        <w:rPr>
          <w:rFonts w:asciiTheme="minorEastAsia" w:hAnsiTheme="minorEastAsia" w:hint="eastAsia"/>
          <w:szCs w:val="24"/>
        </w:rPr>
        <w:t>」。「三無性」即為</w:t>
      </w:r>
      <w:proofErr w:type="gramStart"/>
      <w:r>
        <w:rPr>
          <w:rFonts w:asciiTheme="minorEastAsia" w:hAnsiTheme="minorEastAsia" w:hint="eastAsia"/>
          <w:szCs w:val="24"/>
        </w:rPr>
        <w:t>凸</w:t>
      </w:r>
      <w:proofErr w:type="gramEnd"/>
      <w:r>
        <w:rPr>
          <w:rFonts w:asciiTheme="minorEastAsia" w:hAnsiTheme="minorEastAsia" w:hint="eastAsia"/>
          <w:szCs w:val="24"/>
        </w:rPr>
        <w:t>顯主體性之以</w:t>
      </w:r>
      <w:r w:rsidR="003A1FB4">
        <w:rPr>
          <w:rFonts w:asciiTheme="minorEastAsia" w:hAnsiTheme="minorEastAsia" w:hint="eastAsia"/>
          <w:szCs w:val="24"/>
        </w:rPr>
        <w:t>「</w:t>
      </w:r>
      <w:r>
        <w:rPr>
          <w:rFonts w:asciiTheme="minorEastAsia" w:hAnsiTheme="minorEastAsia" w:hint="eastAsia"/>
          <w:szCs w:val="24"/>
        </w:rPr>
        <w:t>覺</w:t>
      </w:r>
      <w:r w:rsidR="003A1FB4">
        <w:rPr>
          <w:rFonts w:asciiTheme="minorEastAsia" w:hAnsiTheme="minorEastAsia" w:hint="eastAsia"/>
          <w:szCs w:val="24"/>
        </w:rPr>
        <w:t>」</w:t>
      </w:r>
      <w:r>
        <w:rPr>
          <w:rFonts w:asciiTheme="minorEastAsia" w:hAnsiTheme="minorEastAsia" w:hint="eastAsia"/>
          <w:szCs w:val="24"/>
        </w:rPr>
        <w:t>（即染轉</w:t>
      </w:r>
      <w:proofErr w:type="gramStart"/>
      <w:r>
        <w:rPr>
          <w:rFonts w:asciiTheme="minorEastAsia" w:hAnsiTheme="minorEastAsia" w:hint="eastAsia"/>
          <w:szCs w:val="24"/>
        </w:rPr>
        <w:t>凈</w:t>
      </w:r>
      <w:proofErr w:type="gramEnd"/>
      <w:r>
        <w:rPr>
          <w:rFonts w:asciiTheme="minorEastAsia" w:hAnsiTheme="minorEastAsia" w:hint="eastAsia"/>
          <w:szCs w:val="24"/>
        </w:rPr>
        <w:t>）為性。</w:t>
      </w: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bookmarkStart w:id="48" w:name="_Hlk22927165"/>
      <w:r w:rsidRPr="00407A47">
        <w:rPr>
          <w:rFonts w:asciiTheme="minorEastAsia" w:hAnsiTheme="minorEastAsia" w:hint="eastAsia"/>
          <w:b/>
          <w:sz w:val="28"/>
          <w:szCs w:val="28"/>
        </w:rPr>
        <w:t>二、百法</w:t>
      </w:r>
    </w:p>
    <w:bookmarkEnd w:id="48"/>
    <w:p w:rsidR="005C4D58" w:rsidRDefault="005C4D58" w:rsidP="003A1FB4">
      <w:pPr>
        <w:rPr>
          <w:rFonts w:asciiTheme="minorEastAsia" w:hAnsiTheme="minorEastAsia"/>
          <w:szCs w:val="24"/>
        </w:rPr>
      </w:pPr>
      <w:r>
        <w:rPr>
          <w:rFonts w:asciiTheme="minorEastAsia" w:hAnsiTheme="minorEastAsia" w:hint="eastAsia"/>
          <w:szCs w:val="24"/>
        </w:rPr>
        <w:t xml:space="preserve">    《百法明門論》</w:t>
      </w:r>
      <w:r w:rsidR="003A1FB4">
        <w:rPr>
          <w:rFonts w:asciiTheme="minorEastAsia" w:hAnsiTheme="minorEastAsia" w:hint="eastAsia"/>
          <w:szCs w:val="24"/>
        </w:rPr>
        <w:t>乃</w:t>
      </w:r>
      <w:proofErr w:type="gramStart"/>
      <w:r>
        <w:rPr>
          <w:rFonts w:asciiTheme="minorEastAsia" w:hAnsiTheme="minorEastAsia" w:hint="eastAsia"/>
          <w:szCs w:val="24"/>
        </w:rPr>
        <w:t>世親造</w:t>
      </w:r>
      <w:proofErr w:type="gramEnd"/>
      <w:r>
        <w:rPr>
          <w:rFonts w:asciiTheme="minorEastAsia" w:hAnsiTheme="minorEastAsia" w:hint="eastAsia"/>
          <w:szCs w:val="24"/>
        </w:rPr>
        <w:t>，唐玄奘譯</w:t>
      </w:r>
      <w:r w:rsidR="003A1FB4">
        <w:rPr>
          <w:rFonts w:asciiTheme="minorEastAsia" w:hAnsiTheme="minorEastAsia" w:hint="eastAsia"/>
          <w:szCs w:val="24"/>
        </w:rPr>
        <w:t>。</w:t>
      </w:r>
      <w:proofErr w:type="gramStart"/>
      <w:r w:rsidR="003A1FB4">
        <w:rPr>
          <w:rFonts w:asciiTheme="minorEastAsia" w:hAnsiTheme="minorEastAsia" w:hint="eastAsia"/>
          <w:szCs w:val="24"/>
        </w:rPr>
        <w:t>世</w:t>
      </w:r>
      <w:proofErr w:type="gramEnd"/>
      <w:r w:rsidR="003A1FB4">
        <w:rPr>
          <w:rFonts w:asciiTheme="minorEastAsia" w:hAnsiTheme="minorEastAsia" w:hint="eastAsia"/>
          <w:szCs w:val="24"/>
        </w:rPr>
        <w:t>親在此展示</w:t>
      </w:r>
      <w:r>
        <w:rPr>
          <w:rFonts w:asciiTheme="minorEastAsia" w:hAnsiTheme="minorEastAsia" w:hint="eastAsia"/>
          <w:szCs w:val="24"/>
        </w:rPr>
        <w:t>現象學的人性論</w:t>
      </w:r>
      <w:r w:rsidR="003A1FB4">
        <w:rPr>
          <w:rFonts w:asciiTheme="minorEastAsia" w:hAnsiTheme="minorEastAsia" w:hint="eastAsia"/>
          <w:szCs w:val="24"/>
        </w:rPr>
        <w:t>，或說</w:t>
      </w:r>
      <w:r>
        <w:rPr>
          <w:rFonts w:asciiTheme="minorEastAsia" w:hAnsiTheme="minorEastAsia" w:hint="eastAsia"/>
          <w:szCs w:val="24"/>
        </w:rPr>
        <w:t>人性現象論</w:t>
      </w:r>
    </w:p>
    <w:p w:rsidR="005C4D58" w:rsidRDefault="005C4D58" w:rsidP="003A1FB4">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世親喜</w:t>
      </w:r>
      <w:proofErr w:type="gramEnd"/>
      <w:r>
        <w:rPr>
          <w:rFonts w:asciiTheme="minorEastAsia" w:hAnsiTheme="minorEastAsia" w:hint="eastAsia"/>
          <w:szCs w:val="24"/>
        </w:rPr>
        <w:t>分析，缺乏理想主義之情調。分別能所，為橫</w:t>
      </w:r>
      <w:proofErr w:type="gramStart"/>
      <w:r>
        <w:rPr>
          <w:rFonts w:asciiTheme="minorEastAsia" w:hAnsiTheme="minorEastAsia" w:hint="eastAsia"/>
          <w:szCs w:val="24"/>
        </w:rPr>
        <w:t>列順取</w:t>
      </w:r>
      <w:proofErr w:type="gramEnd"/>
      <w:r>
        <w:rPr>
          <w:rFonts w:asciiTheme="minorEastAsia" w:hAnsiTheme="minorEastAsia" w:hint="eastAsia"/>
          <w:szCs w:val="24"/>
        </w:rPr>
        <w:t>之型態，故為平列的八識現行論，不允許「</w:t>
      </w:r>
      <w:proofErr w:type="gramStart"/>
      <w:r>
        <w:rPr>
          <w:rFonts w:asciiTheme="minorEastAsia" w:hAnsiTheme="minorEastAsia" w:hint="eastAsia"/>
          <w:szCs w:val="24"/>
        </w:rPr>
        <w:t>境智無</w:t>
      </w:r>
      <w:proofErr w:type="gramEnd"/>
      <w:r>
        <w:rPr>
          <w:rFonts w:asciiTheme="minorEastAsia" w:hAnsiTheme="minorEastAsia" w:hint="eastAsia"/>
          <w:szCs w:val="24"/>
        </w:rPr>
        <w:t>差別」，故其真如只為「</w:t>
      </w:r>
      <w:proofErr w:type="gramStart"/>
      <w:r>
        <w:rPr>
          <w:rFonts w:asciiTheme="minorEastAsia" w:hAnsiTheme="minorEastAsia" w:hint="eastAsia"/>
          <w:szCs w:val="24"/>
        </w:rPr>
        <w:t>凝然真</w:t>
      </w:r>
      <w:proofErr w:type="gramEnd"/>
      <w:r>
        <w:rPr>
          <w:rFonts w:asciiTheme="minorEastAsia" w:hAnsiTheme="minorEastAsia" w:hint="eastAsia"/>
          <w:szCs w:val="24"/>
        </w:rPr>
        <w:t>如」，為如</w:t>
      </w:r>
      <w:proofErr w:type="gramStart"/>
      <w:r>
        <w:rPr>
          <w:rFonts w:asciiTheme="minorEastAsia" w:hAnsiTheme="minorEastAsia" w:hint="eastAsia"/>
          <w:szCs w:val="24"/>
        </w:rPr>
        <w:t>如</w:t>
      </w:r>
      <w:proofErr w:type="gramEnd"/>
      <w:r>
        <w:rPr>
          <w:rFonts w:asciiTheme="minorEastAsia" w:hAnsiTheme="minorEastAsia" w:hint="eastAsia"/>
          <w:szCs w:val="24"/>
        </w:rPr>
        <w:t>智之「境」，與「智」為二。</w:t>
      </w:r>
    </w:p>
    <w:p w:rsidR="005C4D58" w:rsidRPr="002369F4" w:rsidRDefault="005C4D58" w:rsidP="005C4D58">
      <w:pPr>
        <w:rPr>
          <w:rFonts w:asciiTheme="minorEastAsia" w:hAnsiTheme="minorEastAsia"/>
          <w:szCs w:val="24"/>
        </w:rPr>
      </w:pPr>
    </w:p>
    <w:p w:rsidR="005C4D58" w:rsidRPr="00822A46" w:rsidRDefault="005C4D58" w:rsidP="005C4D58">
      <w:pPr>
        <w:ind w:leftChars="200" w:left="480" w:rightChars="100" w:right="240"/>
        <w:rPr>
          <w:rFonts w:ascii="標楷體" w:eastAsia="標楷體" w:hAnsi="標楷體"/>
          <w:szCs w:val="24"/>
        </w:rPr>
      </w:pPr>
      <w:r w:rsidRPr="00822A46">
        <w:rPr>
          <w:rFonts w:ascii="標楷體" w:eastAsia="標楷體" w:hAnsi="標楷體" w:hint="eastAsia"/>
          <w:szCs w:val="24"/>
        </w:rPr>
        <w:t>一切法者，略有五種</w:t>
      </w:r>
      <w:r w:rsidR="00F94D0C">
        <w:rPr>
          <w:rFonts w:ascii="標楷體" w:eastAsia="標楷體" w:hAnsi="標楷體" w:hint="eastAsia"/>
          <w:szCs w:val="24"/>
        </w:rPr>
        <w:t>；</w:t>
      </w:r>
      <w:proofErr w:type="gramStart"/>
      <w:r w:rsidRPr="00822A46">
        <w:rPr>
          <w:rFonts w:ascii="標楷體" w:eastAsia="標楷體" w:hAnsi="標楷體" w:hint="eastAsia"/>
          <w:szCs w:val="24"/>
        </w:rPr>
        <w:t>一</w:t>
      </w:r>
      <w:proofErr w:type="gramEnd"/>
      <w:r w:rsidRPr="00822A46">
        <w:rPr>
          <w:rFonts w:ascii="標楷體" w:eastAsia="標楷體" w:hAnsi="標楷體" w:hint="eastAsia"/>
          <w:szCs w:val="24"/>
        </w:rPr>
        <w:t>者心法</w:t>
      </w:r>
      <w:r w:rsidR="00F94D0C">
        <w:rPr>
          <w:rFonts w:ascii="新細明體" w:eastAsia="新細明體" w:hAnsi="新細明體" w:hint="eastAsia"/>
          <w:szCs w:val="24"/>
        </w:rPr>
        <w:t>，</w:t>
      </w:r>
      <w:r w:rsidRPr="00822A46">
        <w:rPr>
          <w:rFonts w:ascii="標楷體" w:eastAsia="標楷體" w:hAnsi="標楷體" w:hint="eastAsia"/>
          <w:szCs w:val="24"/>
        </w:rPr>
        <w:t>二者心所有法</w:t>
      </w:r>
      <w:r w:rsidR="00F94D0C">
        <w:rPr>
          <w:rFonts w:ascii="新細明體" w:eastAsia="新細明體" w:hAnsi="新細明體" w:hint="eastAsia"/>
          <w:szCs w:val="24"/>
        </w:rPr>
        <w:t>，</w:t>
      </w:r>
      <w:r w:rsidRPr="00822A46">
        <w:rPr>
          <w:rFonts w:ascii="標楷體" w:eastAsia="標楷體" w:hAnsi="標楷體" w:hint="eastAsia"/>
          <w:szCs w:val="24"/>
        </w:rPr>
        <w:t>三</w:t>
      </w:r>
      <w:proofErr w:type="gramStart"/>
      <w:r w:rsidRPr="00822A46">
        <w:rPr>
          <w:rFonts w:ascii="標楷體" w:eastAsia="標楷體" w:hAnsi="標楷體" w:hint="eastAsia"/>
          <w:szCs w:val="24"/>
        </w:rPr>
        <w:t>者色法</w:t>
      </w:r>
      <w:proofErr w:type="gramEnd"/>
      <w:r w:rsidR="00F94D0C">
        <w:rPr>
          <w:rFonts w:ascii="新細明體" w:eastAsia="新細明體" w:hAnsi="新細明體" w:hint="eastAsia"/>
          <w:szCs w:val="24"/>
        </w:rPr>
        <w:t>，</w:t>
      </w:r>
      <w:r w:rsidRPr="00822A46">
        <w:rPr>
          <w:rFonts w:ascii="標楷體" w:eastAsia="標楷體" w:hAnsi="標楷體" w:hint="eastAsia"/>
          <w:szCs w:val="24"/>
        </w:rPr>
        <w:t>四者心不相應行法</w:t>
      </w:r>
      <w:r w:rsidR="00F94D0C">
        <w:rPr>
          <w:rFonts w:ascii="新細明體" w:eastAsia="新細明體" w:hAnsi="新細明體" w:hint="eastAsia"/>
          <w:szCs w:val="24"/>
        </w:rPr>
        <w:t>，</w:t>
      </w:r>
      <w:r w:rsidRPr="00822A46">
        <w:rPr>
          <w:rFonts w:ascii="標楷體" w:eastAsia="標楷體" w:hAnsi="標楷體" w:hint="eastAsia"/>
          <w:szCs w:val="24"/>
        </w:rPr>
        <w:t>五者無為法。一切</w:t>
      </w:r>
      <w:proofErr w:type="gramStart"/>
      <w:r w:rsidRPr="00822A46">
        <w:rPr>
          <w:rFonts w:ascii="標楷體" w:eastAsia="標楷體" w:hAnsi="標楷體" w:hint="eastAsia"/>
          <w:szCs w:val="24"/>
        </w:rPr>
        <w:t>最勝故</w:t>
      </w:r>
      <w:proofErr w:type="gramEnd"/>
      <w:r w:rsidR="000B2FC1">
        <w:rPr>
          <w:rFonts w:ascii="新細明體" w:eastAsia="新細明體" w:hAnsi="新細明體" w:hint="eastAsia"/>
          <w:szCs w:val="24"/>
        </w:rPr>
        <w:t>，</w:t>
      </w:r>
      <w:r w:rsidRPr="00822A46">
        <w:rPr>
          <w:rFonts w:ascii="標楷體" w:eastAsia="標楷體" w:hAnsi="標楷體" w:hint="eastAsia"/>
          <w:szCs w:val="24"/>
        </w:rPr>
        <w:t>與此相應故</w:t>
      </w:r>
      <w:r w:rsidR="000B2FC1">
        <w:rPr>
          <w:rFonts w:ascii="新細明體" w:eastAsia="新細明體" w:hAnsi="新細明體" w:hint="eastAsia"/>
          <w:szCs w:val="24"/>
        </w:rPr>
        <w:t>，</w:t>
      </w:r>
      <w:r w:rsidRPr="00822A46">
        <w:rPr>
          <w:rFonts w:ascii="標楷體" w:eastAsia="標楷體" w:hAnsi="標楷體" w:hint="eastAsia"/>
          <w:szCs w:val="24"/>
        </w:rPr>
        <w:t>二所</w:t>
      </w:r>
      <w:proofErr w:type="gramStart"/>
      <w:r w:rsidRPr="00822A46">
        <w:rPr>
          <w:rFonts w:ascii="標楷體" w:eastAsia="標楷體" w:hAnsi="標楷體" w:hint="eastAsia"/>
          <w:szCs w:val="24"/>
        </w:rPr>
        <w:t>現影故</w:t>
      </w:r>
      <w:proofErr w:type="gramEnd"/>
      <w:r w:rsidR="000B2FC1">
        <w:rPr>
          <w:rFonts w:ascii="新細明體" w:eastAsia="新細明體" w:hAnsi="新細明體" w:hint="eastAsia"/>
          <w:szCs w:val="24"/>
        </w:rPr>
        <w:t>，</w:t>
      </w:r>
      <w:r w:rsidRPr="00822A46">
        <w:rPr>
          <w:rFonts w:ascii="標楷體" w:eastAsia="標楷體" w:hAnsi="標楷體" w:hint="eastAsia"/>
          <w:szCs w:val="24"/>
        </w:rPr>
        <w:t>三位差別故</w:t>
      </w:r>
      <w:r w:rsidR="000B2FC1">
        <w:rPr>
          <w:rFonts w:ascii="新細明體" w:eastAsia="新細明體" w:hAnsi="新細明體" w:hint="eastAsia"/>
          <w:szCs w:val="24"/>
        </w:rPr>
        <w:t>，</w:t>
      </w:r>
      <w:r w:rsidRPr="00822A46">
        <w:rPr>
          <w:rFonts w:ascii="標楷體" w:eastAsia="標楷體" w:hAnsi="標楷體" w:hint="eastAsia"/>
          <w:szCs w:val="24"/>
        </w:rPr>
        <w:t>四所顯示故</w:t>
      </w:r>
      <w:r w:rsidR="000B2FC1">
        <w:rPr>
          <w:rFonts w:ascii="新細明體" w:eastAsia="新細明體" w:hAnsi="新細明體" w:hint="eastAsia"/>
          <w:szCs w:val="24"/>
        </w:rPr>
        <w:t>，</w:t>
      </w:r>
      <w:r w:rsidRPr="00822A46">
        <w:rPr>
          <w:rFonts w:ascii="標楷體" w:eastAsia="標楷體" w:hAnsi="標楷體" w:hint="eastAsia"/>
          <w:szCs w:val="24"/>
        </w:rPr>
        <w:t>如此次第。（《百法明門論》）</w:t>
      </w: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w:t>
      </w:r>
      <w:r w:rsidR="00D74DCA">
        <w:rPr>
          <w:rFonts w:asciiTheme="minorEastAsia" w:hAnsiTheme="minorEastAsia"/>
          <w:szCs w:val="24"/>
        </w:rPr>
        <w:t xml:space="preserve"> </w:t>
      </w:r>
      <w:r>
        <w:rPr>
          <w:rFonts w:asciiTheme="minorEastAsia" w:hAnsiTheme="minorEastAsia" w:hint="eastAsia"/>
          <w:szCs w:val="24"/>
        </w:rPr>
        <w:t>1</w:t>
      </w:r>
      <w:r w:rsidR="00340F70">
        <w:rPr>
          <w:rFonts w:asciiTheme="minorEastAsia" w:hAnsiTheme="minorEastAsia" w:hint="eastAsia"/>
          <w:szCs w:val="24"/>
        </w:rPr>
        <w:t>、</w:t>
      </w:r>
      <w:r>
        <w:rPr>
          <w:rFonts w:asciiTheme="minorEastAsia" w:hAnsiTheme="minorEastAsia" w:hint="eastAsia"/>
          <w:szCs w:val="24"/>
        </w:rPr>
        <w:t>心法又分為八，即八識： 眼、耳、鼻、舌、身、意、</w:t>
      </w:r>
      <w:proofErr w:type="gramStart"/>
      <w:r>
        <w:rPr>
          <w:rFonts w:asciiTheme="minorEastAsia" w:hAnsiTheme="minorEastAsia" w:hint="eastAsia"/>
          <w:szCs w:val="24"/>
        </w:rPr>
        <w:t>末那、阿賴耶。</w:t>
      </w:r>
      <w:proofErr w:type="gramEnd"/>
      <w:r>
        <w:rPr>
          <w:rFonts w:asciiTheme="minorEastAsia" w:hAnsiTheme="minorEastAsia" w:hint="eastAsia"/>
          <w:szCs w:val="24"/>
        </w:rPr>
        <w:t>（詳見下文）</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r w:rsidR="00D74DCA">
        <w:rPr>
          <w:rFonts w:asciiTheme="minorEastAsia" w:hAnsiTheme="minorEastAsia"/>
          <w:szCs w:val="24"/>
        </w:rPr>
        <w:t xml:space="preserve"> </w:t>
      </w:r>
      <w:r>
        <w:rPr>
          <w:rFonts w:asciiTheme="minorEastAsia" w:hAnsiTheme="minorEastAsia" w:hint="eastAsia"/>
          <w:szCs w:val="24"/>
        </w:rPr>
        <w:t>2</w:t>
      </w:r>
      <w:r w:rsidR="00340F70">
        <w:rPr>
          <w:rFonts w:asciiTheme="minorEastAsia" w:hAnsiTheme="minorEastAsia" w:hint="eastAsia"/>
          <w:szCs w:val="24"/>
        </w:rPr>
        <w:t>、</w:t>
      </w:r>
      <w:r>
        <w:rPr>
          <w:rFonts w:asciiTheme="minorEastAsia" w:hAnsiTheme="minorEastAsia" w:hint="eastAsia"/>
          <w:szCs w:val="24"/>
        </w:rPr>
        <w:t>心所有法分為五十一，指種種心意活動</w:t>
      </w:r>
      <w:r w:rsidR="00340F70">
        <w:rPr>
          <w:rFonts w:asciiTheme="minorEastAsia" w:hAnsiTheme="minorEastAsia" w:hint="eastAsia"/>
          <w:szCs w:val="24"/>
        </w:rPr>
        <w:t>分為：</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proofErr w:type="gramStart"/>
      <w:r w:rsidR="00340F70">
        <w:rPr>
          <w:rFonts w:asciiTheme="minorEastAsia" w:hAnsiTheme="minorEastAsia" w:hint="eastAsia"/>
          <w:szCs w:val="24"/>
        </w:rPr>
        <w:t>（</w:t>
      </w:r>
      <w:proofErr w:type="gramEnd"/>
      <w:r>
        <w:rPr>
          <w:rFonts w:asciiTheme="minorEastAsia" w:hAnsiTheme="minorEastAsia" w:hint="eastAsia"/>
          <w:szCs w:val="24"/>
        </w:rPr>
        <w:t>2</w:t>
      </w:r>
      <w:r w:rsidR="00697B40">
        <w:rPr>
          <w:rFonts w:asciiTheme="minorEastAsia" w:hAnsiTheme="minorEastAsia" w:hint="eastAsia"/>
          <w:szCs w:val="24"/>
        </w:rPr>
        <w:t>･</w:t>
      </w:r>
      <w:r>
        <w:rPr>
          <w:rFonts w:asciiTheme="minorEastAsia" w:hAnsiTheme="minorEastAsia" w:hint="eastAsia"/>
          <w:szCs w:val="24"/>
        </w:rPr>
        <w:t>1</w:t>
      </w:r>
      <w:r w:rsidR="00340F70">
        <w:rPr>
          <w:rFonts w:asciiTheme="minorEastAsia" w:hAnsiTheme="minorEastAsia" w:hint="eastAsia"/>
          <w:szCs w:val="24"/>
        </w:rPr>
        <w:t>）</w:t>
      </w:r>
      <w:r>
        <w:rPr>
          <w:rFonts w:asciiTheme="minorEastAsia" w:hAnsiTheme="minorEastAsia" w:hint="eastAsia"/>
          <w:szCs w:val="24"/>
        </w:rPr>
        <w:t xml:space="preserve"> 有觸等等</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proofErr w:type="gramStart"/>
      <w:r w:rsidR="00340F70">
        <w:rPr>
          <w:rFonts w:asciiTheme="minorEastAsia" w:hAnsiTheme="minorEastAsia" w:hint="eastAsia"/>
          <w:szCs w:val="24"/>
        </w:rPr>
        <w:t>（</w:t>
      </w:r>
      <w:proofErr w:type="gramEnd"/>
      <w:r>
        <w:rPr>
          <w:rFonts w:asciiTheme="minorEastAsia" w:hAnsiTheme="minorEastAsia" w:hint="eastAsia"/>
          <w:szCs w:val="24"/>
        </w:rPr>
        <w:t>2</w:t>
      </w:r>
      <w:r w:rsidR="00697B40">
        <w:rPr>
          <w:rFonts w:asciiTheme="minorEastAsia" w:hAnsiTheme="minorEastAsia" w:hint="eastAsia"/>
          <w:szCs w:val="24"/>
        </w:rPr>
        <w:t>･</w:t>
      </w:r>
      <w:r>
        <w:rPr>
          <w:rFonts w:asciiTheme="minorEastAsia" w:hAnsiTheme="minorEastAsia" w:hint="eastAsia"/>
          <w:szCs w:val="24"/>
        </w:rPr>
        <w:t>2</w:t>
      </w:r>
      <w:r w:rsidR="00340F70">
        <w:rPr>
          <w:rFonts w:asciiTheme="minorEastAsia" w:hAnsiTheme="minorEastAsia" w:hint="eastAsia"/>
          <w:szCs w:val="24"/>
        </w:rPr>
        <w:t>）</w:t>
      </w:r>
      <w:r>
        <w:rPr>
          <w:rFonts w:asciiTheme="minorEastAsia" w:hAnsiTheme="minorEastAsia" w:hint="eastAsia"/>
          <w:szCs w:val="24"/>
        </w:rPr>
        <w:t xml:space="preserve"> 有欲等等</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proofErr w:type="gramStart"/>
      <w:r w:rsidR="00340F70">
        <w:rPr>
          <w:rFonts w:asciiTheme="minorEastAsia" w:hAnsiTheme="minorEastAsia" w:hint="eastAsia"/>
          <w:szCs w:val="24"/>
        </w:rPr>
        <w:t>（</w:t>
      </w:r>
      <w:proofErr w:type="gramEnd"/>
      <w:r>
        <w:rPr>
          <w:rFonts w:asciiTheme="minorEastAsia" w:hAnsiTheme="minorEastAsia" w:hint="eastAsia"/>
          <w:szCs w:val="24"/>
        </w:rPr>
        <w:t>2</w:t>
      </w:r>
      <w:r w:rsidR="00697B40">
        <w:rPr>
          <w:rFonts w:asciiTheme="minorEastAsia" w:hAnsiTheme="minorEastAsia" w:hint="eastAsia"/>
          <w:szCs w:val="24"/>
        </w:rPr>
        <w:t>･</w:t>
      </w:r>
      <w:r>
        <w:rPr>
          <w:rFonts w:asciiTheme="minorEastAsia" w:hAnsiTheme="minorEastAsia" w:hint="eastAsia"/>
          <w:szCs w:val="24"/>
        </w:rPr>
        <w:t>3</w:t>
      </w:r>
      <w:r w:rsidR="00340F70">
        <w:rPr>
          <w:rFonts w:asciiTheme="minorEastAsia" w:hAnsiTheme="minorEastAsia" w:hint="eastAsia"/>
          <w:szCs w:val="24"/>
        </w:rPr>
        <w:t>）</w:t>
      </w:r>
      <w:r>
        <w:rPr>
          <w:rFonts w:asciiTheme="minorEastAsia" w:hAnsiTheme="minorEastAsia" w:hint="eastAsia"/>
          <w:szCs w:val="24"/>
        </w:rPr>
        <w:t xml:space="preserve"> 有信等等</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proofErr w:type="gramStart"/>
      <w:r w:rsidR="00340F70">
        <w:rPr>
          <w:rFonts w:asciiTheme="minorEastAsia" w:hAnsiTheme="minorEastAsia" w:hint="eastAsia"/>
          <w:szCs w:val="24"/>
        </w:rPr>
        <w:t>（</w:t>
      </w:r>
      <w:proofErr w:type="gramEnd"/>
      <w:r>
        <w:rPr>
          <w:rFonts w:asciiTheme="minorEastAsia" w:hAnsiTheme="minorEastAsia" w:hint="eastAsia"/>
          <w:szCs w:val="24"/>
        </w:rPr>
        <w:t>2</w:t>
      </w:r>
      <w:r w:rsidR="00697B40">
        <w:rPr>
          <w:rFonts w:asciiTheme="minorEastAsia" w:hAnsiTheme="minorEastAsia" w:hint="eastAsia"/>
          <w:szCs w:val="24"/>
        </w:rPr>
        <w:t>･</w:t>
      </w:r>
      <w:r>
        <w:rPr>
          <w:rFonts w:asciiTheme="minorEastAsia" w:hAnsiTheme="minorEastAsia" w:hint="eastAsia"/>
          <w:szCs w:val="24"/>
        </w:rPr>
        <w:t>4</w:t>
      </w:r>
      <w:r w:rsidR="00340F70">
        <w:rPr>
          <w:rFonts w:asciiTheme="minorEastAsia" w:hAnsiTheme="minorEastAsia" w:hint="eastAsia"/>
          <w:szCs w:val="24"/>
        </w:rPr>
        <w:t>）</w:t>
      </w:r>
      <w:r>
        <w:rPr>
          <w:rFonts w:asciiTheme="minorEastAsia" w:hAnsiTheme="minorEastAsia" w:hint="eastAsia"/>
          <w:szCs w:val="24"/>
        </w:rPr>
        <w:t xml:space="preserve"> 有貧瞋痴等等</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proofErr w:type="gramStart"/>
      <w:r w:rsidR="00340F70">
        <w:rPr>
          <w:rFonts w:asciiTheme="minorEastAsia" w:hAnsiTheme="minorEastAsia" w:hint="eastAsia"/>
          <w:szCs w:val="24"/>
        </w:rPr>
        <w:t>（</w:t>
      </w:r>
      <w:proofErr w:type="gramEnd"/>
      <w:r>
        <w:rPr>
          <w:rFonts w:asciiTheme="minorEastAsia" w:hAnsiTheme="minorEastAsia" w:hint="eastAsia"/>
          <w:szCs w:val="24"/>
        </w:rPr>
        <w:t>2</w:t>
      </w:r>
      <w:r w:rsidR="00697B40">
        <w:rPr>
          <w:rFonts w:asciiTheme="minorEastAsia" w:hAnsiTheme="minorEastAsia" w:hint="eastAsia"/>
          <w:szCs w:val="24"/>
        </w:rPr>
        <w:t>･</w:t>
      </w:r>
      <w:r>
        <w:rPr>
          <w:rFonts w:asciiTheme="minorEastAsia" w:hAnsiTheme="minorEastAsia" w:hint="eastAsia"/>
          <w:szCs w:val="24"/>
        </w:rPr>
        <w:t>5</w:t>
      </w:r>
      <w:r w:rsidR="00340F70">
        <w:rPr>
          <w:rFonts w:asciiTheme="minorEastAsia" w:hAnsiTheme="minorEastAsia" w:hint="eastAsia"/>
          <w:szCs w:val="24"/>
        </w:rPr>
        <w:t>）</w:t>
      </w:r>
      <w:r>
        <w:rPr>
          <w:rFonts w:asciiTheme="minorEastAsia" w:hAnsiTheme="minorEastAsia" w:hint="eastAsia"/>
          <w:szCs w:val="24"/>
        </w:rPr>
        <w:t xml:space="preserve"> 有忿等等</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r w:rsidR="00340F70">
        <w:rPr>
          <w:rFonts w:asciiTheme="minorEastAsia" w:hAnsiTheme="minorEastAsia"/>
          <w:szCs w:val="24"/>
        </w:rPr>
        <w:t xml:space="preserve"> </w:t>
      </w:r>
      <w:r>
        <w:rPr>
          <w:rFonts w:asciiTheme="minorEastAsia" w:hAnsiTheme="minorEastAsia" w:hint="eastAsia"/>
          <w:szCs w:val="24"/>
        </w:rPr>
        <w:t xml:space="preserve"> </w:t>
      </w:r>
      <w:proofErr w:type="gramStart"/>
      <w:r w:rsidR="00340F70">
        <w:rPr>
          <w:rFonts w:asciiTheme="minorEastAsia" w:hAnsiTheme="minorEastAsia" w:hint="eastAsia"/>
          <w:szCs w:val="24"/>
        </w:rPr>
        <w:t>（</w:t>
      </w:r>
      <w:proofErr w:type="gramEnd"/>
      <w:r w:rsidR="00340F70">
        <w:rPr>
          <w:rFonts w:asciiTheme="minorEastAsia" w:hAnsiTheme="minorEastAsia" w:hint="eastAsia"/>
          <w:szCs w:val="24"/>
        </w:rPr>
        <w:t>2</w:t>
      </w:r>
      <w:r w:rsidR="00697B40">
        <w:rPr>
          <w:rFonts w:asciiTheme="minorEastAsia" w:hAnsiTheme="minorEastAsia" w:hint="eastAsia"/>
          <w:szCs w:val="24"/>
        </w:rPr>
        <w:t>･</w:t>
      </w:r>
      <w:r>
        <w:rPr>
          <w:rFonts w:asciiTheme="minorEastAsia" w:hAnsiTheme="minorEastAsia" w:hint="eastAsia"/>
          <w:szCs w:val="24"/>
        </w:rPr>
        <w:t>6</w:t>
      </w:r>
      <w:r w:rsidR="00340F70">
        <w:rPr>
          <w:rFonts w:asciiTheme="minorEastAsia" w:hAnsiTheme="minorEastAsia" w:hint="eastAsia"/>
          <w:szCs w:val="24"/>
        </w:rPr>
        <w:t>）</w:t>
      </w:r>
      <w:r>
        <w:rPr>
          <w:rFonts w:asciiTheme="minorEastAsia" w:hAnsiTheme="minorEastAsia" w:hint="eastAsia"/>
          <w:szCs w:val="24"/>
        </w:rPr>
        <w:t xml:space="preserve"> 有悔等等，六組共五十一法。</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r w:rsidR="00D74DCA">
        <w:rPr>
          <w:rFonts w:asciiTheme="minorEastAsia" w:hAnsiTheme="minorEastAsia"/>
          <w:szCs w:val="24"/>
        </w:rPr>
        <w:t xml:space="preserve"> </w:t>
      </w:r>
      <w:r>
        <w:rPr>
          <w:rFonts w:asciiTheme="minorEastAsia" w:hAnsiTheme="minorEastAsia" w:hint="eastAsia"/>
          <w:szCs w:val="24"/>
        </w:rPr>
        <w:t xml:space="preserve"> 3、</w:t>
      </w:r>
      <w:proofErr w:type="gramStart"/>
      <w:r>
        <w:rPr>
          <w:rFonts w:asciiTheme="minorEastAsia" w:hAnsiTheme="minorEastAsia" w:hint="eastAsia"/>
          <w:szCs w:val="24"/>
        </w:rPr>
        <w:t>色法分為</w:t>
      </w:r>
      <w:proofErr w:type="gramEnd"/>
      <w:r>
        <w:rPr>
          <w:rFonts w:asciiTheme="minorEastAsia" w:hAnsiTheme="minorEastAsia" w:hint="eastAsia"/>
          <w:szCs w:val="24"/>
        </w:rPr>
        <w:t>十一：眼、耳、鼻、舌、身五根，色、聲、香、味，觸五處，以及意識所執之對象性，共十一。</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r w:rsidR="00D74DCA">
        <w:rPr>
          <w:rFonts w:asciiTheme="minorEastAsia" w:hAnsiTheme="minorEastAsia"/>
          <w:szCs w:val="24"/>
        </w:rPr>
        <w:t xml:space="preserve"> </w:t>
      </w:r>
      <w:r>
        <w:rPr>
          <w:rFonts w:asciiTheme="minorEastAsia" w:hAnsiTheme="minorEastAsia" w:hint="eastAsia"/>
          <w:szCs w:val="24"/>
        </w:rPr>
        <w:t>4、不相應行法分為二十四，包括：時、空（方）等，以及種種範疇（形式概念）包括：得、無想定、</w:t>
      </w:r>
      <w:proofErr w:type="gramStart"/>
      <w:r>
        <w:rPr>
          <w:rFonts w:asciiTheme="minorEastAsia" w:hAnsiTheme="minorEastAsia" w:hint="eastAsia"/>
          <w:szCs w:val="24"/>
        </w:rPr>
        <w:t>滅盡定</w:t>
      </w:r>
      <w:proofErr w:type="gramEnd"/>
      <w:r>
        <w:rPr>
          <w:rFonts w:asciiTheme="minorEastAsia" w:hAnsiTheme="minorEastAsia" w:hint="eastAsia"/>
          <w:szCs w:val="24"/>
        </w:rPr>
        <w:t>、</w:t>
      </w:r>
      <w:proofErr w:type="gramStart"/>
      <w:r>
        <w:rPr>
          <w:rFonts w:asciiTheme="minorEastAsia" w:hAnsiTheme="minorEastAsia" w:hint="eastAsia"/>
          <w:szCs w:val="24"/>
        </w:rPr>
        <w:t>無想天</w:t>
      </w:r>
      <w:proofErr w:type="gramEnd"/>
      <w:r>
        <w:rPr>
          <w:rFonts w:asciiTheme="minorEastAsia" w:hAnsiTheme="minorEastAsia" w:hint="eastAsia"/>
          <w:szCs w:val="24"/>
        </w:rPr>
        <w:t>、命根、眾同分、生、老、住、無常、名身、</w:t>
      </w:r>
      <w:proofErr w:type="gramStart"/>
      <w:r>
        <w:rPr>
          <w:rFonts w:asciiTheme="minorEastAsia" w:hAnsiTheme="minorEastAsia" w:hint="eastAsia"/>
          <w:szCs w:val="24"/>
        </w:rPr>
        <w:t>句身、文身、異生</w:t>
      </w:r>
      <w:proofErr w:type="gramEnd"/>
      <w:r>
        <w:rPr>
          <w:rFonts w:asciiTheme="minorEastAsia" w:hAnsiTheme="minorEastAsia" w:hint="eastAsia"/>
          <w:szCs w:val="24"/>
        </w:rPr>
        <w:t>法、流轉、</w:t>
      </w:r>
      <w:proofErr w:type="gramStart"/>
      <w:r>
        <w:rPr>
          <w:rFonts w:asciiTheme="minorEastAsia" w:hAnsiTheme="minorEastAsia" w:hint="eastAsia"/>
          <w:szCs w:val="24"/>
        </w:rPr>
        <w:t>定異</w:t>
      </w:r>
      <w:proofErr w:type="gramEnd"/>
      <w:r>
        <w:rPr>
          <w:rFonts w:asciiTheme="minorEastAsia" w:hAnsiTheme="minorEastAsia" w:hint="eastAsia"/>
          <w:szCs w:val="24"/>
        </w:rPr>
        <w:t>、相應、</w:t>
      </w:r>
      <w:proofErr w:type="gramStart"/>
      <w:r>
        <w:rPr>
          <w:rFonts w:asciiTheme="minorEastAsia" w:hAnsiTheme="minorEastAsia" w:hint="eastAsia"/>
          <w:szCs w:val="24"/>
        </w:rPr>
        <w:t>勢速</w:t>
      </w:r>
      <w:proofErr w:type="gramEnd"/>
      <w:r>
        <w:rPr>
          <w:rFonts w:asciiTheme="minorEastAsia" w:hAnsiTheme="minorEastAsia" w:hint="eastAsia"/>
          <w:szCs w:val="24"/>
        </w:rPr>
        <w:t>、次第、時、方、數、和合、不和合，等共二十四法。</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r w:rsidR="00D74DCA">
        <w:rPr>
          <w:rFonts w:asciiTheme="minorEastAsia" w:hAnsiTheme="minorEastAsia" w:hint="eastAsia"/>
          <w:szCs w:val="24"/>
        </w:rPr>
        <w:t xml:space="preserve"> </w:t>
      </w:r>
      <w:r>
        <w:rPr>
          <w:rFonts w:asciiTheme="minorEastAsia" w:hAnsiTheme="minorEastAsia" w:hint="eastAsia"/>
          <w:szCs w:val="24"/>
        </w:rPr>
        <w:t>5、無為法分為六，</w:t>
      </w:r>
      <w:proofErr w:type="gramStart"/>
      <w:r>
        <w:rPr>
          <w:rFonts w:asciiTheme="minorEastAsia" w:hAnsiTheme="minorEastAsia" w:hint="eastAsia"/>
          <w:szCs w:val="24"/>
        </w:rPr>
        <w:t>指覺境各種</w:t>
      </w:r>
      <w:proofErr w:type="gramEnd"/>
      <w:r>
        <w:rPr>
          <w:rFonts w:asciiTheme="minorEastAsia" w:hAnsiTheme="minorEastAsia" w:hint="eastAsia"/>
          <w:szCs w:val="24"/>
        </w:rPr>
        <w:t>非自然現象之境界：虛空無為、</w:t>
      </w:r>
      <w:proofErr w:type="gramStart"/>
      <w:r>
        <w:rPr>
          <w:rFonts w:asciiTheme="minorEastAsia" w:hAnsiTheme="minorEastAsia" w:hint="eastAsia"/>
          <w:szCs w:val="24"/>
        </w:rPr>
        <w:t>擇滅無為、非擇</w:t>
      </w:r>
      <w:proofErr w:type="gramEnd"/>
      <w:r>
        <w:rPr>
          <w:rFonts w:asciiTheme="minorEastAsia" w:hAnsiTheme="minorEastAsia" w:hint="eastAsia"/>
          <w:szCs w:val="24"/>
        </w:rPr>
        <w:t>無為、不</w:t>
      </w:r>
      <w:proofErr w:type="gramStart"/>
      <w:r>
        <w:rPr>
          <w:rFonts w:asciiTheme="minorEastAsia" w:hAnsiTheme="minorEastAsia" w:hint="eastAsia"/>
          <w:szCs w:val="24"/>
        </w:rPr>
        <w:t>動滅無為</w:t>
      </w:r>
      <w:proofErr w:type="gramEnd"/>
      <w:r>
        <w:rPr>
          <w:rFonts w:asciiTheme="minorEastAsia" w:hAnsiTheme="minorEastAsia" w:hint="eastAsia"/>
          <w:szCs w:val="24"/>
        </w:rPr>
        <w:t>、想變滅無為、真如無為。</w:t>
      </w: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如是共「</w:t>
      </w:r>
      <w:proofErr w:type="gramStart"/>
      <w:r>
        <w:rPr>
          <w:rFonts w:asciiTheme="minorEastAsia" w:hAnsiTheme="minorEastAsia" w:hint="eastAsia"/>
          <w:szCs w:val="24"/>
        </w:rPr>
        <w:t>百法</w:t>
      </w:r>
      <w:proofErr w:type="gramEnd"/>
      <w:r>
        <w:rPr>
          <w:rFonts w:asciiTheme="minorEastAsia" w:hAnsiTheme="minorEastAsia" w:hint="eastAsia"/>
          <w:szCs w:val="24"/>
        </w:rPr>
        <w:t>」。百之數目只為整數，不必有理論必然。</w:t>
      </w:r>
      <w:proofErr w:type="gramStart"/>
      <w:r>
        <w:rPr>
          <w:rFonts w:asciiTheme="minorEastAsia" w:hAnsiTheme="minorEastAsia" w:hint="eastAsia"/>
          <w:szCs w:val="24"/>
        </w:rPr>
        <w:t>百法中</w:t>
      </w:r>
      <w:proofErr w:type="gramEnd"/>
      <w:r>
        <w:rPr>
          <w:rFonts w:asciiTheme="minorEastAsia" w:hAnsiTheme="minorEastAsia" w:hint="eastAsia"/>
          <w:szCs w:val="24"/>
        </w:rPr>
        <w:t>，大部分</w:t>
      </w:r>
      <w:proofErr w:type="gramStart"/>
      <w:r>
        <w:rPr>
          <w:rFonts w:asciiTheme="minorEastAsia" w:hAnsiTheme="minorEastAsia" w:hint="eastAsia"/>
          <w:szCs w:val="24"/>
        </w:rPr>
        <w:t>有生滅</w:t>
      </w:r>
      <w:proofErr w:type="gramEnd"/>
      <w:r>
        <w:rPr>
          <w:rFonts w:asciiTheme="minorEastAsia" w:hAnsiTheme="minorEastAsia" w:hint="eastAsia"/>
          <w:szCs w:val="24"/>
        </w:rPr>
        <w:t>，唯第5類無為法，是</w:t>
      </w:r>
      <w:proofErr w:type="gramStart"/>
      <w:r>
        <w:rPr>
          <w:rFonts w:asciiTheme="minorEastAsia" w:hAnsiTheme="minorEastAsia" w:hint="eastAsia"/>
          <w:szCs w:val="24"/>
        </w:rPr>
        <w:t>無生滅</w:t>
      </w:r>
      <w:proofErr w:type="gramEnd"/>
      <w:r>
        <w:rPr>
          <w:rFonts w:asciiTheme="minorEastAsia" w:hAnsiTheme="minorEastAsia" w:hint="eastAsia"/>
          <w:szCs w:val="24"/>
        </w:rPr>
        <w:t>。</w:t>
      </w:r>
    </w:p>
    <w:p w:rsidR="005C4D58" w:rsidRDefault="005C4D58" w:rsidP="005C4D58">
      <w:pPr>
        <w:rPr>
          <w:rFonts w:asciiTheme="minorEastAsia" w:hAnsiTheme="minorEastAsia"/>
          <w:szCs w:val="24"/>
        </w:rPr>
      </w:pPr>
      <w:r>
        <w:rPr>
          <w:rFonts w:asciiTheme="minorEastAsia" w:hAnsiTheme="minorEastAsia" w:hint="eastAsia"/>
          <w:szCs w:val="24"/>
        </w:rPr>
        <w:t xml:space="preserve">    「從印度哲人看來，時空根本是虛妄不實的，所以印度族是世界上唯一不重歷史的民族。 印度人看見自然界的東西鬱鬱</w:t>
      </w:r>
      <w:proofErr w:type="gramStart"/>
      <w:r>
        <w:rPr>
          <w:rFonts w:asciiTheme="minorEastAsia" w:hAnsiTheme="minorEastAsia" w:hint="eastAsia"/>
          <w:szCs w:val="24"/>
        </w:rPr>
        <w:t>蓊蓊</w:t>
      </w:r>
      <w:proofErr w:type="gramEnd"/>
      <w:r>
        <w:rPr>
          <w:rFonts w:asciiTheme="minorEastAsia" w:hAnsiTheme="minorEastAsia" w:hint="eastAsia"/>
          <w:szCs w:val="24"/>
        </w:rPr>
        <w:t>、蕃衍無窮，忽生忽死，時間的意識完全</w:t>
      </w:r>
      <w:proofErr w:type="gramStart"/>
      <w:r>
        <w:rPr>
          <w:rFonts w:asciiTheme="minorEastAsia" w:hAnsiTheme="minorEastAsia" w:hint="eastAsia"/>
          <w:szCs w:val="24"/>
        </w:rPr>
        <w:t>沉</w:t>
      </w:r>
      <w:proofErr w:type="gramEnd"/>
      <w:r>
        <w:rPr>
          <w:rFonts w:asciiTheme="minorEastAsia" w:hAnsiTheme="minorEastAsia" w:hint="eastAsia"/>
          <w:szCs w:val="24"/>
        </w:rPr>
        <w:t>到豐富的自然下面去了。（…</w:t>
      </w:r>
      <w:proofErr w:type="gramStart"/>
      <w:r>
        <w:rPr>
          <w:rFonts w:asciiTheme="minorEastAsia" w:hAnsiTheme="minorEastAsia" w:hint="eastAsia"/>
          <w:szCs w:val="24"/>
        </w:rPr>
        <w:t>…</w:t>
      </w:r>
      <w:proofErr w:type="gramEnd"/>
      <w:r>
        <w:rPr>
          <w:rFonts w:asciiTheme="minorEastAsia" w:hAnsiTheme="minorEastAsia" w:hint="eastAsia"/>
          <w:szCs w:val="24"/>
        </w:rPr>
        <w:t>）一切事物因時間而無常，因無</w:t>
      </w:r>
      <w:r>
        <w:rPr>
          <w:rFonts w:asciiTheme="minorEastAsia" w:hAnsiTheme="minorEastAsia" w:hint="eastAsia"/>
          <w:szCs w:val="24"/>
        </w:rPr>
        <w:lastRenderedPageBreak/>
        <w:t>常而虛妄，所以時間乃虛妄之本。三</w:t>
      </w:r>
      <w:proofErr w:type="gramStart"/>
      <w:r>
        <w:rPr>
          <w:rFonts w:asciiTheme="minorEastAsia" w:hAnsiTheme="minorEastAsia" w:hint="eastAsia"/>
          <w:szCs w:val="24"/>
        </w:rPr>
        <w:t>論宗的</w:t>
      </w:r>
      <w:proofErr w:type="gramEnd"/>
      <w:r>
        <w:rPr>
          <w:rFonts w:asciiTheme="minorEastAsia" w:hAnsiTheme="minorEastAsia" w:hint="eastAsia"/>
          <w:szCs w:val="24"/>
        </w:rPr>
        <w:t>八不，其</w:t>
      </w:r>
      <w:proofErr w:type="gramStart"/>
      <w:r>
        <w:rPr>
          <w:rFonts w:asciiTheme="minorEastAsia" w:hAnsiTheme="minorEastAsia" w:hint="eastAsia"/>
          <w:szCs w:val="24"/>
        </w:rPr>
        <w:t>根本義唯在</w:t>
      </w:r>
      <w:proofErr w:type="gramEnd"/>
      <w:r>
        <w:rPr>
          <w:rFonts w:asciiTheme="minorEastAsia" w:hAnsiTheme="minorEastAsia" w:hint="eastAsia"/>
          <w:szCs w:val="24"/>
        </w:rPr>
        <w:t>不生不滅（中論吉藏疏卷一即言為不生不滅而說餘六事）。一切佛法派別無不重視諸法不生不滅之義，常言</w:t>
      </w:r>
      <w:proofErr w:type="gramStart"/>
      <w:r>
        <w:rPr>
          <w:rFonts w:asciiTheme="minorEastAsia" w:hAnsiTheme="minorEastAsia" w:hint="eastAsia"/>
          <w:szCs w:val="24"/>
        </w:rPr>
        <w:t>生滅是</w:t>
      </w:r>
      <w:proofErr w:type="gramEnd"/>
      <w:r>
        <w:rPr>
          <w:rFonts w:asciiTheme="minorEastAsia" w:hAnsiTheme="minorEastAsia" w:hint="eastAsia"/>
          <w:szCs w:val="24"/>
        </w:rPr>
        <w:t>時間的作用，</w:t>
      </w:r>
      <w:proofErr w:type="gramStart"/>
      <w:r>
        <w:rPr>
          <w:rFonts w:asciiTheme="minorEastAsia" w:hAnsiTheme="minorEastAsia" w:hint="eastAsia"/>
          <w:szCs w:val="24"/>
        </w:rPr>
        <w:t>他們明諸法</w:t>
      </w:r>
      <w:proofErr w:type="gramEnd"/>
      <w:r>
        <w:rPr>
          <w:rFonts w:asciiTheme="minorEastAsia" w:hAnsiTheme="minorEastAsia" w:hint="eastAsia"/>
          <w:szCs w:val="24"/>
        </w:rPr>
        <w:t>之不生不滅，是要拆穿時間的虛幻。」（參閱唐君毅〈中國哲學中自然宇宙觀討論〉）</w:t>
      </w:r>
    </w:p>
    <w:p w:rsidR="005C4D58" w:rsidRDefault="005C4D58" w:rsidP="005C4D58">
      <w:pPr>
        <w:rPr>
          <w:rFonts w:asciiTheme="minorEastAsia" w:hAnsiTheme="minorEastAsia"/>
          <w:szCs w:val="24"/>
        </w:rPr>
      </w:pPr>
    </w:p>
    <w:p w:rsidR="005C4D58" w:rsidRPr="00407A47" w:rsidRDefault="005C4D58" w:rsidP="005C4D58">
      <w:pPr>
        <w:spacing w:line="276" w:lineRule="auto"/>
        <w:rPr>
          <w:rFonts w:asciiTheme="minorEastAsia" w:hAnsiTheme="minorEastAsia"/>
          <w:b/>
          <w:sz w:val="28"/>
          <w:szCs w:val="28"/>
        </w:rPr>
      </w:pPr>
      <w:bookmarkStart w:id="49" w:name="_Hlk22927177"/>
      <w:r w:rsidRPr="00407A47">
        <w:rPr>
          <w:rFonts w:asciiTheme="minorEastAsia" w:hAnsiTheme="minorEastAsia" w:hint="eastAsia"/>
          <w:b/>
          <w:sz w:val="28"/>
          <w:szCs w:val="28"/>
        </w:rPr>
        <w:t>三、八識：</w:t>
      </w:r>
    </w:p>
    <w:bookmarkEnd w:id="49"/>
    <w:p w:rsidR="005C4D58" w:rsidRDefault="005C4D58" w:rsidP="005C4D58">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hint="eastAsia"/>
          <w:b/>
          <w:szCs w:val="24"/>
        </w:rPr>
        <w:t>1、</w:t>
      </w:r>
      <w:r w:rsidRPr="004D2710">
        <w:rPr>
          <w:rFonts w:asciiTheme="minorEastAsia" w:hAnsiTheme="minorEastAsia" w:hint="eastAsia"/>
          <w:b/>
          <w:szCs w:val="24"/>
        </w:rPr>
        <w:t>八識系統：</w:t>
      </w:r>
      <w:r>
        <w:rPr>
          <w:rFonts w:asciiTheme="minorEastAsia" w:hAnsiTheme="minorEastAsia" w:hint="eastAsia"/>
          <w:szCs w:val="24"/>
        </w:rPr>
        <w:t>1</w:t>
      </w:r>
      <w:proofErr w:type="gramStart"/>
      <w:r>
        <w:rPr>
          <w:rFonts w:asciiTheme="minorEastAsia" w:hAnsiTheme="minorEastAsia" w:hint="eastAsia"/>
          <w:szCs w:val="24"/>
        </w:rPr>
        <w:t>､</w:t>
      </w:r>
      <w:proofErr w:type="gramEnd"/>
      <w:r>
        <w:rPr>
          <w:rFonts w:asciiTheme="minorEastAsia" w:hAnsiTheme="minorEastAsia" w:hint="eastAsia"/>
          <w:szCs w:val="24"/>
        </w:rPr>
        <w:t>眼，2</w:t>
      </w:r>
      <w:proofErr w:type="gramStart"/>
      <w:r>
        <w:rPr>
          <w:rFonts w:asciiTheme="minorEastAsia" w:hAnsiTheme="minorEastAsia" w:hint="eastAsia"/>
          <w:szCs w:val="24"/>
        </w:rPr>
        <w:t>､</w:t>
      </w:r>
      <w:proofErr w:type="gramEnd"/>
      <w:r>
        <w:rPr>
          <w:rFonts w:asciiTheme="minorEastAsia" w:hAnsiTheme="minorEastAsia" w:hint="eastAsia"/>
          <w:szCs w:val="24"/>
        </w:rPr>
        <w:t>耳，3</w:t>
      </w:r>
      <w:proofErr w:type="gramStart"/>
      <w:r>
        <w:rPr>
          <w:rFonts w:asciiTheme="minorEastAsia" w:hAnsiTheme="minorEastAsia" w:hint="eastAsia"/>
          <w:szCs w:val="24"/>
        </w:rPr>
        <w:t>､</w:t>
      </w:r>
      <w:proofErr w:type="gramEnd"/>
      <w:r>
        <w:rPr>
          <w:rFonts w:asciiTheme="minorEastAsia" w:hAnsiTheme="minorEastAsia" w:hint="eastAsia"/>
          <w:szCs w:val="24"/>
        </w:rPr>
        <w:t>鼻，4</w:t>
      </w:r>
      <w:proofErr w:type="gramStart"/>
      <w:r>
        <w:rPr>
          <w:rFonts w:asciiTheme="minorEastAsia" w:hAnsiTheme="minorEastAsia" w:hint="eastAsia"/>
          <w:szCs w:val="24"/>
        </w:rPr>
        <w:t>､</w:t>
      </w:r>
      <w:proofErr w:type="gramEnd"/>
      <w:r>
        <w:rPr>
          <w:rFonts w:asciiTheme="minorEastAsia" w:hAnsiTheme="minorEastAsia" w:hint="eastAsia"/>
          <w:szCs w:val="24"/>
        </w:rPr>
        <w:t>舌，5</w:t>
      </w:r>
      <w:proofErr w:type="gramStart"/>
      <w:r>
        <w:rPr>
          <w:rFonts w:asciiTheme="minorEastAsia" w:hAnsiTheme="minorEastAsia" w:hint="eastAsia"/>
          <w:szCs w:val="24"/>
        </w:rPr>
        <w:t>､</w:t>
      </w:r>
      <w:proofErr w:type="gramEnd"/>
      <w:r>
        <w:rPr>
          <w:rFonts w:asciiTheme="minorEastAsia" w:hAnsiTheme="minorEastAsia" w:hint="eastAsia"/>
          <w:szCs w:val="24"/>
        </w:rPr>
        <w:t>身，6</w:t>
      </w:r>
      <w:proofErr w:type="gramStart"/>
      <w:r>
        <w:rPr>
          <w:rFonts w:asciiTheme="minorEastAsia" w:hAnsiTheme="minorEastAsia" w:hint="eastAsia"/>
          <w:szCs w:val="24"/>
        </w:rPr>
        <w:t>､</w:t>
      </w:r>
      <w:proofErr w:type="gramEnd"/>
      <w:r>
        <w:rPr>
          <w:rFonts w:asciiTheme="minorEastAsia" w:hAnsiTheme="minorEastAsia" w:hint="eastAsia"/>
          <w:szCs w:val="24"/>
        </w:rPr>
        <w:t>意，7</w:t>
      </w:r>
      <w:proofErr w:type="gramStart"/>
      <w:r>
        <w:rPr>
          <w:rFonts w:asciiTheme="minorEastAsia" w:hAnsiTheme="minorEastAsia" w:hint="eastAsia"/>
          <w:szCs w:val="24"/>
        </w:rPr>
        <w:t>､末那</w:t>
      </w:r>
      <w:proofErr w:type="gramEnd"/>
      <w:r>
        <w:rPr>
          <w:rFonts w:asciiTheme="minorEastAsia" w:hAnsiTheme="minorEastAsia" w:hint="eastAsia"/>
          <w:szCs w:val="24"/>
        </w:rPr>
        <w:t>，</w:t>
      </w:r>
    </w:p>
    <w:p w:rsidR="005C4D58" w:rsidRDefault="005C4D58" w:rsidP="005C4D58">
      <w:pPr>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65408" behindDoc="0" locked="0" layoutInCell="1" allowOverlap="1" wp14:anchorId="3B2C4FC4" wp14:editId="2DFCD4AB">
                <wp:simplePos x="0" y="0"/>
                <wp:positionH relativeFrom="column">
                  <wp:posOffset>325754</wp:posOffset>
                </wp:positionH>
                <wp:positionV relativeFrom="paragraph">
                  <wp:posOffset>12934</wp:posOffset>
                </wp:positionV>
                <wp:extent cx="297815" cy="2172335"/>
                <wp:effectExtent l="0" t="80010" r="22225" b="22225"/>
                <wp:wrapNone/>
                <wp:docPr id="142" name="左大括弧 142"/>
                <wp:cNvGraphicFramePr/>
                <a:graphic xmlns:a="http://schemas.openxmlformats.org/drawingml/2006/main">
                  <a:graphicData uri="http://schemas.microsoft.com/office/word/2010/wordprocessingShape">
                    <wps:wsp>
                      <wps:cNvSpPr/>
                      <wps:spPr>
                        <a:xfrm rot="5400000">
                          <a:off x="0" y="0"/>
                          <a:ext cx="297815" cy="2172335"/>
                        </a:xfrm>
                        <a:prstGeom prst="leftBrace">
                          <a:avLst>
                            <a:gd name="adj1" fmla="val 2694"/>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42A9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42" o:spid="_x0000_s1026" type="#_x0000_t87" style="position:absolute;margin-left:25.65pt;margin-top:1pt;width:23.45pt;height:171.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" adj="80" strokecolor="windowText" strokeweight=".5pt">
                <v:stroke joinstyle="miter"/>
              </v:shape>
            </w:pict>
          </mc:Fallback>
        </mc:AlternateContent>
      </w:r>
      <w:r>
        <w:rPr>
          <w:rFonts w:asciiTheme="minorEastAsia" w:hAnsiTheme="minorEastAsia" w:hint="eastAsia"/>
          <w:szCs w:val="24"/>
        </w:rPr>
        <w:t xml:space="preserve">                 8</w:t>
      </w:r>
      <w:proofErr w:type="gramStart"/>
      <w:r>
        <w:rPr>
          <w:rFonts w:asciiTheme="minorEastAsia" w:hAnsiTheme="minorEastAsia" w:hint="eastAsia"/>
          <w:szCs w:val="24"/>
        </w:rPr>
        <w:t>､阿賴耶</w:t>
      </w:r>
      <w:r>
        <w:rPr>
          <w:rFonts w:asciiTheme="minorEastAsia" w:hAnsiTheme="minorEastAsia" w:hint="eastAsia"/>
          <w:sz w:val="22"/>
        </w:rPr>
        <w:t>（</w:t>
      </w:r>
      <w:proofErr w:type="gramEnd"/>
      <w:r w:rsidRPr="00256D24">
        <w:rPr>
          <w:rFonts w:ascii="Batang" w:eastAsia="Batang" w:hAnsi="Batang" w:hint="eastAsia"/>
          <w:sz w:val="22"/>
        </w:rPr>
        <w:t>Ā</w:t>
      </w:r>
      <w:proofErr w:type="spellStart"/>
      <w:r w:rsidRPr="00256D24">
        <w:rPr>
          <w:rFonts w:ascii="Batang" w:eastAsia="Batang" w:hAnsi="Batang" w:hint="eastAsia"/>
          <w:sz w:val="22"/>
        </w:rPr>
        <w:t>laya</w:t>
      </w:r>
      <w:proofErr w:type="spellEnd"/>
      <w:r w:rsidRPr="00256D24">
        <w:rPr>
          <w:rFonts w:ascii="Batang" w:eastAsia="Batang" w:hAnsi="Batang" w:hint="eastAsia"/>
          <w:sz w:val="22"/>
        </w:rPr>
        <w:t>）</w:t>
      </w:r>
      <w:r>
        <w:rPr>
          <w:rFonts w:asciiTheme="minorEastAsia" w:hAnsiTheme="minorEastAsia" w:hint="eastAsia"/>
          <w:sz w:val="22"/>
        </w:rPr>
        <w:t>。簡述其義可平列圖表為：</w:t>
      </w: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70528" behindDoc="0" locked="0" layoutInCell="1" allowOverlap="1" wp14:anchorId="5777677B" wp14:editId="1AC9BED7">
                <wp:simplePos x="0" y="0"/>
                <wp:positionH relativeFrom="column">
                  <wp:posOffset>2292350</wp:posOffset>
                </wp:positionH>
                <wp:positionV relativeFrom="paragraph">
                  <wp:posOffset>139700</wp:posOffset>
                </wp:positionV>
                <wp:extent cx="1016000" cy="355600"/>
                <wp:effectExtent l="0" t="0" r="0" b="6350"/>
                <wp:wrapNone/>
                <wp:docPr id="242" name="文字方塊 242"/>
                <wp:cNvGraphicFramePr/>
                <a:graphic xmlns:a="http://schemas.openxmlformats.org/drawingml/2006/main">
                  <a:graphicData uri="http://schemas.microsoft.com/office/word/2010/wordprocessingShape">
                    <wps:wsp>
                      <wps:cNvSpPr txBox="1"/>
                      <wps:spPr>
                        <a:xfrm>
                          <a:off x="0" y="0"/>
                          <a:ext cx="1016000" cy="355600"/>
                        </a:xfrm>
                        <a:prstGeom prst="rect">
                          <a:avLst/>
                        </a:prstGeom>
                        <a:solidFill>
                          <a:sysClr val="window" lastClr="FFFFFF"/>
                        </a:solidFill>
                        <a:ln w="6350">
                          <a:noFill/>
                        </a:ln>
                      </wps:spPr>
                      <wps:txbx>
                        <w:txbxContent>
                          <w:p w:rsidR="0096273A" w:rsidRPr="008B50AE" w:rsidRDefault="0096273A" w:rsidP="005C4D58">
                            <w:pPr>
                              <w:rPr>
                                <w:sz w:val="22"/>
                              </w:rPr>
                            </w:pPr>
                            <w:r w:rsidRPr="008B50AE">
                              <w:rPr>
                                <w:rFonts w:hint="eastAsia"/>
                                <w:sz w:val="22"/>
                              </w:rPr>
                              <w:t>思</w:t>
                            </w:r>
                            <w:r w:rsidRPr="008B50AE">
                              <w:rPr>
                                <w:sz w:val="22"/>
                              </w:rPr>
                              <w:t>量能變識</w:t>
                            </w:r>
                          </w:p>
                          <w:p w:rsidR="0096273A" w:rsidRDefault="0096273A" w:rsidP="005C4D58">
                            <w:pPr>
                              <w:ind w:firstLineChars="150" w:firstLine="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7677B" id="文字方塊 242" o:spid="_x0000_s1063" type="#_x0000_t202" style="position:absolute;margin-left:180.5pt;margin-top:11pt;width:80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" fillcolor="window" stroked="f" strokeweight=".5pt">
                <v:textbox>
                  <w:txbxContent>
                    <w:p w:rsidR="0096273A" w:rsidRPr="008B50AE" w:rsidRDefault="0096273A" w:rsidP="005C4D58">
                      <w:pPr>
                        <w:rPr>
                          <w:sz w:val="22"/>
                        </w:rPr>
                      </w:pPr>
                      <w:r w:rsidRPr="008B50AE">
                        <w:rPr>
                          <w:rFonts w:hint="eastAsia"/>
                          <w:sz w:val="22"/>
                        </w:rPr>
                        <w:t>思</w:t>
                      </w:r>
                      <w:r w:rsidRPr="008B50AE">
                        <w:rPr>
                          <w:sz w:val="22"/>
                        </w:rPr>
                        <w:t>量能變識</w:t>
                      </w:r>
                    </w:p>
                    <w:p w:rsidR="0096273A" w:rsidRDefault="0096273A" w:rsidP="005C4D58">
                      <w:pPr>
                        <w:ind w:firstLineChars="150" w:firstLine="360"/>
                      </w:pPr>
                    </w:p>
                  </w:txbxContent>
                </v:textbox>
              </v:shape>
            </w:pict>
          </mc:Fallback>
        </mc:AlternateContent>
      </w:r>
      <w:r>
        <w:rPr>
          <w:rFonts w:asciiTheme="minorEastAsia" w:hAnsiTheme="minorEastAsia"/>
          <w:noProof/>
          <w:szCs w:val="24"/>
        </w:rPr>
        <mc:AlternateContent>
          <mc:Choice Requires="wps">
            <w:drawing>
              <wp:anchor distT="0" distB="0" distL="114300" distR="114300" simplePos="0" relativeHeight="251668480" behindDoc="0" locked="0" layoutInCell="1" allowOverlap="1" wp14:anchorId="48AAF9D3" wp14:editId="623EE493">
                <wp:simplePos x="0" y="0"/>
                <wp:positionH relativeFrom="column">
                  <wp:posOffset>-279400</wp:posOffset>
                </wp:positionH>
                <wp:positionV relativeFrom="paragraph">
                  <wp:posOffset>141605</wp:posOffset>
                </wp:positionV>
                <wp:extent cx="1422400" cy="349250"/>
                <wp:effectExtent l="0" t="0" r="6350" b="0"/>
                <wp:wrapNone/>
                <wp:docPr id="225" name="文字方塊 225"/>
                <wp:cNvGraphicFramePr/>
                <a:graphic xmlns:a="http://schemas.openxmlformats.org/drawingml/2006/main">
                  <a:graphicData uri="http://schemas.microsoft.com/office/word/2010/wordprocessingShape">
                    <wps:wsp>
                      <wps:cNvSpPr txBox="1"/>
                      <wps:spPr>
                        <a:xfrm>
                          <a:off x="0" y="0"/>
                          <a:ext cx="1422400" cy="349250"/>
                        </a:xfrm>
                        <a:prstGeom prst="rect">
                          <a:avLst/>
                        </a:prstGeom>
                        <a:solidFill>
                          <a:sysClr val="window" lastClr="FFFFFF"/>
                        </a:solidFill>
                        <a:ln w="6350">
                          <a:noFill/>
                        </a:ln>
                      </wps:spPr>
                      <wps:txbx>
                        <w:txbxContent>
                          <w:p w:rsidR="0096273A" w:rsidRPr="008B50AE" w:rsidRDefault="0096273A" w:rsidP="005C4D58">
                            <w:pPr>
                              <w:ind w:left="110" w:hangingChars="50" w:hanging="110"/>
                              <w:rPr>
                                <w:sz w:val="22"/>
                              </w:rPr>
                            </w:pPr>
                            <w:r w:rsidRPr="008B50AE">
                              <w:rPr>
                                <w:rFonts w:hint="eastAsia"/>
                                <w:sz w:val="22"/>
                              </w:rPr>
                              <w:t>了</w:t>
                            </w:r>
                            <w:r w:rsidRPr="008B50AE">
                              <w:rPr>
                                <w:sz w:val="22"/>
                              </w:rPr>
                              <w:t>別</w:t>
                            </w:r>
                            <w:proofErr w:type="gramStart"/>
                            <w:r w:rsidRPr="008B50AE">
                              <w:rPr>
                                <w:rFonts w:hint="eastAsia"/>
                                <w:sz w:val="22"/>
                              </w:rPr>
                              <w:t>能</w:t>
                            </w:r>
                            <w:r w:rsidRPr="008B50AE">
                              <w:rPr>
                                <w:sz w:val="22"/>
                              </w:rPr>
                              <w:t>變</w:t>
                            </w:r>
                            <w:r w:rsidRPr="008B50AE">
                              <w:rPr>
                                <w:rFonts w:hint="eastAsia"/>
                                <w:sz w:val="22"/>
                              </w:rPr>
                              <w:t>識</w:t>
                            </w:r>
                            <w:proofErr w:type="gramEnd"/>
                            <w:r w:rsidRPr="008B50AE">
                              <w:rPr>
                                <w:rFonts w:asciiTheme="minorEastAsia" w:hAnsiTheme="minorEastAsia" w:hint="eastAsia"/>
                                <w:sz w:val="22"/>
                              </w:rPr>
                              <w:t>、</w:t>
                            </w:r>
                            <w:r w:rsidRPr="008B50AE">
                              <w:rPr>
                                <w:sz w:val="22"/>
                              </w:rPr>
                              <w:t>境識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AAF9D3" id="文字方塊 225" o:spid="_x0000_s1064" type="#_x0000_t202" style="position:absolute;margin-left:-22pt;margin-top:11.15pt;width:112pt;height:2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" fillcolor="window" stroked="f" strokeweight=".5pt">
                <v:textbox>
                  <w:txbxContent>
                    <w:p w:rsidR="0096273A" w:rsidRPr="008B50AE" w:rsidRDefault="0096273A" w:rsidP="005C4D58">
                      <w:pPr>
                        <w:ind w:left="110" w:hangingChars="50" w:hanging="110"/>
                        <w:rPr>
                          <w:sz w:val="22"/>
                        </w:rPr>
                      </w:pPr>
                      <w:r w:rsidRPr="008B50AE">
                        <w:rPr>
                          <w:rFonts w:hint="eastAsia"/>
                          <w:sz w:val="22"/>
                        </w:rPr>
                        <w:t>了</w:t>
                      </w:r>
                      <w:r w:rsidRPr="008B50AE">
                        <w:rPr>
                          <w:sz w:val="22"/>
                        </w:rPr>
                        <w:t>別</w:t>
                      </w:r>
                      <w:proofErr w:type="gramStart"/>
                      <w:r w:rsidRPr="008B50AE">
                        <w:rPr>
                          <w:rFonts w:hint="eastAsia"/>
                          <w:sz w:val="22"/>
                        </w:rPr>
                        <w:t>能</w:t>
                      </w:r>
                      <w:r w:rsidRPr="008B50AE">
                        <w:rPr>
                          <w:sz w:val="22"/>
                        </w:rPr>
                        <w:t>變</w:t>
                      </w:r>
                      <w:r w:rsidRPr="008B50AE">
                        <w:rPr>
                          <w:rFonts w:hint="eastAsia"/>
                          <w:sz w:val="22"/>
                        </w:rPr>
                        <w:t>識</w:t>
                      </w:r>
                      <w:proofErr w:type="gramEnd"/>
                      <w:r w:rsidRPr="008B50AE">
                        <w:rPr>
                          <w:rFonts w:asciiTheme="minorEastAsia" w:hAnsiTheme="minorEastAsia" w:hint="eastAsia"/>
                          <w:sz w:val="22"/>
                        </w:rPr>
                        <w:t>、</w:t>
                      </w:r>
                      <w:r w:rsidRPr="008B50AE">
                        <w:rPr>
                          <w:sz w:val="22"/>
                        </w:rPr>
                        <w:t>境識</w:t>
                      </w:r>
                    </w:p>
                  </w:txbxContent>
                </v:textbox>
              </v:shape>
            </w:pict>
          </mc:Fallback>
        </mc:AlternateContent>
      </w:r>
      <w:r>
        <w:rPr>
          <w:rFonts w:asciiTheme="minorEastAsia" w:hAnsiTheme="minorEastAsia" w:hint="eastAsia"/>
          <w:noProof/>
          <w:szCs w:val="24"/>
        </w:rPr>
        <mc:AlternateContent>
          <mc:Choice Requires="wps">
            <w:drawing>
              <wp:anchor distT="0" distB="0" distL="114300" distR="114300" simplePos="0" relativeHeight="251672576" behindDoc="0" locked="0" layoutInCell="1" allowOverlap="1" wp14:anchorId="21D3BBD6" wp14:editId="52D9D1D0">
                <wp:simplePos x="0" y="0"/>
                <wp:positionH relativeFrom="column">
                  <wp:posOffset>3759200</wp:posOffset>
                </wp:positionH>
                <wp:positionV relativeFrom="paragraph">
                  <wp:posOffset>133350</wp:posOffset>
                </wp:positionV>
                <wp:extent cx="1765300" cy="330200"/>
                <wp:effectExtent l="0" t="0" r="6350" b="0"/>
                <wp:wrapNone/>
                <wp:docPr id="253" name="文字方塊 253"/>
                <wp:cNvGraphicFramePr/>
                <a:graphic xmlns:a="http://schemas.openxmlformats.org/drawingml/2006/main">
                  <a:graphicData uri="http://schemas.microsoft.com/office/word/2010/wordprocessingShape">
                    <wps:wsp>
                      <wps:cNvSpPr txBox="1"/>
                      <wps:spPr>
                        <a:xfrm>
                          <a:off x="0" y="0"/>
                          <a:ext cx="1765300" cy="330200"/>
                        </a:xfrm>
                        <a:prstGeom prst="rect">
                          <a:avLst/>
                        </a:prstGeom>
                        <a:solidFill>
                          <a:sysClr val="window" lastClr="FFFFFF"/>
                        </a:solidFill>
                        <a:ln w="6350">
                          <a:noFill/>
                        </a:ln>
                      </wps:spPr>
                      <wps:txbx>
                        <w:txbxContent>
                          <w:p w:rsidR="0096273A" w:rsidRPr="008B50AE" w:rsidRDefault="0096273A" w:rsidP="005C4D58">
                            <w:pPr>
                              <w:rPr>
                                <w:sz w:val="22"/>
                              </w:rPr>
                            </w:pPr>
                            <w:proofErr w:type="gramStart"/>
                            <w:r w:rsidRPr="008B50AE">
                              <w:rPr>
                                <w:rFonts w:hint="eastAsia"/>
                                <w:sz w:val="22"/>
                              </w:rPr>
                              <w:t>異熟</w:t>
                            </w:r>
                            <w:r w:rsidRPr="008B50AE">
                              <w:rPr>
                                <w:sz w:val="22"/>
                              </w:rPr>
                              <w:t>能變識</w:t>
                            </w:r>
                            <w:proofErr w:type="gramEnd"/>
                            <w:r w:rsidRPr="008B50AE">
                              <w:rPr>
                                <w:rFonts w:asciiTheme="minorEastAsia" w:hAnsiTheme="minorEastAsia" w:hint="eastAsia"/>
                                <w:sz w:val="22"/>
                              </w:rPr>
                              <w:t>、</w:t>
                            </w:r>
                            <w:r w:rsidRPr="008B50AE">
                              <w:rPr>
                                <w:rFonts w:hint="eastAsia"/>
                                <w:sz w:val="22"/>
                              </w:rPr>
                              <w:t>根</w:t>
                            </w:r>
                            <w:r w:rsidRPr="008B50AE">
                              <w:rPr>
                                <w:sz w:val="22"/>
                              </w:rPr>
                              <w:t>本識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3BBD6" id="文字方塊 253" o:spid="_x0000_s1065" type="#_x0000_t202" style="position:absolute;margin-left:296pt;margin-top:10.5pt;width:139pt;height: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" fillcolor="window" stroked="f" strokeweight=".5pt">
                <v:textbox>
                  <w:txbxContent>
                    <w:p w:rsidR="0096273A" w:rsidRPr="008B50AE" w:rsidRDefault="0096273A" w:rsidP="005C4D58">
                      <w:pPr>
                        <w:rPr>
                          <w:sz w:val="22"/>
                        </w:rPr>
                      </w:pPr>
                      <w:proofErr w:type="gramStart"/>
                      <w:r w:rsidRPr="008B50AE">
                        <w:rPr>
                          <w:rFonts w:hint="eastAsia"/>
                          <w:sz w:val="22"/>
                        </w:rPr>
                        <w:t>異熟</w:t>
                      </w:r>
                      <w:r w:rsidRPr="008B50AE">
                        <w:rPr>
                          <w:sz w:val="22"/>
                        </w:rPr>
                        <w:t>能變識</w:t>
                      </w:r>
                      <w:proofErr w:type="gramEnd"/>
                      <w:r w:rsidRPr="008B50AE">
                        <w:rPr>
                          <w:rFonts w:asciiTheme="minorEastAsia" w:hAnsiTheme="minorEastAsia" w:hint="eastAsia"/>
                          <w:sz w:val="22"/>
                        </w:rPr>
                        <w:t>、</w:t>
                      </w:r>
                      <w:r w:rsidRPr="008B50AE">
                        <w:rPr>
                          <w:rFonts w:hint="eastAsia"/>
                          <w:sz w:val="22"/>
                        </w:rPr>
                        <w:t>根</w:t>
                      </w:r>
                      <w:r w:rsidRPr="008B50AE">
                        <w:rPr>
                          <w:sz w:val="22"/>
                        </w:rPr>
                        <w:t>本識</w:t>
                      </w:r>
                    </w:p>
                  </w:txbxContent>
                </v:textbox>
              </v:shape>
            </w:pict>
          </mc:Fallback>
        </mc:AlternateContent>
      </w:r>
    </w:p>
    <w:p w:rsidR="005C4D58" w:rsidRDefault="005C4D58" w:rsidP="005C4D58">
      <w:pPr>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64384" behindDoc="0" locked="0" layoutInCell="1" allowOverlap="1" wp14:anchorId="095306EF" wp14:editId="513DC7A7">
                <wp:simplePos x="0" y="0"/>
                <wp:positionH relativeFrom="column">
                  <wp:posOffset>57151</wp:posOffset>
                </wp:positionH>
                <wp:positionV relativeFrom="paragraph">
                  <wp:posOffset>76200</wp:posOffset>
                </wp:positionV>
                <wp:extent cx="78423" cy="1801180"/>
                <wp:effectExtent l="0" t="4127" r="13017" b="89218"/>
                <wp:wrapNone/>
                <wp:docPr id="139" name="右大括弧 139"/>
                <wp:cNvGraphicFramePr/>
                <a:graphic xmlns:a="http://schemas.openxmlformats.org/drawingml/2006/main">
                  <a:graphicData uri="http://schemas.microsoft.com/office/word/2010/wordprocessingShape">
                    <wps:wsp>
                      <wps:cNvSpPr/>
                      <wps:spPr>
                        <a:xfrm rot="16200000" flipH="1">
                          <a:off x="0" y="0"/>
                          <a:ext cx="78423" cy="180118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6BF2E" id="右大括弧 139" o:spid="_x0000_s1026" type="#_x0000_t88" style="position:absolute;margin-left:4.5pt;margin-top:6pt;width:6.2pt;height:141.8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" adj="78" strokecolor="windowText" strokeweight=".5pt">
                <v:stroke joinstyle="miter"/>
              </v:shape>
            </w:pict>
          </mc:Fallback>
        </mc:AlternateContent>
      </w:r>
    </w:p>
    <w:p w:rsidR="005C4D58" w:rsidRDefault="005C4D58" w:rsidP="005C4D58">
      <w:pPr>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69504" behindDoc="0" locked="0" layoutInCell="1" allowOverlap="1" wp14:anchorId="4A2140C9" wp14:editId="78BF472B">
                <wp:simplePos x="0" y="0"/>
                <wp:positionH relativeFrom="column">
                  <wp:posOffset>-1047750</wp:posOffset>
                </wp:positionH>
                <wp:positionV relativeFrom="paragraph">
                  <wp:posOffset>336550</wp:posOffset>
                </wp:positionV>
                <wp:extent cx="2311400" cy="321310"/>
                <wp:effectExtent l="0" t="0" r="0" b="2540"/>
                <wp:wrapNone/>
                <wp:docPr id="241" name="文字方塊 241"/>
                <wp:cNvGraphicFramePr/>
                <a:graphic xmlns:a="http://schemas.openxmlformats.org/drawingml/2006/main">
                  <a:graphicData uri="http://schemas.microsoft.com/office/word/2010/wordprocessingShape">
                    <wps:wsp>
                      <wps:cNvSpPr txBox="1"/>
                      <wps:spPr>
                        <a:xfrm>
                          <a:off x="0" y="0"/>
                          <a:ext cx="2311400" cy="321310"/>
                        </a:xfrm>
                        <a:prstGeom prst="rect">
                          <a:avLst/>
                        </a:prstGeom>
                        <a:solidFill>
                          <a:sysClr val="window" lastClr="FFFFFF"/>
                        </a:solidFill>
                        <a:ln w="6350">
                          <a:noFill/>
                        </a:ln>
                      </wps:spPr>
                      <wps:txbx>
                        <w:txbxContent>
                          <w:p w:rsidR="0096273A" w:rsidRDefault="0096273A" w:rsidP="005C4D58">
                            <w:r>
                              <w:rPr>
                                <w:rFonts w:asciiTheme="minorEastAsia" w:hAnsiTheme="minorEastAsia" w:hint="eastAsia"/>
                              </w:rPr>
                              <w:t>1</w:t>
                            </w:r>
                            <w:r>
                              <w:rPr>
                                <w:rFonts w:asciiTheme="minorEastAsia" w:hAnsiTheme="minorEastAsia" w:hint="eastAsia"/>
                              </w:rPr>
                              <w:t>、</w:t>
                            </w:r>
                            <w:r>
                              <w:rPr>
                                <w:rFonts w:hint="eastAsia"/>
                              </w:rPr>
                              <w:t>眼</w:t>
                            </w:r>
                            <w:r>
                              <w:rPr>
                                <w:rFonts w:asciiTheme="minorEastAsia" w:hAnsiTheme="minorEastAsia" w:hint="eastAsia"/>
                              </w:rPr>
                              <w:t>2、</w:t>
                            </w:r>
                            <w:r>
                              <w:rPr>
                                <w:rFonts w:hint="eastAsia"/>
                              </w:rPr>
                              <w:t>耳</w:t>
                            </w:r>
                            <w:r>
                              <w:rPr>
                                <w:rFonts w:asciiTheme="minorEastAsia" w:hAnsiTheme="minorEastAsia" w:hint="eastAsia"/>
                              </w:rPr>
                              <w:t>3、</w:t>
                            </w:r>
                            <w:r>
                              <w:t>鼻</w:t>
                            </w:r>
                            <w:r>
                              <w:rPr>
                                <w:rFonts w:asciiTheme="minorEastAsia" w:hAnsiTheme="minorEastAsia" w:hint="eastAsia"/>
                              </w:rPr>
                              <w:t>4、</w:t>
                            </w:r>
                            <w:r>
                              <w:rPr>
                                <w:rFonts w:hint="eastAsia"/>
                              </w:rPr>
                              <w:t>舌</w:t>
                            </w:r>
                            <w:r>
                              <w:rPr>
                                <w:rFonts w:asciiTheme="minorEastAsia" w:hAnsiTheme="minorEastAsia" w:hint="eastAsia"/>
                              </w:rPr>
                              <w:t>5、</w:t>
                            </w:r>
                            <w:r>
                              <w:rPr>
                                <w:rFonts w:hint="eastAsia"/>
                              </w:rPr>
                              <w:t>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140C9" id="文字方塊 241" o:spid="_x0000_s1066" type="#_x0000_t202" style="position:absolute;margin-left:-82.5pt;margin-top:26.5pt;width:182pt;height:2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" fillcolor="window" stroked="f" strokeweight=".5pt">
                <v:textbox>
                  <w:txbxContent>
                    <w:p w:rsidR="0096273A" w:rsidRDefault="0096273A" w:rsidP="005C4D58">
                      <w:r>
                        <w:rPr>
                          <w:rFonts w:asciiTheme="minorEastAsia" w:hAnsiTheme="minorEastAsia" w:hint="eastAsia"/>
                        </w:rPr>
                        <w:t>1</w:t>
                      </w:r>
                      <w:r>
                        <w:rPr>
                          <w:rFonts w:asciiTheme="minorEastAsia" w:hAnsiTheme="minorEastAsia" w:hint="eastAsia"/>
                        </w:rPr>
                        <w:t>、</w:t>
                      </w:r>
                      <w:r>
                        <w:rPr>
                          <w:rFonts w:hint="eastAsia"/>
                        </w:rPr>
                        <w:t>眼</w:t>
                      </w:r>
                      <w:r>
                        <w:rPr>
                          <w:rFonts w:asciiTheme="minorEastAsia" w:hAnsiTheme="minorEastAsia" w:hint="eastAsia"/>
                        </w:rPr>
                        <w:t>2、</w:t>
                      </w:r>
                      <w:r>
                        <w:rPr>
                          <w:rFonts w:hint="eastAsia"/>
                        </w:rPr>
                        <w:t>耳</w:t>
                      </w:r>
                      <w:r>
                        <w:rPr>
                          <w:rFonts w:asciiTheme="minorEastAsia" w:hAnsiTheme="minorEastAsia" w:hint="eastAsia"/>
                        </w:rPr>
                        <w:t>3、</w:t>
                      </w:r>
                      <w:r>
                        <w:t>鼻</w:t>
                      </w:r>
                      <w:r>
                        <w:rPr>
                          <w:rFonts w:asciiTheme="minorEastAsia" w:hAnsiTheme="minorEastAsia" w:hint="eastAsia"/>
                        </w:rPr>
                        <w:t>4、</w:t>
                      </w:r>
                      <w:r>
                        <w:rPr>
                          <w:rFonts w:hint="eastAsia"/>
                        </w:rPr>
                        <w:t>舌</w:t>
                      </w:r>
                      <w:r>
                        <w:rPr>
                          <w:rFonts w:asciiTheme="minorEastAsia" w:hAnsiTheme="minorEastAsia" w:hint="eastAsia"/>
                        </w:rPr>
                        <w:t>5、</w:t>
                      </w:r>
                      <w:r>
                        <w:rPr>
                          <w:rFonts w:hint="eastAsia"/>
                        </w:rPr>
                        <w:t>身</w:t>
                      </w:r>
                    </w:p>
                  </w:txbxContent>
                </v:textbox>
              </v:shape>
            </w:pict>
          </mc:Fallback>
        </mc:AlternateContent>
      </w:r>
    </w:p>
    <w:p w:rsidR="005C4D58" w:rsidRDefault="0020289A" w:rsidP="005C4D58">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681792" behindDoc="0" locked="0" layoutInCell="1" allowOverlap="1">
                <wp:simplePos x="0" y="0"/>
                <wp:positionH relativeFrom="column">
                  <wp:posOffset>1592680</wp:posOffset>
                </wp:positionH>
                <wp:positionV relativeFrom="paragraph">
                  <wp:posOffset>88732</wp:posOffset>
                </wp:positionV>
                <wp:extent cx="102034" cy="779279"/>
                <wp:effectExtent l="4127" t="53023" r="16828" b="16827"/>
                <wp:wrapNone/>
                <wp:docPr id="2" name="左大括弧 2"/>
                <wp:cNvGraphicFramePr/>
                <a:graphic xmlns:a="http://schemas.openxmlformats.org/drawingml/2006/main">
                  <a:graphicData uri="http://schemas.microsoft.com/office/word/2010/wordprocessingShape">
                    <wps:wsp>
                      <wps:cNvSpPr/>
                      <wps:spPr>
                        <a:xfrm rot="5400000">
                          <a:off x="0" y="0"/>
                          <a:ext cx="102034" cy="779279"/>
                        </a:xfrm>
                        <a:prstGeom prst="leftBrace">
                          <a:avLst>
                            <a:gd name="adj1" fmla="val 83445"/>
                            <a:gd name="adj2" fmla="val 4762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419EC" id="左大括弧 2" o:spid="_x0000_s1026" type="#_x0000_t87" style="position:absolute;margin-left:125.4pt;margin-top:7pt;width:8.05pt;height:61.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" adj="2360,10287" strokecolor="black [3200]" strokeweight=".5pt">
                <v:stroke joinstyle="miter"/>
              </v:shape>
            </w:pict>
          </mc:Fallback>
        </mc:AlternateContent>
      </w:r>
      <w:r w:rsidR="005C4D58">
        <w:rPr>
          <w:rFonts w:asciiTheme="minorEastAsia" w:hAnsiTheme="minorEastAsia" w:hint="eastAsia"/>
          <w:noProof/>
          <w:szCs w:val="24"/>
        </w:rPr>
        <mc:AlternateContent>
          <mc:Choice Requires="wps">
            <w:drawing>
              <wp:anchor distT="0" distB="0" distL="114300" distR="114300" simplePos="0" relativeHeight="251663360" behindDoc="0" locked="0" layoutInCell="1" allowOverlap="1" wp14:anchorId="5D1A28E4" wp14:editId="4F9F9ECD">
                <wp:simplePos x="0" y="0"/>
                <wp:positionH relativeFrom="column">
                  <wp:posOffset>1219200</wp:posOffset>
                </wp:positionH>
                <wp:positionV relativeFrom="paragraph">
                  <wp:posOffset>111760</wp:posOffset>
                </wp:positionV>
                <wp:extent cx="673100" cy="349250"/>
                <wp:effectExtent l="0" t="0" r="0" b="0"/>
                <wp:wrapNone/>
                <wp:docPr id="136" name="文字方塊 136"/>
                <wp:cNvGraphicFramePr/>
                <a:graphic xmlns:a="http://schemas.openxmlformats.org/drawingml/2006/main">
                  <a:graphicData uri="http://schemas.microsoft.com/office/word/2010/wordprocessingShape">
                    <wps:wsp>
                      <wps:cNvSpPr txBox="1"/>
                      <wps:spPr>
                        <a:xfrm>
                          <a:off x="0" y="0"/>
                          <a:ext cx="673100" cy="349250"/>
                        </a:xfrm>
                        <a:prstGeom prst="rect">
                          <a:avLst/>
                        </a:prstGeom>
                        <a:solidFill>
                          <a:sysClr val="window" lastClr="FFFFFF"/>
                        </a:solidFill>
                        <a:ln w="6350">
                          <a:noFill/>
                        </a:ln>
                        <a:effectLst/>
                      </wps:spPr>
                      <wps:txbx>
                        <w:txbxContent>
                          <w:p w:rsidR="0096273A" w:rsidRDefault="0096273A" w:rsidP="005C4D58">
                            <w:r>
                              <w:rPr>
                                <w:rFonts w:asciiTheme="minorEastAsia" w:hAnsiTheme="minorEastAsia" w:hint="eastAsia"/>
                              </w:rPr>
                              <w:t>6</w:t>
                            </w:r>
                            <w:r>
                              <w:rPr>
                                <w:rFonts w:asciiTheme="minorEastAsia" w:hAnsiTheme="minorEastAsia" w:hint="eastAsia"/>
                              </w:rPr>
                              <w:t>、</w:t>
                            </w:r>
                            <w:r>
                              <w:rPr>
                                <w:rFonts w:hint="eastAsia"/>
                              </w:rPr>
                              <w:t>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A28E4" id="文字方塊 136" o:spid="_x0000_s1067" type="#_x0000_t202" style="position:absolute;margin-left:96pt;margin-top:8.8pt;width:53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" fillcolor="window" stroked="f" strokeweight=".5pt">
                <v:textbox>
                  <w:txbxContent>
                    <w:p w:rsidR="0096273A" w:rsidRDefault="0096273A" w:rsidP="005C4D58">
                      <w:r>
                        <w:rPr>
                          <w:rFonts w:asciiTheme="minorEastAsia" w:hAnsiTheme="minorEastAsia" w:hint="eastAsia"/>
                        </w:rPr>
                        <w:t>6</w:t>
                      </w:r>
                      <w:r>
                        <w:rPr>
                          <w:rFonts w:asciiTheme="minorEastAsia" w:hAnsiTheme="minorEastAsia" w:hint="eastAsia"/>
                        </w:rPr>
                        <w:t>、</w:t>
                      </w:r>
                      <w:r>
                        <w:rPr>
                          <w:rFonts w:hint="eastAsia"/>
                        </w:rPr>
                        <w:t>意</w:t>
                      </w:r>
                    </w:p>
                  </w:txbxContent>
                </v:textbox>
              </v:shape>
            </w:pict>
          </mc:Fallback>
        </mc:AlternateContent>
      </w:r>
      <w:r w:rsidR="005C4D58">
        <w:rPr>
          <w:rFonts w:asciiTheme="minorEastAsia" w:hAnsiTheme="minorEastAsia" w:hint="eastAsia"/>
          <w:noProof/>
          <w:szCs w:val="24"/>
        </w:rPr>
        <mc:AlternateContent>
          <mc:Choice Requires="wps">
            <w:drawing>
              <wp:anchor distT="0" distB="0" distL="114300" distR="114300" simplePos="0" relativeHeight="251673600" behindDoc="0" locked="0" layoutInCell="1" allowOverlap="1" wp14:anchorId="399BEE7F" wp14:editId="2E1957AD">
                <wp:simplePos x="0" y="0"/>
                <wp:positionH relativeFrom="column">
                  <wp:posOffset>2444750</wp:posOffset>
                </wp:positionH>
                <wp:positionV relativeFrom="paragraph">
                  <wp:posOffset>101600</wp:posOffset>
                </wp:positionV>
                <wp:extent cx="800100" cy="327660"/>
                <wp:effectExtent l="0" t="0" r="0" b="0"/>
                <wp:wrapNone/>
                <wp:docPr id="254" name="文字方塊 254"/>
                <wp:cNvGraphicFramePr/>
                <a:graphic xmlns:a="http://schemas.openxmlformats.org/drawingml/2006/main">
                  <a:graphicData uri="http://schemas.microsoft.com/office/word/2010/wordprocessingShape">
                    <wps:wsp>
                      <wps:cNvSpPr txBox="1"/>
                      <wps:spPr>
                        <a:xfrm>
                          <a:off x="0" y="0"/>
                          <a:ext cx="800100" cy="327660"/>
                        </a:xfrm>
                        <a:prstGeom prst="rect">
                          <a:avLst/>
                        </a:prstGeom>
                        <a:solidFill>
                          <a:sysClr val="window" lastClr="FFFFFF"/>
                        </a:solidFill>
                        <a:ln w="6350">
                          <a:noFill/>
                        </a:ln>
                      </wps:spPr>
                      <wps:txbx>
                        <w:txbxContent>
                          <w:p w:rsidR="0096273A" w:rsidRDefault="0096273A" w:rsidP="005C4D58">
                            <w:r>
                              <w:rPr>
                                <w:rFonts w:asciiTheme="minorEastAsia" w:hAnsiTheme="minorEastAsia" w:hint="eastAsia"/>
                              </w:rPr>
                              <w:t>7</w:t>
                            </w:r>
                            <w:r>
                              <w:rPr>
                                <w:rFonts w:asciiTheme="minorEastAsia" w:hAnsiTheme="minorEastAsia" w:hint="eastAsia"/>
                              </w:rPr>
                              <w:t>、</w:t>
                            </w:r>
                            <w:r>
                              <w:rPr>
                                <w:rFonts w:hint="eastAsia"/>
                              </w:rPr>
                              <w:t>末</w:t>
                            </w:r>
                            <w:r>
                              <w:t>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EE7F" id="文字方塊 254" o:spid="_x0000_s1068" type="#_x0000_t202" style="position:absolute;margin-left:192.5pt;margin-top:8pt;width:63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" fillcolor="window" stroked="f" strokeweight=".5pt">
                <v:textbox>
                  <w:txbxContent>
                    <w:p w:rsidR="0096273A" w:rsidRDefault="0096273A" w:rsidP="005C4D58">
                      <w:r>
                        <w:rPr>
                          <w:rFonts w:asciiTheme="minorEastAsia" w:hAnsiTheme="minorEastAsia" w:hint="eastAsia"/>
                        </w:rPr>
                        <w:t>7</w:t>
                      </w:r>
                      <w:r>
                        <w:rPr>
                          <w:rFonts w:asciiTheme="minorEastAsia" w:hAnsiTheme="minorEastAsia" w:hint="eastAsia"/>
                        </w:rPr>
                        <w:t>、</w:t>
                      </w:r>
                      <w:r>
                        <w:rPr>
                          <w:rFonts w:hint="eastAsia"/>
                        </w:rPr>
                        <w:t>末</w:t>
                      </w:r>
                      <w:r>
                        <w:t>那</w:t>
                      </w:r>
                    </w:p>
                  </w:txbxContent>
                </v:textbox>
              </v:shape>
            </w:pict>
          </mc:Fallback>
        </mc:AlternateContent>
      </w:r>
      <w:r w:rsidR="005C4D58">
        <w:rPr>
          <w:rFonts w:asciiTheme="minorEastAsia" w:hAnsiTheme="minorEastAsia" w:hint="eastAsia"/>
          <w:noProof/>
          <w:szCs w:val="24"/>
        </w:rPr>
        <mc:AlternateContent>
          <mc:Choice Requires="wps">
            <w:drawing>
              <wp:anchor distT="0" distB="0" distL="114300" distR="114300" simplePos="0" relativeHeight="251671552" behindDoc="0" locked="0" layoutInCell="1" allowOverlap="1" wp14:anchorId="1D456403" wp14:editId="0A1A8A9B">
                <wp:simplePos x="0" y="0"/>
                <wp:positionH relativeFrom="column">
                  <wp:posOffset>4171950</wp:posOffset>
                </wp:positionH>
                <wp:positionV relativeFrom="paragraph">
                  <wp:posOffset>57150</wp:posOffset>
                </wp:positionV>
                <wp:extent cx="882650" cy="372110"/>
                <wp:effectExtent l="0" t="0" r="0" b="8890"/>
                <wp:wrapNone/>
                <wp:docPr id="243" name="文字方塊 243"/>
                <wp:cNvGraphicFramePr/>
                <a:graphic xmlns:a="http://schemas.openxmlformats.org/drawingml/2006/main">
                  <a:graphicData uri="http://schemas.microsoft.com/office/word/2010/wordprocessingShape">
                    <wps:wsp>
                      <wps:cNvSpPr txBox="1"/>
                      <wps:spPr>
                        <a:xfrm>
                          <a:off x="0" y="0"/>
                          <a:ext cx="882650" cy="372110"/>
                        </a:xfrm>
                        <a:prstGeom prst="rect">
                          <a:avLst/>
                        </a:prstGeom>
                        <a:solidFill>
                          <a:sysClr val="window" lastClr="FFFFFF"/>
                        </a:solidFill>
                        <a:ln w="6350">
                          <a:noFill/>
                        </a:ln>
                      </wps:spPr>
                      <wps:txbx>
                        <w:txbxContent>
                          <w:p w:rsidR="0096273A" w:rsidRDefault="0096273A" w:rsidP="005C4D58">
                            <w:r>
                              <w:rPr>
                                <w:rFonts w:asciiTheme="minorEastAsia" w:hAnsiTheme="minorEastAsia" w:hint="eastAsia"/>
                              </w:rPr>
                              <w:t>8</w:t>
                            </w:r>
                            <w:r>
                              <w:rPr>
                                <w:rFonts w:asciiTheme="minorEastAsia" w:hAnsiTheme="minorEastAsia" w:hint="eastAsia"/>
                              </w:rPr>
                              <w:t>、</w:t>
                            </w:r>
                            <w:r>
                              <w:rPr>
                                <w:rFonts w:hint="eastAsia"/>
                              </w:rPr>
                              <w:t>阿</w:t>
                            </w:r>
                            <w:r>
                              <w:t>賴耶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456403" id="文字方塊 243" o:spid="_x0000_s1069" type="#_x0000_t202" style="position:absolute;margin-left:328.5pt;margin-top:4.5pt;width:69.5pt;height:29.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" fillcolor="window" stroked="f" strokeweight=".5pt">
                <v:textbox>
                  <w:txbxContent>
                    <w:p w:rsidR="0096273A" w:rsidRDefault="0096273A" w:rsidP="005C4D58">
                      <w:r>
                        <w:rPr>
                          <w:rFonts w:asciiTheme="minorEastAsia" w:hAnsiTheme="minorEastAsia" w:hint="eastAsia"/>
                        </w:rPr>
                        <w:t>8</w:t>
                      </w:r>
                      <w:r>
                        <w:rPr>
                          <w:rFonts w:asciiTheme="minorEastAsia" w:hAnsiTheme="minorEastAsia" w:hint="eastAsia"/>
                        </w:rPr>
                        <w:t>、</w:t>
                      </w:r>
                      <w:r>
                        <w:rPr>
                          <w:rFonts w:hint="eastAsia"/>
                        </w:rPr>
                        <w:t>阿</w:t>
                      </w:r>
                      <w:r>
                        <w:t>賴耶</w:t>
                      </w:r>
                    </w:p>
                  </w:txbxContent>
                </v:textbox>
              </v:shape>
            </w:pict>
          </mc:Fallback>
        </mc:AlternateContent>
      </w:r>
    </w:p>
    <w:p w:rsidR="005C4D58" w:rsidRDefault="000B2FC1" w:rsidP="005C4D58">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683840" behindDoc="0" locked="0" layoutInCell="1" allowOverlap="1">
                <wp:simplePos x="0" y="0"/>
                <wp:positionH relativeFrom="column">
                  <wp:posOffset>2715127</wp:posOffset>
                </wp:positionH>
                <wp:positionV relativeFrom="paragraph">
                  <wp:posOffset>112295</wp:posOffset>
                </wp:positionV>
                <wp:extent cx="0" cy="232610"/>
                <wp:effectExtent l="0" t="0" r="38100" b="34290"/>
                <wp:wrapNone/>
                <wp:docPr id="3" name="直線接點 3"/>
                <wp:cNvGraphicFramePr/>
                <a:graphic xmlns:a="http://schemas.openxmlformats.org/drawingml/2006/main">
                  <a:graphicData uri="http://schemas.microsoft.com/office/word/2010/wordprocessingShape">
                    <wps:wsp>
                      <wps:cNvCnPr/>
                      <wps:spPr>
                        <a:xfrm>
                          <a:off x="0" y="0"/>
                          <a:ext cx="0" cy="232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39D4D" id="直線接點 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8pt,8.85pt" to="213.8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" strokecolor="black [3200]" strokeweight=".5pt">
                <v:stroke joinstyle="miter"/>
              </v:line>
            </w:pict>
          </mc:Fallback>
        </mc:AlternateContent>
      </w:r>
      <w:r w:rsidR="005C4D58">
        <w:rPr>
          <w:rFonts w:asciiTheme="minorEastAsia" w:hAnsiTheme="minorEastAsia"/>
          <w:noProof/>
          <w:szCs w:val="24"/>
        </w:rPr>
        <mc:AlternateContent>
          <mc:Choice Requires="wps">
            <w:drawing>
              <wp:anchor distT="0" distB="0" distL="114300" distR="114300" simplePos="0" relativeHeight="251667456" behindDoc="0" locked="0" layoutInCell="1" allowOverlap="1" wp14:anchorId="374402AC" wp14:editId="47275A53">
                <wp:simplePos x="0" y="0"/>
                <wp:positionH relativeFrom="column">
                  <wp:posOffset>4484069</wp:posOffset>
                </wp:positionH>
                <wp:positionV relativeFrom="paragraph">
                  <wp:posOffset>190200</wp:posOffset>
                </wp:positionV>
                <wp:extent cx="247717" cy="1240790"/>
                <wp:effectExtent l="0" t="39370" r="17780" b="17780"/>
                <wp:wrapNone/>
                <wp:docPr id="184" name="左大括弧 184"/>
                <wp:cNvGraphicFramePr/>
                <a:graphic xmlns:a="http://schemas.openxmlformats.org/drawingml/2006/main">
                  <a:graphicData uri="http://schemas.microsoft.com/office/word/2010/wordprocessingShape">
                    <wps:wsp>
                      <wps:cNvSpPr/>
                      <wps:spPr>
                        <a:xfrm rot="5400000">
                          <a:off x="0" y="0"/>
                          <a:ext cx="247717" cy="1240790"/>
                        </a:xfrm>
                        <a:prstGeom prst="leftBrace">
                          <a:avLst>
                            <a:gd name="adj1" fmla="val 0"/>
                            <a:gd name="adj2" fmla="val 5295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30BA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84" o:spid="_x0000_s1026" type="#_x0000_t87" style="position:absolute;margin-left:353.1pt;margin-top:15pt;width:19.5pt;height:97.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" adj="0,11439" strokecolor="windowText" strokeweight=".5pt">
                <v:stroke joinstyle="miter"/>
              </v:shape>
            </w:pict>
          </mc:Fallback>
        </mc:AlternateContent>
      </w:r>
      <w:r w:rsidR="005C4D58">
        <w:rPr>
          <w:rFonts w:asciiTheme="minorEastAsia" w:hAnsiTheme="minorEastAsia" w:hint="eastAsia"/>
          <w:noProof/>
          <w:szCs w:val="24"/>
        </w:rPr>
        <mc:AlternateContent>
          <mc:Choice Requires="wps">
            <w:drawing>
              <wp:anchor distT="0" distB="0" distL="114300" distR="114300" simplePos="0" relativeHeight="251666432" behindDoc="0" locked="0" layoutInCell="1" allowOverlap="1" wp14:anchorId="4BC0F3D3" wp14:editId="4456BF0B">
                <wp:simplePos x="0" y="0"/>
                <wp:positionH relativeFrom="column">
                  <wp:posOffset>3663950</wp:posOffset>
                </wp:positionH>
                <wp:positionV relativeFrom="paragraph">
                  <wp:posOffset>147955</wp:posOffset>
                </wp:positionV>
                <wp:extent cx="1790700" cy="800100"/>
                <wp:effectExtent l="0" t="0" r="0" b="0"/>
                <wp:wrapNone/>
                <wp:docPr id="146" name="文字方塊 146"/>
                <wp:cNvGraphicFramePr/>
                <a:graphic xmlns:a="http://schemas.openxmlformats.org/drawingml/2006/main">
                  <a:graphicData uri="http://schemas.microsoft.com/office/word/2010/wordprocessingShape">
                    <wps:wsp>
                      <wps:cNvSpPr txBox="1"/>
                      <wps:spPr>
                        <a:xfrm>
                          <a:off x="0" y="0"/>
                          <a:ext cx="1790700" cy="800100"/>
                        </a:xfrm>
                        <a:prstGeom prst="rect">
                          <a:avLst/>
                        </a:prstGeom>
                        <a:solidFill>
                          <a:sysClr val="window" lastClr="FFFFFF"/>
                        </a:solidFill>
                        <a:ln w="6350">
                          <a:noFill/>
                        </a:ln>
                        <a:effectLst/>
                      </wps:spPr>
                      <wps:txbx>
                        <w:txbxContent>
                          <w:p w:rsidR="0096273A" w:rsidRDefault="0096273A" w:rsidP="005C4D58">
                            <w:pPr>
                              <w:ind w:firstLineChars="250" w:firstLine="550"/>
                              <w:rPr>
                                <w:rFonts w:asciiTheme="minorEastAsia" w:hAnsiTheme="minorEastAsia"/>
                                <w:sz w:val="22"/>
                              </w:rPr>
                            </w:pPr>
                            <w:proofErr w:type="gramStart"/>
                            <w:r>
                              <w:rPr>
                                <w:rFonts w:asciiTheme="minorEastAsia" w:hAnsiTheme="minorEastAsia" w:hint="eastAsia"/>
                                <w:sz w:val="22"/>
                              </w:rPr>
                              <w:t>（</w:t>
                            </w:r>
                            <w:proofErr w:type="gramEnd"/>
                            <w:r w:rsidRPr="00256D24">
                              <w:rPr>
                                <w:rFonts w:ascii="Batang" w:eastAsia="Batang" w:hAnsi="Batang" w:hint="eastAsia"/>
                                <w:sz w:val="22"/>
                              </w:rPr>
                              <w:t>Ā</w:t>
                            </w:r>
                            <w:proofErr w:type="spellStart"/>
                            <w:r w:rsidRPr="00256D24">
                              <w:rPr>
                                <w:rFonts w:ascii="Batang" w:eastAsia="Batang" w:hAnsi="Batang" w:hint="eastAsia"/>
                                <w:sz w:val="22"/>
                              </w:rPr>
                              <w:t>laya</w:t>
                            </w:r>
                            <w:proofErr w:type="spellEnd"/>
                            <w:r>
                              <w:rPr>
                                <w:rFonts w:asciiTheme="minorEastAsia" w:hAnsiTheme="minorEastAsia" w:hint="eastAsia"/>
                                <w:sz w:val="22"/>
                              </w:rPr>
                              <w:t>）</w:t>
                            </w:r>
                            <w:r w:rsidRPr="001152A5">
                              <w:rPr>
                                <w:rFonts w:hint="eastAsia"/>
                                <w:sz w:val="22"/>
                              </w:rPr>
                              <w:t>藏</w:t>
                            </w:r>
                            <w:r w:rsidRPr="001152A5">
                              <w:rPr>
                                <w:sz w:val="22"/>
                              </w:rPr>
                              <w:t>識</w:t>
                            </w:r>
                          </w:p>
                          <w:p w:rsidR="0096273A" w:rsidRDefault="0096273A" w:rsidP="005C4D58">
                            <w:pPr>
                              <w:ind w:firstLineChars="300" w:firstLine="660"/>
                              <w:rPr>
                                <w:rFonts w:asciiTheme="minorEastAsia" w:hAnsiTheme="minorEastAsia"/>
                                <w:sz w:val="22"/>
                              </w:rPr>
                            </w:pPr>
                            <w:r>
                              <w:rPr>
                                <w:rFonts w:asciiTheme="minorEastAsia" w:hAnsiTheme="minorEastAsia" w:hint="eastAsia"/>
                                <w:sz w:val="22"/>
                              </w:rPr>
                              <w:t>自</w:t>
                            </w:r>
                            <w:r>
                              <w:rPr>
                                <w:rFonts w:asciiTheme="minorEastAsia" w:hAnsiTheme="minorEastAsia"/>
                                <w:sz w:val="22"/>
                              </w:rPr>
                              <w:t>我經驗意識</w:t>
                            </w:r>
                          </w:p>
                          <w:p w:rsidR="0096273A" w:rsidRDefault="0096273A" w:rsidP="005C4D58">
                            <w:pPr>
                              <w:ind w:firstLineChars="900" w:firstLine="1980"/>
                              <w:rPr>
                                <w:rFonts w:asciiTheme="minorEastAsia" w:hAnsiTheme="minorEastAsia"/>
                                <w:sz w:val="22"/>
                              </w:rPr>
                            </w:pPr>
                          </w:p>
                          <w:p w:rsidR="0096273A" w:rsidRDefault="0096273A" w:rsidP="005C4D58">
                            <w:pPr>
                              <w:ind w:firstLineChars="100" w:firstLine="220"/>
                              <w:rPr>
                                <w:sz w:val="22"/>
                              </w:rPr>
                            </w:pPr>
                            <w:r>
                              <w:rPr>
                                <w:rFonts w:hint="eastAsia"/>
                                <w:sz w:val="22"/>
                              </w:rPr>
                              <w:t xml:space="preserve"> </w:t>
                            </w:r>
                            <w:r>
                              <w:rPr>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0F3D3" id="文字方塊 146" o:spid="_x0000_s1070" type="#_x0000_t202" style="position:absolute;margin-left:288.5pt;margin-top:11.65pt;width:141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" fillcolor="window" stroked="f" strokeweight=".5pt">
                <v:textbox>
                  <w:txbxContent>
                    <w:p w:rsidR="0096273A" w:rsidRDefault="0096273A" w:rsidP="005C4D58">
                      <w:pPr>
                        <w:ind w:firstLineChars="250" w:firstLine="550"/>
                        <w:rPr>
                          <w:rFonts w:asciiTheme="minorEastAsia" w:hAnsiTheme="minorEastAsia"/>
                          <w:sz w:val="22"/>
                        </w:rPr>
                      </w:pPr>
                      <w:proofErr w:type="gramStart"/>
                      <w:r>
                        <w:rPr>
                          <w:rFonts w:asciiTheme="minorEastAsia" w:hAnsiTheme="minorEastAsia" w:hint="eastAsia"/>
                          <w:sz w:val="22"/>
                        </w:rPr>
                        <w:t>（</w:t>
                      </w:r>
                      <w:proofErr w:type="gramEnd"/>
                      <w:r w:rsidRPr="00256D24">
                        <w:rPr>
                          <w:rFonts w:ascii="Batang" w:eastAsia="Batang" w:hAnsi="Batang" w:hint="eastAsia"/>
                          <w:sz w:val="22"/>
                        </w:rPr>
                        <w:t>Ā</w:t>
                      </w:r>
                      <w:proofErr w:type="spellStart"/>
                      <w:r w:rsidRPr="00256D24">
                        <w:rPr>
                          <w:rFonts w:ascii="Batang" w:eastAsia="Batang" w:hAnsi="Batang" w:hint="eastAsia"/>
                          <w:sz w:val="22"/>
                        </w:rPr>
                        <w:t>laya</w:t>
                      </w:r>
                      <w:proofErr w:type="spellEnd"/>
                      <w:r>
                        <w:rPr>
                          <w:rFonts w:asciiTheme="minorEastAsia" w:hAnsiTheme="minorEastAsia" w:hint="eastAsia"/>
                          <w:sz w:val="22"/>
                        </w:rPr>
                        <w:t>）</w:t>
                      </w:r>
                      <w:r w:rsidRPr="001152A5">
                        <w:rPr>
                          <w:rFonts w:hint="eastAsia"/>
                          <w:sz w:val="22"/>
                        </w:rPr>
                        <w:t>藏</w:t>
                      </w:r>
                      <w:r w:rsidRPr="001152A5">
                        <w:rPr>
                          <w:sz w:val="22"/>
                        </w:rPr>
                        <w:t>識</w:t>
                      </w:r>
                    </w:p>
                    <w:p w:rsidR="0096273A" w:rsidRDefault="0096273A" w:rsidP="005C4D58">
                      <w:pPr>
                        <w:ind w:firstLineChars="300" w:firstLine="660"/>
                        <w:rPr>
                          <w:rFonts w:asciiTheme="minorEastAsia" w:hAnsiTheme="minorEastAsia"/>
                          <w:sz w:val="22"/>
                        </w:rPr>
                      </w:pPr>
                      <w:r>
                        <w:rPr>
                          <w:rFonts w:asciiTheme="minorEastAsia" w:hAnsiTheme="minorEastAsia" w:hint="eastAsia"/>
                          <w:sz w:val="22"/>
                        </w:rPr>
                        <w:t>自</w:t>
                      </w:r>
                      <w:r>
                        <w:rPr>
                          <w:rFonts w:asciiTheme="minorEastAsia" w:hAnsiTheme="minorEastAsia"/>
                          <w:sz w:val="22"/>
                        </w:rPr>
                        <w:t>我經驗意識</w:t>
                      </w:r>
                    </w:p>
                    <w:p w:rsidR="0096273A" w:rsidRDefault="0096273A" w:rsidP="005C4D58">
                      <w:pPr>
                        <w:ind w:firstLineChars="900" w:firstLine="1980"/>
                        <w:rPr>
                          <w:rFonts w:asciiTheme="minorEastAsia" w:hAnsiTheme="minorEastAsia"/>
                          <w:sz w:val="22"/>
                        </w:rPr>
                      </w:pPr>
                    </w:p>
                    <w:p w:rsidR="0096273A" w:rsidRDefault="0096273A" w:rsidP="005C4D58">
                      <w:pPr>
                        <w:ind w:firstLineChars="100" w:firstLine="220"/>
                        <w:rPr>
                          <w:sz w:val="22"/>
                        </w:rPr>
                      </w:pPr>
                      <w:r>
                        <w:rPr>
                          <w:rFonts w:hint="eastAsia"/>
                          <w:sz w:val="22"/>
                        </w:rPr>
                        <w:t xml:space="preserve"> </w:t>
                      </w:r>
                      <w:r>
                        <w:rPr>
                          <w:sz w:val="22"/>
                        </w:rPr>
                        <w:t xml:space="preserve">       </w:t>
                      </w:r>
                    </w:p>
                  </w:txbxContent>
                </v:textbox>
              </v:shape>
            </w:pict>
          </mc:Fallback>
        </mc:AlternateContent>
      </w:r>
    </w:p>
    <w:p w:rsidR="005C4D58" w:rsidRDefault="005C4D58" w:rsidP="005C4D58">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678720" behindDoc="0" locked="0" layoutInCell="1" allowOverlap="1" wp14:anchorId="4EEBD738" wp14:editId="48AC7176">
                <wp:simplePos x="0" y="0"/>
                <wp:positionH relativeFrom="column">
                  <wp:posOffset>1016000</wp:posOffset>
                </wp:positionH>
                <wp:positionV relativeFrom="paragraph">
                  <wp:posOffset>146050</wp:posOffset>
                </wp:positionV>
                <wp:extent cx="1181100" cy="4927600"/>
                <wp:effectExtent l="0" t="0" r="0" b="6350"/>
                <wp:wrapNone/>
                <wp:docPr id="216" name="文字方塊 216"/>
                <wp:cNvGraphicFramePr/>
                <a:graphic xmlns:a="http://schemas.openxmlformats.org/drawingml/2006/main">
                  <a:graphicData uri="http://schemas.microsoft.com/office/word/2010/wordprocessingShape">
                    <wps:wsp>
                      <wps:cNvSpPr txBox="1"/>
                      <wps:spPr>
                        <a:xfrm>
                          <a:off x="0" y="0"/>
                          <a:ext cx="1181100" cy="4927600"/>
                        </a:xfrm>
                        <a:prstGeom prst="rect">
                          <a:avLst/>
                        </a:prstGeom>
                        <a:solidFill>
                          <a:sysClr val="window" lastClr="FFFFFF"/>
                        </a:solidFill>
                        <a:ln w="6350">
                          <a:noFill/>
                        </a:ln>
                      </wps:spPr>
                      <wps:txbx>
                        <w:txbxContent>
                          <w:p w:rsidR="0096273A" w:rsidRDefault="0096273A" w:rsidP="005C4D58">
                            <w:pPr>
                              <w:rPr>
                                <w:sz w:val="20"/>
                                <w:szCs w:val="20"/>
                              </w:rPr>
                            </w:pPr>
                            <w:r>
                              <w:rPr>
                                <w:rFonts w:hint="eastAsia"/>
                                <w:sz w:val="20"/>
                                <w:szCs w:val="20"/>
                              </w:rPr>
                              <w:t>判</w:t>
                            </w:r>
                            <w:r>
                              <w:rPr>
                                <w:sz w:val="20"/>
                                <w:szCs w:val="20"/>
                              </w:rPr>
                              <w:t>斷</w:t>
                            </w:r>
                            <w:r>
                              <w:rPr>
                                <w:rFonts w:asciiTheme="minorEastAsia" w:hAnsiTheme="minorEastAsia" w:hint="eastAsia"/>
                                <w:sz w:val="20"/>
                                <w:szCs w:val="20"/>
                              </w:rPr>
                              <w:t>、</w:t>
                            </w:r>
                            <w:r>
                              <w:rPr>
                                <w:rFonts w:hint="eastAsia"/>
                                <w:sz w:val="20"/>
                                <w:szCs w:val="20"/>
                              </w:rPr>
                              <w:t>推</w:t>
                            </w:r>
                            <w:r>
                              <w:rPr>
                                <w:sz w:val="20"/>
                                <w:szCs w:val="20"/>
                              </w:rPr>
                              <w:t>理</w:t>
                            </w:r>
                            <w:r>
                              <w:rPr>
                                <w:rFonts w:asciiTheme="minorEastAsia" w:hAnsiTheme="minorEastAsia" w:hint="eastAsia"/>
                                <w:sz w:val="20"/>
                                <w:szCs w:val="20"/>
                              </w:rPr>
                              <w:t>、</w:t>
                            </w:r>
                            <w:r>
                              <w:rPr>
                                <w:rFonts w:hint="eastAsia"/>
                                <w:sz w:val="20"/>
                                <w:szCs w:val="20"/>
                              </w:rPr>
                              <w:t>記</w:t>
                            </w:r>
                            <w:r>
                              <w:rPr>
                                <w:sz w:val="20"/>
                                <w:szCs w:val="20"/>
                              </w:rPr>
                              <w:t>憶</w:t>
                            </w:r>
                            <w:r>
                              <w:rPr>
                                <w:rFonts w:asciiTheme="minorEastAsia" w:hAnsiTheme="minorEastAsia" w:hint="eastAsia"/>
                                <w:sz w:val="20"/>
                                <w:szCs w:val="20"/>
                              </w:rPr>
                              <w:t>、</w:t>
                            </w:r>
                            <w:r>
                              <w:rPr>
                                <w:rFonts w:hint="eastAsia"/>
                                <w:sz w:val="20"/>
                                <w:szCs w:val="20"/>
                              </w:rPr>
                              <w:t>分</w:t>
                            </w:r>
                            <w:r>
                              <w:rPr>
                                <w:sz w:val="20"/>
                                <w:szCs w:val="20"/>
                              </w:rPr>
                              <w:t>別</w:t>
                            </w:r>
                            <w:r>
                              <w:rPr>
                                <w:rFonts w:hint="eastAsia"/>
                                <w:sz w:val="20"/>
                                <w:szCs w:val="20"/>
                              </w:rPr>
                              <w:t>之機</w:t>
                            </w:r>
                            <w:r>
                              <w:rPr>
                                <w:sz w:val="20"/>
                                <w:szCs w:val="20"/>
                              </w:rPr>
                              <w:t>能</w:t>
                            </w:r>
                            <w:r>
                              <w:rPr>
                                <w:rFonts w:asciiTheme="minorEastAsia" w:hAnsiTheme="minorEastAsia" w:hint="eastAsia"/>
                                <w:sz w:val="20"/>
                                <w:szCs w:val="20"/>
                              </w:rPr>
                              <w:t>，</w:t>
                            </w:r>
                            <w:r>
                              <w:rPr>
                                <w:sz w:val="20"/>
                                <w:szCs w:val="20"/>
                              </w:rPr>
                              <w:t>與前五識一起活動為五俱意識</w:t>
                            </w:r>
                            <w:r>
                              <w:rPr>
                                <w:rFonts w:asciiTheme="minorEastAsia" w:hAnsiTheme="minorEastAsia" w:hint="eastAsia"/>
                                <w:sz w:val="20"/>
                                <w:szCs w:val="20"/>
                              </w:rPr>
                              <w:t>，</w:t>
                            </w:r>
                            <w:r>
                              <w:rPr>
                                <w:rFonts w:hint="eastAsia"/>
                                <w:sz w:val="20"/>
                                <w:szCs w:val="20"/>
                              </w:rPr>
                              <w:t>另</w:t>
                            </w:r>
                            <w:r>
                              <w:rPr>
                                <w:sz w:val="20"/>
                                <w:szCs w:val="20"/>
                              </w:rPr>
                              <w:t>有</w:t>
                            </w:r>
                            <w:proofErr w:type="gramStart"/>
                            <w:r>
                              <w:rPr>
                                <w:sz w:val="20"/>
                                <w:szCs w:val="20"/>
                              </w:rPr>
                              <w:t>不</w:t>
                            </w:r>
                            <w:proofErr w:type="gramEnd"/>
                            <w:r>
                              <w:rPr>
                                <w:sz w:val="20"/>
                                <w:szCs w:val="20"/>
                              </w:rPr>
                              <w:t>俱</w:t>
                            </w:r>
                            <w:r>
                              <w:rPr>
                                <w:rFonts w:hint="eastAsia"/>
                                <w:sz w:val="20"/>
                                <w:szCs w:val="20"/>
                              </w:rPr>
                              <w:t>意</w:t>
                            </w:r>
                            <w:r>
                              <w:rPr>
                                <w:sz w:val="20"/>
                                <w:szCs w:val="20"/>
                              </w:rPr>
                              <w:t>識</w:t>
                            </w:r>
                            <w:r>
                              <w:rPr>
                                <w:rFonts w:asciiTheme="minorEastAsia" w:hAnsiTheme="minorEastAsia" w:hint="eastAsia"/>
                                <w:sz w:val="20"/>
                                <w:szCs w:val="20"/>
                              </w:rPr>
                              <w:t>：</w:t>
                            </w:r>
                          </w:p>
                          <w:p w:rsidR="0096273A" w:rsidRDefault="0096273A" w:rsidP="005C4D58">
                            <w:pPr>
                              <w:ind w:left="300" w:hangingChars="150" w:hanging="300"/>
                              <w:rPr>
                                <w:sz w:val="20"/>
                                <w:szCs w:val="20"/>
                              </w:rPr>
                            </w:pPr>
                            <w:r>
                              <w:rPr>
                                <w:rFonts w:ascii="新細明體" w:eastAsia="新細明體" w:hAnsi="新細明體" w:hint="eastAsia"/>
                                <w:sz w:val="20"/>
                                <w:szCs w:val="20"/>
                              </w:rPr>
                              <w:t xml:space="preserve">１ </w:t>
                            </w:r>
                            <w:proofErr w:type="gramStart"/>
                            <w:r>
                              <w:rPr>
                                <w:rFonts w:hint="eastAsia"/>
                                <w:sz w:val="20"/>
                                <w:szCs w:val="20"/>
                              </w:rPr>
                              <w:t>獨散</w:t>
                            </w:r>
                            <w:r>
                              <w:rPr>
                                <w:sz w:val="20"/>
                                <w:szCs w:val="20"/>
                              </w:rPr>
                              <w:t>意識</w:t>
                            </w:r>
                            <w:r>
                              <w:rPr>
                                <w:rFonts w:asciiTheme="minorEastAsia" w:hAnsiTheme="minorEastAsia" w:hint="eastAsia"/>
                                <w:sz w:val="20"/>
                                <w:szCs w:val="20"/>
                              </w:rPr>
                              <w:t>∣∣</w:t>
                            </w:r>
                            <w:proofErr w:type="gramEnd"/>
                            <w:r>
                              <w:rPr>
                                <w:rFonts w:hint="eastAsia"/>
                                <w:sz w:val="20"/>
                                <w:szCs w:val="20"/>
                              </w:rPr>
                              <w:t>不伴</w:t>
                            </w:r>
                            <w:r>
                              <w:rPr>
                                <w:sz w:val="20"/>
                                <w:szCs w:val="20"/>
                              </w:rPr>
                              <w:t>隨前五識</w:t>
                            </w:r>
                            <w:r>
                              <w:rPr>
                                <w:rFonts w:asciiTheme="minorEastAsia" w:hAnsiTheme="minorEastAsia" w:hint="eastAsia"/>
                                <w:sz w:val="20"/>
                                <w:szCs w:val="20"/>
                              </w:rPr>
                              <w:t>，</w:t>
                            </w:r>
                            <w:r>
                              <w:rPr>
                                <w:rFonts w:hint="eastAsia"/>
                                <w:sz w:val="20"/>
                                <w:szCs w:val="20"/>
                              </w:rPr>
                              <w:t>獨</w:t>
                            </w:r>
                            <w:r>
                              <w:rPr>
                                <w:sz w:val="20"/>
                                <w:szCs w:val="20"/>
                              </w:rPr>
                              <w:t>自回憶聯想</w:t>
                            </w:r>
                            <w:r>
                              <w:rPr>
                                <w:rFonts w:asciiTheme="minorEastAsia" w:hAnsiTheme="minorEastAsia" w:hint="eastAsia"/>
                                <w:sz w:val="20"/>
                                <w:szCs w:val="20"/>
                              </w:rPr>
                              <w:t>，</w:t>
                            </w:r>
                            <w:r>
                              <w:rPr>
                                <w:sz w:val="20"/>
                                <w:szCs w:val="20"/>
                              </w:rPr>
                              <w:t>但仍以前五識之知識為</w:t>
                            </w:r>
                            <w:proofErr w:type="gramStart"/>
                            <w:r>
                              <w:rPr>
                                <w:sz w:val="20"/>
                                <w:szCs w:val="20"/>
                              </w:rPr>
                              <w:t>前題</w:t>
                            </w:r>
                            <w:proofErr w:type="gramEnd"/>
                            <w:r>
                              <w:rPr>
                                <w:rFonts w:asciiTheme="minorEastAsia" w:hAnsiTheme="minorEastAsia" w:hint="eastAsia"/>
                                <w:sz w:val="20"/>
                                <w:szCs w:val="20"/>
                              </w:rPr>
                              <w:t>。</w:t>
                            </w:r>
                          </w:p>
                          <w:p w:rsidR="0096273A" w:rsidRDefault="0096273A" w:rsidP="005C4D58">
                            <w:pPr>
                              <w:ind w:left="300" w:hangingChars="150" w:hanging="300"/>
                              <w:rPr>
                                <w:rFonts w:ascii="新細明體" w:eastAsia="新細明體" w:hAnsi="新細明體"/>
                                <w:sz w:val="20"/>
                                <w:szCs w:val="20"/>
                              </w:rPr>
                            </w:pPr>
                            <w:r>
                              <w:rPr>
                                <w:rFonts w:ascii="新細明體" w:eastAsia="新細明體" w:hAnsi="新細明體" w:hint="eastAsia"/>
                                <w:sz w:val="20"/>
                                <w:szCs w:val="20"/>
                              </w:rPr>
                              <w:t xml:space="preserve">２ </w:t>
                            </w:r>
                            <w:r>
                              <w:rPr>
                                <w:rFonts w:ascii="新細明體" w:eastAsia="新細明體" w:hAnsi="新細明體"/>
                                <w:sz w:val="20"/>
                                <w:szCs w:val="20"/>
                              </w:rPr>
                              <w:t>定中意識</w:t>
                            </w:r>
                            <w:proofErr w:type="gramStart"/>
                            <w:r>
                              <w:rPr>
                                <w:rFonts w:ascii="新細明體" w:eastAsia="新細明體" w:hAnsi="新細明體" w:hint="eastAsia"/>
                                <w:sz w:val="20"/>
                                <w:szCs w:val="20"/>
                              </w:rPr>
                              <w:t>∣∣</w:t>
                            </w:r>
                            <w:proofErr w:type="gramEnd"/>
                            <w:r>
                              <w:rPr>
                                <w:rFonts w:ascii="新細明體" w:eastAsia="新細明體" w:hAnsi="新細明體" w:hint="eastAsia"/>
                                <w:sz w:val="20"/>
                                <w:szCs w:val="20"/>
                              </w:rPr>
                              <w:t>不</w:t>
                            </w:r>
                            <w:r>
                              <w:rPr>
                                <w:rFonts w:ascii="新細明體" w:eastAsia="新細明體" w:hAnsi="新細明體"/>
                                <w:sz w:val="20"/>
                                <w:szCs w:val="20"/>
                              </w:rPr>
                              <w:t>以五識之知識為前提</w:t>
                            </w:r>
                            <w:r>
                              <w:rPr>
                                <w:rFonts w:ascii="新細明體" w:eastAsia="新細明體" w:hAnsi="新細明體" w:hint="eastAsia"/>
                                <w:sz w:val="20"/>
                                <w:szCs w:val="20"/>
                              </w:rPr>
                              <w:t>，</w:t>
                            </w:r>
                            <w:r>
                              <w:rPr>
                                <w:rFonts w:ascii="新細明體" w:eastAsia="新細明體" w:hAnsi="新細明體"/>
                                <w:sz w:val="20"/>
                                <w:szCs w:val="20"/>
                              </w:rPr>
                              <w:t>直接生起真實</w:t>
                            </w:r>
                            <w:r>
                              <w:rPr>
                                <w:rFonts w:ascii="新細明體" w:eastAsia="新細明體" w:hAnsi="新細明體" w:hint="eastAsia"/>
                                <w:sz w:val="20"/>
                                <w:szCs w:val="20"/>
                              </w:rPr>
                              <w:t>思</w:t>
                            </w:r>
                            <w:r>
                              <w:rPr>
                                <w:rFonts w:ascii="新細明體" w:eastAsia="新細明體" w:hAnsi="新細明體"/>
                                <w:sz w:val="20"/>
                                <w:szCs w:val="20"/>
                              </w:rPr>
                              <w:t>考</w:t>
                            </w:r>
                            <w:r>
                              <w:rPr>
                                <w:rFonts w:ascii="新細明體" w:eastAsia="新細明體" w:hAnsi="新細明體" w:hint="eastAsia"/>
                                <w:sz w:val="20"/>
                                <w:szCs w:val="20"/>
                              </w:rPr>
                              <w:t>，如</w:t>
                            </w:r>
                            <w:r>
                              <w:rPr>
                                <w:rFonts w:ascii="新細明體" w:eastAsia="新細明體" w:hAnsi="新細明體"/>
                                <w:sz w:val="20"/>
                                <w:szCs w:val="20"/>
                              </w:rPr>
                              <w:t>禪定</w:t>
                            </w:r>
                            <w:r>
                              <w:rPr>
                                <w:rFonts w:ascii="新細明體" w:eastAsia="新細明體" w:hAnsi="新細明體" w:hint="eastAsia"/>
                                <w:sz w:val="20"/>
                                <w:szCs w:val="20"/>
                              </w:rPr>
                              <w:t>、哲</w:t>
                            </w:r>
                            <w:r>
                              <w:rPr>
                                <w:rFonts w:ascii="新細明體" w:eastAsia="新細明體" w:hAnsi="新細明體"/>
                                <w:sz w:val="20"/>
                                <w:szCs w:val="20"/>
                              </w:rPr>
                              <w:t>學</w:t>
                            </w:r>
                            <w:r>
                              <w:rPr>
                                <w:rFonts w:ascii="新細明體" w:eastAsia="新細明體" w:hAnsi="新細明體" w:hint="eastAsia"/>
                                <w:sz w:val="20"/>
                                <w:szCs w:val="20"/>
                              </w:rPr>
                              <w:t>沉</w:t>
                            </w:r>
                            <w:r>
                              <w:rPr>
                                <w:rFonts w:ascii="新細明體" w:eastAsia="新細明體" w:hAnsi="新細明體"/>
                                <w:sz w:val="20"/>
                                <w:szCs w:val="20"/>
                              </w:rPr>
                              <w:t>思</w:t>
                            </w:r>
                            <w:r>
                              <w:rPr>
                                <w:rFonts w:ascii="新細明體" w:eastAsia="新細明體" w:hAnsi="新細明體" w:hint="eastAsia"/>
                                <w:sz w:val="20"/>
                                <w:szCs w:val="20"/>
                              </w:rPr>
                              <w:t>。</w:t>
                            </w:r>
                          </w:p>
                          <w:p w:rsidR="0096273A" w:rsidRPr="006555C0" w:rsidRDefault="0096273A" w:rsidP="005C4D58">
                            <w:pPr>
                              <w:rPr>
                                <w:sz w:val="20"/>
                                <w:szCs w:val="20"/>
                              </w:rPr>
                            </w:pPr>
                            <w:r>
                              <w:rPr>
                                <w:rFonts w:ascii="新細明體" w:eastAsia="新細明體" w:hAnsi="新細明體" w:hint="eastAsia"/>
                                <w:sz w:val="20"/>
                                <w:szCs w:val="20"/>
                              </w:rPr>
                              <w:t>３</w:t>
                            </w:r>
                            <w:r>
                              <w:rPr>
                                <w:rFonts w:ascii="新細明體" w:eastAsia="新細明體" w:hAnsi="新細明體"/>
                                <w:sz w:val="20"/>
                                <w:szCs w:val="20"/>
                              </w:rPr>
                              <w:t xml:space="preserve"> </w:t>
                            </w:r>
                            <w:r>
                              <w:rPr>
                                <w:rFonts w:ascii="新細明體" w:eastAsia="新細明體" w:hAnsi="新細明體" w:hint="eastAsia"/>
                                <w:sz w:val="20"/>
                                <w:szCs w:val="20"/>
                              </w:rPr>
                              <w:t>夢</w:t>
                            </w:r>
                            <w:r>
                              <w:rPr>
                                <w:rFonts w:ascii="新細明體" w:eastAsia="新細明體" w:hAnsi="新細明體"/>
                                <w:sz w:val="20"/>
                                <w:szCs w:val="20"/>
                              </w:rPr>
                              <w:t>中意</w:t>
                            </w:r>
                            <w:r>
                              <w:rPr>
                                <w:rFonts w:ascii="新細明體" w:eastAsia="新細明體" w:hAnsi="新細明體" w:hint="eastAsia"/>
                                <w:sz w:val="20"/>
                                <w:szCs w:val="20"/>
                              </w:rPr>
                              <w:t>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BD738" id="文字方塊 216" o:spid="_x0000_s1071" type="#_x0000_t202" style="position:absolute;margin-left:80pt;margin-top:11.5pt;width:93pt;height:3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" fillcolor="window" stroked="f" strokeweight=".5pt">
                <v:textbox style="layout-flow:vertical-ideographic">
                  <w:txbxContent>
                    <w:p w:rsidR="0096273A" w:rsidRDefault="0096273A" w:rsidP="005C4D58">
                      <w:pPr>
                        <w:rPr>
                          <w:sz w:val="20"/>
                          <w:szCs w:val="20"/>
                        </w:rPr>
                      </w:pPr>
                      <w:r>
                        <w:rPr>
                          <w:rFonts w:hint="eastAsia"/>
                          <w:sz w:val="20"/>
                          <w:szCs w:val="20"/>
                        </w:rPr>
                        <w:t>判</w:t>
                      </w:r>
                      <w:r>
                        <w:rPr>
                          <w:sz w:val="20"/>
                          <w:szCs w:val="20"/>
                        </w:rPr>
                        <w:t>斷</w:t>
                      </w:r>
                      <w:r>
                        <w:rPr>
                          <w:rFonts w:asciiTheme="minorEastAsia" w:hAnsiTheme="minorEastAsia" w:hint="eastAsia"/>
                          <w:sz w:val="20"/>
                          <w:szCs w:val="20"/>
                        </w:rPr>
                        <w:t>、</w:t>
                      </w:r>
                      <w:r>
                        <w:rPr>
                          <w:rFonts w:hint="eastAsia"/>
                          <w:sz w:val="20"/>
                          <w:szCs w:val="20"/>
                        </w:rPr>
                        <w:t>推</w:t>
                      </w:r>
                      <w:r>
                        <w:rPr>
                          <w:sz w:val="20"/>
                          <w:szCs w:val="20"/>
                        </w:rPr>
                        <w:t>理</w:t>
                      </w:r>
                      <w:r>
                        <w:rPr>
                          <w:rFonts w:asciiTheme="minorEastAsia" w:hAnsiTheme="minorEastAsia" w:hint="eastAsia"/>
                          <w:sz w:val="20"/>
                          <w:szCs w:val="20"/>
                        </w:rPr>
                        <w:t>、</w:t>
                      </w:r>
                      <w:r>
                        <w:rPr>
                          <w:rFonts w:hint="eastAsia"/>
                          <w:sz w:val="20"/>
                          <w:szCs w:val="20"/>
                        </w:rPr>
                        <w:t>記</w:t>
                      </w:r>
                      <w:r>
                        <w:rPr>
                          <w:sz w:val="20"/>
                          <w:szCs w:val="20"/>
                        </w:rPr>
                        <w:t>憶</w:t>
                      </w:r>
                      <w:r>
                        <w:rPr>
                          <w:rFonts w:asciiTheme="minorEastAsia" w:hAnsiTheme="minorEastAsia" w:hint="eastAsia"/>
                          <w:sz w:val="20"/>
                          <w:szCs w:val="20"/>
                        </w:rPr>
                        <w:t>、</w:t>
                      </w:r>
                      <w:r>
                        <w:rPr>
                          <w:rFonts w:hint="eastAsia"/>
                          <w:sz w:val="20"/>
                          <w:szCs w:val="20"/>
                        </w:rPr>
                        <w:t>分</w:t>
                      </w:r>
                      <w:r>
                        <w:rPr>
                          <w:sz w:val="20"/>
                          <w:szCs w:val="20"/>
                        </w:rPr>
                        <w:t>別</w:t>
                      </w:r>
                      <w:r>
                        <w:rPr>
                          <w:rFonts w:hint="eastAsia"/>
                          <w:sz w:val="20"/>
                          <w:szCs w:val="20"/>
                        </w:rPr>
                        <w:t>之機</w:t>
                      </w:r>
                      <w:r>
                        <w:rPr>
                          <w:sz w:val="20"/>
                          <w:szCs w:val="20"/>
                        </w:rPr>
                        <w:t>能</w:t>
                      </w:r>
                      <w:r>
                        <w:rPr>
                          <w:rFonts w:asciiTheme="minorEastAsia" w:hAnsiTheme="minorEastAsia" w:hint="eastAsia"/>
                          <w:sz w:val="20"/>
                          <w:szCs w:val="20"/>
                        </w:rPr>
                        <w:t>，</w:t>
                      </w:r>
                      <w:r>
                        <w:rPr>
                          <w:sz w:val="20"/>
                          <w:szCs w:val="20"/>
                        </w:rPr>
                        <w:t>與前五識一起活動為五俱意識</w:t>
                      </w:r>
                      <w:r>
                        <w:rPr>
                          <w:rFonts w:asciiTheme="minorEastAsia" w:hAnsiTheme="minorEastAsia" w:hint="eastAsia"/>
                          <w:sz w:val="20"/>
                          <w:szCs w:val="20"/>
                        </w:rPr>
                        <w:t>，</w:t>
                      </w:r>
                      <w:r>
                        <w:rPr>
                          <w:rFonts w:hint="eastAsia"/>
                          <w:sz w:val="20"/>
                          <w:szCs w:val="20"/>
                        </w:rPr>
                        <w:t>另</w:t>
                      </w:r>
                      <w:r>
                        <w:rPr>
                          <w:sz w:val="20"/>
                          <w:szCs w:val="20"/>
                        </w:rPr>
                        <w:t>有</w:t>
                      </w:r>
                      <w:proofErr w:type="gramStart"/>
                      <w:r>
                        <w:rPr>
                          <w:sz w:val="20"/>
                          <w:szCs w:val="20"/>
                        </w:rPr>
                        <w:t>不</w:t>
                      </w:r>
                      <w:proofErr w:type="gramEnd"/>
                      <w:r>
                        <w:rPr>
                          <w:sz w:val="20"/>
                          <w:szCs w:val="20"/>
                        </w:rPr>
                        <w:t>俱</w:t>
                      </w:r>
                      <w:r>
                        <w:rPr>
                          <w:rFonts w:hint="eastAsia"/>
                          <w:sz w:val="20"/>
                          <w:szCs w:val="20"/>
                        </w:rPr>
                        <w:t>意</w:t>
                      </w:r>
                      <w:r>
                        <w:rPr>
                          <w:sz w:val="20"/>
                          <w:szCs w:val="20"/>
                        </w:rPr>
                        <w:t>識</w:t>
                      </w:r>
                      <w:r>
                        <w:rPr>
                          <w:rFonts w:asciiTheme="minorEastAsia" w:hAnsiTheme="minorEastAsia" w:hint="eastAsia"/>
                          <w:sz w:val="20"/>
                          <w:szCs w:val="20"/>
                        </w:rPr>
                        <w:t>：</w:t>
                      </w:r>
                    </w:p>
                    <w:p w:rsidR="0096273A" w:rsidRDefault="0096273A" w:rsidP="005C4D58">
                      <w:pPr>
                        <w:ind w:left="300" w:hangingChars="150" w:hanging="300"/>
                        <w:rPr>
                          <w:sz w:val="20"/>
                          <w:szCs w:val="20"/>
                        </w:rPr>
                      </w:pPr>
                      <w:r>
                        <w:rPr>
                          <w:rFonts w:ascii="新細明體" w:eastAsia="新細明體" w:hAnsi="新細明體" w:hint="eastAsia"/>
                          <w:sz w:val="20"/>
                          <w:szCs w:val="20"/>
                        </w:rPr>
                        <w:t xml:space="preserve">１ </w:t>
                      </w:r>
                      <w:proofErr w:type="gramStart"/>
                      <w:r>
                        <w:rPr>
                          <w:rFonts w:hint="eastAsia"/>
                          <w:sz w:val="20"/>
                          <w:szCs w:val="20"/>
                        </w:rPr>
                        <w:t>獨散</w:t>
                      </w:r>
                      <w:r>
                        <w:rPr>
                          <w:sz w:val="20"/>
                          <w:szCs w:val="20"/>
                        </w:rPr>
                        <w:t>意識</w:t>
                      </w:r>
                      <w:r>
                        <w:rPr>
                          <w:rFonts w:asciiTheme="minorEastAsia" w:hAnsiTheme="minorEastAsia" w:hint="eastAsia"/>
                          <w:sz w:val="20"/>
                          <w:szCs w:val="20"/>
                        </w:rPr>
                        <w:t>∣∣</w:t>
                      </w:r>
                      <w:proofErr w:type="gramEnd"/>
                      <w:r>
                        <w:rPr>
                          <w:rFonts w:hint="eastAsia"/>
                          <w:sz w:val="20"/>
                          <w:szCs w:val="20"/>
                        </w:rPr>
                        <w:t>不伴</w:t>
                      </w:r>
                      <w:r>
                        <w:rPr>
                          <w:sz w:val="20"/>
                          <w:szCs w:val="20"/>
                        </w:rPr>
                        <w:t>隨前五識</w:t>
                      </w:r>
                      <w:r>
                        <w:rPr>
                          <w:rFonts w:asciiTheme="minorEastAsia" w:hAnsiTheme="minorEastAsia" w:hint="eastAsia"/>
                          <w:sz w:val="20"/>
                          <w:szCs w:val="20"/>
                        </w:rPr>
                        <w:t>，</w:t>
                      </w:r>
                      <w:r>
                        <w:rPr>
                          <w:rFonts w:hint="eastAsia"/>
                          <w:sz w:val="20"/>
                          <w:szCs w:val="20"/>
                        </w:rPr>
                        <w:t>獨</w:t>
                      </w:r>
                      <w:r>
                        <w:rPr>
                          <w:sz w:val="20"/>
                          <w:szCs w:val="20"/>
                        </w:rPr>
                        <w:t>自回憶聯想</w:t>
                      </w:r>
                      <w:r>
                        <w:rPr>
                          <w:rFonts w:asciiTheme="minorEastAsia" w:hAnsiTheme="minorEastAsia" w:hint="eastAsia"/>
                          <w:sz w:val="20"/>
                          <w:szCs w:val="20"/>
                        </w:rPr>
                        <w:t>，</w:t>
                      </w:r>
                      <w:r>
                        <w:rPr>
                          <w:sz w:val="20"/>
                          <w:szCs w:val="20"/>
                        </w:rPr>
                        <w:t>但仍以前五識之知識為</w:t>
                      </w:r>
                      <w:proofErr w:type="gramStart"/>
                      <w:r>
                        <w:rPr>
                          <w:sz w:val="20"/>
                          <w:szCs w:val="20"/>
                        </w:rPr>
                        <w:t>前題</w:t>
                      </w:r>
                      <w:proofErr w:type="gramEnd"/>
                      <w:r>
                        <w:rPr>
                          <w:rFonts w:asciiTheme="minorEastAsia" w:hAnsiTheme="minorEastAsia" w:hint="eastAsia"/>
                          <w:sz w:val="20"/>
                          <w:szCs w:val="20"/>
                        </w:rPr>
                        <w:t>。</w:t>
                      </w:r>
                    </w:p>
                    <w:p w:rsidR="0096273A" w:rsidRDefault="0096273A" w:rsidP="005C4D58">
                      <w:pPr>
                        <w:ind w:left="300" w:hangingChars="150" w:hanging="300"/>
                        <w:rPr>
                          <w:rFonts w:ascii="新細明體" w:eastAsia="新細明體" w:hAnsi="新細明體"/>
                          <w:sz w:val="20"/>
                          <w:szCs w:val="20"/>
                        </w:rPr>
                      </w:pPr>
                      <w:r>
                        <w:rPr>
                          <w:rFonts w:ascii="新細明體" w:eastAsia="新細明體" w:hAnsi="新細明體" w:hint="eastAsia"/>
                          <w:sz w:val="20"/>
                          <w:szCs w:val="20"/>
                        </w:rPr>
                        <w:t xml:space="preserve">２ </w:t>
                      </w:r>
                      <w:r>
                        <w:rPr>
                          <w:rFonts w:ascii="新細明體" w:eastAsia="新細明體" w:hAnsi="新細明體"/>
                          <w:sz w:val="20"/>
                          <w:szCs w:val="20"/>
                        </w:rPr>
                        <w:t>定中意識</w:t>
                      </w:r>
                      <w:proofErr w:type="gramStart"/>
                      <w:r>
                        <w:rPr>
                          <w:rFonts w:ascii="新細明體" w:eastAsia="新細明體" w:hAnsi="新細明體" w:hint="eastAsia"/>
                          <w:sz w:val="20"/>
                          <w:szCs w:val="20"/>
                        </w:rPr>
                        <w:t>∣∣</w:t>
                      </w:r>
                      <w:proofErr w:type="gramEnd"/>
                      <w:r>
                        <w:rPr>
                          <w:rFonts w:ascii="新細明體" w:eastAsia="新細明體" w:hAnsi="新細明體" w:hint="eastAsia"/>
                          <w:sz w:val="20"/>
                          <w:szCs w:val="20"/>
                        </w:rPr>
                        <w:t>不</w:t>
                      </w:r>
                      <w:r>
                        <w:rPr>
                          <w:rFonts w:ascii="新細明體" w:eastAsia="新細明體" w:hAnsi="新細明體"/>
                          <w:sz w:val="20"/>
                          <w:szCs w:val="20"/>
                        </w:rPr>
                        <w:t>以五識之知識為前提</w:t>
                      </w:r>
                      <w:r>
                        <w:rPr>
                          <w:rFonts w:ascii="新細明體" w:eastAsia="新細明體" w:hAnsi="新細明體" w:hint="eastAsia"/>
                          <w:sz w:val="20"/>
                          <w:szCs w:val="20"/>
                        </w:rPr>
                        <w:t>，</w:t>
                      </w:r>
                      <w:r>
                        <w:rPr>
                          <w:rFonts w:ascii="新細明體" w:eastAsia="新細明體" w:hAnsi="新細明體"/>
                          <w:sz w:val="20"/>
                          <w:szCs w:val="20"/>
                        </w:rPr>
                        <w:t>直接生起真實</w:t>
                      </w:r>
                      <w:r>
                        <w:rPr>
                          <w:rFonts w:ascii="新細明體" w:eastAsia="新細明體" w:hAnsi="新細明體" w:hint="eastAsia"/>
                          <w:sz w:val="20"/>
                          <w:szCs w:val="20"/>
                        </w:rPr>
                        <w:t>思</w:t>
                      </w:r>
                      <w:r>
                        <w:rPr>
                          <w:rFonts w:ascii="新細明體" w:eastAsia="新細明體" w:hAnsi="新細明體"/>
                          <w:sz w:val="20"/>
                          <w:szCs w:val="20"/>
                        </w:rPr>
                        <w:t>考</w:t>
                      </w:r>
                      <w:r>
                        <w:rPr>
                          <w:rFonts w:ascii="新細明體" w:eastAsia="新細明體" w:hAnsi="新細明體" w:hint="eastAsia"/>
                          <w:sz w:val="20"/>
                          <w:szCs w:val="20"/>
                        </w:rPr>
                        <w:t>，如</w:t>
                      </w:r>
                      <w:r>
                        <w:rPr>
                          <w:rFonts w:ascii="新細明體" w:eastAsia="新細明體" w:hAnsi="新細明體"/>
                          <w:sz w:val="20"/>
                          <w:szCs w:val="20"/>
                        </w:rPr>
                        <w:t>禪定</w:t>
                      </w:r>
                      <w:r>
                        <w:rPr>
                          <w:rFonts w:ascii="新細明體" w:eastAsia="新細明體" w:hAnsi="新細明體" w:hint="eastAsia"/>
                          <w:sz w:val="20"/>
                          <w:szCs w:val="20"/>
                        </w:rPr>
                        <w:t>、哲</w:t>
                      </w:r>
                      <w:r>
                        <w:rPr>
                          <w:rFonts w:ascii="新細明體" w:eastAsia="新細明體" w:hAnsi="新細明體"/>
                          <w:sz w:val="20"/>
                          <w:szCs w:val="20"/>
                        </w:rPr>
                        <w:t>學</w:t>
                      </w:r>
                      <w:r>
                        <w:rPr>
                          <w:rFonts w:ascii="新細明體" w:eastAsia="新細明體" w:hAnsi="新細明體" w:hint="eastAsia"/>
                          <w:sz w:val="20"/>
                          <w:szCs w:val="20"/>
                        </w:rPr>
                        <w:t>沉</w:t>
                      </w:r>
                      <w:r>
                        <w:rPr>
                          <w:rFonts w:ascii="新細明體" w:eastAsia="新細明體" w:hAnsi="新細明體"/>
                          <w:sz w:val="20"/>
                          <w:szCs w:val="20"/>
                        </w:rPr>
                        <w:t>思</w:t>
                      </w:r>
                      <w:r>
                        <w:rPr>
                          <w:rFonts w:ascii="新細明體" w:eastAsia="新細明體" w:hAnsi="新細明體" w:hint="eastAsia"/>
                          <w:sz w:val="20"/>
                          <w:szCs w:val="20"/>
                        </w:rPr>
                        <w:t>。</w:t>
                      </w:r>
                    </w:p>
                    <w:p w:rsidR="0096273A" w:rsidRPr="006555C0" w:rsidRDefault="0096273A" w:rsidP="005C4D58">
                      <w:pPr>
                        <w:rPr>
                          <w:sz w:val="20"/>
                          <w:szCs w:val="20"/>
                        </w:rPr>
                      </w:pPr>
                      <w:r>
                        <w:rPr>
                          <w:rFonts w:ascii="新細明體" w:eastAsia="新細明體" w:hAnsi="新細明體" w:hint="eastAsia"/>
                          <w:sz w:val="20"/>
                          <w:szCs w:val="20"/>
                        </w:rPr>
                        <w:t>３</w:t>
                      </w:r>
                      <w:r>
                        <w:rPr>
                          <w:rFonts w:ascii="新細明體" w:eastAsia="新細明體" w:hAnsi="新細明體"/>
                          <w:sz w:val="20"/>
                          <w:szCs w:val="20"/>
                        </w:rPr>
                        <w:t xml:space="preserve"> </w:t>
                      </w:r>
                      <w:r>
                        <w:rPr>
                          <w:rFonts w:ascii="新細明體" w:eastAsia="新細明體" w:hAnsi="新細明體" w:hint="eastAsia"/>
                          <w:sz w:val="20"/>
                          <w:szCs w:val="20"/>
                        </w:rPr>
                        <w:t>夢</w:t>
                      </w:r>
                      <w:r>
                        <w:rPr>
                          <w:rFonts w:ascii="新細明體" w:eastAsia="新細明體" w:hAnsi="新細明體"/>
                          <w:sz w:val="20"/>
                          <w:szCs w:val="20"/>
                        </w:rPr>
                        <w:t>中意</w:t>
                      </w:r>
                      <w:r>
                        <w:rPr>
                          <w:rFonts w:ascii="新細明體" w:eastAsia="新細明體" w:hAnsi="新細明體" w:hint="eastAsia"/>
                          <w:sz w:val="20"/>
                          <w:szCs w:val="20"/>
                        </w:rPr>
                        <w:t>識。</w:t>
                      </w:r>
                    </w:p>
                  </w:txbxContent>
                </v:textbox>
              </v:shape>
            </w:pict>
          </mc:Fallback>
        </mc:AlternateContent>
      </w:r>
      <w:r>
        <w:rPr>
          <w:rFonts w:asciiTheme="minorEastAsia" w:hAnsiTheme="minorEastAsia"/>
          <w:noProof/>
          <w:szCs w:val="24"/>
        </w:rPr>
        <mc:AlternateContent>
          <mc:Choice Requires="wps">
            <w:drawing>
              <wp:anchor distT="0" distB="0" distL="114300" distR="114300" simplePos="0" relativeHeight="251677696" behindDoc="0" locked="0" layoutInCell="1" allowOverlap="1" wp14:anchorId="1A8987D9" wp14:editId="292D4A5A">
                <wp:simplePos x="0" y="0"/>
                <wp:positionH relativeFrom="column">
                  <wp:posOffset>2406650</wp:posOffset>
                </wp:positionH>
                <wp:positionV relativeFrom="paragraph">
                  <wp:posOffset>100013</wp:posOffset>
                </wp:positionV>
                <wp:extent cx="520700" cy="4883150"/>
                <wp:effectExtent l="0" t="0" r="0" b="0"/>
                <wp:wrapNone/>
                <wp:docPr id="211" name="文字方塊 211"/>
                <wp:cNvGraphicFramePr/>
                <a:graphic xmlns:a="http://schemas.openxmlformats.org/drawingml/2006/main">
                  <a:graphicData uri="http://schemas.microsoft.com/office/word/2010/wordprocessingShape">
                    <wps:wsp>
                      <wps:cNvSpPr txBox="1"/>
                      <wps:spPr>
                        <a:xfrm>
                          <a:off x="0" y="0"/>
                          <a:ext cx="520700" cy="4883150"/>
                        </a:xfrm>
                        <a:prstGeom prst="rect">
                          <a:avLst/>
                        </a:prstGeom>
                        <a:solidFill>
                          <a:sysClr val="window" lastClr="FFFFFF"/>
                        </a:solidFill>
                        <a:ln w="6350">
                          <a:noFill/>
                        </a:ln>
                      </wps:spPr>
                      <wps:txbx>
                        <w:txbxContent>
                          <w:p w:rsidR="0096273A" w:rsidRPr="001E2CB4" w:rsidRDefault="0096273A" w:rsidP="005C4D58">
                            <w:pPr>
                              <w:rPr>
                                <w:sz w:val="20"/>
                                <w:szCs w:val="20"/>
                              </w:rPr>
                            </w:pPr>
                            <w:r w:rsidRPr="001E2CB4">
                              <w:rPr>
                                <w:rFonts w:hint="eastAsia"/>
                                <w:sz w:val="20"/>
                                <w:szCs w:val="20"/>
                              </w:rPr>
                              <w:t>思</w:t>
                            </w:r>
                            <w:r w:rsidRPr="001E2CB4">
                              <w:rPr>
                                <w:sz w:val="20"/>
                                <w:szCs w:val="20"/>
                              </w:rPr>
                              <w:t>量</w:t>
                            </w:r>
                            <w:r w:rsidRPr="001E2CB4">
                              <w:rPr>
                                <w:rFonts w:asciiTheme="minorEastAsia" w:hAnsiTheme="minorEastAsia" w:hint="eastAsia"/>
                                <w:sz w:val="20"/>
                                <w:szCs w:val="20"/>
                              </w:rPr>
                              <w:t>、</w:t>
                            </w:r>
                            <w:r w:rsidRPr="001E2CB4">
                              <w:rPr>
                                <w:rFonts w:hint="eastAsia"/>
                                <w:sz w:val="20"/>
                                <w:szCs w:val="20"/>
                              </w:rPr>
                              <w:t>計</w:t>
                            </w:r>
                            <w:r w:rsidRPr="001E2CB4">
                              <w:rPr>
                                <w:sz w:val="20"/>
                                <w:szCs w:val="20"/>
                              </w:rPr>
                              <w:t>度</w:t>
                            </w:r>
                            <w:r>
                              <w:rPr>
                                <w:rFonts w:asciiTheme="minorEastAsia" w:hAnsiTheme="minorEastAsia" w:hint="eastAsia"/>
                                <w:sz w:val="20"/>
                                <w:szCs w:val="20"/>
                              </w:rPr>
                              <w:t>，</w:t>
                            </w:r>
                            <w:r w:rsidRPr="001E2CB4">
                              <w:rPr>
                                <w:rFonts w:hint="eastAsia"/>
                                <w:sz w:val="20"/>
                                <w:szCs w:val="20"/>
                              </w:rPr>
                              <w:t>分別</w:t>
                            </w:r>
                            <w:r>
                              <w:rPr>
                                <w:rFonts w:hint="eastAsia"/>
                                <w:sz w:val="20"/>
                                <w:szCs w:val="20"/>
                              </w:rPr>
                              <w:t>有</w:t>
                            </w:r>
                            <w:r w:rsidRPr="001E2CB4">
                              <w:rPr>
                                <w:sz w:val="20"/>
                                <w:szCs w:val="20"/>
                              </w:rPr>
                              <w:t>我</w:t>
                            </w:r>
                            <w:r>
                              <w:rPr>
                                <w:rFonts w:asciiTheme="minorEastAsia" w:hAnsiTheme="minorEastAsia" w:hint="eastAsia"/>
                                <w:sz w:val="20"/>
                                <w:szCs w:val="20"/>
                              </w:rPr>
                              <w:t>、</w:t>
                            </w:r>
                            <w:r w:rsidRPr="001E2CB4">
                              <w:rPr>
                                <w:rFonts w:hint="eastAsia"/>
                                <w:sz w:val="20"/>
                                <w:szCs w:val="20"/>
                              </w:rPr>
                              <w:t>非</w:t>
                            </w:r>
                            <w:r w:rsidRPr="001E2CB4">
                              <w:rPr>
                                <w:sz w:val="20"/>
                                <w:szCs w:val="20"/>
                              </w:rPr>
                              <w:t>我</w:t>
                            </w:r>
                            <w:r w:rsidRPr="001E2CB4">
                              <w:rPr>
                                <w:rFonts w:asciiTheme="minorEastAsia" w:hAnsiTheme="minorEastAsia" w:hint="eastAsia"/>
                                <w:sz w:val="20"/>
                                <w:szCs w:val="20"/>
                              </w:rPr>
                              <w:t>，</w:t>
                            </w:r>
                            <w:r w:rsidRPr="001E2CB4">
                              <w:rPr>
                                <w:rFonts w:hint="eastAsia"/>
                                <w:sz w:val="20"/>
                                <w:szCs w:val="20"/>
                              </w:rPr>
                              <w:t>執</w:t>
                            </w:r>
                            <w:r>
                              <w:rPr>
                                <w:rFonts w:hint="eastAsia"/>
                                <w:sz w:val="20"/>
                                <w:szCs w:val="20"/>
                              </w:rPr>
                              <w:t>阿</w:t>
                            </w:r>
                            <w:r>
                              <w:rPr>
                                <w:sz w:val="20"/>
                                <w:szCs w:val="20"/>
                              </w:rPr>
                              <w:t>賴耶</w:t>
                            </w:r>
                            <w:r>
                              <w:rPr>
                                <w:rFonts w:asciiTheme="minorEastAsia" w:hAnsiTheme="minorEastAsia" w:hint="eastAsia"/>
                                <w:sz w:val="20"/>
                                <w:szCs w:val="20"/>
                              </w:rPr>
                              <w:t>（</w:t>
                            </w:r>
                            <w:r w:rsidRPr="001E2CB4">
                              <w:rPr>
                                <w:rFonts w:hint="eastAsia"/>
                                <w:sz w:val="20"/>
                                <w:szCs w:val="20"/>
                              </w:rPr>
                              <w:t>第</w:t>
                            </w:r>
                            <w:r>
                              <w:rPr>
                                <w:rFonts w:asciiTheme="minorEastAsia" w:hAnsiTheme="minorEastAsia" w:hint="eastAsia"/>
                                <w:sz w:val="20"/>
                                <w:szCs w:val="20"/>
                              </w:rPr>
                              <w:t>８</w:t>
                            </w:r>
                            <w:r w:rsidRPr="001E2CB4">
                              <w:rPr>
                                <w:sz w:val="20"/>
                                <w:szCs w:val="20"/>
                              </w:rPr>
                              <w:t>識</w:t>
                            </w:r>
                            <w:r>
                              <w:rPr>
                                <w:rFonts w:asciiTheme="minorEastAsia" w:hAnsiTheme="minorEastAsia" w:hint="eastAsia"/>
                                <w:sz w:val="20"/>
                                <w:szCs w:val="20"/>
                              </w:rPr>
                              <w:t>）</w:t>
                            </w:r>
                            <w:r w:rsidRPr="001E2CB4">
                              <w:rPr>
                                <w:sz w:val="20"/>
                                <w:szCs w:val="20"/>
                              </w:rPr>
                              <w:t>以</w:t>
                            </w:r>
                            <w:r>
                              <w:t>為</w:t>
                            </w:r>
                            <w:r w:rsidRPr="001E2CB4">
                              <w:rPr>
                                <w:rFonts w:asciiTheme="minorEastAsia" w:hAnsiTheme="minorEastAsia" w:hint="eastAsia"/>
                                <w:sz w:val="20"/>
                                <w:szCs w:val="20"/>
                              </w:rPr>
                              <w:t>「</w:t>
                            </w:r>
                            <w:r w:rsidRPr="001E2CB4">
                              <w:rPr>
                                <w:rFonts w:hint="eastAsia"/>
                                <w:sz w:val="20"/>
                                <w:szCs w:val="20"/>
                              </w:rPr>
                              <w:t>自</w:t>
                            </w:r>
                            <w:r w:rsidRPr="001E2CB4">
                              <w:rPr>
                                <w:sz w:val="20"/>
                                <w:szCs w:val="20"/>
                              </w:rPr>
                              <w:t>我</w:t>
                            </w:r>
                            <w:r w:rsidRPr="001E2CB4">
                              <w:rPr>
                                <w:rFonts w:asciiTheme="minorEastAsia" w:hAnsiTheme="minorEastAsia" w:hint="eastAsia"/>
                                <w:sz w:val="20"/>
                                <w:szCs w:val="20"/>
                              </w:rPr>
                              <w:t>」</w:t>
                            </w:r>
                            <w:r>
                              <w:rPr>
                                <w:rFonts w:asciiTheme="minorEastAsia" w:hAnsiTheme="minorEastAsia" w:hint="eastAsia"/>
                                <w:sz w:val="20"/>
                                <w:szCs w:val="20"/>
                              </w:rPr>
                              <w:t>，</w:t>
                            </w:r>
                            <w:r w:rsidRPr="001E2CB4">
                              <w:rPr>
                                <w:rFonts w:hint="eastAsia"/>
                                <w:sz w:val="20"/>
                                <w:szCs w:val="20"/>
                              </w:rPr>
                              <w:t>墮</w:t>
                            </w:r>
                            <w:r w:rsidRPr="001E2CB4">
                              <w:rPr>
                                <w:sz w:val="20"/>
                                <w:szCs w:val="20"/>
                              </w:rPr>
                              <w:t>入</w:t>
                            </w:r>
                            <w:proofErr w:type="gramStart"/>
                            <w:r w:rsidRPr="001E2CB4">
                              <w:rPr>
                                <w:sz w:val="20"/>
                                <w:szCs w:val="20"/>
                              </w:rPr>
                              <w:t>無明者</w:t>
                            </w:r>
                            <w:proofErr w:type="gramEnd"/>
                            <w:r>
                              <w:rPr>
                                <w:rFonts w:asciiTheme="minorEastAsia" w:hAnsiTheme="minorEastAsia" w:hint="eastAsia"/>
                                <w:sz w:val="20"/>
                                <w:szCs w:val="20"/>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987D9" id="文字方塊 211" o:spid="_x0000_s1072" type="#_x0000_t202" style="position:absolute;margin-left:189.5pt;margin-top:7.9pt;width:41pt;height:3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" fillcolor="window" stroked="f" strokeweight=".5pt">
                <v:textbox style="layout-flow:vertical-ideographic">
                  <w:txbxContent>
                    <w:p w:rsidR="0096273A" w:rsidRPr="001E2CB4" w:rsidRDefault="0096273A" w:rsidP="005C4D58">
                      <w:pPr>
                        <w:rPr>
                          <w:sz w:val="20"/>
                          <w:szCs w:val="20"/>
                        </w:rPr>
                      </w:pPr>
                      <w:r w:rsidRPr="001E2CB4">
                        <w:rPr>
                          <w:rFonts w:hint="eastAsia"/>
                          <w:sz w:val="20"/>
                          <w:szCs w:val="20"/>
                        </w:rPr>
                        <w:t>思</w:t>
                      </w:r>
                      <w:r w:rsidRPr="001E2CB4">
                        <w:rPr>
                          <w:sz w:val="20"/>
                          <w:szCs w:val="20"/>
                        </w:rPr>
                        <w:t>量</w:t>
                      </w:r>
                      <w:r w:rsidRPr="001E2CB4">
                        <w:rPr>
                          <w:rFonts w:asciiTheme="minorEastAsia" w:hAnsiTheme="minorEastAsia" w:hint="eastAsia"/>
                          <w:sz w:val="20"/>
                          <w:szCs w:val="20"/>
                        </w:rPr>
                        <w:t>、</w:t>
                      </w:r>
                      <w:r w:rsidRPr="001E2CB4">
                        <w:rPr>
                          <w:rFonts w:hint="eastAsia"/>
                          <w:sz w:val="20"/>
                          <w:szCs w:val="20"/>
                        </w:rPr>
                        <w:t>計</w:t>
                      </w:r>
                      <w:r w:rsidRPr="001E2CB4">
                        <w:rPr>
                          <w:sz w:val="20"/>
                          <w:szCs w:val="20"/>
                        </w:rPr>
                        <w:t>度</w:t>
                      </w:r>
                      <w:r>
                        <w:rPr>
                          <w:rFonts w:asciiTheme="minorEastAsia" w:hAnsiTheme="minorEastAsia" w:hint="eastAsia"/>
                          <w:sz w:val="20"/>
                          <w:szCs w:val="20"/>
                        </w:rPr>
                        <w:t>，</w:t>
                      </w:r>
                      <w:r w:rsidRPr="001E2CB4">
                        <w:rPr>
                          <w:rFonts w:hint="eastAsia"/>
                          <w:sz w:val="20"/>
                          <w:szCs w:val="20"/>
                        </w:rPr>
                        <w:t>分別</w:t>
                      </w:r>
                      <w:r>
                        <w:rPr>
                          <w:rFonts w:hint="eastAsia"/>
                          <w:sz w:val="20"/>
                          <w:szCs w:val="20"/>
                        </w:rPr>
                        <w:t>有</w:t>
                      </w:r>
                      <w:r w:rsidRPr="001E2CB4">
                        <w:rPr>
                          <w:sz w:val="20"/>
                          <w:szCs w:val="20"/>
                        </w:rPr>
                        <w:t>我</w:t>
                      </w:r>
                      <w:r>
                        <w:rPr>
                          <w:rFonts w:asciiTheme="minorEastAsia" w:hAnsiTheme="minorEastAsia" w:hint="eastAsia"/>
                          <w:sz w:val="20"/>
                          <w:szCs w:val="20"/>
                        </w:rPr>
                        <w:t>、</w:t>
                      </w:r>
                      <w:r w:rsidRPr="001E2CB4">
                        <w:rPr>
                          <w:rFonts w:hint="eastAsia"/>
                          <w:sz w:val="20"/>
                          <w:szCs w:val="20"/>
                        </w:rPr>
                        <w:t>非</w:t>
                      </w:r>
                      <w:r w:rsidRPr="001E2CB4">
                        <w:rPr>
                          <w:sz w:val="20"/>
                          <w:szCs w:val="20"/>
                        </w:rPr>
                        <w:t>我</w:t>
                      </w:r>
                      <w:r w:rsidRPr="001E2CB4">
                        <w:rPr>
                          <w:rFonts w:asciiTheme="minorEastAsia" w:hAnsiTheme="minorEastAsia" w:hint="eastAsia"/>
                          <w:sz w:val="20"/>
                          <w:szCs w:val="20"/>
                        </w:rPr>
                        <w:t>，</w:t>
                      </w:r>
                      <w:r w:rsidRPr="001E2CB4">
                        <w:rPr>
                          <w:rFonts w:hint="eastAsia"/>
                          <w:sz w:val="20"/>
                          <w:szCs w:val="20"/>
                        </w:rPr>
                        <w:t>執</w:t>
                      </w:r>
                      <w:r>
                        <w:rPr>
                          <w:rFonts w:hint="eastAsia"/>
                          <w:sz w:val="20"/>
                          <w:szCs w:val="20"/>
                        </w:rPr>
                        <w:t>阿</w:t>
                      </w:r>
                      <w:r>
                        <w:rPr>
                          <w:sz w:val="20"/>
                          <w:szCs w:val="20"/>
                        </w:rPr>
                        <w:t>賴耶</w:t>
                      </w:r>
                      <w:r>
                        <w:rPr>
                          <w:rFonts w:asciiTheme="minorEastAsia" w:hAnsiTheme="minorEastAsia" w:hint="eastAsia"/>
                          <w:sz w:val="20"/>
                          <w:szCs w:val="20"/>
                        </w:rPr>
                        <w:t>（</w:t>
                      </w:r>
                      <w:r w:rsidRPr="001E2CB4">
                        <w:rPr>
                          <w:rFonts w:hint="eastAsia"/>
                          <w:sz w:val="20"/>
                          <w:szCs w:val="20"/>
                        </w:rPr>
                        <w:t>第</w:t>
                      </w:r>
                      <w:r>
                        <w:rPr>
                          <w:rFonts w:asciiTheme="minorEastAsia" w:hAnsiTheme="minorEastAsia" w:hint="eastAsia"/>
                          <w:sz w:val="20"/>
                          <w:szCs w:val="20"/>
                        </w:rPr>
                        <w:t>８</w:t>
                      </w:r>
                      <w:r w:rsidRPr="001E2CB4">
                        <w:rPr>
                          <w:sz w:val="20"/>
                          <w:szCs w:val="20"/>
                        </w:rPr>
                        <w:t>識</w:t>
                      </w:r>
                      <w:r>
                        <w:rPr>
                          <w:rFonts w:asciiTheme="minorEastAsia" w:hAnsiTheme="minorEastAsia" w:hint="eastAsia"/>
                          <w:sz w:val="20"/>
                          <w:szCs w:val="20"/>
                        </w:rPr>
                        <w:t>）</w:t>
                      </w:r>
                      <w:r w:rsidRPr="001E2CB4">
                        <w:rPr>
                          <w:sz w:val="20"/>
                          <w:szCs w:val="20"/>
                        </w:rPr>
                        <w:t>以</w:t>
                      </w:r>
                      <w:r>
                        <w:t>為</w:t>
                      </w:r>
                      <w:r w:rsidRPr="001E2CB4">
                        <w:rPr>
                          <w:rFonts w:asciiTheme="minorEastAsia" w:hAnsiTheme="minorEastAsia" w:hint="eastAsia"/>
                          <w:sz w:val="20"/>
                          <w:szCs w:val="20"/>
                        </w:rPr>
                        <w:t>「</w:t>
                      </w:r>
                      <w:r w:rsidRPr="001E2CB4">
                        <w:rPr>
                          <w:rFonts w:hint="eastAsia"/>
                          <w:sz w:val="20"/>
                          <w:szCs w:val="20"/>
                        </w:rPr>
                        <w:t>自</w:t>
                      </w:r>
                      <w:r w:rsidRPr="001E2CB4">
                        <w:rPr>
                          <w:sz w:val="20"/>
                          <w:szCs w:val="20"/>
                        </w:rPr>
                        <w:t>我</w:t>
                      </w:r>
                      <w:r w:rsidRPr="001E2CB4">
                        <w:rPr>
                          <w:rFonts w:asciiTheme="minorEastAsia" w:hAnsiTheme="minorEastAsia" w:hint="eastAsia"/>
                          <w:sz w:val="20"/>
                          <w:szCs w:val="20"/>
                        </w:rPr>
                        <w:t>」</w:t>
                      </w:r>
                      <w:r>
                        <w:rPr>
                          <w:rFonts w:asciiTheme="minorEastAsia" w:hAnsiTheme="minorEastAsia" w:hint="eastAsia"/>
                          <w:sz w:val="20"/>
                          <w:szCs w:val="20"/>
                        </w:rPr>
                        <w:t>，</w:t>
                      </w:r>
                      <w:r w:rsidRPr="001E2CB4">
                        <w:rPr>
                          <w:rFonts w:hint="eastAsia"/>
                          <w:sz w:val="20"/>
                          <w:szCs w:val="20"/>
                        </w:rPr>
                        <w:t>墮</w:t>
                      </w:r>
                      <w:r w:rsidRPr="001E2CB4">
                        <w:rPr>
                          <w:sz w:val="20"/>
                          <w:szCs w:val="20"/>
                        </w:rPr>
                        <w:t>入</w:t>
                      </w:r>
                      <w:proofErr w:type="gramStart"/>
                      <w:r w:rsidRPr="001E2CB4">
                        <w:rPr>
                          <w:sz w:val="20"/>
                          <w:szCs w:val="20"/>
                        </w:rPr>
                        <w:t>無明者</w:t>
                      </w:r>
                      <w:proofErr w:type="gramEnd"/>
                      <w:r>
                        <w:rPr>
                          <w:rFonts w:asciiTheme="minorEastAsia" w:hAnsiTheme="minorEastAsia" w:hint="eastAsia"/>
                          <w:sz w:val="20"/>
                          <w:szCs w:val="20"/>
                        </w:rPr>
                        <w:t>。</w:t>
                      </w:r>
                    </w:p>
                  </w:txbxContent>
                </v:textbox>
              </v:shape>
            </w:pict>
          </mc:Fallback>
        </mc:AlternateContent>
      </w:r>
    </w:p>
    <w:p w:rsidR="005C4D58" w:rsidRDefault="005C4D58" w:rsidP="005C4D58">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676672" behindDoc="0" locked="0" layoutInCell="1" allowOverlap="1" wp14:anchorId="498A3337" wp14:editId="55DB9A9F">
                <wp:simplePos x="0" y="0"/>
                <wp:positionH relativeFrom="column">
                  <wp:posOffset>-209550</wp:posOffset>
                </wp:positionH>
                <wp:positionV relativeFrom="paragraph">
                  <wp:posOffset>76200</wp:posOffset>
                </wp:positionV>
                <wp:extent cx="514350" cy="1416050"/>
                <wp:effectExtent l="0" t="0" r="0" b="0"/>
                <wp:wrapNone/>
                <wp:docPr id="205" name="文字方塊 205"/>
                <wp:cNvGraphicFramePr/>
                <a:graphic xmlns:a="http://schemas.openxmlformats.org/drawingml/2006/main">
                  <a:graphicData uri="http://schemas.microsoft.com/office/word/2010/wordprocessingShape">
                    <wps:wsp>
                      <wps:cNvSpPr txBox="1"/>
                      <wps:spPr>
                        <a:xfrm>
                          <a:off x="0" y="0"/>
                          <a:ext cx="514350" cy="1416050"/>
                        </a:xfrm>
                        <a:prstGeom prst="rect">
                          <a:avLst/>
                        </a:prstGeom>
                        <a:solidFill>
                          <a:sysClr val="window" lastClr="FFFFFF"/>
                        </a:solidFill>
                        <a:ln w="6350">
                          <a:noFill/>
                        </a:ln>
                      </wps:spPr>
                      <wps:txbx>
                        <w:txbxContent>
                          <w:p w:rsidR="0096273A" w:rsidRPr="001E2CB4" w:rsidRDefault="0096273A" w:rsidP="005C4D58">
                            <w:pPr>
                              <w:rPr>
                                <w:sz w:val="20"/>
                                <w:szCs w:val="20"/>
                              </w:rPr>
                            </w:pPr>
                            <w:r w:rsidRPr="001E2CB4">
                              <w:rPr>
                                <w:rFonts w:hint="eastAsia"/>
                                <w:sz w:val="20"/>
                                <w:szCs w:val="20"/>
                              </w:rPr>
                              <w:t>與</w:t>
                            </w:r>
                            <w:r w:rsidRPr="001E2CB4">
                              <w:rPr>
                                <w:sz w:val="20"/>
                                <w:szCs w:val="20"/>
                              </w:rPr>
                              <w:t>五感官相應之識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A3337" id="文字方塊 205" o:spid="_x0000_s1073" type="#_x0000_t202" style="position:absolute;margin-left:-16.5pt;margin-top:6pt;width:40.5pt;height:1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" fillcolor="window" stroked="f" strokeweight=".5pt">
                <v:textbox style="layout-flow:vertical-ideographic">
                  <w:txbxContent>
                    <w:p w:rsidR="0096273A" w:rsidRPr="001E2CB4" w:rsidRDefault="0096273A" w:rsidP="005C4D58">
                      <w:pPr>
                        <w:rPr>
                          <w:sz w:val="20"/>
                          <w:szCs w:val="20"/>
                        </w:rPr>
                      </w:pPr>
                      <w:r w:rsidRPr="001E2CB4">
                        <w:rPr>
                          <w:rFonts w:hint="eastAsia"/>
                          <w:sz w:val="20"/>
                          <w:szCs w:val="20"/>
                        </w:rPr>
                        <w:t>與</w:t>
                      </w:r>
                      <w:r w:rsidRPr="001E2CB4">
                        <w:rPr>
                          <w:sz w:val="20"/>
                          <w:szCs w:val="20"/>
                        </w:rPr>
                        <w:t>五感官相應之識</w:t>
                      </w:r>
                    </w:p>
                  </w:txbxContent>
                </v:textbox>
              </v:shape>
            </w:pict>
          </mc:Fallback>
        </mc:AlternateContent>
      </w:r>
    </w:p>
    <w:p w:rsidR="005C4D58" w:rsidRPr="000804A6" w:rsidRDefault="005C4D58" w:rsidP="005C4D58">
      <w:pPr>
        <w:rPr>
          <w:rFonts w:asciiTheme="minorEastAsia" w:hAnsiTheme="minorEastAsia"/>
          <w:szCs w:val="24"/>
        </w:rPr>
      </w:pPr>
    </w:p>
    <w:p w:rsidR="005C4D58" w:rsidRPr="000804A6" w:rsidRDefault="005C4D58" w:rsidP="005C4D58">
      <w:pPr>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674624" behindDoc="0" locked="0" layoutInCell="1" allowOverlap="1" wp14:anchorId="64C7B734" wp14:editId="5CCC1FE1">
                <wp:simplePos x="0" y="0"/>
                <wp:positionH relativeFrom="column">
                  <wp:posOffset>4318000</wp:posOffset>
                </wp:positionH>
                <wp:positionV relativeFrom="paragraph">
                  <wp:posOffset>158750</wp:posOffset>
                </wp:positionV>
                <wp:extent cx="387350" cy="1612900"/>
                <wp:effectExtent l="0" t="0" r="0" b="6350"/>
                <wp:wrapNone/>
                <wp:docPr id="202" name="文字方塊 202"/>
                <wp:cNvGraphicFramePr/>
                <a:graphic xmlns:a="http://schemas.openxmlformats.org/drawingml/2006/main">
                  <a:graphicData uri="http://schemas.microsoft.com/office/word/2010/wordprocessingShape">
                    <wps:wsp>
                      <wps:cNvSpPr txBox="1"/>
                      <wps:spPr>
                        <a:xfrm flipH="1">
                          <a:off x="0" y="0"/>
                          <a:ext cx="387350" cy="1612900"/>
                        </a:xfrm>
                        <a:prstGeom prst="rect">
                          <a:avLst/>
                        </a:prstGeom>
                        <a:solidFill>
                          <a:sysClr val="window" lastClr="FFFFFF"/>
                        </a:solidFill>
                        <a:ln w="6350">
                          <a:noFill/>
                        </a:ln>
                      </wps:spPr>
                      <wps:txbx>
                        <w:txbxContent>
                          <w:p w:rsidR="0096273A" w:rsidRPr="002E2BA5" w:rsidRDefault="0096273A" w:rsidP="005C4D58">
                            <w:pPr>
                              <w:rPr>
                                <w:sz w:val="20"/>
                                <w:szCs w:val="20"/>
                              </w:rPr>
                            </w:pPr>
                            <w:r w:rsidRPr="0050396B">
                              <w:rPr>
                                <w:rFonts w:hint="eastAsia"/>
                                <w:sz w:val="22"/>
                              </w:rPr>
                              <w:t>所</w:t>
                            </w:r>
                            <w:r w:rsidRPr="0050396B">
                              <w:rPr>
                                <w:sz w:val="22"/>
                              </w:rPr>
                              <w:t>藏</w:t>
                            </w:r>
                            <w:proofErr w:type="gramStart"/>
                            <w:r>
                              <w:rPr>
                                <w:rFonts w:asciiTheme="minorEastAsia" w:hAnsiTheme="minorEastAsia" w:hint="eastAsia"/>
                                <w:sz w:val="22"/>
                              </w:rPr>
                              <w:t>∣∣</w:t>
                            </w:r>
                            <w:proofErr w:type="gramEnd"/>
                            <w:r>
                              <w:rPr>
                                <w:sz w:val="20"/>
                                <w:szCs w:val="20"/>
                              </w:rPr>
                              <w:t xml:space="preserve">  </w:t>
                            </w:r>
                            <w:r w:rsidRPr="002E2BA5">
                              <w:rPr>
                                <w:rFonts w:hint="eastAsia"/>
                                <w:sz w:val="20"/>
                                <w:szCs w:val="20"/>
                              </w:rPr>
                              <w:t>種子</w:t>
                            </w:r>
                            <w:proofErr w:type="gramStart"/>
                            <w:r w:rsidRPr="002E2BA5">
                              <w:rPr>
                                <w:sz w:val="20"/>
                                <w:szCs w:val="20"/>
                              </w:rPr>
                              <w:t>之藏所</w:t>
                            </w:r>
                            <w:proofErr w:type="gramEnd"/>
                            <w:r>
                              <w:rPr>
                                <w:rFonts w:asciiTheme="minorEastAsia" w:hAnsiTheme="minorEastAsia" w:hint="eastAsia"/>
                                <w:sz w:val="20"/>
                                <w:szCs w:val="20"/>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7B734" id="文字方塊 202" o:spid="_x0000_s1074" type="#_x0000_t202" style="position:absolute;margin-left:340pt;margin-top:12.5pt;width:30.5pt;height:12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" fillcolor="window" stroked="f" strokeweight=".5pt">
                <v:textbox style="layout-flow:vertical-ideographic">
                  <w:txbxContent>
                    <w:p w:rsidR="0096273A" w:rsidRPr="002E2BA5" w:rsidRDefault="0096273A" w:rsidP="005C4D58">
                      <w:pPr>
                        <w:rPr>
                          <w:sz w:val="20"/>
                          <w:szCs w:val="20"/>
                        </w:rPr>
                      </w:pPr>
                      <w:r w:rsidRPr="0050396B">
                        <w:rPr>
                          <w:rFonts w:hint="eastAsia"/>
                          <w:sz w:val="22"/>
                        </w:rPr>
                        <w:t>所</w:t>
                      </w:r>
                      <w:r w:rsidRPr="0050396B">
                        <w:rPr>
                          <w:sz w:val="22"/>
                        </w:rPr>
                        <w:t>藏</w:t>
                      </w:r>
                      <w:proofErr w:type="gramStart"/>
                      <w:r>
                        <w:rPr>
                          <w:rFonts w:asciiTheme="minorEastAsia" w:hAnsiTheme="minorEastAsia" w:hint="eastAsia"/>
                          <w:sz w:val="22"/>
                        </w:rPr>
                        <w:t>∣∣</w:t>
                      </w:r>
                      <w:proofErr w:type="gramEnd"/>
                      <w:r>
                        <w:rPr>
                          <w:sz w:val="20"/>
                          <w:szCs w:val="20"/>
                        </w:rPr>
                        <w:t xml:space="preserve">  </w:t>
                      </w:r>
                      <w:r w:rsidRPr="002E2BA5">
                        <w:rPr>
                          <w:rFonts w:hint="eastAsia"/>
                          <w:sz w:val="20"/>
                          <w:szCs w:val="20"/>
                        </w:rPr>
                        <w:t>種子</w:t>
                      </w:r>
                      <w:proofErr w:type="gramStart"/>
                      <w:r w:rsidRPr="002E2BA5">
                        <w:rPr>
                          <w:sz w:val="20"/>
                          <w:szCs w:val="20"/>
                        </w:rPr>
                        <w:t>之藏所</w:t>
                      </w:r>
                      <w:proofErr w:type="gramEnd"/>
                      <w:r>
                        <w:rPr>
                          <w:rFonts w:asciiTheme="minorEastAsia" w:hAnsiTheme="minorEastAsia" w:hint="eastAsia"/>
                          <w:sz w:val="20"/>
                          <w:szCs w:val="20"/>
                        </w:rPr>
                        <w:t>。</w:t>
                      </w:r>
                    </w:p>
                  </w:txbxContent>
                </v:textbox>
              </v:shape>
            </w:pict>
          </mc:Fallback>
        </mc:AlternateContent>
      </w:r>
      <w:r>
        <w:rPr>
          <w:rFonts w:asciiTheme="minorEastAsia" w:hAnsiTheme="minorEastAsia"/>
          <w:noProof/>
          <w:szCs w:val="24"/>
        </w:rPr>
        <mc:AlternateContent>
          <mc:Choice Requires="wps">
            <w:drawing>
              <wp:anchor distT="0" distB="0" distL="114300" distR="114300" simplePos="0" relativeHeight="251675648" behindDoc="0" locked="0" layoutInCell="1" allowOverlap="1" wp14:anchorId="1DEFDA59" wp14:editId="1598597B">
                <wp:simplePos x="0" y="0"/>
                <wp:positionH relativeFrom="column">
                  <wp:posOffset>5016500</wp:posOffset>
                </wp:positionH>
                <wp:positionV relativeFrom="paragraph">
                  <wp:posOffset>184150</wp:posOffset>
                </wp:positionV>
                <wp:extent cx="508000" cy="2781300"/>
                <wp:effectExtent l="0" t="0" r="6350" b="0"/>
                <wp:wrapNone/>
                <wp:docPr id="204" name="文字方塊 204"/>
                <wp:cNvGraphicFramePr/>
                <a:graphic xmlns:a="http://schemas.openxmlformats.org/drawingml/2006/main">
                  <a:graphicData uri="http://schemas.microsoft.com/office/word/2010/wordprocessingShape">
                    <wps:wsp>
                      <wps:cNvSpPr txBox="1"/>
                      <wps:spPr>
                        <a:xfrm>
                          <a:off x="0" y="0"/>
                          <a:ext cx="508000" cy="2781300"/>
                        </a:xfrm>
                        <a:prstGeom prst="rect">
                          <a:avLst/>
                        </a:prstGeom>
                        <a:solidFill>
                          <a:sysClr val="window" lastClr="FFFFFF"/>
                        </a:solidFill>
                        <a:ln w="6350">
                          <a:noFill/>
                        </a:ln>
                      </wps:spPr>
                      <wps:txbx>
                        <w:txbxContent>
                          <w:p w:rsidR="0096273A" w:rsidRPr="002E2BA5" w:rsidRDefault="0096273A" w:rsidP="005C4D58">
                            <w:pPr>
                              <w:rPr>
                                <w:sz w:val="20"/>
                                <w:szCs w:val="20"/>
                              </w:rPr>
                            </w:pPr>
                            <w:r w:rsidRPr="0050396B">
                              <w:rPr>
                                <w:rFonts w:hint="eastAsia"/>
                                <w:sz w:val="22"/>
                              </w:rPr>
                              <w:t>執藏</w:t>
                            </w:r>
                            <w:proofErr w:type="gramStart"/>
                            <w:r>
                              <w:rPr>
                                <w:rFonts w:asciiTheme="minorEastAsia" w:hAnsiTheme="minorEastAsia" w:hint="eastAsia"/>
                                <w:sz w:val="22"/>
                              </w:rPr>
                              <w:t>∣∣</w:t>
                            </w:r>
                            <w:proofErr w:type="gramEnd"/>
                            <w:r>
                              <w:rPr>
                                <w:sz w:val="20"/>
                                <w:szCs w:val="20"/>
                              </w:rPr>
                              <w:t xml:space="preserve">  </w:t>
                            </w:r>
                            <w:r w:rsidRPr="002E2BA5">
                              <w:rPr>
                                <w:rFonts w:hint="eastAsia"/>
                                <w:sz w:val="20"/>
                                <w:szCs w:val="20"/>
                              </w:rPr>
                              <w:t>無</w:t>
                            </w:r>
                            <w:r w:rsidRPr="002E2BA5">
                              <w:rPr>
                                <w:sz w:val="20"/>
                                <w:szCs w:val="20"/>
                              </w:rPr>
                              <w:t>間斷地</w:t>
                            </w:r>
                            <w:proofErr w:type="gramStart"/>
                            <w:r w:rsidRPr="002E2BA5">
                              <w:rPr>
                                <w:sz w:val="20"/>
                                <w:szCs w:val="20"/>
                              </w:rPr>
                              <w:t>被</w:t>
                            </w:r>
                            <w:r w:rsidRPr="002E2BA5">
                              <w:rPr>
                                <w:rFonts w:hint="eastAsia"/>
                                <w:sz w:val="20"/>
                                <w:szCs w:val="20"/>
                              </w:rPr>
                              <w:t>末</w:t>
                            </w:r>
                            <w:r w:rsidRPr="002E2BA5">
                              <w:rPr>
                                <w:sz w:val="20"/>
                                <w:szCs w:val="20"/>
                              </w:rPr>
                              <w:t>那識迷執為</w:t>
                            </w:r>
                            <w:proofErr w:type="gramEnd"/>
                            <w:r w:rsidRPr="002E2BA5">
                              <w:rPr>
                                <w:sz w:val="20"/>
                                <w:szCs w:val="20"/>
                              </w:rPr>
                              <w:t>自我</w:t>
                            </w:r>
                            <w:r>
                              <w:rPr>
                                <w:rFonts w:asciiTheme="minorEastAsia" w:hAnsiTheme="minorEastAsia" w:hint="eastAsia"/>
                                <w:sz w:val="20"/>
                                <w:szCs w:val="20"/>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DA59" id="文字方塊 204" o:spid="_x0000_s1075" type="#_x0000_t202" style="position:absolute;margin-left:395pt;margin-top:14.5pt;width:40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" fillcolor="window" stroked="f" strokeweight=".5pt">
                <v:textbox style="layout-flow:vertical-ideographic">
                  <w:txbxContent>
                    <w:p w:rsidR="0096273A" w:rsidRPr="002E2BA5" w:rsidRDefault="0096273A" w:rsidP="005C4D58">
                      <w:pPr>
                        <w:rPr>
                          <w:sz w:val="20"/>
                          <w:szCs w:val="20"/>
                        </w:rPr>
                      </w:pPr>
                      <w:r w:rsidRPr="0050396B">
                        <w:rPr>
                          <w:rFonts w:hint="eastAsia"/>
                          <w:sz w:val="22"/>
                        </w:rPr>
                        <w:t>執藏</w:t>
                      </w:r>
                      <w:proofErr w:type="gramStart"/>
                      <w:r>
                        <w:rPr>
                          <w:rFonts w:asciiTheme="minorEastAsia" w:hAnsiTheme="minorEastAsia" w:hint="eastAsia"/>
                          <w:sz w:val="22"/>
                        </w:rPr>
                        <w:t>∣∣</w:t>
                      </w:r>
                      <w:proofErr w:type="gramEnd"/>
                      <w:r>
                        <w:rPr>
                          <w:sz w:val="20"/>
                          <w:szCs w:val="20"/>
                        </w:rPr>
                        <w:t xml:space="preserve">  </w:t>
                      </w:r>
                      <w:r w:rsidRPr="002E2BA5">
                        <w:rPr>
                          <w:rFonts w:hint="eastAsia"/>
                          <w:sz w:val="20"/>
                          <w:szCs w:val="20"/>
                        </w:rPr>
                        <w:t>無</w:t>
                      </w:r>
                      <w:r w:rsidRPr="002E2BA5">
                        <w:rPr>
                          <w:sz w:val="20"/>
                          <w:szCs w:val="20"/>
                        </w:rPr>
                        <w:t>間斷地</w:t>
                      </w:r>
                      <w:proofErr w:type="gramStart"/>
                      <w:r w:rsidRPr="002E2BA5">
                        <w:rPr>
                          <w:sz w:val="20"/>
                          <w:szCs w:val="20"/>
                        </w:rPr>
                        <w:t>被</w:t>
                      </w:r>
                      <w:r w:rsidRPr="002E2BA5">
                        <w:rPr>
                          <w:rFonts w:hint="eastAsia"/>
                          <w:sz w:val="20"/>
                          <w:szCs w:val="20"/>
                        </w:rPr>
                        <w:t>末</w:t>
                      </w:r>
                      <w:r w:rsidRPr="002E2BA5">
                        <w:rPr>
                          <w:sz w:val="20"/>
                          <w:szCs w:val="20"/>
                        </w:rPr>
                        <w:t>那識迷執為</w:t>
                      </w:r>
                      <w:proofErr w:type="gramEnd"/>
                      <w:r w:rsidRPr="002E2BA5">
                        <w:rPr>
                          <w:sz w:val="20"/>
                          <w:szCs w:val="20"/>
                        </w:rPr>
                        <w:t>自我</w:t>
                      </w:r>
                      <w:r>
                        <w:rPr>
                          <w:rFonts w:asciiTheme="minorEastAsia" w:hAnsiTheme="minorEastAsia" w:hint="eastAsia"/>
                          <w:sz w:val="20"/>
                          <w:szCs w:val="20"/>
                        </w:rPr>
                        <w:t>。</w:t>
                      </w:r>
                    </w:p>
                  </w:txbxContent>
                </v:textbox>
              </v:shape>
            </w:pict>
          </mc:Fallback>
        </mc:AlternateContent>
      </w:r>
      <w:r>
        <w:rPr>
          <w:rFonts w:asciiTheme="minorEastAsia" w:hAnsiTheme="minorEastAsia"/>
          <w:noProof/>
          <w:szCs w:val="24"/>
        </w:rPr>
        <mc:AlternateContent>
          <mc:Choice Requires="wps">
            <w:drawing>
              <wp:anchor distT="0" distB="0" distL="114300" distR="114300" simplePos="0" relativeHeight="251679744" behindDoc="0" locked="0" layoutInCell="1" allowOverlap="1" wp14:anchorId="10AD92A9" wp14:editId="6DE0221A">
                <wp:simplePos x="0" y="0"/>
                <wp:positionH relativeFrom="column">
                  <wp:posOffset>3759200</wp:posOffset>
                </wp:positionH>
                <wp:positionV relativeFrom="paragraph">
                  <wp:posOffset>190500</wp:posOffset>
                </wp:positionV>
                <wp:extent cx="412750" cy="3498850"/>
                <wp:effectExtent l="0" t="0" r="6350" b="6350"/>
                <wp:wrapNone/>
                <wp:docPr id="224" name="文字方塊 224"/>
                <wp:cNvGraphicFramePr/>
                <a:graphic xmlns:a="http://schemas.openxmlformats.org/drawingml/2006/main">
                  <a:graphicData uri="http://schemas.microsoft.com/office/word/2010/wordprocessingShape">
                    <wps:wsp>
                      <wps:cNvSpPr txBox="1"/>
                      <wps:spPr>
                        <a:xfrm flipH="1">
                          <a:off x="0" y="0"/>
                          <a:ext cx="412750" cy="3498850"/>
                        </a:xfrm>
                        <a:prstGeom prst="rect">
                          <a:avLst/>
                        </a:prstGeom>
                        <a:solidFill>
                          <a:sysClr val="window" lastClr="FFFFFF"/>
                        </a:solidFill>
                        <a:ln w="6350">
                          <a:noFill/>
                        </a:ln>
                      </wps:spPr>
                      <wps:txbx>
                        <w:txbxContent>
                          <w:p w:rsidR="0096273A" w:rsidRPr="002E2BA5" w:rsidRDefault="0096273A" w:rsidP="005C4D58">
                            <w:pPr>
                              <w:rPr>
                                <w:sz w:val="20"/>
                                <w:szCs w:val="20"/>
                              </w:rPr>
                            </w:pPr>
                            <w:r>
                              <w:rPr>
                                <w:rFonts w:hint="eastAsia"/>
                                <w:sz w:val="22"/>
                              </w:rPr>
                              <w:t>能</w:t>
                            </w:r>
                            <w:r w:rsidRPr="0050396B">
                              <w:rPr>
                                <w:sz w:val="22"/>
                              </w:rPr>
                              <w:t>藏</w:t>
                            </w:r>
                            <w:proofErr w:type="gramStart"/>
                            <w:r>
                              <w:rPr>
                                <w:rFonts w:asciiTheme="minorEastAsia" w:hAnsiTheme="minorEastAsia" w:hint="eastAsia"/>
                                <w:sz w:val="22"/>
                              </w:rPr>
                              <w:t>∣∣</w:t>
                            </w:r>
                            <w:proofErr w:type="gramEnd"/>
                            <w:r>
                              <w:rPr>
                                <w:sz w:val="20"/>
                                <w:szCs w:val="20"/>
                              </w:rPr>
                              <w:t xml:space="preserve">  </w:t>
                            </w:r>
                            <w:proofErr w:type="gramStart"/>
                            <w:r>
                              <w:rPr>
                                <w:sz w:val="20"/>
                                <w:szCs w:val="20"/>
                              </w:rPr>
                              <w:t>攝藏前七識諸</w:t>
                            </w:r>
                            <w:proofErr w:type="gramEnd"/>
                            <w:r>
                              <w:rPr>
                                <w:sz w:val="20"/>
                                <w:szCs w:val="20"/>
                              </w:rPr>
                              <w:t>法種子</w:t>
                            </w:r>
                            <w:r>
                              <w:rPr>
                                <w:rFonts w:asciiTheme="minorEastAsia" w:hAnsiTheme="minorEastAsia" w:hint="eastAsia"/>
                                <w:sz w:val="20"/>
                                <w:szCs w:val="20"/>
                              </w:rPr>
                              <w:t>（</w:t>
                            </w:r>
                            <w:r>
                              <w:rPr>
                                <w:rFonts w:hint="eastAsia"/>
                                <w:sz w:val="20"/>
                                <w:szCs w:val="20"/>
                              </w:rPr>
                              <w:t>功</w:t>
                            </w:r>
                            <w:r>
                              <w:rPr>
                                <w:sz w:val="20"/>
                                <w:szCs w:val="20"/>
                              </w:rPr>
                              <w:t>能</w:t>
                            </w:r>
                            <w:r>
                              <w:rPr>
                                <w:rFonts w:asciiTheme="minorEastAsia" w:hAnsiTheme="minorEastAsia" w:hint="eastAsia"/>
                                <w:sz w:val="20"/>
                                <w:szCs w:val="20"/>
                              </w:rPr>
                              <w:t>、</w:t>
                            </w:r>
                            <w:r>
                              <w:rPr>
                                <w:rFonts w:hint="eastAsia"/>
                                <w:sz w:val="20"/>
                                <w:szCs w:val="20"/>
                              </w:rPr>
                              <w:t>潛</w:t>
                            </w:r>
                            <w:r>
                              <w:rPr>
                                <w:sz w:val="20"/>
                                <w:szCs w:val="20"/>
                              </w:rPr>
                              <w:t>能</w:t>
                            </w:r>
                            <w:r>
                              <w:rPr>
                                <w:rFonts w:asciiTheme="minorEastAsia" w:hAnsiTheme="minorEastAsia" w:hint="eastAsia"/>
                                <w:sz w:val="20"/>
                                <w:szCs w:val="20"/>
                              </w:rPr>
                              <w:t>、</w:t>
                            </w:r>
                            <w:r>
                              <w:rPr>
                                <w:rFonts w:hint="eastAsia"/>
                                <w:sz w:val="20"/>
                                <w:szCs w:val="20"/>
                              </w:rPr>
                              <w:t>潛</w:t>
                            </w:r>
                            <w:r>
                              <w:rPr>
                                <w:sz w:val="20"/>
                                <w:szCs w:val="20"/>
                              </w:rPr>
                              <w:t>勢力</w:t>
                            </w:r>
                            <w:r>
                              <w:rPr>
                                <w:rFonts w:asciiTheme="minorEastAsia" w:hAnsiTheme="minorEastAsia" w:hint="eastAsia"/>
                                <w:sz w:val="20"/>
                                <w:szCs w:val="20"/>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D92A9" id="文字方塊 224" o:spid="_x0000_s1076" type="#_x0000_t202" style="position:absolute;margin-left:296pt;margin-top:15pt;width:32.5pt;height:27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" fillcolor="window" stroked="f" strokeweight=".5pt">
                <v:textbox style="layout-flow:vertical-ideographic">
                  <w:txbxContent>
                    <w:p w:rsidR="0096273A" w:rsidRPr="002E2BA5" w:rsidRDefault="0096273A" w:rsidP="005C4D58">
                      <w:pPr>
                        <w:rPr>
                          <w:sz w:val="20"/>
                          <w:szCs w:val="20"/>
                        </w:rPr>
                      </w:pPr>
                      <w:r>
                        <w:rPr>
                          <w:rFonts w:hint="eastAsia"/>
                          <w:sz w:val="22"/>
                        </w:rPr>
                        <w:t>能</w:t>
                      </w:r>
                      <w:r w:rsidRPr="0050396B">
                        <w:rPr>
                          <w:sz w:val="22"/>
                        </w:rPr>
                        <w:t>藏</w:t>
                      </w:r>
                      <w:proofErr w:type="gramStart"/>
                      <w:r>
                        <w:rPr>
                          <w:rFonts w:asciiTheme="minorEastAsia" w:hAnsiTheme="minorEastAsia" w:hint="eastAsia"/>
                          <w:sz w:val="22"/>
                        </w:rPr>
                        <w:t>∣∣</w:t>
                      </w:r>
                      <w:proofErr w:type="gramEnd"/>
                      <w:r>
                        <w:rPr>
                          <w:sz w:val="20"/>
                          <w:szCs w:val="20"/>
                        </w:rPr>
                        <w:t xml:space="preserve">  </w:t>
                      </w:r>
                      <w:proofErr w:type="gramStart"/>
                      <w:r>
                        <w:rPr>
                          <w:sz w:val="20"/>
                          <w:szCs w:val="20"/>
                        </w:rPr>
                        <w:t>攝藏前七識諸</w:t>
                      </w:r>
                      <w:proofErr w:type="gramEnd"/>
                      <w:r>
                        <w:rPr>
                          <w:sz w:val="20"/>
                          <w:szCs w:val="20"/>
                        </w:rPr>
                        <w:t>法種子</w:t>
                      </w:r>
                      <w:r>
                        <w:rPr>
                          <w:rFonts w:asciiTheme="minorEastAsia" w:hAnsiTheme="minorEastAsia" w:hint="eastAsia"/>
                          <w:sz w:val="20"/>
                          <w:szCs w:val="20"/>
                        </w:rPr>
                        <w:t>（</w:t>
                      </w:r>
                      <w:r>
                        <w:rPr>
                          <w:rFonts w:hint="eastAsia"/>
                          <w:sz w:val="20"/>
                          <w:szCs w:val="20"/>
                        </w:rPr>
                        <w:t>功</w:t>
                      </w:r>
                      <w:r>
                        <w:rPr>
                          <w:sz w:val="20"/>
                          <w:szCs w:val="20"/>
                        </w:rPr>
                        <w:t>能</w:t>
                      </w:r>
                      <w:r>
                        <w:rPr>
                          <w:rFonts w:asciiTheme="minorEastAsia" w:hAnsiTheme="minorEastAsia" w:hint="eastAsia"/>
                          <w:sz w:val="20"/>
                          <w:szCs w:val="20"/>
                        </w:rPr>
                        <w:t>、</w:t>
                      </w:r>
                      <w:r>
                        <w:rPr>
                          <w:rFonts w:hint="eastAsia"/>
                          <w:sz w:val="20"/>
                          <w:szCs w:val="20"/>
                        </w:rPr>
                        <w:t>潛</w:t>
                      </w:r>
                      <w:r>
                        <w:rPr>
                          <w:sz w:val="20"/>
                          <w:szCs w:val="20"/>
                        </w:rPr>
                        <w:t>能</w:t>
                      </w:r>
                      <w:r>
                        <w:rPr>
                          <w:rFonts w:asciiTheme="minorEastAsia" w:hAnsiTheme="minorEastAsia" w:hint="eastAsia"/>
                          <w:sz w:val="20"/>
                          <w:szCs w:val="20"/>
                        </w:rPr>
                        <w:t>、</w:t>
                      </w:r>
                      <w:r>
                        <w:rPr>
                          <w:rFonts w:hint="eastAsia"/>
                          <w:sz w:val="20"/>
                          <w:szCs w:val="20"/>
                        </w:rPr>
                        <w:t>潛</w:t>
                      </w:r>
                      <w:r>
                        <w:rPr>
                          <w:sz w:val="20"/>
                          <w:szCs w:val="20"/>
                        </w:rPr>
                        <w:t>勢力</w:t>
                      </w:r>
                      <w:r>
                        <w:rPr>
                          <w:rFonts w:asciiTheme="minorEastAsia" w:hAnsiTheme="minorEastAsia" w:hint="eastAsia"/>
                          <w:sz w:val="20"/>
                          <w:szCs w:val="20"/>
                        </w:rPr>
                        <w:t>）。</w:t>
                      </w:r>
                    </w:p>
                  </w:txbxContent>
                </v:textbox>
              </v:shape>
            </w:pict>
          </mc:Fallback>
        </mc:AlternateContent>
      </w:r>
    </w:p>
    <w:p w:rsidR="005C4D58" w:rsidRPr="000804A6" w:rsidRDefault="005C4D58" w:rsidP="005C4D58">
      <w:pPr>
        <w:rPr>
          <w:rFonts w:asciiTheme="minorEastAsia" w:hAnsiTheme="minorEastAsia"/>
          <w:szCs w:val="24"/>
        </w:rPr>
      </w:pPr>
    </w:p>
    <w:p w:rsidR="005C4D58" w:rsidRPr="000804A6" w:rsidRDefault="005C4D58" w:rsidP="005C4D58">
      <w:pPr>
        <w:rPr>
          <w:rFonts w:asciiTheme="minorEastAsia" w:hAnsiTheme="minorEastAsia"/>
          <w:szCs w:val="24"/>
        </w:rPr>
      </w:pP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w:t>
      </w:r>
    </w:p>
    <w:p w:rsidR="005C4D58" w:rsidRDefault="005C4D58" w:rsidP="005C4D58">
      <w:pPr>
        <w:rPr>
          <w:rFonts w:asciiTheme="minorEastAsia" w:hAnsiTheme="minorEastAsia"/>
          <w:szCs w:val="24"/>
        </w:rPr>
      </w:pPr>
      <w:r>
        <w:rPr>
          <w:rFonts w:asciiTheme="minorEastAsia" w:hAnsiTheme="minorEastAsia" w:hint="eastAsia"/>
          <w:szCs w:val="24"/>
        </w:rPr>
        <w:lastRenderedPageBreak/>
        <w:t xml:space="preserve"> </w:t>
      </w:r>
      <w:r>
        <w:rPr>
          <w:rFonts w:asciiTheme="minorEastAsia" w:hAnsiTheme="minorEastAsia"/>
          <w:szCs w:val="24"/>
        </w:rPr>
        <w:t xml:space="preserve"> </w:t>
      </w:r>
      <w:r>
        <w:rPr>
          <w:rFonts w:asciiTheme="minorEastAsia" w:hAnsiTheme="minorEastAsia" w:hint="eastAsia"/>
          <w:szCs w:val="24"/>
        </w:rPr>
        <w:t xml:space="preserve">  「此能變唯</w:t>
      </w:r>
      <w:proofErr w:type="gramStart"/>
      <w:r>
        <w:rPr>
          <w:rFonts w:asciiTheme="minorEastAsia" w:hAnsiTheme="minorEastAsia" w:hint="eastAsia"/>
          <w:szCs w:val="24"/>
        </w:rPr>
        <w:t>三</w:t>
      </w:r>
      <w:proofErr w:type="gramEnd"/>
      <w:r>
        <w:rPr>
          <w:rFonts w:asciiTheme="minorEastAsia" w:hAnsiTheme="minorEastAsia" w:hint="eastAsia"/>
          <w:szCs w:val="24"/>
        </w:rPr>
        <w:t>，</w:t>
      </w:r>
      <w:proofErr w:type="gramStart"/>
      <w:r>
        <w:rPr>
          <w:rFonts w:asciiTheme="minorEastAsia" w:hAnsiTheme="minorEastAsia" w:hint="eastAsia"/>
          <w:szCs w:val="24"/>
        </w:rPr>
        <w:t>謂異熟</w:t>
      </w:r>
      <w:proofErr w:type="gramEnd"/>
      <w:r>
        <w:rPr>
          <w:rFonts w:asciiTheme="minorEastAsia" w:hAnsiTheme="minorEastAsia" w:hint="eastAsia"/>
          <w:szCs w:val="24"/>
        </w:rPr>
        <w:t>、思量及了</w:t>
      </w:r>
      <w:proofErr w:type="gramStart"/>
      <w:r>
        <w:rPr>
          <w:rFonts w:asciiTheme="minorEastAsia" w:hAnsiTheme="minorEastAsia" w:hint="eastAsia"/>
          <w:szCs w:val="24"/>
        </w:rPr>
        <w:t>別境識</w:t>
      </w:r>
      <w:proofErr w:type="gramEnd"/>
      <w:r>
        <w:rPr>
          <w:rFonts w:asciiTheme="minorEastAsia" w:hAnsiTheme="minorEastAsia" w:hint="eastAsia"/>
          <w:szCs w:val="24"/>
        </w:rPr>
        <w:t>」（《唯識三十頌》）</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 xml:space="preserve"> 「</w:t>
      </w:r>
      <w:proofErr w:type="gramStart"/>
      <w:r>
        <w:rPr>
          <w:rFonts w:asciiTheme="minorEastAsia" w:hAnsiTheme="minorEastAsia" w:hint="eastAsia"/>
          <w:szCs w:val="24"/>
        </w:rPr>
        <w:t>諸識皆名心</w:t>
      </w:r>
      <w:proofErr w:type="gramEnd"/>
      <w:r>
        <w:rPr>
          <w:rFonts w:asciiTheme="minorEastAsia" w:hAnsiTheme="minorEastAsia" w:hint="eastAsia"/>
          <w:szCs w:val="24"/>
        </w:rPr>
        <w:t>意識，</w:t>
      </w:r>
      <w:proofErr w:type="gramStart"/>
      <w:r>
        <w:rPr>
          <w:rFonts w:asciiTheme="minorEastAsia" w:hAnsiTheme="minorEastAsia" w:hint="eastAsia"/>
          <w:szCs w:val="24"/>
        </w:rPr>
        <w:t>隨義勝說</w:t>
      </w:r>
      <w:proofErr w:type="gramEnd"/>
      <w:r>
        <w:rPr>
          <w:rFonts w:asciiTheme="minorEastAsia" w:hAnsiTheme="minorEastAsia" w:hint="eastAsia"/>
          <w:szCs w:val="24"/>
        </w:rPr>
        <w:t>，</w:t>
      </w:r>
      <w:proofErr w:type="gramStart"/>
      <w:r>
        <w:rPr>
          <w:rFonts w:asciiTheme="minorEastAsia" w:hAnsiTheme="minorEastAsia" w:hint="eastAsia"/>
          <w:szCs w:val="24"/>
        </w:rPr>
        <w:t>第八名心</w:t>
      </w:r>
      <w:proofErr w:type="gramEnd"/>
      <w:r>
        <w:rPr>
          <w:rFonts w:asciiTheme="minorEastAsia" w:hAnsiTheme="minorEastAsia" w:hint="eastAsia"/>
          <w:szCs w:val="24"/>
        </w:rPr>
        <w:t>，第七名意，</w:t>
      </w:r>
      <w:proofErr w:type="gramStart"/>
      <w:r>
        <w:rPr>
          <w:rFonts w:asciiTheme="minorEastAsia" w:hAnsiTheme="minorEastAsia" w:hint="eastAsia"/>
          <w:szCs w:val="24"/>
        </w:rPr>
        <w:t>餘識名識</w:t>
      </w:r>
      <w:proofErr w:type="gramEnd"/>
      <w:r>
        <w:rPr>
          <w:rFonts w:asciiTheme="minorEastAsia" w:hAnsiTheme="minorEastAsia" w:hint="eastAsia"/>
          <w:szCs w:val="24"/>
        </w:rPr>
        <w:t>。」（《成唯識論》卷5之3）</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窺基</w:t>
      </w:r>
      <w:proofErr w:type="gramEnd"/>
      <w:r>
        <w:rPr>
          <w:rFonts w:asciiTheme="minorEastAsia" w:hAnsiTheme="minorEastAsia" w:hint="eastAsia"/>
          <w:szCs w:val="24"/>
        </w:rPr>
        <w:t>：「第八以集起義勝，</w:t>
      </w:r>
      <w:proofErr w:type="gramStart"/>
      <w:r>
        <w:rPr>
          <w:rFonts w:asciiTheme="minorEastAsia" w:hAnsiTheme="minorEastAsia" w:hint="eastAsia"/>
          <w:szCs w:val="24"/>
        </w:rPr>
        <w:t>故獨名</w:t>
      </w:r>
      <w:proofErr w:type="gramEnd"/>
      <w:r>
        <w:rPr>
          <w:rFonts w:asciiTheme="minorEastAsia" w:hAnsiTheme="minorEastAsia" w:hint="eastAsia"/>
          <w:szCs w:val="24"/>
        </w:rPr>
        <w:t>為心」（《成唯識論述記》卷3）</w:t>
      </w:r>
      <w:proofErr w:type="gramStart"/>
      <w:r>
        <w:rPr>
          <w:rFonts w:asciiTheme="minorEastAsia" w:hAnsiTheme="minorEastAsia" w:hint="eastAsia"/>
          <w:szCs w:val="24"/>
        </w:rPr>
        <w:t>故唯識論</w:t>
      </w:r>
      <w:proofErr w:type="gramEnd"/>
      <w:r>
        <w:rPr>
          <w:rFonts w:asciiTheme="minorEastAsia" w:hAnsiTheme="minorEastAsia" w:hint="eastAsia"/>
          <w:szCs w:val="24"/>
        </w:rPr>
        <w:t>又可名唯心論，「三界唯心，</w:t>
      </w:r>
      <w:proofErr w:type="gramStart"/>
      <w:r>
        <w:rPr>
          <w:rFonts w:asciiTheme="minorEastAsia" w:hAnsiTheme="minorEastAsia" w:hint="eastAsia"/>
          <w:szCs w:val="24"/>
        </w:rPr>
        <w:t>虛妄唯識</w:t>
      </w:r>
      <w:proofErr w:type="gramEnd"/>
      <w:r>
        <w:rPr>
          <w:rFonts w:asciiTheme="minorEastAsia" w:hAnsiTheme="minorEastAsia" w:hint="eastAsia"/>
          <w:szCs w:val="24"/>
        </w:rPr>
        <w:t>」。以</w:t>
      </w:r>
      <w:proofErr w:type="gramStart"/>
      <w:r>
        <w:rPr>
          <w:rFonts w:asciiTheme="minorEastAsia" w:hAnsiTheme="minorEastAsia" w:hint="eastAsia"/>
          <w:szCs w:val="24"/>
        </w:rPr>
        <w:t>阿賴耶</w:t>
      </w:r>
      <w:proofErr w:type="gramEnd"/>
      <w:r>
        <w:rPr>
          <w:rFonts w:asciiTheme="minorEastAsia" w:hAnsiTheme="minorEastAsia" w:hint="eastAsia"/>
          <w:szCs w:val="24"/>
        </w:rPr>
        <w:t>之系統性格言，又為區別</w:t>
      </w:r>
      <w:proofErr w:type="gramStart"/>
      <w:r>
        <w:rPr>
          <w:rFonts w:asciiTheme="minorEastAsia" w:hAnsiTheme="minorEastAsia" w:hint="eastAsia"/>
          <w:szCs w:val="24"/>
        </w:rPr>
        <w:t>於真常教</w:t>
      </w:r>
      <w:proofErr w:type="gramEnd"/>
      <w:r>
        <w:rPr>
          <w:rFonts w:asciiTheme="minorEastAsia" w:hAnsiTheme="minorEastAsia" w:hint="eastAsia"/>
          <w:szCs w:val="24"/>
        </w:rPr>
        <w:t>之「</w:t>
      </w:r>
      <w:proofErr w:type="gramStart"/>
      <w:r>
        <w:rPr>
          <w:rFonts w:asciiTheme="minorEastAsia" w:hAnsiTheme="minorEastAsia" w:hint="eastAsia"/>
          <w:szCs w:val="24"/>
        </w:rPr>
        <w:t>真常唯心</w:t>
      </w:r>
      <w:proofErr w:type="gramEnd"/>
      <w:r>
        <w:rPr>
          <w:rFonts w:asciiTheme="minorEastAsia" w:hAnsiTheme="minorEastAsia" w:hint="eastAsia"/>
          <w:szCs w:val="24"/>
        </w:rPr>
        <w:t>」，一般仍</w:t>
      </w:r>
      <w:proofErr w:type="gramStart"/>
      <w:r>
        <w:rPr>
          <w:rFonts w:asciiTheme="minorEastAsia" w:hAnsiTheme="minorEastAsia" w:hint="eastAsia"/>
          <w:szCs w:val="24"/>
        </w:rPr>
        <w:t>稱唯識論</w:t>
      </w:r>
      <w:proofErr w:type="gramEnd"/>
      <w:r>
        <w:rPr>
          <w:rFonts w:asciiTheme="minorEastAsia" w:hAnsiTheme="minorEastAsia" w:hint="eastAsia"/>
          <w:szCs w:val="24"/>
        </w:rPr>
        <w:t>。</w:t>
      </w:r>
    </w:p>
    <w:p w:rsidR="005C4D58" w:rsidRDefault="005C4D58" w:rsidP="005C4D58">
      <w:pPr>
        <w:rPr>
          <w:rFonts w:asciiTheme="minorEastAsia" w:hAnsiTheme="minorEastAsia"/>
          <w:szCs w:val="24"/>
        </w:rPr>
      </w:pPr>
    </w:p>
    <w:p w:rsidR="005C4D58" w:rsidRPr="007E7A3F" w:rsidRDefault="005C4D58" w:rsidP="005C4D58">
      <w:pPr>
        <w:rPr>
          <w:rFonts w:asciiTheme="minorEastAsia" w:hAnsiTheme="minorEastAsia"/>
          <w:b/>
          <w:szCs w:val="24"/>
        </w:rPr>
      </w:pPr>
      <w:r>
        <w:rPr>
          <w:rFonts w:asciiTheme="minorEastAsia" w:hAnsiTheme="minorEastAsia" w:hint="eastAsia"/>
          <w:szCs w:val="24"/>
        </w:rPr>
        <w:t xml:space="preserve">    </w:t>
      </w:r>
      <w:r w:rsidRPr="007E7A3F">
        <w:rPr>
          <w:rFonts w:asciiTheme="minorEastAsia" w:hAnsiTheme="minorEastAsia" w:hint="eastAsia"/>
          <w:b/>
          <w:szCs w:val="24"/>
        </w:rPr>
        <w:t>2</w:t>
      </w:r>
      <w:r>
        <w:rPr>
          <w:rFonts w:asciiTheme="minorEastAsia" w:hAnsiTheme="minorEastAsia" w:hint="eastAsia"/>
          <w:b/>
          <w:szCs w:val="24"/>
        </w:rPr>
        <w:t>、</w:t>
      </w:r>
      <w:r w:rsidRPr="007E7A3F">
        <w:rPr>
          <w:rFonts w:asciiTheme="minorEastAsia" w:hAnsiTheme="minorEastAsia" w:hint="eastAsia"/>
          <w:b/>
          <w:szCs w:val="24"/>
        </w:rPr>
        <w:t>八識系統之理論意義：</w:t>
      </w:r>
    </w:p>
    <w:p w:rsidR="005C4D58" w:rsidRDefault="005C4D58" w:rsidP="005C4D58">
      <w:pPr>
        <w:rPr>
          <w:rFonts w:asciiTheme="minorEastAsia" w:hAnsiTheme="minorEastAsia"/>
          <w:szCs w:val="24"/>
        </w:rPr>
      </w:pPr>
      <w:r>
        <w:rPr>
          <w:rFonts w:asciiTheme="minorEastAsia" w:hAnsiTheme="minorEastAsia" w:hint="eastAsia"/>
          <w:szCs w:val="24"/>
        </w:rPr>
        <w:t xml:space="preserve">   （甲）經驗主體義以及自我義</w:t>
      </w:r>
    </w:p>
    <w:p w:rsidR="005C4D58" w:rsidRPr="00C75DF6" w:rsidRDefault="005C4D58" w:rsidP="00C75DF6">
      <w:pPr>
        <w:ind w:leftChars="200" w:left="480" w:rightChars="100" w:right="240"/>
        <w:rPr>
          <w:rFonts w:ascii="標楷體" w:eastAsia="標楷體" w:hAnsi="標楷體"/>
          <w:szCs w:val="24"/>
        </w:rPr>
      </w:pPr>
      <w:r w:rsidRPr="00C75DF6">
        <w:rPr>
          <w:rFonts w:ascii="標楷體" w:eastAsia="標楷體" w:hAnsi="標楷體" w:hint="eastAsia"/>
          <w:szCs w:val="24"/>
        </w:rPr>
        <w:t>復何緣故，此識</w:t>
      </w:r>
      <w:proofErr w:type="gramStart"/>
      <w:r w:rsidRPr="00C75DF6">
        <w:rPr>
          <w:rFonts w:ascii="標楷體" w:eastAsia="標楷體" w:hAnsi="標楷體" w:hint="eastAsia"/>
          <w:szCs w:val="24"/>
        </w:rPr>
        <w:t>說名阿賴耶？</w:t>
      </w:r>
      <w:proofErr w:type="gramEnd"/>
      <w:r w:rsidRPr="00C75DF6">
        <w:rPr>
          <w:rFonts w:ascii="標楷體" w:eastAsia="標楷體" w:hAnsi="標楷體" w:hint="eastAsia"/>
          <w:szCs w:val="24"/>
        </w:rPr>
        <w:t>一切</w:t>
      </w:r>
      <w:proofErr w:type="gramStart"/>
      <w:r w:rsidRPr="00C75DF6">
        <w:rPr>
          <w:rFonts w:ascii="標楷體" w:eastAsia="標楷體" w:hAnsi="標楷體" w:hint="eastAsia"/>
          <w:szCs w:val="24"/>
        </w:rPr>
        <w:t>有生雜染品法</w:t>
      </w:r>
      <w:proofErr w:type="gramEnd"/>
      <w:r w:rsidRPr="00C75DF6">
        <w:rPr>
          <w:rFonts w:ascii="標楷體" w:eastAsia="標楷體" w:hAnsi="標楷體" w:hint="eastAsia"/>
          <w:szCs w:val="24"/>
        </w:rPr>
        <w:t>，於此</w:t>
      </w:r>
      <w:proofErr w:type="gramStart"/>
      <w:r w:rsidRPr="00C75DF6">
        <w:rPr>
          <w:rFonts w:ascii="標楷體" w:eastAsia="標楷體" w:hAnsi="標楷體" w:hint="eastAsia"/>
          <w:szCs w:val="24"/>
        </w:rPr>
        <w:t>攝藏為果性故</w:t>
      </w:r>
      <w:proofErr w:type="gramEnd"/>
      <w:r w:rsidRPr="00C75DF6">
        <w:rPr>
          <w:rFonts w:ascii="標楷體" w:eastAsia="標楷體" w:hAnsi="標楷體" w:hint="eastAsia"/>
          <w:szCs w:val="24"/>
        </w:rPr>
        <w:t>，又即此</w:t>
      </w:r>
      <w:proofErr w:type="gramStart"/>
      <w:r w:rsidRPr="00C75DF6">
        <w:rPr>
          <w:rFonts w:ascii="標楷體" w:eastAsia="標楷體" w:hAnsi="標楷體" w:hint="eastAsia"/>
          <w:szCs w:val="24"/>
        </w:rPr>
        <w:t>識於彼攝藏為因性故</w:t>
      </w:r>
      <w:proofErr w:type="gramEnd"/>
      <w:r w:rsidRPr="00C75DF6">
        <w:rPr>
          <w:rFonts w:ascii="標楷體" w:eastAsia="標楷體" w:hAnsi="標楷體" w:hint="eastAsia"/>
          <w:szCs w:val="24"/>
        </w:rPr>
        <w:t>，是故</w:t>
      </w:r>
      <w:proofErr w:type="gramStart"/>
      <w:r w:rsidRPr="00C75DF6">
        <w:rPr>
          <w:rFonts w:ascii="標楷體" w:eastAsia="標楷體" w:hAnsi="標楷體" w:hint="eastAsia"/>
          <w:szCs w:val="24"/>
        </w:rPr>
        <w:t>說名阿賴耶。或諸有情攝藏此</w:t>
      </w:r>
      <w:proofErr w:type="gramEnd"/>
      <w:r w:rsidRPr="00C75DF6">
        <w:rPr>
          <w:rFonts w:ascii="標楷體" w:eastAsia="標楷體" w:hAnsi="標楷體" w:hint="eastAsia"/>
          <w:szCs w:val="24"/>
        </w:rPr>
        <w:t>識為自我故，是故名</w:t>
      </w:r>
      <w:proofErr w:type="gramStart"/>
      <w:r w:rsidRPr="00C75DF6">
        <w:rPr>
          <w:rFonts w:ascii="標楷體" w:eastAsia="標楷體" w:hAnsi="標楷體" w:hint="eastAsia"/>
          <w:szCs w:val="24"/>
        </w:rPr>
        <w:t>阿賴耶。</w:t>
      </w:r>
      <w:proofErr w:type="gramEnd"/>
      <w:r w:rsidRPr="00C75DF6">
        <w:rPr>
          <w:rFonts w:ascii="標楷體" w:eastAsia="標楷體" w:hAnsi="標楷體" w:hint="eastAsia"/>
          <w:szCs w:val="24"/>
        </w:rPr>
        <w:t>（《攝大乘論》卷一）</w:t>
      </w: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（乙）種子</w:t>
      </w:r>
      <w:r w:rsidR="00C75DF6">
        <w:rPr>
          <w:rFonts w:asciiTheme="minorEastAsia" w:hAnsiTheme="minorEastAsia" w:hint="eastAsia"/>
          <w:szCs w:val="24"/>
        </w:rPr>
        <w:t>（</w:t>
      </w:r>
      <w:proofErr w:type="spellStart"/>
      <w:r w:rsidR="00C75DF6">
        <w:rPr>
          <w:rFonts w:asciiTheme="minorEastAsia" w:hAnsiTheme="minorEastAsia" w:hint="eastAsia"/>
          <w:szCs w:val="24"/>
        </w:rPr>
        <w:t>B</w:t>
      </w:r>
      <w:r w:rsidR="00C75DF6">
        <w:rPr>
          <w:rFonts w:asciiTheme="minorEastAsia" w:hAnsiTheme="minorEastAsia"/>
          <w:szCs w:val="24"/>
        </w:rPr>
        <w:t>ija</w:t>
      </w:r>
      <w:proofErr w:type="spellEnd"/>
      <w:r w:rsidR="00C75DF6">
        <w:rPr>
          <w:rFonts w:asciiTheme="minorEastAsia" w:hAnsiTheme="minorEastAsia" w:hint="eastAsia"/>
          <w:szCs w:val="24"/>
        </w:rPr>
        <w:t>）</w:t>
      </w:r>
      <w:r>
        <w:rPr>
          <w:rFonts w:asciiTheme="minorEastAsia" w:hAnsiTheme="minorEastAsia" w:hint="eastAsia"/>
          <w:szCs w:val="24"/>
        </w:rPr>
        <w:t>義以及持藏種子義（持藏構成世界的基本精神業力）</w:t>
      </w:r>
    </w:p>
    <w:p w:rsidR="005C4D58" w:rsidRDefault="005C4D58" w:rsidP="005C4D58">
      <w:pPr>
        <w:rPr>
          <w:rFonts w:asciiTheme="minorEastAsia" w:hAnsiTheme="minorEastAsia"/>
          <w:szCs w:val="24"/>
        </w:rPr>
      </w:pPr>
      <w:r>
        <w:rPr>
          <w:rFonts w:asciiTheme="minorEastAsia" w:hAnsiTheme="minorEastAsia" w:hint="eastAsia"/>
          <w:szCs w:val="24"/>
        </w:rPr>
        <w:t xml:space="preserve">    種子現行，即重「三法展轉」義，每現行即加強，否則即轉弱。</w:t>
      </w:r>
      <w:r>
        <w:rPr>
          <w:rFonts w:asciiTheme="minorEastAsia" w:hAnsiTheme="minorEastAsia"/>
          <w:szCs w:val="24"/>
        </w:rPr>
        <w:t xml:space="preserve"> </w:t>
      </w:r>
    </w:p>
    <w:p w:rsidR="005C4D58" w:rsidRDefault="005C4D58" w:rsidP="005C4D58">
      <w:pPr>
        <w:rPr>
          <w:rFonts w:asciiTheme="minorEastAsia" w:hAnsiTheme="minorEastAsia"/>
          <w:szCs w:val="24"/>
        </w:rPr>
      </w:pPr>
      <w:r>
        <w:rPr>
          <w:rFonts w:asciiTheme="minorEastAsia" w:hAnsiTheme="minorEastAsia"/>
          <w:szCs w:val="24"/>
        </w:rPr>
        <w:t xml:space="preserve">  </w:t>
      </w:r>
      <w:r>
        <w:rPr>
          <w:rFonts w:asciiTheme="minorEastAsia" w:hAnsiTheme="minorEastAsia" w:hint="eastAsia"/>
          <w:szCs w:val="24"/>
        </w:rPr>
        <w:t xml:space="preserve">  種子有兩大來源及</w:t>
      </w:r>
      <w:proofErr w:type="gramStart"/>
      <w:r>
        <w:rPr>
          <w:rFonts w:asciiTheme="minorEastAsia" w:hAnsiTheme="minorEastAsia" w:hint="eastAsia"/>
          <w:szCs w:val="24"/>
        </w:rPr>
        <w:t>一</w:t>
      </w:r>
      <w:proofErr w:type="gramEnd"/>
      <w:r>
        <w:rPr>
          <w:rFonts w:asciiTheme="minorEastAsia" w:hAnsiTheme="minorEastAsia" w:hint="eastAsia"/>
          <w:szCs w:val="24"/>
        </w:rPr>
        <w:t>合用：</w:t>
      </w:r>
    </w:p>
    <w:p w:rsidR="005C4D58" w:rsidRDefault="005C4D58" w:rsidP="005C4D58">
      <w:pPr>
        <w:rPr>
          <w:rFonts w:asciiTheme="minorEastAsia" w:hAnsiTheme="minorEastAsia"/>
          <w:szCs w:val="24"/>
        </w:rPr>
      </w:pPr>
      <w:r>
        <w:rPr>
          <w:rFonts w:asciiTheme="minorEastAsia" w:hAnsiTheme="minorEastAsia" w:hint="eastAsia"/>
          <w:szCs w:val="24"/>
        </w:rPr>
        <w:t xml:space="preserve">    （1）本有：</w:t>
      </w:r>
      <w:proofErr w:type="gramStart"/>
      <w:r>
        <w:rPr>
          <w:rFonts w:asciiTheme="minorEastAsia" w:hAnsiTheme="minorEastAsia" w:hint="eastAsia"/>
          <w:szCs w:val="24"/>
        </w:rPr>
        <w:t>無始以來</w:t>
      </w:r>
      <w:proofErr w:type="gramEnd"/>
      <w:r>
        <w:rPr>
          <w:rFonts w:asciiTheme="minorEastAsia" w:hAnsiTheme="minorEastAsia" w:hint="eastAsia"/>
          <w:szCs w:val="24"/>
        </w:rPr>
        <w:t>法爾本有（先天具有）。</w:t>
      </w:r>
    </w:p>
    <w:p w:rsidR="005C4D58" w:rsidRDefault="005C4D58" w:rsidP="005C4D58">
      <w:pPr>
        <w:rPr>
          <w:rFonts w:asciiTheme="minorEastAsia" w:hAnsiTheme="minorEastAsia"/>
          <w:szCs w:val="24"/>
        </w:rPr>
      </w:pPr>
      <w:r>
        <w:rPr>
          <w:rFonts w:asciiTheme="minorEastAsia" w:hAnsiTheme="minorEastAsia" w:hint="eastAsia"/>
          <w:szCs w:val="24"/>
        </w:rPr>
        <w:t xml:space="preserve">    （2）新熏（始起）：</w:t>
      </w:r>
      <w:proofErr w:type="gramStart"/>
      <w:r>
        <w:rPr>
          <w:rFonts w:asciiTheme="minorEastAsia" w:hAnsiTheme="minorEastAsia" w:hint="eastAsia"/>
          <w:szCs w:val="24"/>
        </w:rPr>
        <w:t>後天熏習而</w:t>
      </w:r>
      <w:proofErr w:type="gramEnd"/>
      <w:r>
        <w:rPr>
          <w:rFonts w:asciiTheme="minorEastAsia" w:hAnsiTheme="minorEastAsia" w:hint="eastAsia"/>
          <w:szCs w:val="24"/>
        </w:rPr>
        <w:t>成。</w:t>
      </w:r>
    </w:p>
    <w:p w:rsidR="005C4D58" w:rsidRDefault="005C4D58" w:rsidP="005C4D58">
      <w:pPr>
        <w:rPr>
          <w:rFonts w:asciiTheme="minorEastAsia" w:hAnsiTheme="minorEastAsia"/>
          <w:szCs w:val="24"/>
        </w:rPr>
      </w:pPr>
      <w:r>
        <w:rPr>
          <w:rFonts w:asciiTheme="minorEastAsia" w:hAnsiTheme="minorEastAsia" w:hint="eastAsia"/>
          <w:szCs w:val="24"/>
        </w:rPr>
        <w:t xml:space="preserve">    （3）本新合用。</w:t>
      </w:r>
    </w:p>
    <w:p w:rsidR="005C4D58" w:rsidRPr="000B2FC1" w:rsidRDefault="005C4D58" w:rsidP="000B2FC1">
      <w:pPr>
        <w:rPr>
          <w:rFonts w:asciiTheme="minorEastAsia" w:hAnsiTheme="minorEastAsia"/>
          <w:szCs w:val="24"/>
        </w:rPr>
      </w:pPr>
      <w:r>
        <w:rPr>
          <w:rFonts w:asciiTheme="minorEastAsia" w:hAnsiTheme="minorEastAsia" w:hint="eastAsia"/>
          <w:szCs w:val="24"/>
        </w:rPr>
        <w:t xml:space="preserve">    種子非元素義，非單位義，非原子義，乃是功能義，力用義；若只言本有，不能解釋其現行或不起現行。</w:t>
      </w:r>
      <w:r w:rsidRPr="00C75DF6">
        <w:rPr>
          <w:rFonts w:ascii="標楷體" w:eastAsia="標楷體" w:hAnsi="標楷體" w:hint="eastAsia"/>
          <w:szCs w:val="24"/>
        </w:rPr>
        <w:t>性決定（種子隨其為善、惡、無記而起現行），</w:t>
      </w:r>
      <w:proofErr w:type="gramStart"/>
      <w:r w:rsidRPr="00C75DF6">
        <w:rPr>
          <w:rFonts w:ascii="標楷體" w:eastAsia="標楷體" w:hAnsi="標楷體" w:hint="eastAsia"/>
          <w:szCs w:val="24"/>
        </w:rPr>
        <w:t>謂隨因力</w:t>
      </w:r>
      <w:proofErr w:type="gramEnd"/>
      <w:r w:rsidRPr="00C75DF6">
        <w:rPr>
          <w:rFonts w:ascii="標楷體" w:eastAsia="標楷體" w:hAnsi="標楷體" w:hint="eastAsia"/>
          <w:szCs w:val="24"/>
        </w:rPr>
        <w:t>，生善惡等功能</w:t>
      </w:r>
      <w:proofErr w:type="gramStart"/>
      <w:r w:rsidRPr="00C75DF6">
        <w:rPr>
          <w:rFonts w:ascii="標楷體" w:eastAsia="標楷體" w:hAnsi="標楷體" w:hint="eastAsia"/>
          <w:szCs w:val="24"/>
        </w:rPr>
        <w:t>決定方成種子</w:t>
      </w:r>
      <w:proofErr w:type="gramEnd"/>
      <w:r w:rsidRPr="00C75DF6">
        <w:rPr>
          <w:rFonts w:ascii="標楷體" w:eastAsia="標楷體" w:hAnsi="標楷體" w:hint="eastAsia"/>
          <w:szCs w:val="24"/>
        </w:rPr>
        <w:t>。（《攝大乘論》）</w:t>
      </w:r>
    </w:p>
    <w:p w:rsidR="005C4D58" w:rsidRDefault="005C4D58" w:rsidP="000B2FC1">
      <w:pPr>
        <w:ind w:firstLineChars="200" w:firstLine="480"/>
        <w:rPr>
          <w:rFonts w:ascii="標楷體" w:eastAsia="標楷體" w:hAnsi="標楷體"/>
          <w:szCs w:val="24"/>
        </w:rPr>
      </w:pPr>
      <w:r w:rsidRPr="00C75DF6">
        <w:rPr>
          <w:rFonts w:ascii="標楷體" w:eastAsia="標楷體" w:hAnsi="標楷體" w:hint="eastAsia"/>
          <w:szCs w:val="24"/>
        </w:rPr>
        <w:t>由種子故，建立因緣；由</w:t>
      </w:r>
      <w:proofErr w:type="gramStart"/>
      <w:r w:rsidRPr="00C75DF6">
        <w:rPr>
          <w:rFonts w:ascii="標楷體" w:eastAsia="標楷體" w:hAnsi="標楷體" w:hint="eastAsia"/>
          <w:szCs w:val="24"/>
        </w:rPr>
        <w:t>自性故</w:t>
      </w:r>
      <w:proofErr w:type="gramEnd"/>
      <w:r w:rsidRPr="00C75DF6">
        <w:rPr>
          <w:rFonts w:ascii="標楷體" w:eastAsia="標楷體" w:hAnsi="標楷體" w:hint="eastAsia"/>
          <w:szCs w:val="24"/>
        </w:rPr>
        <w:t>，立等無間緣；由</w:t>
      </w:r>
      <w:proofErr w:type="gramStart"/>
      <w:r w:rsidRPr="00C75DF6">
        <w:rPr>
          <w:rFonts w:ascii="標楷體" w:eastAsia="標楷體" w:hAnsi="標楷體" w:hint="eastAsia"/>
          <w:szCs w:val="24"/>
        </w:rPr>
        <w:t>所緣境故</w:t>
      </w:r>
      <w:proofErr w:type="gramEnd"/>
      <w:r w:rsidRPr="00C75DF6">
        <w:rPr>
          <w:rFonts w:ascii="標楷體" w:eastAsia="標楷體" w:hAnsi="標楷體" w:hint="eastAsia"/>
          <w:szCs w:val="24"/>
        </w:rPr>
        <w:t>，立所緣</w:t>
      </w:r>
      <w:proofErr w:type="gramStart"/>
      <w:r w:rsidRPr="00C75DF6">
        <w:rPr>
          <w:rFonts w:ascii="標楷體" w:eastAsia="標楷體" w:hAnsi="標楷體" w:hint="eastAsia"/>
          <w:szCs w:val="24"/>
        </w:rPr>
        <w:t>緣</w:t>
      </w:r>
      <w:proofErr w:type="gramEnd"/>
      <w:r w:rsidRPr="00C75DF6">
        <w:rPr>
          <w:rFonts w:ascii="標楷體" w:eastAsia="標楷體" w:hAnsi="標楷體" w:hint="eastAsia"/>
          <w:szCs w:val="24"/>
        </w:rPr>
        <w:t>；由所</w:t>
      </w:r>
      <w:proofErr w:type="gramStart"/>
      <w:r w:rsidRPr="00C75DF6">
        <w:rPr>
          <w:rFonts w:ascii="標楷體" w:eastAsia="標楷體" w:hAnsi="標楷體" w:hint="eastAsia"/>
          <w:szCs w:val="24"/>
        </w:rPr>
        <w:t>依及助伴等故</w:t>
      </w:r>
      <w:proofErr w:type="gramEnd"/>
      <w:r w:rsidRPr="00C75DF6">
        <w:rPr>
          <w:rFonts w:ascii="標楷體" w:eastAsia="標楷體" w:hAnsi="標楷體" w:hint="eastAsia"/>
          <w:szCs w:val="24"/>
        </w:rPr>
        <w:t>，立増上緣。（…</w:t>
      </w:r>
      <w:proofErr w:type="gramStart"/>
      <w:r w:rsidRPr="00C75DF6">
        <w:rPr>
          <w:rFonts w:ascii="標楷體" w:eastAsia="標楷體" w:hAnsi="標楷體" w:hint="eastAsia"/>
          <w:szCs w:val="24"/>
        </w:rPr>
        <w:t>…</w:t>
      </w:r>
      <w:proofErr w:type="gramEnd"/>
      <w:r w:rsidRPr="00C75DF6">
        <w:rPr>
          <w:rFonts w:ascii="標楷體" w:eastAsia="標楷體" w:hAnsi="標楷體" w:hint="eastAsia"/>
          <w:szCs w:val="24"/>
        </w:rPr>
        <w:t>）因緣（種子）一種，亦因亦緣，</w:t>
      </w:r>
      <w:proofErr w:type="gramStart"/>
      <w:r w:rsidRPr="00C75DF6">
        <w:rPr>
          <w:rFonts w:ascii="標楷體" w:eastAsia="標楷體" w:hAnsi="標楷體" w:hint="eastAsia"/>
          <w:szCs w:val="24"/>
        </w:rPr>
        <w:t>餘唯是</w:t>
      </w:r>
      <w:proofErr w:type="gramEnd"/>
      <w:r w:rsidRPr="00C75DF6">
        <w:rPr>
          <w:rFonts w:ascii="標楷體" w:eastAsia="標楷體" w:hAnsi="標楷體" w:hint="eastAsia"/>
          <w:szCs w:val="24"/>
        </w:rPr>
        <w:t>緣。（《瑜伽師地論》）</w:t>
      </w:r>
    </w:p>
    <w:p w:rsidR="005C4D58" w:rsidRDefault="005C4D58" w:rsidP="005C4D58">
      <w:pPr>
        <w:rPr>
          <w:rFonts w:asciiTheme="minorEastAsia" w:hAnsiTheme="minorEastAsia"/>
          <w:szCs w:val="24"/>
        </w:rPr>
      </w:pPr>
      <w:r>
        <w:rPr>
          <w:rFonts w:asciiTheme="minorEastAsia" w:hAnsiTheme="minorEastAsia" w:hint="eastAsia"/>
          <w:szCs w:val="24"/>
        </w:rPr>
        <w:t xml:space="preserve">    種子有六義：</w:t>
      </w:r>
    </w:p>
    <w:p w:rsidR="005C4D58" w:rsidRDefault="005C4D58" w:rsidP="005C4D58">
      <w:pPr>
        <w:rPr>
          <w:rFonts w:asciiTheme="minorEastAsia" w:hAnsiTheme="minorEastAsia"/>
          <w:szCs w:val="24"/>
        </w:rPr>
      </w:pPr>
      <w:r>
        <w:rPr>
          <w:rFonts w:asciiTheme="minorEastAsia" w:hAnsiTheme="minorEastAsia" w:hint="eastAsia"/>
          <w:szCs w:val="24"/>
        </w:rPr>
        <w:t xml:space="preserve">   （1）</w:t>
      </w:r>
      <w:proofErr w:type="gramStart"/>
      <w:r>
        <w:rPr>
          <w:rFonts w:asciiTheme="minorEastAsia" w:hAnsiTheme="minorEastAsia" w:hint="eastAsia"/>
          <w:szCs w:val="24"/>
        </w:rPr>
        <w:t>剎那滅義</w:t>
      </w:r>
      <w:proofErr w:type="gramEnd"/>
      <w:r>
        <w:rPr>
          <w:rFonts w:asciiTheme="minorEastAsia" w:hAnsiTheme="minorEastAsia" w:hint="eastAsia"/>
          <w:szCs w:val="24"/>
        </w:rPr>
        <w:t>；</w:t>
      </w:r>
    </w:p>
    <w:p w:rsidR="005C4D58" w:rsidRDefault="005C4D58" w:rsidP="005C4D58">
      <w:pPr>
        <w:rPr>
          <w:rFonts w:asciiTheme="minorEastAsia" w:hAnsiTheme="minorEastAsia"/>
          <w:szCs w:val="24"/>
        </w:rPr>
      </w:pPr>
      <w:r>
        <w:rPr>
          <w:rFonts w:asciiTheme="minorEastAsia" w:hAnsiTheme="minorEastAsia" w:hint="eastAsia"/>
          <w:szCs w:val="24"/>
        </w:rPr>
        <w:t xml:space="preserve">   （2）</w:t>
      </w:r>
      <w:proofErr w:type="gramStart"/>
      <w:r>
        <w:rPr>
          <w:rFonts w:asciiTheme="minorEastAsia" w:hAnsiTheme="minorEastAsia" w:hint="eastAsia"/>
          <w:szCs w:val="24"/>
        </w:rPr>
        <w:t>恆隨轉</w:t>
      </w:r>
      <w:r w:rsidR="00C75DF6">
        <w:rPr>
          <w:rFonts w:asciiTheme="minorEastAsia" w:hAnsiTheme="minorEastAsia" w:hint="eastAsia"/>
          <w:szCs w:val="24"/>
        </w:rPr>
        <w:t>義</w:t>
      </w:r>
      <w:proofErr w:type="gramEnd"/>
      <w:r w:rsidR="00C75DF6">
        <w:rPr>
          <w:rFonts w:asciiTheme="minorEastAsia" w:hAnsiTheme="minorEastAsia" w:hint="eastAsia"/>
          <w:szCs w:val="24"/>
        </w:rPr>
        <w:t>：</w:t>
      </w:r>
      <w:r>
        <w:rPr>
          <w:rFonts w:asciiTheme="minorEastAsia" w:hAnsiTheme="minorEastAsia" w:hint="eastAsia"/>
          <w:szCs w:val="24"/>
        </w:rPr>
        <w:t>種子滅後即生另一近似種子；</w:t>
      </w:r>
    </w:p>
    <w:p w:rsidR="005C4D58" w:rsidRDefault="005C4D58" w:rsidP="005C4D58">
      <w:pPr>
        <w:rPr>
          <w:rFonts w:asciiTheme="minorEastAsia" w:hAnsiTheme="minorEastAsia"/>
          <w:szCs w:val="24"/>
        </w:rPr>
      </w:pPr>
      <w:r>
        <w:rPr>
          <w:rFonts w:asciiTheme="minorEastAsia" w:hAnsiTheme="minorEastAsia" w:hint="eastAsia"/>
          <w:szCs w:val="24"/>
        </w:rPr>
        <w:t xml:space="preserve">   （3）</w:t>
      </w:r>
      <w:proofErr w:type="gramStart"/>
      <w:r>
        <w:rPr>
          <w:rFonts w:asciiTheme="minorEastAsia" w:hAnsiTheme="minorEastAsia" w:hint="eastAsia"/>
          <w:szCs w:val="24"/>
        </w:rPr>
        <w:t>果俱有</w:t>
      </w:r>
      <w:proofErr w:type="gramEnd"/>
      <w:r w:rsidR="00C75DF6">
        <w:rPr>
          <w:rFonts w:asciiTheme="minorEastAsia" w:hAnsiTheme="minorEastAsia" w:hint="eastAsia"/>
          <w:szCs w:val="24"/>
        </w:rPr>
        <w:t>義：</w:t>
      </w:r>
      <w:r>
        <w:rPr>
          <w:rFonts w:asciiTheme="minorEastAsia" w:hAnsiTheme="minorEastAsia" w:hint="eastAsia"/>
          <w:szCs w:val="24"/>
        </w:rPr>
        <w:t>果已在種子中；</w:t>
      </w:r>
    </w:p>
    <w:p w:rsidR="005C4D58" w:rsidRDefault="005C4D58" w:rsidP="005C4D58">
      <w:pPr>
        <w:rPr>
          <w:rFonts w:asciiTheme="minorEastAsia" w:hAnsiTheme="minorEastAsia"/>
          <w:szCs w:val="24"/>
        </w:rPr>
      </w:pPr>
      <w:r>
        <w:rPr>
          <w:rFonts w:asciiTheme="minorEastAsia" w:hAnsiTheme="minorEastAsia" w:hint="eastAsia"/>
          <w:szCs w:val="24"/>
        </w:rPr>
        <w:t xml:space="preserve">   （4）</w:t>
      </w:r>
      <w:proofErr w:type="gramStart"/>
      <w:r>
        <w:rPr>
          <w:rFonts w:asciiTheme="minorEastAsia" w:hAnsiTheme="minorEastAsia" w:hint="eastAsia"/>
          <w:szCs w:val="24"/>
        </w:rPr>
        <w:t>待眾緣</w:t>
      </w:r>
      <w:r w:rsidR="00C75DF6">
        <w:rPr>
          <w:rFonts w:asciiTheme="minorEastAsia" w:hAnsiTheme="minorEastAsia" w:hint="eastAsia"/>
          <w:szCs w:val="24"/>
        </w:rPr>
        <w:t>義</w:t>
      </w:r>
      <w:proofErr w:type="gramEnd"/>
      <w:r w:rsidR="00C75DF6">
        <w:rPr>
          <w:rFonts w:asciiTheme="minorEastAsia" w:hAnsiTheme="minorEastAsia" w:hint="eastAsia"/>
          <w:szCs w:val="24"/>
        </w:rPr>
        <w:t>：</w:t>
      </w:r>
    </w:p>
    <w:p w:rsidR="005C4D58" w:rsidRDefault="005C4D58" w:rsidP="005C4D58">
      <w:pPr>
        <w:rPr>
          <w:rFonts w:asciiTheme="minorEastAsia" w:hAnsiTheme="minorEastAsia"/>
          <w:szCs w:val="24"/>
        </w:rPr>
      </w:pPr>
      <w:r>
        <w:rPr>
          <w:rFonts w:asciiTheme="minorEastAsia" w:hAnsiTheme="minorEastAsia" w:hint="eastAsia"/>
          <w:szCs w:val="24"/>
        </w:rPr>
        <w:t xml:space="preserve">   （5）引自</w:t>
      </w:r>
      <w:r w:rsidR="00C75DF6">
        <w:rPr>
          <w:rFonts w:asciiTheme="minorEastAsia" w:hAnsiTheme="minorEastAsia" w:hint="eastAsia"/>
          <w:szCs w:val="24"/>
        </w:rPr>
        <w:t>義：</w:t>
      </w:r>
      <w:proofErr w:type="gramStart"/>
      <w:r>
        <w:rPr>
          <w:rFonts w:asciiTheme="minorEastAsia" w:hAnsiTheme="minorEastAsia" w:hint="eastAsia"/>
          <w:szCs w:val="24"/>
        </w:rPr>
        <w:t>起現之</w:t>
      </w:r>
      <w:proofErr w:type="gramEnd"/>
      <w:r>
        <w:rPr>
          <w:rFonts w:asciiTheme="minorEastAsia" w:hAnsiTheme="minorEastAsia" w:hint="eastAsia"/>
          <w:szCs w:val="24"/>
        </w:rPr>
        <w:t>果與</w:t>
      </w:r>
      <w:proofErr w:type="gramStart"/>
      <w:r>
        <w:rPr>
          <w:rFonts w:asciiTheme="minorEastAsia" w:hAnsiTheme="minorEastAsia" w:hint="eastAsia"/>
          <w:szCs w:val="24"/>
        </w:rPr>
        <w:t>種子必具相同</w:t>
      </w:r>
      <w:proofErr w:type="gramEnd"/>
      <w:r>
        <w:rPr>
          <w:rFonts w:asciiTheme="minorEastAsia" w:hAnsiTheme="minorEastAsia" w:hint="eastAsia"/>
          <w:szCs w:val="24"/>
        </w:rPr>
        <w:t>性質；</w:t>
      </w:r>
    </w:p>
    <w:p w:rsidR="005C4D58" w:rsidRDefault="005C4D58" w:rsidP="005C4D58">
      <w:pPr>
        <w:rPr>
          <w:rFonts w:asciiTheme="minorEastAsia" w:hAnsiTheme="minorEastAsia"/>
          <w:szCs w:val="24"/>
        </w:rPr>
      </w:pPr>
      <w:r>
        <w:rPr>
          <w:rFonts w:asciiTheme="minorEastAsia" w:hAnsiTheme="minorEastAsia" w:hint="eastAsia"/>
          <w:szCs w:val="24"/>
        </w:rPr>
        <w:t xml:space="preserve">   （6）性決定種子性質，決定其現行之</w:t>
      </w:r>
      <w:r w:rsidR="00C75DF6">
        <w:rPr>
          <w:rFonts w:asciiTheme="minorEastAsia" w:hAnsiTheme="minorEastAsia" w:hint="eastAsia"/>
          <w:szCs w:val="24"/>
        </w:rPr>
        <w:t>勢</w:t>
      </w:r>
      <w:r>
        <w:rPr>
          <w:rFonts w:asciiTheme="minorEastAsia" w:hAnsiTheme="minorEastAsia" w:hint="eastAsia"/>
          <w:szCs w:val="24"/>
        </w:rPr>
        <w:t>態。</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p>
    <w:p w:rsidR="005C4D58" w:rsidRPr="000B2FC1" w:rsidRDefault="005C4D58" w:rsidP="000B2FC1">
      <w:pPr>
        <w:rPr>
          <w:rFonts w:asciiTheme="minorEastAsia" w:hAnsiTheme="minorEastAsia"/>
          <w:szCs w:val="24"/>
        </w:rPr>
      </w:pPr>
      <w:r>
        <w:rPr>
          <w:rFonts w:asciiTheme="minorEastAsia" w:hAnsiTheme="minorEastAsia" w:hint="eastAsia"/>
          <w:szCs w:val="24"/>
        </w:rPr>
        <w:t xml:space="preserve">    （丙）「我法二空」義：</w:t>
      </w:r>
      <w:r w:rsidR="000B2FC1">
        <w:rPr>
          <w:rFonts w:ascii="新細明體" w:eastAsia="新細明體" w:hAnsi="新細明體" w:hint="eastAsia"/>
          <w:szCs w:val="24"/>
        </w:rPr>
        <w:t>「</w:t>
      </w:r>
      <w:proofErr w:type="gramStart"/>
      <w:r w:rsidRPr="00C75DF6">
        <w:rPr>
          <w:rFonts w:ascii="標楷體" w:eastAsia="標楷體" w:hAnsi="標楷體" w:hint="eastAsia"/>
          <w:szCs w:val="24"/>
        </w:rPr>
        <w:t>唯遮境</w:t>
      </w:r>
      <w:proofErr w:type="gramEnd"/>
      <w:r w:rsidRPr="00C75DF6">
        <w:rPr>
          <w:rFonts w:ascii="標楷體" w:eastAsia="標楷體" w:hAnsi="標楷體" w:hint="eastAsia"/>
          <w:szCs w:val="24"/>
        </w:rPr>
        <w:t>有，執有</w:t>
      </w:r>
      <w:proofErr w:type="gramStart"/>
      <w:r w:rsidRPr="00C75DF6">
        <w:rPr>
          <w:rFonts w:ascii="標楷體" w:eastAsia="標楷體" w:hAnsi="標楷體" w:hint="eastAsia"/>
          <w:szCs w:val="24"/>
        </w:rPr>
        <w:t>者喪其</w:t>
      </w:r>
      <w:proofErr w:type="gramEnd"/>
      <w:r w:rsidRPr="00C75DF6">
        <w:rPr>
          <w:rFonts w:ascii="標楷體" w:eastAsia="標楷體" w:hAnsi="標楷體" w:hint="eastAsia"/>
          <w:szCs w:val="24"/>
        </w:rPr>
        <w:t>真；識</w:t>
      </w:r>
      <w:proofErr w:type="gramStart"/>
      <w:r w:rsidRPr="00C75DF6">
        <w:rPr>
          <w:rFonts w:ascii="標楷體" w:eastAsia="標楷體" w:hAnsi="標楷體" w:hint="eastAsia"/>
          <w:szCs w:val="24"/>
        </w:rPr>
        <w:t>簡心空</w:t>
      </w:r>
      <w:proofErr w:type="gramEnd"/>
      <w:r w:rsidRPr="00C75DF6">
        <w:rPr>
          <w:rFonts w:ascii="標楷體" w:eastAsia="標楷體" w:hAnsi="標楷體" w:hint="eastAsia"/>
          <w:szCs w:val="24"/>
        </w:rPr>
        <w:t>，滯空</w:t>
      </w:r>
      <w:proofErr w:type="gramStart"/>
      <w:r w:rsidRPr="00C75DF6">
        <w:rPr>
          <w:rFonts w:ascii="標楷體" w:eastAsia="標楷體" w:hAnsi="標楷體" w:hint="eastAsia"/>
          <w:szCs w:val="24"/>
        </w:rPr>
        <w:t>者乖其實</w:t>
      </w:r>
      <w:proofErr w:type="gramEnd"/>
      <w:r w:rsidRPr="00C75DF6">
        <w:rPr>
          <w:rFonts w:ascii="標楷體" w:eastAsia="標楷體" w:hAnsi="標楷體" w:hint="eastAsia"/>
          <w:szCs w:val="24"/>
        </w:rPr>
        <w:t>。所以</w:t>
      </w:r>
      <w:proofErr w:type="gramStart"/>
      <w:r w:rsidRPr="00C75DF6">
        <w:rPr>
          <w:rFonts w:ascii="標楷體" w:eastAsia="標楷體" w:hAnsi="標楷體" w:hint="eastAsia"/>
          <w:szCs w:val="24"/>
        </w:rPr>
        <w:t>晦斯空</w:t>
      </w:r>
      <w:proofErr w:type="gramEnd"/>
      <w:r w:rsidRPr="00C75DF6">
        <w:rPr>
          <w:rFonts w:ascii="標楷體" w:eastAsia="標楷體" w:hAnsi="標楷體" w:hint="eastAsia"/>
          <w:szCs w:val="24"/>
        </w:rPr>
        <w:t>有，長</w:t>
      </w:r>
      <w:proofErr w:type="gramStart"/>
      <w:r w:rsidRPr="00C75DF6">
        <w:rPr>
          <w:rFonts w:ascii="標楷體" w:eastAsia="標楷體" w:hAnsi="標楷體" w:hint="eastAsia"/>
          <w:szCs w:val="24"/>
        </w:rPr>
        <w:t>溺</w:t>
      </w:r>
      <w:proofErr w:type="gramEnd"/>
      <w:r w:rsidRPr="00C75DF6">
        <w:rPr>
          <w:rFonts w:ascii="標楷體" w:eastAsia="標楷體" w:hAnsi="標楷體" w:hint="eastAsia"/>
          <w:szCs w:val="24"/>
        </w:rPr>
        <w:t>二邊；</w:t>
      </w:r>
      <w:proofErr w:type="gramStart"/>
      <w:r w:rsidRPr="00C75DF6">
        <w:rPr>
          <w:rFonts w:ascii="標楷體" w:eastAsia="標楷體" w:hAnsi="標楷體" w:hint="eastAsia"/>
          <w:szCs w:val="24"/>
        </w:rPr>
        <w:t>悟彼有空</w:t>
      </w:r>
      <w:proofErr w:type="gramEnd"/>
      <w:r w:rsidRPr="00C75DF6">
        <w:rPr>
          <w:rFonts w:ascii="標楷體" w:eastAsia="標楷體" w:hAnsi="標楷體" w:hint="eastAsia"/>
          <w:szCs w:val="24"/>
        </w:rPr>
        <w:t>，</w:t>
      </w:r>
      <w:proofErr w:type="gramStart"/>
      <w:r w:rsidRPr="00C75DF6">
        <w:rPr>
          <w:rFonts w:ascii="標楷體" w:eastAsia="標楷體" w:hAnsi="標楷體" w:hint="eastAsia"/>
          <w:szCs w:val="24"/>
        </w:rPr>
        <w:t>高履中道</w:t>
      </w:r>
      <w:proofErr w:type="gramEnd"/>
      <w:r w:rsidRPr="00C75DF6">
        <w:rPr>
          <w:rFonts w:ascii="標楷體" w:eastAsia="標楷體" w:hAnsi="標楷體" w:hint="eastAsia"/>
          <w:szCs w:val="24"/>
        </w:rPr>
        <w:t>。</w:t>
      </w:r>
      <w:r w:rsidR="000B2FC1">
        <w:rPr>
          <w:rFonts w:ascii="標楷體" w:eastAsia="標楷體" w:hAnsi="標楷體" w:hint="eastAsia"/>
          <w:szCs w:val="24"/>
        </w:rPr>
        <w:t>」</w:t>
      </w:r>
      <w:r w:rsidRPr="00C75DF6">
        <w:rPr>
          <w:rFonts w:ascii="標楷體" w:eastAsia="標楷體" w:hAnsi="標楷體" w:hint="eastAsia"/>
          <w:szCs w:val="24"/>
        </w:rPr>
        <w:t>（《成唯識論述記》卷一）</w:t>
      </w: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（丁）一一法存在的具體的根源說明：萬</w:t>
      </w:r>
      <w:proofErr w:type="gramStart"/>
      <w:r>
        <w:rPr>
          <w:rFonts w:asciiTheme="minorEastAsia" w:hAnsiTheme="minorEastAsia" w:hint="eastAsia"/>
          <w:szCs w:val="24"/>
        </w:rPr>
        <w:t>有為識所變</w:t>
      </w:r>
      <w:proofErr w:type="gramEnd"/>
      <w:r>
        <w:rPr>
          <w:rFonts w:asciiTheme="minorEastAsia" w:hAnsiTheme="minorEastAsia" w:hint="eastAsia"/>
          <w:szCs w:val="24"/>
        </w:rPr>
        <w:t>（</w:t>
      </w:r>
      <w:r w:rsidR="00C75DF6">
        <w:rPr>
          <w:rFonts w:asciiTheme="minorEastAsia" w:hAnsiTheme="minorEastAsia" w:hint="eastAsia"/>
          <w:szCs w:val="24"/>
        </w:rPr>
        <w:t>「</w:t>
      </w:r>
      <w:r>
        <w:rPr>
          <w:rFonts w:asciiTheme="minorEastAsia" w:hAnsiTheme="minorEastAsia" w:hint="eastAsia"/>
          <w:szCs w:val="24"/>
        </w:rPr>
        <w:t>境不離識，唯識所</w:t>
      </w:r>
      <w:r>
        <w:rPr>
          <w:rFonts w:asciiTheme="minorEastAsia" w:hAnsiTheme="minorEastAsia" w:hint="eastAsia"/>
          <w:szCs w:val="24"/>
        </w:rPr>
        <w:lastRenderedPageBreak/>
        <w:t>變</w:t>
      </w:r>
      <w:r w:rsidR="00C75DF6">
        <w:rPr>
          <w:rFonts w:asciiTheme="minorEastAsia" w:hAnsiTheme="minorEastAsia" w:hint="eastAsia"/>
          <w:szCs w:val="24"/>
        </w:rPr>
        <w:t>」</w:t>
      </w:r>
      <w:r>
        <w:rPr>
          <w:rFonts w:asciiTheme="minorEastAsia" w:hAnsiTheme="minorEastAsia" w:hint="eastAsia"/>
          <w:szCs w:val="24"/>
        </w:rPr>
        <w:t>），</w:t>
      </w:r>
      <w:proofErr w:type="gramStart"/>
      <w:r>
        <w:rPr>
          <w:rFonts w:asciiTheme="minorEastAsia" w:hAnsiTheme="minorEastAsia" w:hint="eastAsia"/>
          <w:szCs w:val="24"/>
        </w:rPr>
        <w:t>阿賴耶為</w:t>
      </w:r>
      <w:proofErr w:type="gramEnd"/>
      <w:r>
        <w:rPr>
          <w:rFonts w:asciiTheme="minorEastAsia" w:hAnsiTheme="minorEastAsia" w:hint="eastAsia"/>
          <w:szCs w:val="24"/>
        </w:rPr>
        <w:t>一一法（迷執萬有）之根源，故亦是撤消萬有之可能根據，而為一切心法之</w:t>
      </w:r>
      <w:proofErr w:type="gramStart"/>
      <w:r>
        <w:rPr>
          <w:rFonts w:asciiTheme="minorEastAsia" w:hAnsiTheme="minorEastAsia" w:hint="eastAsia"/>
          <w:szCs w:val="24"/>
        </w:rPr>
        <w:t>所依義</w:t>
      </w:r>
      <w:proofErr w:type="gramEnd"/>
      <w:r>
        <w:rPr>
          <w:rFonts w:asciiTheme="minorEastAsia" w:hAnsiTheme="minorEastAsia" w:hint="eastAsia"/>
          <w:szCs w:val="24"/>
        </w:rPr>
        <w:t>。</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p>
    <w:p w:rsidR="005C4D58" w:rsidRPr="00A831EB" w:rsidRDefault="005C4D58" w:rsidP="005C4D58">
      <w:pPr>
        <w:rPr>
          <w:rFonts w:asciiTheme="minorEastAsia" w:hAnsiTheme="minorEastAsia"/>
          <w:szCs w:val="24"/>
        </w:rPr>
      </w:pPr>
      <w:r>
        <w:rPr>
          <w:rFonts w:asciiTheme="minorEastAsia" w:hAnsiTheme="minorEastAsia" w:hint="eastAsia"/>
          <w:szCs w:val="24"/>
        </w:rPr>
        <w:t xml:space="preserve">    </w:t>
      </w:r>
      <w:r w:rsidRPr="00A831EB">
        <w:rPr>
          <w:rFonts w:asciiTheme="minorEastAsia" w:hAnsiTheme="minorEastAsia" w:hint="eastAsia"/>
          <w:szCs w:val="24"/>
        </w:rPr>
        <w:t>（</w:t>
      </w:r>
      <w:proofErr w:type="gramStart"/>
      <w:r w:rsidRPr="00A831EB">
        <w:rPr>
          <w:rFonts w:asciiTheme="minorEastAsia" w:hAnsiTheme="minorEastAsia" w:hint="eastAsia"/>
          <w:szCs w:val="24"/>
        </w:rPr>
        <w:t>戍</w:t>
      </w:r>
      <w:proofErr w:type="gramEnd"/>
      <w:r w:rsidRPr="00A831EB">
        <w:rPr>
          <w:rFonts w:asciiTheme="minorEastAsia" w:hAnsiTheme="minorEastAsia" w:hint="eastAsia"/>
          <w:szCs w:val="24"/>
        </w:rPr>
        <w:t>）</w:t>
      </w:r>
      <w:proofErr w:type="gramStart"/>
      <w:r w:rsidRPr="00A831EB">
        <w:rPr>
          <w:rFonts w:asciiTheme="minorEastAsia" w:hAnsiTheme="minorEastAsia" w:hint="eastAsia"/>
          <w:szCs w:val="24"/>
        </w:rPr>
        <w:t>阿賴耶</w:t>
      </w:r>
      <w:proofErr w:type="gramEnd"/>
      <w:r w:rsidRPr="00A831EB">
        <w:rPr>
          <w:rFonts w:asciiTheme="minorEastAsia" w:hAnsiTheme="minorEastAsia" w:hint="eastAsia"/>
          <w:szCs w:val="24"/>
        </w:rPr>
        <w:t>緣起與</w:t>
      </w:r>
      <w:proofErr w:type="gramStart"/>
      <w:r w:rsidRPr="00A831EB">
        <w:rPr>
          <w:rFonts w:asciiTheme="minorEastAsia" w:hAnsiTheme="minorEastAsia" w:hint="eastAsia"/>
          <w:szCs w:val="24"/>
        </w:rPr>
        <w:t>種子積集現行</w:t>
      </w:r>
      <w:proofErr w:type="gramEnd"/>
      <w:r w:rsidRPr="00A831EB">
        <w:rPr>
          <w:rFonts w:asciiTheme="minorEastAsia" w:hAnsiTheme="minorEastAsia" w:hint="eastAsia"/>
          <w:szCs w:val="24"/>
        </w:rPr>
        <w:t>之關係：</w:t>
      </w:r>
    </w:p>
    <w:p w:rsidR="005C4D58" w:rsidRDefault="005C4D58" w:rsidP="005C4D58">
      <w:pPr>
        <w:ind w:firstLineChars="200" w:firstLine="480"/>
        <w:rPr>
          <w:rFonts w:asciiTheme="minorEastAsia" w:hAnsiTheme="minorEastAsia"/>
          <w:szCs w:val="24"/>
        </w:rPr>
      </w:pPr>
      <w:r>
        <w:rPr>
          <w:rFonts w:asciiTheme="minorEastAsia" w:hAnsiTheme="minorEastAsia" w:hint="eastAsia"/>
          <w:szCs w:val="24"/>
        </w:rPr>
        <w:t>《唯識三十論》之</w:t>
      </w:r>
      <w:proofErr w:type="gramStart"/>
      <w:r>
        <w:rPr>
          <w:rFonts w:asciiTheme="minorEastAsia" w:hAnsiTheme="minorEastAsia" w:hint="eastAsia"/>
          <w:szCs w:val="24"/>
        </w:rPr>
        <w:t>說阿賴耶：</w:t>
      </w:r>
      <w:proofErr w:type="gramEnd"/>
      <w:r>
        <w:rPr>
          <w:rFonts w:asciiTheme="minorEastAsia" w:hAnsiTheme="minorEastAsia" w:hint="eastAsia"/>
          <w:szCs w:val="24"/>
        </w:rPr>
        <w:t>「</w:t>
      </w:r>
      <w:proofErr w:type="gramStart"/>
      <w:r w:rsidRPr="00C75DF6">
        <w:rPr>
          <w:rFonts w:ascii="標楷體" w:eastAsia="標楷體" w:hAnsi="標楷體" w:hint="eastAsia"/>
          <w:szCs w:val="24"/>
        </w:rPr>
        <w:t>初阿賴耶識，異熟一切</w:t>
      </w:r>
      <w:proofErr w:type="gramEnd"/>
      <w:r w:rsidRPr="00C75DF6">
        <w:rPr>
          <w:rFonts w:ascii="標楷體" w:eastAsia="標楷體" w:hAnsi="標楷體" w:hint="eastAsia"/>
          <w:szCs w:val="24"/>
        </w:rPr>
        <w:t>種，</w:t>
      </w:r>
      <w:proofErr w:type="gramStart"/>
      <w:r w:rsidRPr="00C75DF6">
        <w:rPr>
          <w:rFonts w:ascii="標楷體" w:eastAsia="標楷體" w:hAnsi="標楷體" w:hint="eastAsia"/>
          <w:szCs w:val="24"/>
        </w:rPr>
        <w:t>不可知執受</w:t>
      </w:r>
      <w:proofErr w:type="gramEnd"/>
      <w:r w:rsidRPr="00C75DF6">
        <w:rPr>
          <w:rFonts w:ascii="標楷體" w:eastAsia="標楷體" w:hAnsi="標楷體" w:hint="eastAsia"/>
          <w:szCs w:val="24"/>
        </w:rPr>
        <w:t>，</w:t>
      </w:r>
      <w:proofErr w:type="gramStart"/>
      <w:r w:rsidRPr="00C75DF6">
        <w:rPr>
          <w:rFonts w:ascii="標楷體" w:eastAsia="標楷體" w:hAnsi="標楷體" w:hint="eastAsia"/>
          <w:szCs w:val="24"/>
        </w:rPr>
        <w:t>處了常與</w:t>
      </w:r>
      <w:proofErr w:type="gramEnd"/>
      <w:r w:rsidRPr="00C75DF6">
        <w:rPr>
          <w:rFonts w:ascii="標楷體" w:eastAsia="標楷體" w:hAnsi="標楷體" w:hint="eastAsia"/>
          <w:szCs w:val="24"/>
        </w:rPr>
        <w:t>觸，</w:t>
      </w:r>
      <w:proofErr w:type="gramStart"/>
      <w:r w:rsidRPr="00C75DF6">
        <w:rPr>
          <w:rFonts w:ascii="標楷體" w:eastAsia="標楷體" w:hAnsi="標楷體" w:hint="eastAsia"/>
          <w:szCs w:val="24"/>
        </w:rPr>
        <w:t>作意受想思</w:t>
      </w:r>
      <w:proofErr w:type="gramEnd"/>
      <w:r w:rsidRPr="00C75DF6">
        <w:rPr>
          <w:rFonts w:ascii="標楷體" w:eastAsia="標楷體" w:hAnsi="標楷體" w:hint="eastAsia"/>
          <w:szCs w:val="24"/>
        </w:rPr>
        <w:t>，相應唯</w:t>
      </w:r>
      <w:proofErr w:type="gramStart"/>
      <w:r w:rsidRPr="00C75DF6">
        <w:rPr>
          <w:rFonts w:ascii="標楷體" w:eastAsia="標楷體" w:hAnsi="標楷體" w:hint="eastAsia"/>
          <w:szCs w:val="24"/>
        </w:rPr>
        <w:t>捨</w:t>
      </w:r>
      <w:proofErr w:type="gramEnd"/>
      <w:r w:rsidRPr="00C75DF6">
        <w:rPr>
          <w:rFonts w:ascii="標楷體" w:eastAsia="標楷體" w:hAnsi="標楷體" w:hint="eastAsia"/>
          <w:szCs w:val="24"/>
        </w:rPr>
        <w:t>受，是</w:t>
      </w:r>
      <w:proofErr w:type="gramStart"/>
      <w:r w:rsidRPr="00C75DF6">
        <w:rPr>
          <w:rFonts w:ascii="標楷體" w:eastAsia="標楷體" w:hAnsi="標楷體" w:hint="eastAsia"/>
          <w:szCs w:val="24"/>
        </w:rPr>
        <w:t>無覆無記，觸等</w:t>
      </w:r>
      <w:proofErr w:type="gramEnd"/>
      <w:r w:rsidRPr="00C75DF6">
        <w:rPr>
          <w:rFonts w:ascii="標楷體" w:eastAsia="標楷體" w:hAnsi="標楷體" w:hint="eastAsia"/>
          <w:szCs w:val="24"/>
        </w:rPr>
        <w:t>亦如是，</w:t>
      </w:r>
      <w:proofErr w:type="gramStart"/>
      <w:r w:rsidRPr="00C75DF6">
        <w:rPr>
          <w:rFonts w:ascii="標楷體" w:eastAsia="標楷體" w:hAnsi="標楷體" w:hint="eastAsia"/>
          <w:szCs w:val="24"/>
        </w:rPr>
        <w:t>恆轉如暴流</w:t>
      </w:r>
      <w:proofErr w:type="gramEnd"/>
      <w:r w:rsidRPr="00C75DF6">
        <w:rPr>
          <w:rFonts w:ascii="標楷體" w:eastAsia="標楷體" w:hAnsi="標楷體" w:hint="eastAsia"/>
          <w:szCs w:val="24"/>
        </w:rPr>
        <w:t>，阿羅漢位</w:t>
      </w:r>
      <w:proofErr w:type="gramStart"/>
      <w:r w:rsidRPr="00C75DF6">
        <w:rPr>
          <w:rFonts w:ascii="標楷體" w:eastAsia="標楷體" w:hAnsi="標楷體" w:hint="eastAsia"/>
          <w:szCs w:val="24"/>
        </w:rPr>
        <w:t>捨</w:t>
      </w:r>
      <w:proofErr w:type="gramEnd"/>
      <w:r w:rsidRPr="00C75DF6">
        <w:rPr>
          <w:rFonts w:ascii="標楷體" w:eastAsia="標楷體" w:hAnsi="標楷體" w:hint="eastAsia"/>
          <w:szCs w:val="24"/>
        </w:rPr>
        <w:t>。</w:t>
      </w:r>
      <w:r>
        <w:rPr>
          <w:rFonts w:asciiTheme="minorEastAsia" w:hAnsiTheme="minorEastAsia" w:hint="eastAsia"/>
          <w:szCs w:val="24"/>
        </w:rPr>
        <w:t>」</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可分十點：1、</w:t>
      </w:r>
      <w:proofErr w:type="gramStart"/>
      <w:r>
        <w:rPr>
          <w:rFonts w:asciiTheme="minorEastAsia" w:hAnsiTheme="minorEastAsia" w:hint="eastAsia"/>
          <w:szCs w:val="24"/>
        </w:rPr>
        <w:t>異熟</w:t>
      </w:r>
      <w:proofErr w:type="gramEnd"/>
      <w:r>
        <w:rPr>
          <w:rFonts w:asciiTheme="minorEastAsia" w:hAnsiTheme="minorEastAsia" w:hint="eastAsia"/>
          <w:szCs w:val="24"/>
        </w:rPr>
        <w:t>：藏有過去</w:t>
      </w:r>
      <w:proofErr w:type="gramStart"/>
      <w:r>
        <w:rPr>
          <w:rFonts w:asciiTheme="minorEastAsia" w:hAnsiTheme="minorEastAsia" w:hint="eastAsia"/>
          <w:szCs w:val="24"/>
        </w:rPr>
        <w:t>業習（</w:t>
      </w:r>
      <w:proofErr w:type="gramEnd"/>
      <w:r>
        <w:rPr>
          <w:rFonts w:asciiTheme="minorEastAsia" w:hAnsiTheme="minorEastAsia" w:hint="eastAsia"/>
          <w:szCs w:val="24"/>
        </w:rPr>
        <w:t>不分善惡），有「果」義。</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 xml:space="preserve">          2、一切種：</w:t>
      </w:r>
      <w:proofErr w:type="gramStart"/>
      <w:r>
        <w:rPr>
          <w:rFonts w:asciiTheme="minorEastAsia" w:hAnsiTheme="minorEastAsia" w:hint="eastAsia"/>
          <w:szCs w:val="24"/>
        </w:rPr>
        <w:t>起現一切</w:t>
      </w:r>
      <w:proofErr w:type="gramEnd"/>
      <w:r>
        <w:rPr>
          <w:rFonts w:asciiTheme="minorEastAsia" w:hAnsiTheme="minorEastAsia" w:hint="eastAsia"/>
          <w:szCs w:val="24"/>
        </w:rPr>
        <w:t>，有「因」義。</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 xml:space="preserve">          3、不可知：非認知對象</w:t>
      </w:r>
      <w:r w:rsidR="00C75DF6">
        <w:rPr>
          <w:rFonts w:asciiTheme="minorEastAsia" w:hAnsiTheme="minorEastAsia" w:hint="eastAsia"/>
          <w:szCs w:val="24"/>
        </w:rPr>
        <w:t>義</w:t>
      </w:r>
      <w:r>
        <w:rPr>
          <w:rFonts w:asciiTheme="minorEastAsia" w:hAnsiTheme="minorEastAsia" w:hint="eastAsia"/>
          <w:szCs w:val="24"/>
        </w:rPr>
        <w:t>。</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 xml:space="preserve">          4、</w:t>
      </w:r>
      <w:proofErr w:type="gramStart"/>
      <w:r>
        <w:rPr>
          <w:rFonts w:asciiTheme="minorEastAsia" w:hAnsiTheme="minorEastAsia" w:hint="eastAsia"/>
          <w:szCs w:val="24"/>
        </w:rPr>
        <w:t>執受</w:t>
      </w:r>
      <w:proofErr w:type="gramEnd"/>
      <w:r>
        <w:rPr>
          <w:rFonts w:asciiTheme="minorEastAsia" w:hAnsiTheme="minorEastAsia" w:hint="eastAsia"/>
          <w:szCs w:val="24"/>
        </w:rPr>
        <w:t>：</w:t>
      </w:r>
      <w:proofErr w:type="gramStart"/>
      <w:r>
        <w:rPr>
          <w:rFonts w:asciiTheme="minorEastAsia" w:hAnsiTheme="minorEastAsia" w:hint="eastAsia"/>
          <w:szCs w:val="24"/>
        </w:rPr>
        <w:t>能執受</w:t>
      </w:r>
      <w:proofErr w:type="gramEnd"/>
      <w:r>
        <w:rPr>
          <w:rFonts w:asciiTheme="minorEastAsia" w:hAnsiTheme="minorEastAsia" w:hint="eastAsia"/>
          <w:szCs w:val="24"/>
        </w:rPr>
        <w:t>一切種子，為「被動」義。</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 xml:space="preserve">          5、處了：了別現行，為「主動」義。</w:t>
      </w:r>
    </w:p>
    <w:p w:rsidR="005C4D58" w:rsidRPr="00EE11CF"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 xml:space="preserve">          6、常與「觸、</w:t>
      </w:r>
      <w:proofErr w:type="gramStart"/>
      <w:r>
        <w:rPr>
          <w:rFonts w:asciiTheme="minorEastAsia" w:hAnsiTheme="minorEastAsia" w:hint="eastAsia"/>
          <w:szCs w:val="24"/>
        </w:rPr>
        <w:t>作意</w:t>
      </w:r>
      <w:proofErr w:type="gramEnd"/>
      <w:r>
        <w:rPr>
          <w:rFonts w:asciiTheme="minorEastAsia" w:hAnsiTheme="minorEastAsia" w:hint="eastAsia"/>
          <w:szCs w:val="24"/>
        </w:rPr>
        <w:t>、受、想、思」相應：與五心所相應</w:t>
      </w:r>
      <w:r w:rsidR="00C75DF6">
        <w:rPr>
          <w:rFonts w:asciiTheme="minorEastAsia" w:hAnsiTheme="minorEastAsia" w:hint="eastAsia"/>
          <w:szCs w:val="24"/>
        </w:rPr>
        <w:t>義</w:t>
      </w:r>
      <w:r>
        <w:rPr>
          <w:rFonts w:asciiTheme="minorEastAsia" w:hAnsiTheme="minorEastAsia" w:hint="eastAsia"/>
          <w:szCs w:val="24"/>
        </w:rPr>
        <w:t>。</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 xml:space="preserve">          7、唯</w:t>
      </w:r>
      <w:proofErr w:type="gramStart"/>
      <w:r>
        <w:rPr>
          <w:rFonts w:asciiTheme="minorEastAsia" w:hAnsiTheme="minorEastAsia" w:hint="eastAsia"/>
          <w:szCs w:val="24"/>
        </w:rPr>
        <w:t>捨</w:t>
      </w:r>
      <w:proofErr w:type="gramEnd"/>
      <w:r>
        <w:rPr>
          <w:rFonts w:asciiTheme="minorEastAsia" w:hAnsiTheme="minorEastAsia" w:hint="eastAsia"/>
          <w:szCs w:val="24"/>
        </w:rPr>
        <w:t>受：不別苦樂，唯「</w:t>
      </w:r>
      <w:proofErr w:type="gramStart"/>
      <w:r>
        <w:rPr>
          <w:rFonts w:asciiTheme="minorEastAsia" w:hAnsiTheme="minorEastAsia" w:hint="eastAsia"/>
          <w:szCs w:val="24"/>
        </w:rPr>
        <w:t>捨</w:t>
      </w:r>
      <w:proofErr w:type="gramEnd"/>
      <w:r>
        <w:rPr>
          <w:rFonts w:asciiTheme="minorEastAsia" w:hAnsiTheme="minorEastAsia" w:hint="eastAsia"/>
          <w:szCs w:val="24"/>
        </w:rPr>
        <w:t>受」</w:t>
      </w:r>
      <w:r w:rsidR="00C75DF6">
        <w:rPr>
          <w:rFonts w:asciiTheme="minorEastAsia" w:hAnsiTheme="minorEastAsia" w:hint="eastAsia"/>
          <w:szCs w:val="24"/>
        </w:rPr>
        <w:t>義</w:t>
      </w:r>
      <w:r>
        <w:rPr>
          <w:rFonts w:asciiTheme="minorEastAsia" w:hAnsiTheme="minorEastAsia" w:hint="eastAsia"/>
          <w:szCs w:val="24"/>
        </w:rPr>
        <w:t>。</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 xml:space="preserve">          8、</w:t>
      </w:r>
      <w:proofErr w:type="gramStart"/>
      <w:r>
        <w:rPr>
          <w:rFonts w:asciiTheme="minorEastAsia" w:hAnsiTheme="minorEastAsia" w:hint="eastAsia"/>
          <w:szCs w:val="24"/>
        </w:rPr>
        <w:t>無覆無記</w:t>
      </w:r>
      <w:proofErr w:type="gramEnd"/>
      <w:r>
        <w:rPr>
          <w:rFonts w:asciiTheme="minorEastAsia" w:hAnsiTheme="minorEastAsia" w:hint="eastAsia"/>
          <w:szCs w:val="24"/>
        </w:rPr>
        <w:t>：不可說善惡，亦</w:t>
      </w:r>
      <w:proofErr w:type="gramStart"/>
      <w:r>
        <w:rPr>
          <w:rFonts w:asciiTheme="minorEastAsia" w:hAnsiTheme="minorEastAsia" w:hint="eastAsia"/>
          <w:szCs w:val="24"/>
        </w:rPr>
        <w:t>非染非凈</w:t>
      </w:r>
      <w:proofErr w:type="gramEnd"/>
      <w:r w:rsidR="00C75DF6">
        <w:rPr>
          <w:rFonts w:asciiTheme="minorEastAsia" w:hAnsiTheme="minorEastAsia" w:hint="eastAsia"/>
          <w:szCs w:val="24"/>
        </w:rPr>
        <w:t>義</w:t>
      </w:r>
      <w:r>
        <w:rPr>
          <w:rFonts w:asciiTheme="minorEastAsia" w:hAnsiTheme="minorEastAsia" w:hint="eastAsia"/>
          <w:szCs w:val="24"/>
        </w:rPr>
        <w:t>。</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 xml:space="preserve">          9、</w:t>
      </w:r>
      <w:proofErr w:type="gramStart"/>
      <w:r>
        <w:rPr>
          <w:rFonts w:asciiTheme="minorEastAsia" w:hAnsiTheme="minorEastAsia" w:hint="eastAsia"/>
          <w:szCs w:val="24"/>
        </w:rPr>
        <w:t>觸等亦</w:t>
      </w:r>
      <w:proofErr w:type="gramEnd"/>
      <w:r>
        <w:rPr>
          <w:rFonts w:asciiTheme="minorEastAsia" w:hAnsiTheme="minorEastAsia" w:hint="eastAsia"/>
          <w:szCs w:val="24"/>
        </w:rPr>
        <w:t>如是：五心所亦</w:t>
      </w:r>
      <w:proofErr w:type="gramStart"/>
      <w:r>
        <w:rPr>
          <w:rFonts w:asciiTheme="minorEastAsia" w:hAnsiTheme="minorEastAsia" w:hint="eastAsia"/>
          <w:szCs w:val="24"/>
        </w:rPr>
        <w:t>無覆無記</w:t>
      </w:r>
      <w:r w:rsidR="00C75DF6">
        <w:rPr>
          <w:rFonts w:asciiTheme="minorEastAsia" w:hAnsiTheme="minorEastAsia" w:hint="eastAsia"/>
          <w:szCs w:val="24"/>
        </w:rPr>
        <w:t>義</w:t>
      </w:r>
      <w:proofErr w:type="gramEnd"/>
      <w:r>
        <w:rPr>
          <w:rFonts w:asciiTheme="minorEastAsia" w:hAnsiTheme="minorEastAsia" w:hint="eastAsia"/>
          <w:szCs w:val="24"/>
        </w:rPr>
        <w:t>。</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 xml:space="preserve">          10、</w:t>
      </w:r>
      <w:proofErr w:type="gramStart"/>
      <w:r>
        <w:rPr>
          <w:rFonts w:asciiTheme="minorEastAsia" w:hAnsiTheme="minorEastAsia" w:hint="eastAsia"/>
          <w:szCs w:val="24"/>
        </w:rPr>
        <w:t>恆轉如暴流</w:t>
      </w:r>
      <w:proofErr w:type="gramEnd"/>
      <w:r>
        <w:rPr>
          <w:rFonts w:asciiTheme="minorEastAsia" w:hAnsiTheme="minorEastAsia" w:hint="eastAsia"/>
          <w:szCs w:val="24"/>
        </w:rPr>
        <w:t>：</w:t>
      </w:r>
      <w:proofErr w:type="gramStart"/>
      <w:r>
        <w:rPr>
          <w:rFonts w:asciiTheme="minorEastAsia" w:hAnsiTheme="minorEastAsia" w:hint="eastAsia"/>
          <w:szCs w:val="24"/>
        </w:rPr>
        <w:t>無始以來</w:t>
      </w:r>
      <w:proofErr w:type="gramEnd"/>
      <w:r>
        <w:rPr>
          <w:rFonts w:asciiTheme="minorEastAsia" w:hAnsiTheme="minorEastAsia" w:hint="eastAsia"/>
          <w:szCs w:val="24"/>
        </w:rPr>
        <w:t>，念念</w:t>
      </w:r>
      <w:proofErr w:type="gramStart"/>
      <w:r>
        <w:rPr>
          <w:rFonts w:asciiTheme="minorEastAsia" w:hAnsiTheme="minorEastAsia" w:hint="eastAsia"/>
          <w:szCs w:val="24"/>
        </w:rPr>
        <w:t>生滅</w:t>
      </w:r>
      <w:r w:rsidR="00C75DF6">
        <w:rPr>
          <w:rFonts w:asciiTheme="minorEastAsia" w:hAnsiTheme="minorEastAsia" w:hint="eastAsia"/>
          <w:szCs w:val="24"/>
        </w:rPr>
        <w:t>義</w:t>
      </w:r>
      <w:proofErr w:type="gramEnd"/>
      <w:r>
        <w:rPr>
          <w:rFonts w:asciiTheme="minorEastAsia" w:hAnsiTheme="minorEastAsia" w:hint="eastAsia"/>
          <w:szCs w:val="24"/>
        </w:rPr>
        <w:t>。</w:t>
      </w:r>
    </w:p>
    <w:p w:rsidR="005C4D58" w:rsidRDefault="005C4D58" w:rsidP="005C4D58">
      <w:pPr>
        <w:ind w:leftChars="200" w:left="480" w:rightChars="100" w:right="240"/>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阿賴耶識亦名</w:t>
      </w:r>
      <w:proofErr w:type="gramEnd"/>
      <w:r>
        <w:rPr>
          <w:rFonts w:asciiTheme="minorEastAsia" w:hAnsiTheme="minorEastAsia" w:hint="eastAsia"/>
          <w:szCs w:val="24"/>
        </w:rPr>
        <w:t>「心」，是因它是種種法所</w:t>
      </w:r>
      <w:proofErr w:type="gramStart"/>
      <w:r>
        <w:rPr>
          <w:rFonts w:asciiTheme="minorEastAsia" w:hAnsiTheme="minorEastAsia" w:hint="eastAsia"/>
          <w:szCs w:val="24"/>
        </w:rPr>
        <w:t>熏習成</w:t>
      </w:r>
      <w:proofErr w:type="gramEnd"/>
      <w:r>
        <w:rPr>
          <w:rFonts w:asciiTheme="minorEastAsia" w:hAnsiTheme="minorEastAsia" w:hint="eastAsia"/>
          <w:szCs w:val="24"/>
        </w:rPr>
        <w:t>的種子之</w:t>
      </w:r>
      <w:proofErr w:type="gramStart"/>
      <w:r>
        <w:rPr>
          <w:rFonts w:asciiTheme="minorEastAsia" w:hAnsiTheme="minorEastAsia" w:hint="eastAsia"/>
          <w:szCs w:val="24"/>
        </w:rPr>
        <w:t>積集處故</w:t>
      </w:r>
      <w:proofErr w:type="gramEnd"/>
      <w:r>
        <w:rPr>
          <w:rFonts w:asciiTheme="minorEastAsia" w:hAnsiTheme="minorEastAsia" w:hint="eastAsia"/>
          <w:szCs w:val="24"/>
        </w:rPr>
        <w:t>，或直說為「所積集成」。對</w:t>
      </w:r>
      <w:proofErr w:type="gramStart"/>
      <w:r>
        <w:rPr>
          <w:rFonts w:asciiTheme="minorEastAsia" w:hAnsiTheme="minorEastAsia" w:hint="eastAsia"/>
          <w:szCs w:val="24"/>
        </w:rPr>
        <w:t>諸轉識</w:t>
      </w:r>
      <w:proofErr w:type="gramEnd"/>
      <w:r>
        <w:rPr>
          <w:rFonts w:asciiTheme="minorEastAsia" w:hAnsiTheme="minorEastAsia" w:hint="eastAsia"/>
          <w:szCs w:val="24"/>
        </w:rPr>
        <w:t>而言，全部</w:t>
      </w:r>
      <w:proofErr w:type="gramStart"/>
      <w:r>
        <w:rPr>
          <w:rFonts w:asciiTheme="minorEastAsia" w:hAnsiTheme="minorEastAsia" w:hint="eastAsia"/>
          <w:szCs w:val="24"/>
        </w:rPr>
        <w:t>阿賴耶識可說為</w:t>
      </w:r>
      <w:proofErr w:type="gramEnd"/>
      <w:r>
        <w:rPr>
          <w:rFonts w:asciiTheme="minorEastAsia" w:hAnsiTheme="minorEastAsia" w:hint="eastAsia"/>
          <w:szCs w:val="24"/>
        </w:rPr>
        <w:t>是一種子，全部「</w:t>
      </w:r>
      <w:proofErr w:type="gramStart"/>
      <w:r>
        <w:rPr>
          <w:rFonts w:asciiTheme="minorEastAsia" w:hAnsiTheme="minorEastAsia" w:hint="eastAsia"/>
          <w:szCs w:val="24"/>
        </w:rPr>
        <w:t>心體</w:t>
      </w:r>
      <w:proofErr w:type="gramEnd"/>
      <w:r>
        <w:rPr>
          <w:rFonts w:asciiTheme="minorEastAsia" w:hAnsiTheme="minorEastAsia" w:hint="eastAsia"/>
          <w:szCs w:val="24"/>
        </w:rPr>
        <w:t>」是一種子，</w:t>
      </w:r>
      <w:proofErr w:type="gramStart"/>
      <w:r>
        <w:rPr>
          <w:rFonts w:asciiTheme="minorEastAsia" w:hAnsiTheme="minorEastAsia" w:hint="eastAsia"/>
          <w:szCs w:val="24"/>
        </w:rPr>
        <w:t>既是「依止處</w:t>
      </w:r>
      <w:proofErr w:type="gramEnd"/>
      <w:r>
        <w:rPr>
          <w:rFonts w:asciiTheme="minorEastAsia" w:hAnsiTheme="minorEastAsia" w:hint="eastAsia"/>
          <w:szCs w:val="24"/>
        </w:rPr>
        <w:t>」同時是一大堆種子之所積習而成，而可以「</w:t>
      </w:r>
      <w:proofErr w:type="gramStart"/>
      <w:r>
        <w:rPr>
          <w:rFonts w:asciiTheme="minorEastAsia" w:hAnsiTheme="minorEastAsia" w:hint="eastAsia"/>
          <w:szCs w:val="24"/>
        </w:rPr>
        <w:t>積集滋長</w:t>
      </w:r>
      <w:proofErr w:type="gramEnd"/>
      <w:r>
        <w:rPr>
          <w:rFonts w:asciiTheme="minorEastAsia" w:hAnsiTheme="minorEastAsia" w:hint="eastAsia"/>
          <w:szCs w:val="24"/>
        </w:rPr>
        <w:t>」。離却種子積集便無阿賴</w:t>
      </w:r>
      <w:r w:rsidR="00C75DF6">
        <w:rPr>
          <w:rFonts w:asciiTheme="minorEastAsia" w:hAnsiTheme="minorEastAsia" w:hint="eastAsia"/>
          <w:szCs w:val="24"/>
        </w:rPr>
        <w:t>耶</w:t>
      </w:r>
      <w:r>
        <w:rPr>
          <w:rFonts w:asciiTheme="minorEastAsia" w:hAnsiTheme="minorEastAsia" w:hint="eastAsia"/>
          <w:szCs w:val="24"/>
        </w:rPr>
        <w:t>，亦無</w:t>
      </w:r>
      <w:r w:rsidR="00C75DF6">
        <w:rPr>
          <w:rFonts w:asciiTheme="minorEastAsia" w:hAnsiTheme="minorEastAsia" w:hint="eastAsia"/>
          <w:szCs w:val="24"/>
        </w:rPr>
        <w:t>識</w:t>
      </w:r>
      <w:r>
        <w:rPr>
          <w:rFonts w:asciiTheme="minorEastAsia" w:hAnsiTheme="minorEastAsia" w:hint="eastAsia"/>
          <w:szCs w:val="24"/>
        </w:rPr>
        <w:t>體。</w:t>
      </w:r>
    </w:p>
    <w:p w:rsidR="005C4D58" w:rsidRDefault="005C4D58" w:rsidP="005C4D58">
      <w:pPr>
        <w:ind w:leftChars="200" w:left="480" w:rightChars="100" w:right="240"/>
        <w:rPr>
          <w:rFonts w:asciiTheme="minorEastAsia" w:hAnsiTheme="minorEastAsia"/>
          <w:szCs w:val="24"/>
        </w:rPr>
      </w:pPr>
    </w:p>
    <w:p w:rsidR="005C4D58" w:rsidRPr="00A831EB" w:rsidRDefault="005C4D58" w:rsidP="005C4D58">
      <w:pPr>
        <w:ind w:rightChars="100" w:right="240"/>
        <w:rPr>
          <w:rFonts w:asciiTheme="minorEastAsia" w:hAnsiTheme="minorEastAsia"/>
          <w:szCs w:val="24"/>
        </w:rPr>
      </w:pPr>
      <w:r>
        <w:rPr>
          <w:rFonts w:asciiTheme="minorEastAsia" w:hAnsiTheme="minorEastAsia" w:hint="eastAsia"/>
          <w:szCs w:val="24"/>
        </w:rPr>
        <w:t xml:space="preserve">    （己）</w:t>
      </w:r>
      <w:proofErr w:type="gramStart"/>
      <w:r>
        <w:rPr>
          <w:rFonts w:asciiTheme="minorEastAsia" w:hAnsiTheme="minorEastAsia" w:hint="eastAsia"/>
          <w:szCs w:val="24"/>
        </w:rPr>
        <w:t>阿賴耶</w:t>
      </w:r>
      <w:proofErr w:type="gramEnd"/>
      <w:r>
        <w:rPr>
          <w:rFonts w:asciiTheme="minorEastAsia" w:hAnsiTheme="minorEastAsia" w:hint="eastAsia"/>
          <w:szCs w:val="24"/>
        </w:rPr>
        <w:t>緣起</w:t>
      </w:r>
      <w:r w:rsidRPr="00A831EB">
        <w:rPr>
          <w:rFonts w:asciiTheme="minorEastAsia" w:hAnsiTheme="minorEastAsia" w:hint="eastAsia"/>
          <w:szCs w:val="24"/>
        </w:rPr>
        <w:t>可以有三型態：</w:t>
      </w:r>
    </w:p>
    <w:p w:rsidR="005C4D58" w:rsidRDefault="006A4216" w:rsidP="005C4D58">
      <w:pPr>
        <w:ind w:firstLineChars="250" w:firstLine="600"/>
        <w:rPr>
          <w:rFonts w:asciiTheme="minorEastAsia" w:hAnsiTheme="minorEastAsia"/>
          <w:szCs w:val="24"/>
        </w:rPr>
      </w:pPr>
      <w:r>
        <w:rPr>
          <w:rFonts w:asciiTheme="minorEastAsia" w:hAnsiTheme="minorEastAsia" w:hint="eastAsia"/>
          <w:szCs w:val="24"/>
        </w:rPr>
        <w:t>（</w:t>
      </w:r>
      <w:r w:rsidR="005C4D58">
        <w:rPr>
          <w:rFonts w:asciiTheme="minorEastAsia" w:hAnsiTheme="minorEastAsia" w:hint="eastAsia"/>
          <w:szCs w:val="24"/>
        </w:rPr>
        <w:t>1</w:t>
      </w:r>
      <w:r>
        <w:rPr>
          <w:rFonts w:asciiTheme="minorEastAsia" w:hAnsiTheme="minorEastAsia" w:hint="eastAsia"/>
          <w:szCs w:val="24"/>
        </w:rPr>
        <w:t>）</w:t>
      </w:r>
      <w:r w:rsidR="005C4D58">
        <w:rPr>
          <w:rFonts w:asciiTheme="minorEastAsia" w:hAnsiTheme="minorEastAsia" w:hint="eastAsia"/>
          <w:szCs w:val="24"/>
        </w:rPr>
        <w:t>一種七現：「一種（阿賴耶識）現行七識（七現）。此為由</w:t>
      </w:r>
      <w:proofErr w:type="gramStart"/>
      <w:r w:rsidR="005C4D58">
        <w:rPr>
          <w:rFonts w:asciiTheme="minorEastAsia" w:hAnsiTheme="minorEastAsia" w:hint="eastAsia"/>
          <w:szCs w:val="24"/>
        </w:rPr>
        <w:t>阿賴耶</w:t>
      </w:r>
      <w:proofErr w:type="gramEnd"/>
      <w:r w:rsidR="005C4D58">
        <w:rPr>
          <w:rFonts w:asciiTheme="minorEastAsia" w:hAnsiTheme="minorEastAsia" w:hint="eastAsia"/>
          <w:szCs w:val="24"/>
        </w:rPr>
        <w:t>直接縱貫地現行七識之縱貫說</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 xml:space="preserve"> </w:t>
      </w:r>
      <w:r w:rsidR="006A4216">
        <w:rPr>
          <w:rFonts w:asciiTheme="minorEastAsia" w:hAnsiTheme="minorEastAsia" w:hint="eastAsia"/>
          <w:szCs w:val="24"/>
        </w:rPr>
        <w:t>（</w:t>
      </w:r>
      <w:r>
        <w:rPr>
          <w:rFonts w:asciiTheme="minorEastAsia" w:hAnsiTheme="minorEastAsia" w:hint="eastAsia"/>
          <w:szCs w:val="24"/>
        </w:rPr>
        <w:t>2</w:t>
      </w:r>
      <w:r w:rsidR="006A4216">
        <w:rPr>
          <w:rFonts w:asciiTheme="minorEastAsia" w:hAnsiTheme="minorEastAsia" w:hint="eastAsia"/>
          <w:szCs w:val="24"/>
        </w:rPr>
        <w:t>）</w:t>
      </w:r>
      <w:r>
        <w:rPr>
          <w:rFonts w:asciiTheme="minorEastAsia" w:hAnsiTheme="minorEastAsia" w:hint="eastAsia"/>
          <w:szCs w:val="24"/>
        </w:rPr>
        <w:t>一本現六</w:t>
      </w:r>
      <w:proofErr w:type="gramStart"/>
      <w:r>
        <w:rPr>
          <w:rFonts w:asciiTheme="minorEastAsia" w:hAnsiTheme="minorEastAsia" w:hint="eastAsia"/>
          <w:szCs w:val="24"/>
        </w:rPr>
        <w:t>轉現</w:t>
      </w:r>
      <w:proofErr w:type="gramEnd"/>
      <w:r>
        <w:rPr>
          <w:rFonts w:asciiTheme="minorEastAsia" w:hAnsiTheme="minorEastAsia" w:hint="eastAsia"/>
          <w:szCs w:val="24"/>
        </w:rPr>
        <w:t>（七現行）：「一本」阿賴耶（阿</w:t>
      </w:r>
      <w:proofErr w:type="gramStart"/>
      <w:r>
        <w:rPr>
          <w:rFonts w:asciiTheme="minorEastAsia" w:hAnsiTheme="minorEastAsia" w:hint="eastAsia"/>
          <w:szCs w:val="24"/>
        </w:rPr>
        <w:t>陀</w:t>
      </w:r>
      <w:proofErr w:type="gramEnd"/>
      <w:r>
        <w:rPr>
          <w:rFonts w:asciiTheme="minorEastAsia" w:hAnsiTheme="minorEastAsia" w:hint="eastAsia"/>
          <w:szCs w:val="24"/>
        </w:rPr>
        <w:t>耶）</w:t>
      </w:r>
    </w:p>
    <w:p w:rsidR="005C4D58" w:rsidRDefault="00CB2032" w:rsidP="005C4D58">
      <w:pPr>
        <w:ind w:leftChars="200" w:left="480" w:rightChars="100" w:right="240"/>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82816" behindDoc="0" locked="0" layoutInCell="1" allowOverlap="1">
                <wp:simplePos x="0" y="0"/>
                <wp:positionH relativeFrom="column">
                  <wp:posOffset>3124167</wp:posOffset>
                </wp:positionH>
                <wp:positionV relativeFrom="paragraph">
                  <wp:posOffset>20052</wp:posOffset>
                </wp:positionV>
                <wp:extent cx="45719" cy="208413"/>
                <wp:effectExtent l="19050" t="0" r="31115" b="39370"/>
                <wp:wrapNone/>
                <wp:docPr id="4" name="箭號: 向下 4"/>
                <wp:cNvGraphicFramePr/>
                <a:graphic xmlns:a="http://schemas.openxmlformats.org/drawingml/2006/main">
                  <a:graphicData uri="http://schemas.microsoft.com/office/word/2010/wordprocessingShape">
                    <wps:wsp>
                      <wps:cNvSpPr/>
                      <wps:spPr>
                        <a:xfrm flipH="1">
                          <a:off x="0" y="0"/>
                          <a:ext cx="45719" cy="20841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2BA0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號: 向下 4" o:spid="_x0000_s1026" type="#_x0000_t67" style="position:absolute;margin-left:246pt;margin-top:1.6pt;width:3.6pt;height:16.4pt;flip:x;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" adj="19231" fillcolor="black [3200]" strokecolor="black [1600]" strokeweight="1pt"/>
            </w:pict>
          </mc:Fallback>
        </mc:AlternateContent>
      </w:r>
      <w:r w:rsidR="005C4D58">
        <w:rPr>
          <w:rFonts w:asciiTheme="minorEastAsia" w:hAnsiTheme="minorEastAsia" w:hint="eastAsia"/>
          <w:szCs w:val="24"/>
        </w:rPr>
        <w:t xml:space="preserve">            </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 xml:space="preserve">                     六識</w:t>
      </w:r>
      <w:r w:rsidR="00C75DF6">
        <w:rPr>
          <w:rFonts w:asciiTheme="minorEastAsia" w:hAnsiTheme="minorEastAsia" w:hint="eastAsia"/>
          <w:szCs w:val="24"/>
        </w:rPr>
        <w:t>（六</w:t>
      </w:r>
      <w:proofErr w:type="gramStart"/>
      <w:r w:rsidR="00C75DF6">
        <w:rPr>
          <w:rFonts w:asciiTheme="minorEastAsia" w:hAnsiTheme="minorEastAsia" w:hint="eastAsia"/>
          <w:szCs w:val="24"/>
        </w:rPr>
        <w:t>轉現）</w:t>
      </w:r>
      <w:r>
        <w:rPr>
          <w:rFonts w:asciiTheme="minorEastAsia" w:hAnsiTheme="minorEastAsia" w:hint="eastAsia"/>
          <w:szCs w:val="24"/>
        </w:rPr>
        <w:t>――</w:t>
      </w:r>
      <w:proofErr w:type="gramEnd"/>
      <w:r>
        <w:rPr>
          <w:rFonts w:asciiTheme="minorEastAsia" w:hAnsiTheme="minorEastAsia" w:hint="eastAsia"/>
          <w:szCs w:val="24"/>
        </w:rPr>
        <w:t>末</w:t>
      </w:r>
      <w:r w:rsidR="00C75DF6">
        <w:rPr>
          <w:rFonts w:asciiTheme="minorEastAsia" w:hAnsiTheme="minorEastAsia" w:hint="eastAsia"/>
          <w:szCs w:val="24"/>
        </w:rPr>
        <w:t>那</w:t>
      </w:r>
    </w:p>
    <w:p w:rsidR="005C4D58" w:rsidRPr="00913621"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 xml:space="preserve"> </w:t>
      </w:r>
    </w:p>
    <w:p w:rsidR="005C4D58" w:rsidRDefault="006A4216" w:rsidP="005C4D58">
      <w:pPr>
        <w:ind w:leftChars="200" w:left="480" w:rightChars="100" w:right="240" w:firstLineChars="50" w:firstLine="120"/>
        <w:rPr>
          <w:rFonts w:asciiTheme="minorEastAsia" w:hAnsiTheme="minorEastAsia"/>
          <w:szCs w:val="24"/>
        </w:rPr>
      </w:pPr>
      <w:r>
        <w:rPr>
          <w:rFonts w:asciiTheme="minorEastAsia" w:hAnsiTheme="minorEastAsia" w:hint="eastAsia"/>
          <w:szCs w:val="24"/>
        </w:rPr>
        <w:t>（</w:t>
      </w:r>
      <w:r w:rsidR="005C4D58">
        <w:rPr>
          <w:rFonts w:asciiTheme="minorEastAsia" w:hAnsiTheme="minorEastAsia" w:hint="eastAsia"/>
          <w:szCs w:val="24"/>
        </w:rPr>
        <w:t>3</w:t>
      </w:r>
      <w:r>
        <w:rPr>
          <w:rFonts w:asciiTheme="minorEastAsia" w:hAnsiTheme="minorEastAsia" w:hint="eastAsia"/>
          <w:szCs w:val="24"/>
        </w:rPr>
        <w:t>）</w:t>
      </w:r>
      <w:r w:rsidR="005C4D58">
        <w:rPr>
          <w:rFonts w:asciiTheme="minorEastAsia" w:hAnsiTheme="minorEastAsia" w:hint="eastAsia"/>
          <w:szCs w:val="24"/>
        </w:rPr>
        <w:t>橫列說：「八識現行」</w:t>
      </w:r>
      <w:proofErr w:type="gramStart"/>
      <w:r w:rsidR="005C4D58">
        <w:rPr>
          <w:rFonts w:asciiTheme="minorEastAsia" w:hAnsiTheme="minorEastAsia" w:hint="eastAsia"/>
          <w:szCs w:val="24"/>
        </w:rPr>
        <w:t>――</w:t>
      </w:r>
      <w:proofErr w:type="gramEnd"/>
      <w:r w:rsidR="005C4D58">
        <w:rPr>
          <w:rFonts w:asciiTheme="minorEastAsia" w:hAnsiTheme="minorEastAsia" w:hint="eastAsia"/>
          <w:szCs w:val="24"/>
        </w:rPr>
        <w:t>八識差別</w:t>
      </w:r>
      <w:r w:rsidR="00C75DF6">
        <w:rPr>
          <w:rFonts w:asciiTheme="minorEastAsia" w:hAnsiTheme="minorEastAsia" w:hint="eastAsia"/>
          <w:szCs w:val="24"/>
        </w:rPr>
        <w:t>平列</w:t>
      </w:r>
    </w:p>
    <w:p w:rsidR="005C4D58" w:rsidRDefault="005C4D58" w:rsidP="005C4D58">
      <w:pPr>
        <w:ind w:leftChars="200" w:left="480" w:rightChars="100" w:right="240"/>
        <w:rPr>
          <w:rFonts w:asciiTheme="minorEastAsia" w:hAnsiTheme="minorEastAsia"/>
          <w:szCs w:val="24"/>
        </w:rPr>
      </w:pPr>
    </w:p>
    <w:p w:rsidR="005C4D58" w:rsidRPr="00740090" w:rsidRDefault="005C4D58" w:rsidP="005C4D58">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三</w:t>
      </w:r>
      <w:proofErr w:type="gramEnd"/>
      <w:r>
        <w:rPr>
          <w:rFonts w:asciiTheme="minorEastAsia" w:hAnsiTheme="minorEastAsia" w:hint="eastAsia"/>
          <w:szCs w:val="24"/>
        </w:rPr>
        <w:t>型態只是</w:t>
      </w:r>
      <w:proofErr w:type="gramStart"/>
      <w:r>
        <w:rPr>
          <w:rFonts w:asciiTheme="minorEastAsia" w:hAnsiTheme="minorEastAsia" w:hint="eastAsia"/>
          <w:szCs w:val="24"/>
        </w:rPr>
        <w:t>本識底</w:t>
      </w:r>
      <w:proofErr w:type="gramEnd"/>
      <w:r>
        <w:rPr>
          <w:rFonts w:asciiTheme="minorEastAsia" w:hAnsiTheme="minorEastAsia" w:hint="eastAsia"/>
          <w:szCs w:val="24"/>
        </w:rPr>
        <w:t>種子義</w:t>
      </w:r>
      <w:proofErr w:type="gramStart"/>
      <w:r>
        <w:rPr>
          <w:rFonts w:asciiTheme="minorEastAsia" w:hAnsiTheme="minorEastAsia" w:hint="eastAsia"/>
          <w:szCs w:val="24"/>
        </w:rPr>
        <w:t>與識義之</w:t>
      </w:r>
      <w:proofErr w:type="gramEnd"/>
      <w:r>
        <w:rPr>
          <w:rFonts w:asciiTheme="minorEastAsia" w:hAnsiTheme="minorEastAsia" w:hint="eastAsia"/>
          <w:szCs w:val="24"/>
        </w:rPr>
        <w:t>偏重觀，</w:t>
      </w:r>
      <w:proofErr w:type="gramStart"/>
      <w:r>
        <w:rPr>
          <w:rFonts w:asciiTheme="minorEastAsia" w:hAnsiTheme="minorEastAsia" w:hint="eastAsia"/>
          <w:szCs w:val="24"/>
        </w:rPr>
        <w:t>本識本身</w:t>
      </w:r>
      <w:proofErr w:type="gramEnd"/>
      <w:r>
        <w:rPr>
          <w:rFonts w:asciiTheme="minorEastAsia" w:hAnsiTheme="minorEastAsia" w:hint="eastAsia"/>
          <w:szCs w:val="24"/>
        </w:rPr>
        <w:t>既是識又有其所持之種子，不一</w:t>
      </w:r>
      <w:proofErr w:type="gramStart"/>
      <w:r>
        <w:rPr>
          <w:rFonts w:asciiTheme="minorEastAsia" w:hAnsiTheme="minorEastAsia" w:hint="eastAsia"/>
          <w:szCs w:val="24"/>
        </w:rPr>
        <w:t>不</w:t>
      </w:r>
      <w:proofErr w:type="gramEnd"/>
      <w:r>
        <w:rPr>
          <w:rFonts w:asciiTheme="minorEastAsia" w:hAnsiTheme="minorEastAsia" w:hint="eastAsia"/>
          <w:szCs w:val="24"/>
        </w:rPr>
        <w:t>異</w:t>
      </w:r>
      <w:proofErr w:type="gramStart"/>
      <w:r>
        <w:rPr>
          <w:rFonts w:asciiTheme="minorEastAsia" w:hAnsiTheme="minorEastAsia" w:hint="eastAsia"/>
          <w:szCs w:val="24"/>
        </w:rPr>
        <w:t>而混融為</w:t>
      </w:r>
      <w:proofErr w:type="gramEnd"/>
      <w:r>
        <w:rPr>
          <w:rFonts w:asciiTheme="minorEastAsia" w:hAnsiTheme="minorEastAsia" w:hint="eastAsia"/>
          <w:szCs w:val="24"/>
        </w:rPr>
        <w:t>一，故可</w:t>
      </w:r>
      <w:r w:rsidR="00CB2032">
        <w:rPr>
          <w:rFonts w:asciiTheme="minorEastAsia" w:hAnsiTheme="minorEastAsia" w:hint="eastAsia"/>
          <w:szCs w:val="24"/>
        </w:rPr>
        <w:t>有</w:t>
      </w:r>
      <w:r>
        <w:rPr>
          <w:rFonts w:asciiTheme="minorEastAsia" w:hAnsiTheme="minorEastAsia" w:hint="eastAsia"/>
          <w:szCs w:val="24"/>
        </w:rPr>
        <w:t>偏重</w:t>
      </w:r>
      <w:r w:rsidR="00CB2032">
        <w:rPr>
          <w:rFonts w:asciiTheme="minorEastAsia" w:hAnsiTheme="minorEastAsia" w:hint="eastAsia"/>
          <w:szCs w:val="24"/>
        </w:rPr>
        <w:t>之</w:t>
      </w:r>
      <w:r>
        <w:rPr>
          <w:rFonts w:asciiTheme="minorEastAsia" w:hAnsiTheme="minorEastAsia" w:hint="eastAsia"/>
          <w:szCs w:val="24"/>
        </w:rPr>
        <w:t>不同。</w:t>
      </w:r>
      <w:proofErr w:type="gramStart"/>
      <w:r>
        <w:rPr>
          <w:rFonts w:asciiTheme="minorEastAsia" w:hAnsiTheme="minorEastAsia" w:hint="eastAsia"/>
          <w:szCs w:val="24"/>
        </w:rPr>
        <w:t>然屬同一</w:t>
      </w:r>
      <w:proofErr w:type="gramEnd"/>
      <w:r>
        <w:rPr>
          <w:rFonts w:asciiTheme="minorEastAsia" w:hAnsiTheme="minorEastAsia" w:hint="eastAsia"/>
          <w:szCs w:val="24"/>
        </w:rPr>
        <w:t>阿賴耶系統。</w:t>
      </w:r>
    </w:p>
    <w:p w:rsidR="005C4D58" w:rsidRDefault="005C4D58" w:rsidP="005C4D58">
      <w:pPr>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（庚）以阿賴耶系統為</w:t>
      </w:r>
      <w:proofErr w:type="gramStart"/>
      <w:r>
        <w:rPr>
          <w:rFonts w:asciiTheme="minorEastAsia" w:hAnsiTheme="minorEastAsia" w:hint="eastAsia"/>
          <w:szCs w:val="24"/>
        </w:rPr>
        <w:t>凈染覺迷</w:t>
      </w:r>
      <w:proofErr w:type="gramEnd"/>
      <w:r>
        <w:rPr>
          <w:rFonts w:asciiTheme="minorEastAsia" w:hAnsiTheme="minorEastAsia" w:hint="eastAsia"/>
          <w:szCs w:val="24"/>
        </w:rPr>
        <w:t>之根本可能</w:t>
      </w:r>
      <w:r w:rsidR="00CB2032">
        <w:rPr>
          <w:rFonts w:asciiTheme="minorEastAsia" w:hAnsiTheme="minorEastAsia" w:hint="eastAsia"/>
          <w:szCs w:val="24"/>
        </w:rPr>
        <w:t>之</w:t>
      </w:r>
      <w:r>
        <w:rPr>
          <w:rFonts w:asciiTheme="minorEastAsia" w:hAnsiTheme="minorEastAsia" w:hint="eastAsia"/>
          <w:szCs w:val="24"/>
        </w:rPr>
        <w:t xml:space="preserve">根源，亦是撤消萬有之可能關鍵。而對此可形成三種解釋： </w:t>
      </w:r>
    </w:p>
    <w:p w:rsidR="005C4D58" w:rsidRDefault="005C4D58" w:rsidP="005C4D58">
      <w:pPr>
        <w:rPr>
          <w:rFonts w:asciiTheme="minorEastAsia" w:hAnsiTheme="minorEastAsia"/>
          <w:szCs w:val="24"/>
        </w:rPr>
      </w:pPr>
      <w:r>
        <w:rPr>
          <w:rFonts w:asciiTheme="minorEastAsia" w:hAnsiTheme="minorEastAsia" w:hint="eastAsia"/>
          <w:szCs w:val="24"/>
        </w:rPr>
        <w:t xml:space="preserve">    （1）</w:t>
      </w:r>
      <w:proofErr w:type="gramStart"/>
      <w:r>
        <w:rPr>
          <w:rFonts w:asciiTheme="minorEastAsia" w:hAnsiTheme="minorEastAsia" w:hint="eastAsia"/>
          <w:szCs w:val="24"/>
        </w:rPr>
        <w:t>地論宗以</w:t>
      </w:r>
      <w:proofErr w:type="gramEnd"/>
      <w:r>
        <w:rPr>
          <w:rFonts w:asciiTheme="minorEastAsia" w:hAnsiTheme="minorEastAsia" w:hint="eastAsia"/>
          <w:szCs w:val="24"/>
        </w:rPr>
        <w:t>阿賴耶為「</w:t>
      </w:r>
      <w:proofErr w:type="gramStart"/>
      <w:r>
        <w:rPr>
          <w:rFonts w:asciiTheme="minorEastAsia" w:hAnsiTheme="minorEastAsia" w:hint="eastAsia"/>
          <w:szCs w:val="24"/>
        </w:rPr>
        <w:t>真識</w:t>
      </w:r>
      <w:proofErr w:type="gramEnd"/>
      <w:r>
        <w:rPr>
          <w:rFonts w:asciiTheme="minorEastAsia" w:hAnsiTheme="minorEastAsia" w:hint="eastAsia"/>
          <w:szCs w:val="24"/>
        </w:rPr>
        <w:t>」（清</w:t>
      </w:r>
      <w:proofErr w:type="gramStart"/>
      <w:r>
        <w:rPr>
          <w:rFonts w:asciiTheme="minorEastAsia" w:hAnsiTheme="minorEastAsia" w:hint="eastAsia"/>
          <w:szCs w:val="24"/>
        </w:rPr>
        <w:t>凈</w:t>
      </w:r>
      <w:proofErr w:type="gramEnd"/>
      <w:r>
        <w:rPr>
          <w:rFonts w:asciiTheme="minorEastAsia" w:hAnsiTheme="minorEastAsia" w:hint="eastAsia"/>
          <w:szCs w:val="24"/>
        </w:rPr>
        <w:t>識），</w:t>
      </w:r>
    </w:p>
    <w:p w:rsidR="005C4D58" w:rsidRDefault="005C4D58" w:rsidP="005C4D58">
      <w:pPr>
        <w:rPr>
          <w:rFonts w:asciiTheme="minorEastAsia" w:hAnsiTheme="minorEastAsia"/>
          <w:szCs w:val="24"/>
        </w:rPr>
      </w:pPr>
      <w:r>
        <w:rPr>
          <w:rFonts w:asciiTheme="minorEastAsia" w:hAnsiTheme="minorEastAsia" w:hint="eastAsia"/>
          <w:szCs w:val="24"/>
        </w:rPr>
        <w:lastRenderedPageBreak/>
        <w:t xml:space="preserve">    （2）</w:t>
      </w:r>
      <w:proofErr w:type="gramStart"/>
      <w:r>
        <w:rPr>
          <w:rFonts w:asciiTheme="minorEastAsia" w:hAnsiTheme="minorEastAsia" w:hint="eastAsia"/>
          <w:szCs w:val="24"/>
        </w:rPr>
        <w:t>攝論宗另</w:t>
      </w:r>
      <w:proofErr w:type="gramEnd"/>
      <w:r>
        <w:rPr>
          <w:rFonts w:asciiTheme="minorEastAsia" w:hAnsiTheme="minorEastAsia" w:hint="eastAsia"/>
          <w:szCs w:val="24"/>
        </w:rPr>
        <w:t>立第九</w:t>
      </w:r>
      <w:proofErr w:type="gramStart"/>
      <w:r>
        <w:rPr>
          <w:rFonts w:asciiTheme="minorEastAsia" w:hAnsiTheme="minorEastAsia" w:hint="eastAsia"/>
          <w:szCs w:val="24"/>
        </w:rPr>
        <w:t>識名阿摩羅識</w:t>
      </w:r>
      <w:proofErr w:type="gramEnd"/>
      <w:r>
        <w:rPr>
          <w:rFonts w:asciiTheme="minorEastAsia" w:hAnsiTheme="minorEastAsia" w:hint="eastAsia"/>
          <w:szCs w:val="24"/>
        </w:rPr>
        <w:t>為真常識，</w:t>
      </w:r>
    </w:p>
    <w:p w:rsidR="00CB2032" w:rsidRDefault="005C4D58" w:rsidP="005C4D58">
      <w:pPr>
        <w:rPr>
          <w:rFonts w:asciiTheme="minorEastAsia" w:hAnsiTheme="minorEastAsia"/>
          <w:szCs w:val="24"/>
        </w:rPr>
      </w:pPr>
      <w:r>
        <w:rPr>
          <w:rFonts w:asciiTheme="minorEastAsia" w:hAnsiTheme="minorEastAsia" w:hint="eastAsia"/>
          <w:szCs w:val="24"/>
        </w:rPr>
        <w:t xml:space="preserve">    （3）後期之</w:t>
      </w:r>
      <w:proofErr w:type="gramStart"/>
      <w:r>
        <w:rPr>
          <w:rFonts w:asciiTheme="minorEastAsia" w:hAnsiTheme="minorEastAsia" w:hint="eastAsia"/>
          <w:szCs w:val="24"/>
        </w:rPr>
        <w:t>成唯識宗</w:t>
      </w:r>
      <w:proofErr w:type="gramEnd"/>
      <w:r>
        <w:rPr>
          <w:rFonts w:asciiTheme="minorEastAsia" w:hAnsiTheme="minorEastAsia" w:hint="eastAsia"/>
          <w:szCs w:val="24"/>
        </w:rPr>
        <w:t>以阿賴耶為非</w:t>
      </w:r>
      <w:proofErr w:type="gramStart"/>
      <w:r>
        <w:rPr>
          <w:rFonts w:asciiTheme="minorEastAsia" w:hAnsiTheme="minorEastAsia" w:hint="eastAsia"/>
          <w:szCs w:val="24"/>
        </w:rPr>
        <w:t>凈非染，</w:t>
      </w:r>
      <w:proofErr w:type="gramEnd"/>
      <w:r>
        <w:rPr>
          <w:rFonts w:asciiTheme="minorEastAsia" w:hAnsiTheme="minorEastAsia" w:hint="eastAsia"/>
          <w:szCs w:val="24"/>
        </w:rPr>
        <w:t>為「無設」，</w:t>
      </w:r>
      <w:proofErr w:type="gramStart"/>
      <w:r>
        <w:rPr>
          <w:rFonts w:asciiTheme="minorEastAsia" w:hAnsiTheme="minorEastAsia" w:hint="eastAsia"/>
          <w:szCs w:val="24"/>
        </w:rPr>
        <w:t>覺迷之責唯在末那識</w:t>
      </w:r>
      <w:proofErr w:type="gramEnd"/>
      <w:r>
        <w:rPr>
          <w:rFonts w:asciiTheme="minorEastAsia" w:hAnsiTheme="minorEastAsia" w:hint="eastAsia"/>
          <w:szCs w:val="24"/>
        </w:rPr>
        <w:t>。</w:t>
      </w:r>
    </w:p>
    <w:p w:rsidR="005C4D58" w:rsidRDefault="005C4D58" w:rsidP="00CB2032">
      <w:pPr>
        <w:ind w:firstLineChars="200" w:firstLine="480"/>
        <w:rPr>
          <w:rFonts w:asciiTheme="minorEastAsia" w:hAnsiTheme="minorEastAsia"/>
          <w:szCs w:val="24"/>
        </w:rPr>
      </w:pPr>
      <w:r>
        <w:rPr>
          <w:rFonts w:asciiTheme="minorEastAsia" w:hAnsiTheme="minorEastAsia" w:hint="eastAsia"/>
          <w:szCs w:val="24"/>
        </w:rPr>
        <w:t>詳</w:t>
      </w:r>
      <w:proofErr w:type="gramStart"/>
      <w:r>
        <w:rPr>
          <w:rFonts w:asciiTheme="minorEastAsia" w:hAnsiTheme="minorEastAsia" w:hint="eastAsia"/>
          <w:szCs w:val="24"/>
        </w:rPr>
        <w:t>說見下節</w:t>
      </w:r>
      <w:proofErr w:type="gramEnd"/>
      <w:r>
        <w:rPr>
          <w:rFonts w:asciiTheme="minorEastAsia" w:hAnsiTheme="minorEastAsia" w:hint="eastAsia"/>
          <w:szCs w:val="24"/>
        </w:rPr>
        <w:t>。</w:t>
      </w:r>
    </w:p>
    <w:p w:rsidR="005C4D58" w:rsidRDefault="005C4D58" w:rsidP="005C4D58">
      <w:pPr>
        <w:spacing w:line="0" w:lineRule="atLeast"/>
        <w:rPr>
          <w:rFonts w:asciiTheme="minorEastAsia" w:hAnsiTheme="minorEastAsia"/>
          <w:szCs w:val="24"/>
        </w:rPr>
      </w:pPr>
    </w:p>
    <w:p w:rsidR="005C4D58" w:rsidRPr="00407A47" w:rsidRDefault="005C4D58" w:rsidP="005C4D58">
      <w:pPr>
        <w:rPr>
          <w:rFonts w:asciiTheme="minorEastAsia" w:hAnsiTheme="minorEastAsia"/>
          <w:b/>
          <w:sz w:val="28"/>
          <w:szCs w:val="28"/>
        </w:rPr>
      </w:pPr>
      <w:bookmarkStart w:id="50" w:name="_Hlk22927193"/>
      <w:r w:rsidRPr="00407A47">
        <w:rPr>
          <w:rFonts w:asciiTheme="minorEastAsia" w:hAnsiTheme="minorEastAsia" w:hint="eastAsia"/>
          <w:b/>
          <w:sz w:val="28"/>
          <w:szCs w:val="28"/>
        </w:rPr>
        <w:t>四</w:t>
      </w:r>
      <w:r w:rsidR="0032160A">
        <w:rPr>
          <w:rFonts w:asciiTheme="minorEastAsia" w:hAnsiTheme="minorEastAsia" w:hint="eastAsia"/>
          <w:b/>
          <w:sz w:val="28"/>
          <w:szCs w:val="28"/>
        </w:rPr>
        <w:t>、</w:t>
      </w:r>
      <w:r w:rsidRPr="00407A47">
        <w:rPr>
          <w:rFonts w:asciiTheme="minorEastAsia" w:hAnsiTheme="minorEastAsia" w:hint="eastAsia"/>
          <w:b/>
          <w:sz w:val="28"/>
          <w:szCs w:val="28"/>
        </w:rPr>
        <w:t>前後期</w:t>
      </w:r>
      <w:proofErr w:type="gramStart"/>
      <w:r w:rsidRPr="00407A47">
        <w:rPr>
          <w:rFonts w:asciiTheme="minorEastAsia" w:hAnsiTheme="minorEastAsia" w:hint="eastAsia"/>
          <w:b/>
          <w:sz w:val="28"/>
          <w:szCs w:val="28"/>
        </w:rPr>
        <w:t>唯識學</w:t>
      </w:r>
      <w:proofErr w:type="gramEnd"/>
      <w:r w:rsidRPr="00407A47">
        <w:rPr>
          <w:rFonts w:asciiTheme="minorEastAsia" w:hAnsiTheme="minorEastAsia" w:hint="eastAsia"/>
          <w:b/>
          <w:sz w:val="28"/>
          <w:szCs w:val="28"/>
        </w:rPr>
        <w:t>：</w:t>
      </w:r>
    </w:p>
    <w:bookmarkEnd w:id="50"/>
    <w:p w:rsidR="005C4D58" w:rsidRPr="003E1BB5" w:rsidRDefault="005C4D58" w:rsidP="005C4D58">
      <w:pPr>
        <w:rPr>
          <w:rFonts w:asciiTheme="minorEastAsia" w:hAnsiTheme="minorEastAsia"/>
          <w:b/>
          <w:szCs w:val="24"/>
        </w:rPr>
      </w:pPr>
      <w:r>
        <w:rPr>
          <w:rFonts w:asciiTheme="minorEastAsia" w:hAnsiTheme="minorEastAsia" w:hint="eastAsia"/>
          <w:szCs w:val="24"/>
        </w:rPr>
        <w:t xml:space="preserve">    </w:t>
      </w:r>
      <w:r w:rsidRPr="003E1BB5">
        <w:rPr>
          <w:rFonts w:asciiTheme="minorEastAsia" w:hAnsiTheme="minorEastAsia" w:hint="eastAsia"/>
          <w:b/>
          <w:szCs w:val="24"/>
        </w:rPr>
        <w:t>1</w:t>
      </w:r>
      <w:r w:rsidR="00D74DCA">
        <w:rPr>
          <w:rFonts w:asciiTheme="minorEastAsia" w:hAnsiTheme="minorEastAsia" w:hint="eastAsia"/>
          <w:b/>
          <w:szCs w:val="24"/>
        </w:rPr>
        <w:t>、</w:t>
      </w:r>
      <w:proofErr w:type="gramStart"/>
      <w:r w:rsidRPr="003E1BB5">
        <w:rPr>
          <w:rFonts w:asciiTheme="minorEastAsia" w:hAnsiTheme="minorEastAsia" w:hint="eastAsia"/>
          <w:b/>
          <w:szCs w:val="24"/>
        </w:rPr>
        <w:t>地論宗</w:t>
      </w:r>
      <w:proofErr w:type="gramEnd"/>
      <w:r w:rsidRPr="003E1BB5">
        <w:rPr>
          <w:rFonts w:asciiTheme="minorEastAsia" w:hAnsiTheme="minorEastAsia" w:hint="eastAsia"/>
          <w:b/>
          <w:szCs w:val="24"/>
        </w:rPr>
        <w:t>（《瑜伽師地論》）</w:t>
      </w:r>
    </w:p>
    <w:p w:rsidR="005C4D58" w:rsidRDefault="005C4D58" w:rsidP="005C4D58">
      <w:pPr>
        <w:rPr>
          <w:rFonts w:asciiTheme="minorEastAsia" w:hAnsiTheme="minorEastAsia"/>
          <w:szCs w:val="24"/>
        </w:rPr>
      </w:pPr>
      <w:r>
        <w:rPr>
          <w:rFonts w:asciiTheme="minorEastAsia" w:hAnsiTheme="minorEastAsia" w:hint="eastAsia"/>
          <w:szCs w:val="24"/>
        </w:rPr>
        <w:t xml:space="preserve">    以阿賴耶識為清</w:t>
      </w:r>
      <w:proofErr w:type="gramStart"/>
      <w:r>
        <w:rPr>
          <w:rFonts w:asciiTheme="minorEastAsia" w:hAnsiTheme="minorEastAsia" w:hint="eastAsia"/>
          <w:szCs w:val="24"/>
        </w:rPr>
        <w:t>凈</w:t>
      </w:r>
      <w:proofErr w:type="gramEnd"/>
      <w:r>
        <w:rPr>
          <w:rFonts w:asciiTheme="minorEastAsia" w:hAnsiTheme="minorEastAsia" w:hint="eastAsia"/>
          <w:szCs w:val="24"/>
        </w:rPr>
        <w:t>，為「</w:t>
      </w:r>
      <w:proofErr w:type="gramStart"/>
      <w:r>
        <w:rPr>
          <w:rFonts w:asciiTheme="minorEastAsia" w:hAnsiTheme="minorEastAsia" w:hint="eastAsia"/>
          <w:szCs w:val="24"/>
        </w:rPr>
        <w:t>真識</w:t>
      </w:r>
      <w:proofErr w:type="gramEnd"/>
      <w:r>
        <w:rPr>
          <w:rFonts w:asciiTheme="minorEastAsia" w:hAnsiTheme="minorEastAsia" w:hint="eastAsia"/>
          <w:szCs w:val="24"/>
        </w:rPr>
        <w:t>」：「前六及七同名</w:t>
      </w:r>
      <w:proofErr w:type="gramStart"/>
      <w:r>
        <w:rPr>
          <w:rFonts w:asciiTheme="minorEastAsia" w:hAnsiTheme="minorEastAsia" w:hint="eastAsia"/>
          <w:szCs w:val="24"/>
        </w:rPr>
        <w:t>妄</w:t>
      </w:r>
      <w:proofErr w:type="gramEnd"/>
      <w:r>
        <w:rPr>
          <w:rFonts w:asciiTheme="minorEastAsia" w:hAnsiTheme="minorEastAsia" w:hint="eastAsia"/>
          <w:szCs w:val="24"/>
        </w:rPr>
        <w:t>識，</w:t>
      </w:r>
      <w:proofErr w:type="gramStart"/>
      <w:r>
        <w:rPr>
          <w:rFonts w:asciiTheme="minorEastAsia" w:hAnsiTheme="minorEastAsia" w:hint="eastAsia"/>
          <w:szCs w:val="24"/>
        </w:rPr>
        <w:t>第八名真</w:t>
      </w:r>
      <w:proofErr w:type="gramEnd"/>
      <w:r>
        <w:rPr>
          <w:rFonts w:asciiTheme="minorEastAsia" w:hAnsiTheme="minorEastAsia" w:hint="eastAsia"/>
          <w:szCs w:val="24"/>
        </w:rPr>
        <w:t>。」</w:t>
      </w:r>
      <w:proofErr w:type="gramStart"/>
      <w:r>
        <w:rPr>
          <w:rFonts w:asciiTheme="minorEastAsia" w:hAnsiTheme="minorEastAsia" w:hint="eastAsia"/>
          <w:szCs w:val="24"/>
        </w:rPr>
        <w:t>（</w:t>
      </w:r>
      <w:proofErr w:type="gramEnd"/>
      <w:r>
        <w:rPr>
          <w:rFonts w:asciiTheme="minorEastAsia" w:hAnsiTheme="minorEastAsia" w:hint="eastAsia"/>
          <w:szCs w:val="24"/>
        </w:rPr>
        <w:t>地論師說集大成者</w:t>
      </w:r>
      <w:proofErr w:type="gramStart"/>
      <w:r>
        <w:rPr>
          <w:rFonts w:asciiTheme="minorEastAsia" w:hAnsiTheme="minorEastAsia" w:hint="eastAsia"/>
          <w:szCs w:val="24"/>
        </w:rPr>
        <w:t>（</w:t>
      </w:r>
      <w:proofErr w:type="gramEnd"/>
      <w:r>
        <w:rPr>
          <w:rFonts w:asciiTheme="minorEastAsia" w:hAnsiTheme="minorEastAsia" w:hint="eastAsia"/>
          <w:szCs w:val="24"/>
        </w:rPr>
        <w:t>隋</w:t>
      </w:r>
      <w:proofErr w:type="gramStart"/>
      <w:r>
        <w:rPr>
          <w:rFonts w:asciiTheme="minorEastAsia" w:hAnsiTheme="minorEastAsia" w:hint="eastAsia"/>
          <w:szCs w:val="24"/>
        </w:rPr>
        <w:t>）慧遠《大乘義章•八識義》</w:t>
      </w:r>
      <w:proofErr w:type="gramEnd"/>
      <w:r>
        <w:rPr>
          <w:rFonts w:asciiTheme="minorEastAsia" w:hAnsiTheme="minorEastAsia" w:hint="eastAsia"/>
          <w:szCs w:val="24"/>
        </w:rPr>
        <w:t>）以第八識為「如來藏」，為「自性清</w:t>
      </w:r>
      <w:proofErr w:type="gramStart"/>
      <w:r>
        <w:rPr>
          <w:rFonts w:asciiTheme="minorEastAsia" w:hAnsiTheme="minorEastAsia" w:hint="eastAsia"/>
          <w:szCs w:val="24"/>
        </w:rPr>
        <w:t>凈</w:t>
      </w:r>
      <w:proofErr w:type="gramEnd"/>
      <w:r>
        <w:rPr>
          <w:rFonts w:asciiTheme="minorEastAsia" w:hAnsiTheme="minorEastAsia" w:hint="eastAsia"/>
          <w:szCs w:val="24"/>
        </w:rPr>
        <w:t>心」，又是「一切虛妄法之所依處。」</w:t>
      </w:r>
      <w:proofErr w:type="gramStart"/>
      <w:r>
        <w:rPr>
          <w:rFonts w:asciiTheme="minorEastAsia" w:hAnsiTheme="minorEastAsia" w:hint="eastAsia"/>
          <w:szCs w:val="24"/>
        </w:rPr>
        <w:t>（</w:t>
      </w:r>
      <w:proofErr w:type="gramEnd"/>
      <w:r>
        <w:rPr>
          <w:rFonts w:asciiTheme="minorEastAsia" w:hAnsiTheme="minorEastAsia" w:hint="eastAsia"/>
          <w:szCs w:val="24"/>
        </w:rPr>
        <w:t>案：「所依」</w:t>
      </w:r>
      <w:proofErr w:type="gramStart"/>
      <w:r>
        <w:rPr>
          <w:rFonts w:asciiTheme="minorEastAsia" w:hAnsiTheme="minorEastAsia" w:hint="eastAsia"/>
          <w:szCs w:val="24"/>
        </w:rPr>
        <w:t>此處意</w:t>
      </w:r>
      <w:proofErr w:type="gramEnd"/>
      <w:r>
        <w:rPr>
          <w:rFonts w:asciiTheme="minorEastAsia" w:hAnsiTheme="minorEastAsia" w:hint="eastAsia"/>
          <w:szCs w:val="24"/>
        </w:rPr>
        <w:t>指辯證</w:t>
      </w:r>
      <w:r w:rsidR="00CB2032">
        <w:rPr>
          <w:rFonts w:asciiTheme="minorEastAsia" w:hAnsiTheme="minorEastAsia" w:hint="eastAsia"/>
          <w:szCs w:val="24"/>
        </w:rPr>
        <w:t>地</w:t>
      </w:r>
      <w:r>
        <w:rPr>
          <w:rFonts w:asciiTheme="minorEastAsia" w:hAnsiTheme="minorEastAsia" w:hint="eastAsia"/>
          <w:szCs w:val="24"/>
        </w:rPr>
        <w:t>憑依。）</w:t>
      </w:r>
    </w:p>
    <w:p w:rsidR="005C4D58" w:rsidRDefault="005C4D58" w:rsidP="005C4D58">
      <w:pPr>
        <w:rPr>
          <w:rFonts w:asciiTheme="minorEastAsia" w:hAnsiTheme="minorEastAsia"/>
          <w:szCs w:val="24"/>
        </w:rPr>
      </w:pPr>
    </w:p>
    <w:p w:rsidR="005C4D58" w:rsidRPr="003E1BB5" w:rsidRDefault="005C4D58" w:rsidP="005C4D58">
      <w:pPr>
        <w:rPr>
          <w:rFonts w:asciiTheme="minorEastAsia" w:hAnsiTheme="minorEastAsia"/>
          <w:b/>
          <w:szCs w:val="24"/>
        </w:rPr>
      </w:pPr>
      <w:r>
        <w:rPr>
          <w:rFonts w:asciiTheme="minorEastAsia" w:hAnsiTheme="minorEastAsia" w:hint="eastAsia"/>
          <w:szCs w:val="24"/>
        </w:rPr>
        <w:t xml:space="preserve">    </w:t>
      </w:r>
      <w:r w:rsidRPr="003E1BB5">
        <w:rPr>
          <w:rFonts w:asciiTheme="minorEastAsia" w:hAnsiTheme="minorEastAsia" w:hint="eastAsia"/>
          <w:b/>
          <w:szCs w:val="24"/>
        </w:rPr>
        <w:t>2</w:t>
      </w:r>
      <w:r w:rsidR="00D74DCA">
        <w:rPr>
          <w:rFonts w:asciiTheme="minorEastAsia" w:hAnsiTheme="minorEastAsia" w:hint="eastAsia"/>
          <w:b/>
          <w:szCs w:val="24"/>
        </w:rPr>
        <w:t>、</w:t>
      </w:r>
      <w:proofErr w:type="gramStart"/>
      <w:r w:rsidRPr="003E1BB5">
        <w:rPr>
          <w:rFonts w:asciiTheme="minorEastAsia" w:hAnsiTheme="minorEastAsia" w:hint="eastAsia"/>
          <w:b/>
          <w:szCs w:val="24"/>
        </w:rPr>
        <w:t>攝論宗</w:t>
      </w:r>
      <w:proofErr w:type="gramEnd"/>
      <w:r w:rsidRPr="003E1BB5">
        <w:rPr>
          <w:rFonts w:asciiTheme="minorEastAsia" w:hAnsiTheme="minorEastAsia" w:hint="eastAsia"/>
          <w:b/>
          <w:szCs w:val="24"/>
        </w:rPr>
        <w:t>（《攝大乘論》）</w:t>
      </w:r>
    </w:p>
    <w:p w:rsidR="005C4D58" w:rsidRDefault="005C4D58" w:rsidP="005C4D58">
      <w:pPr>
        <w:rPr>
          <w:rFonts w:asciiTheme="minorEastAsia" w:hAnsiTheme="minorEastAsia"/>
          <w:szCs w:val="24"/>
        </w:rPr>
      </w:pPr>
      <w:r>
        <w:rPr>
          <w:rFonts w:asciiTheme="minorEastAsia" w:hAnsiTheme="minorEastAsia" w:hint="eastAsia"/>
          <w:szCs w:val="24"/>
        </w:rPr>
        <w:t xml:space="preserve">    阿賴耶為一切法所依，強調</w:t>
      </w:r>
      <w:proofErr w:type="gramStart"/>
      <w:r>
        <w:rPr>
          <w:rFonts w:asciiTheme="minorEastAsia" w:hAnsiTheme="minorEastAsia" w:hint="eastAsia"/>
          <w:szCs w:val="24"/>
        </w:rPr>
        <w:t>其雜染義</w:t>
      </w:r>
      <w:proofErr w:type="gramEnd"/>
      <w:r>
        <w:rPr>
          <w:rFonts w:asciiTheme="minorEastAsia" w:hAnsiTheme="minorEastAsia" w:hint="eastAsia"/>
          <w:szCs w:val="24"/>
        </w:rPr>
        <w:t>，則阿賴耶</w:t>
      </w:r>
      <w:proofErr w:type="gramStart"/>
      <w:r>
        <w:rPr>
          <w:rFonts w:asciiTheme="minorEastAsia" w:hAnsiTheme="minorEastAsia" w:hint="eastAsia"/>
          <w:szCs w:val="24"/>
        </w:rPr>
        <w:t>為染污</w:t>
      </w:r>
      <w:proofErr w:type="gramEnd"/>
      <w:r>
        <w:rPr>
          <w:rFonts w:asciiTheme="minorEastAsia" w:hAnsiTheme="minorEastAsia" w:hint="eastAsia"/>
          <w:szCs w:val="24"/>
        </w:rPr>
        <w:t>及煩</w:t>
      </w:r>
      <w:r w:rsidR="00CB2032">
        <w:rPr>
          <w:rFonts w:asciiTheme="minorEastAsia" w:hAnsiTheme="minorEastAsia" w:hint="eastAsia"/>
          <w:szCs w:val="24"/>
        </w:rPr>
        <w:t>惱之</w:t>
      </w:r>
      <w:r>
        <w:rPr>
          <w:rFonts w:asciiTheme="minorEastAsia" w:hAnsiTheme="minorEastAsia" w:hint="eastAsia"/>
          <w:szCs w:val="24"/>
        </w:rPr>
        <w:t>根</w:t>
      </w:r>
      <w:r w:rsidR="00CB2032">
        <w:rPr>
          <w:rFonts w:asciiTheme="minorEastAsia" w:hAnsiTheme="minorEastAsia" w:hint="eastAsia"/>
          <w:szCs w:val="24"/>
        </w:rPr>
        <w:t>本</w:t>
      </w:r>
      <w:r>
        <w:rPr>
          <w:rFonts w:asciiTheme="minorEastAsia" w:hAnsiTheme="minorEastAsia" w:hint="eastAsia"/>
          <w:szCs w:val="24"/>
        </w:rPr>
        <w:t>。「阿</w:t>
      </w:r>
      <w:proofErr w:type="gramStart"/>
      <w:r>
        <w:rPr>
          <w:rFonts w:asciiTheme="minorEastAsia" w:hAnsiTheme="minorEastAsia" w:hint="eastAsia"/>
          <w:szCs w:val="24"/>
        </w:rPr>
        <w:t>羅耶識</w:t>
      </w:r>
      <w:proofErr w:type="gramEnd"/>
      <w:r>
        <w:rPr>
          <w:rFonts w:asciiTheme="minorEastAsia" w:hAnsiTheme="minorEastAsia" w:hint="eastAsia"/>
          <w:szCs w:val="24"/>
        </w:rPr>
        <w:t>（即阿賴耶識）是無常，是有漏（有流，生死流轉）法。」「阿</w:t>
      </w:r>
      <w:proofErr w:type="gramStart"/>
      <w:r>
        <w:rPr>
          <w:rFonts w:asciiTheme="minorEastAsia" w:hAnsiTheme="minorEastAsia" w:hint="eastAsia"/>
          <w:szCs w:val="24"/>
        </w:rPr>
        <w:t>羅耶識而是</w:t>
      </w:r>
      <w:proofErr w:type="gramEnd"/>
      <w:r>
        <w:rPr>
          <w:rFonts w:asciiTheme="minorEastAsia" w:hAnsiTheme="minorEastAsia" w:hint="eastAsia"/>
          <w:szCs w:val="24"/>
        </w:rPr>
        <w:t>一切煩惱根本，不為聖道而作根本。」（《決定藏論》）是故，「</w:t>
      </w:r>
      <w:proofErr w:type="gramStart"/>
      <w:r>
        <w:rPr>
          <w:rFonts w:asciiTheme="minorEastAsia" w:hAnsiTheme="minorEastAsia" w:hint="eastAsia"/>
          <w:szCs w:val="24"/>
        </w:rPr>
        <w:t>攝論宗</w:t>
      </w:r>
      <w:proofErr w:type="gramEnd"/>
      <w:r>
        <w:rPr>
          <w:rFonts w:asciiTheme="minorEastAsia" w:hAnsiTheme="minorEastAsia" w:hint="eastAsia"/>
          <w:szCs w:val="24"/>
        </w:rPr>
        <w:t>」另立第九識「</w:t>
      </w:r>
      <w:proofErr w:type="gramStart"/>
      <w:r>
        <w:rPr>
          <w:rFonts w:asciiTheme="minorEastAsia" w:hAnsiTheme="minorEastAsia" w:hint="eastAsia"/>
          <w:szCs w:val="24"/>
        </w:rPr>
        <w:t>阿摩羅識</w:t>
      </w:r>
      <w:proofErr w:type="gramEnd"/>
      <w:r>
        <w:rPr>
          <w:rFonts w:asciiTheme="minorEastAsia" w:hAnsiTheme="minorEastAsia" w:hint="eastAsia"/>
          <w:szCs w:val="24"/>
        </w:rPr>
        <w:t>」（無垢識）為覺</w:t>
      </w:r>
      <w:proofErr w:type="gramStart"/>
      <w:r>
        <w:rPr>
          <w:rFonts w:asciiTheme="minorEastAsia" w:hAnsiTheme="minorEastAsia" w:hint="eastAsia"/>
          <w:szCs w:val="24"/>
        </w:rPr>
        <w:t>凈</w:t>
      </w:r>
      <w:proofErr w:type="gramEnd"/>
      <w:r>
        <w:rPr>
          <w:rFonts w:asciiTheme="minorEastAsia" w:hAnsiTheme="minorEastAsia" w:hint="eastAsia"/>
          <w:szCs w:val="24"/>
        </w:rPr>
        <w:t>之根本而為最高之主體性：</w:t>
      </w:r>
    </w:p>
    <w:p w:rsidR="005C4D58" w:rsidRDefault="005C4D58" w:rsidP="005C4D58">
      <w:pPr>
        <w:rPr>
          <w:rFonts w:asciiTheme="minorEastAsia" w:hAnsiTheme="minorEastAsia"/>
          <w:szCs w:val="24"/>
        </w:rPr>
      </w:pPr>
    </w:p>
    <w:p w:rsidR="00076EE0" w:rsidRDefault="005C4D58" w:rsidP="005C4D58">
      <w:pPr>
        <w:ind w:leftChars="200" w:left="480" w:rightChars="100" w:right="240"/>
        <w:rPr>
          <w:rFonts w:ascii="標楷體" w:eastAsia="標楷體" w:hAnsi="標楷體"/>
          <w:szCs w:val="24"/>
        </w:rPr>
      </w:pPr>
      <w:proofErr w:type="gramStart"/>
      <w:r w:rsidRPr="00200CC7">
        <w:rPr>
          <w:rFonts w:ascii="標楷體" w:eastAsia="標楷體" w:hAnsi="標楷體" w:hint="eastAsia"/>
          <w:szCs w:val="24"/>
        </w:rPr>
        <w:t>斷阿羅耶識</w:t>
      </w:r>
      <w:proofErr w:type="gramEnd"/>
      <w:r>
        <w:rPr>
          <w:rFonts w:ascii="標楷體" w:eastAsia="標楷體" w:hAnsi="標楷體" w:hint="eastAsia"/>
          <w:szCs w:val="24"/>
        </w:rPr>
        <w:t>，</w:t>
      </w:r>
      <w:r w:rsidRPr="00200CC7">
        <w:rPr>
          <w:rFonts w:ascii="標楷體" w:eastAsia="標楷體" w:hAnsi="標楷體" w:hint="eastAsia"/>
          <w:szCs w:val="24"/>
        </w:rPr>
        <w:t>即</w:t>
      </w:r>
      <w:proofErr w:type="gramStart"/>
      <w:r w:rsidRPr="00200CC7">
        <w:rPr>
          <w:rFonts w:ascii="標楷體" w:eastAsia="標楷體" w:hAnsi="標楷體" w:hint="eastAsia"/>
          <w:szCs w:val="24"/>
        </w:rPr>
        <w:t>轉凡夫性</w:t>
      </w:r>
      <w:proofErr w:type="gramEnd"/>
      <w:r w:rsidRPr="00200CC7">
        <w:rPr>
          <w:rFonts w:ascii="標楷體" w:eastAsia="標楷體" w:hAnsi="標楷體" w:hint="eastAsia"/>
          <w:szCs w:val="24"/>
        </w:rPr>
        <w:t>。</w:t>
      </w:r>
      <w:proofErr w:type="gramStart"/>
      <w:r w:rsidRPr="00200CC7">
        <w:rPr>
          <w:rFonts w:ascii="標楷體" w:eastAsia="標楷體" w:hAnsi="標楷體" w:hint="eastAsia"/>
          <w:szCs w:val="24"/>
        </w:rPr>
        <w:t>捨凡夫法</w:t>
      </w:r>
      <w:proofErr w:type="gramEnd"/>
      <w:r w:rsidRPr="00200CC7">
        <w:rPr>
          <w:rFonts w:ascii="標楷體" w:eastAsia="標楷體" w:hAnsi="標楷體" w:hint="eastAsia"/>
          <w:szCs w:val="24"/>
        </w:rPr>
        <w:t>，阿</w:t>
      </w:r>
      <w:proofErr w:type="gramStart"/>
      <w:r w:rsidRPr="00200CC7">
        <w:rPr>
          <w:rFonts w:ascii="標楷體" w:eastAsia="標楷體" w:hAnsi="標楷體" w:hint="eastAsia"/>
          <w:szCs w:val="24"/>
        </w:rPr>
        <w:t>羅耶識滅</w:t>
      </w:r>
      <w:proofErr w:type="gramEnd"/>
      <w:r w:rsidRPr="00200CC7">
        <w:rPr>
          <w:rFonts w:ascii="標楷體" w:eastAsia="標楷體" w:hAnsi="標楷體" w:hint="eastAsia"/>
          <w:szCs w:val="24"/>
        </w:rPr>
        <w:t>。此</w:t>
      </w:r>
      <w:proofErr w:type="gramStart"/>
      <w:r w:rsidRPr="00200CC7">
        <w:rPr>
          <w:rFonts w:ascii="標楷體" w:eastAsia="標楷體" w:hAnsi="標楷體" w:hint="eastAsia"/>
          <w:szCs w:val="24"/>
        </w:rPr>
        <w:t>識滅故</w:t>
      </w:r>
      <w:proofErr w:type="gramEnd"/>
      <w:r w:rsidRPr="00200CC7">
        <w:rPr>
          <w:rFonts w:ascii="標楷體" w:eastAsia="標楷體" w:hAnsi="標楷體" w:hint="eastAsia"/>
          <w:szCs w:val="24"/>
        </w:rPr>
        <w:t>，一切</w:t>
      </w:r>
      <w:proofErr w:type="gramStart"/>
      <w:r w:rsidRPr="00200CC7">
        <w:rPr>
          <w:rFonts w:ascii="標楷體" w:eastAsia="標楷體" w:hAnsi="標楷體" w:hint="eastAsia"/>
          <w:szCs w:val="24"/>
        </w:rPr>
        <w:t>煩惱滅</w:t>
      </w:r>
      <w:proofErr w:type="gramEnd"/>
      <w:r w:rsidRPr="00200CC7">
        <w:rPr>
          <w:rFonts w:ascii="標楷體" w:eastAsia="標楷體" w:hAnsi="標楷體" w:hint="eastAsia"/>
          <w:szCs w:val="24"/>
        </w:rPr>
        <w:t>。阿</w:t>
      </w:r>
      <w:proofErr w:type="gramStart"/>
      <w:r w:rsidRPr="00200CC7">
        <w:rPr>
          <w:rFonts w:ascii="標楷體" w:eastAsia="標楷體" w:hAnsi="標楷體" w:hint="eastAsia"/>
          <w:szCs w:val="24"/>
        </w:rPr>
        <w:t>羅耶識退治故，證阿摩羅識</w:t>
      </w:r>
      <w:proofErr w:type="gramEnd"/>
      <w:r w:rsidRPr="00200CC7">
        <w:rPr>
          <w:rFonts w:ascii="標楷體" w:eastAsia="標楷體" w:hAnsi="標楷體" w:hint="eastAsia"/>
          <w:szCs w:val="24"/>
        </w:rPr>
        <w:t>。</w:t>
      </w:r>
    </w:p>
    <w:p w:rsidR="005C4D58" w:rsidRDefault="005C4D58" w:rsidP="005C4D58">
      <w:pPr>
        <w:ind w:leftChars="200" w:left="480" w:rightChars="100" w:right="240"/>
        <w:rPr>
          <w:rFonts w:ascii="標楷體" w:eastAsia="標楷體" w:hAnsi="標楷體"/>
          <w:szCs w:val="24"/>
        </w:rPr>
      </w:pPr>
      <w:proofErr w:type="gramStart"/>
      <w:r w:rsidRPr="00200CC7">
        <w:rPr>
          <w:rFonts w:ascii="標楷體" w:eastAsia="標楷體" w:hAnsi="標楷體" w:hint="eastAsia"/>
          <w:szCs w:val="24"/>
        </w:rPr>
        <w:t>阿摩羅識</w:t>
      </w:r>
      <w:proofErr w:type="gramEnd"/>
      <w:r w:rsidRPr="00200CC7">
        <w:rPr>
          <w:rFonts w:ascii="標楷體" w:eastAsia="標楷體" w:hAnsi="標楷體" w:hint="eastAsia"/>
          <w:szCs w:val="24"/>
        </w:rPr>
        <w:t>是常，是</w:t>
      </w:r>
      <w:proofErr w:type="gramStart"/>
      <w:r w:rsidRPr="00200CC7">
        <w:rPr>
          <w:rFonts w:ascii="標楷體" w:eastAsia="標楷體" w:hAnsi="標楷體" w:hint="eastAsia"/>
          <w:szCs w:val="24"/>
        </w:rPr>
        <w:t>無漏法</w:t>
      </w:r>
      <w:proofErr w:type="gramEnd"/>
      <w:r w:rsidRPr="00200CC7">
        <w:rPr>
          <w:rFonts w:ascii="標楷體" w:eastAsia="標楷體" w:hAnsi="標楷體" w:hint="eastAsia"/>
          <w:szCs w:val="24"/>
        </w:rPr>
        <w:t>。得真如</w:t>
      </w:r>
      <w:proofErr w:type="gramStart"/>
      <w:r w:rsidRPr="00200CC7">
        <w:rPr>
          <w:rFonts w:ascii="標楷體" w:eastAsia="標楷體" w:hAnsi="標楷體" w:hint="eastAsia"/>
          <w:szCs w:val="24"/>
        </w:rPr>
        <w:t>境道故，證阿摩羅識</w:t>
      </w:r>
      <w:proofErr w:type="gramEnd"/>
      <w:r w:rsidRPr="00200CC7">
        <w:rPr>
          <w:rFonts w:ascii="標楷體" w:eastAsia="標楷體" w:hAnsi="標楷體" w:hint="eastAsia"/>
          <w:szCs w:val="24"/>
        </w:rPr>
        <w:t>。</w:t>
      </w:r>
      <w:r>
        <w:rPr>
          <w:rFonts w:ascii="標楷體" w:eastAsia="標楷體" w:hAnsi="標楷體" w:hint="eastAsia"/>
          <w:szCs w:val="24"/>
        </w:rPr>
        <w:t>（</w:t>
      </w:r>
      <w:r w:rsidRPr="00200CC7">
        <w:rPr>
          <w:rFonts w:ascii="標楷體" w:eastAsia="標楷體" w:hAnsi="標楷體" w:hint="eastAsia"/>
          <w:szCs w:val="24"/>
        </w:rPr>
        <w:t>《決定藏論》</w:t>
      </w:r>
      <w:r>
        <w:rPr>
          <w:rFonts w:ascii="標楷體" w:eastAsia="標楷體" w:hAnsi="標楷體" w:hint="eastAsia"/>
          <w:szCs w:val="24"/>
        </w:rPr>
        <w:t>）</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p>
    <w:p w:rsidR="005C4D58" w:rsidRPr="003E1BB5" w:rsidRDefault="005C4D58" w:rsidP="005C4D58">
      <w:pPr>
        <w:rPr>
          <w:rFonts w:asciiTheme="minorEastAsia" w:hAnsiTheme="minorEastAsia"/>
          <w:b/>
          <w:szCs w:val="24"/>
        </w:rPr>
      </w:pPr>
      <w:r>
        <w:rPr>
          <w:rFonts w:asciiTheme="minorEastAsia" w:hAnsiTheme="minorEastAsia" w:hint="eastAsia"/>
          <w:szCs w:val="24"/>
        </w:rPr>
        <w:t xml:space="preserve">    </w:t>
      </w:r>
      <w:r w:rsidRPr="003E1BB5">
        <w:rPr>
          <w:rFonts w:asciiTheme="minorEastAsia" w:hAnsiTheme="minorEastAsia" w:hint="eastAsia"/>
          <w:b/>
          <w:szCs w:val="24"/>
        </w:rPr>
        <w:t>3</w:t>
      </w:r>
      <w:r w:rsidR="00D74DCA">
        <w:rPr>
          <w:rFonts w:asciiTheme="minorEastAsia" w:hAnsiTheme="minorEastAsia" w:hint="eastAsia"/>
          <w:b/>
          <w:szCs w:val="24"/>
        </w:rPr>
        <w:t>、</w:t>
      </w:r>
      <w:proofErr w:type="gramStart"/>
      <w:r w:rsidRPr="003E1BB5">
        <w:rPr>
          <w:rFonts w:asciiTheme="minorEastAsia" w:hAnsiTheme="minorEastAsia" w:hint="eastAsia"/>
          <w:b/>
          <w:szCs w:val="24"/>
        </w:rPr>
        <w:t>成唯識宗</w:t>
      </w:r>
      <w:proofErr w:type="gramEnd"/>
      <w:r w:rsidRPr="003E1BB5">
        <w:rPr>
          <w:rFonts w:asciiTheme="minorEastAsia" w:hAnsiTheme="minorEastAsia" w:hint="eastAsia"/>
          <w:b/>
          <w:szCs w:val="24"/>
        </w:rPr>
        <w:t>（《成唯識論》）</w:t>
      </w:r>
    </w:p>
    <w:p w:rsidR="005C4D58" w:rsidRDefault="005C4D58" w:rsidP="005C4D58">
      <w:pPr>
        <w:rPr>
          <w:rFonts w:asciiTheme="minorEastAsia" w:hAnsiTheme="minorEastAsia"/>
          <w:szCs w:val="24"/>
        </w:rPr>
      </w:pPr>
      <w:r>
        <w:rPr>
          <w:rFonts w:asciiTheme="minorEastAsia" w:hAnsiTheme="minorEastAsia" w:hint="eastAsia"/>
          <w:szCs w:val="24"/>
        </w:rPr>
        <w:t xml:space="preserve">    阿賴耶為根本識，</w:t>
      </w:r>
      <w:proofErr w:type="gramStart"/>
      <w:r>
        <w:rPr>
          <w:rFonts w:asciiTheme="minorEastAsia" w:hAnsiTheme="minorEastAsia" w:hint="eastAsia"/>
          <w:szCs w:val="24"/>
        </w:rPr>
        <w:t>末那識執</w:t>
      </w:r>
      <w:proofErr w:type="gramEnd"/>
      <w:r>
        <w:rPr>
          <w:rFonts w:asciiTheme="minorEastAsia" w:hAnsiTheme="minorEastAsia" w:hint="eastAsia"/>
          <w:szCs w:val="24"/>
        </w:rPr>
        <w:t>持阿賴耶而為自內我，起虛妄分別</w:t>
      </w:r>
      <w:r w:rsidR="00CB2032">
        <w:rPr>
          <w:rFonts w:asciiTheme="minorEastAsia" w:hAnsiTheme="minorEastAsia" w:hint="eastAsia"/>
          <w:szCs w:val="24"/>
        </w:rPr>
        <w:t>、</w:t>
      </w:r>
      <w:r>
        <w:rPr>
          <w:rFonts w:asciiTheme="minorEastAsia" w:hAnsiTheme="minorEastAsia" w:hint="eastAsia"/>
          <w:szCs w:val="24"/>
        </w:rPr>
        <w:t>我與非我，而有生死流轉。 覺</w:t>
      </w:r>
      <w:proofErr w:type="gramStart"/>
      <w:r>
        <w:rPr>
          <w:rFonts w:asciiTheme="minorEastAsia" w:hAnsiTheme="minorEastAsia" w:hint="eastAsia"/>
          <w:szCs w:val="24"/>
        </w:rPr>
        <w:t>凈</w:t>
      </w:r>
      <w:proofErr w:type="gramEnd"/>
      <w:r>
        <w:rPr>
          <w:rFonts w:asciiTheme="minorEastAsia" w:hAnsiTheme="minorEastAsia" w:hint="eastAsia"/>
          <w:szCs w:val="24"/>
        </w:rPr>
        <w:t>之</w:t>
      </w:r>
      <w:proofErr w:type="gramStart"/>
      <w:r>
        <w:rPr>
          <w:rFonts w:asciiTheme="minorEastAsia" w:hAnsiTheme="minorEastAsia" w:hint="eastAsia"/>
          <w:szCs w:val="24"/>
        </w:rPr>
        <w:t>途亦唯</w:t>
      </w:r>
      <w:proofErr w:type="gramEnd"/>
      <w:r>
        <w:rPr>
          <w:rFonts w:asciiTheme="minorEastAsia" w:hAnsiTheme="minorEastAsia" w:hint="eastAsia"/>
          <w:szCs w:val="24"/>
        </w:rPr>
        <w:t>依阿賴耶之無漏</w:t>
      </w:r>
      <w:proofErr w:type="gramStart"/>
      <w:r>
        <w:rPr>
          <w:rFonts w:asciiTheme="minorEastAsia" w:hAnsiTheme="minorEastAsia" w:hint="eastAsia"/>
          <w:szCs w:val="24"/>
        </w:rPr>
        <w:t>種子起現修行</w:t>
      </w:r>
      <w:proofErr w:type="gramEnd"/>
      <w:r>
        <w:rPr>
          <w:rFonts w:asciiTheme="minorEastAsia" w:hAnsiTheme="minorEastAsia" w:hint="eastAsia"/>
          <w:szCs w:val="24"/>
        </w:rPr>
        <w:t>，</w:t>
      </w:r>
      <w:proofErr w:type="gramStart"/>
      <w:r>
        <w:rPr>
          <w:rFonts w:asciiTheme="minorEastAsia" w:hAnsiTheme="minorEastAsia" w:hint="eastAsia"/>
          <w:szCs w:val="24"/>
        </w:rPr>
        <w:t>而曰「轉依</w:t>
      </w:r>
      <w:proofErr w:type="gramEnd"/>
      <w:r>
        <w:rPr>
          <w:rFonts w:asciiTheme="minorEastAsia" w:hAnsiTheme="minorEastAsia" w:hint="eastAsia"/>
          <w:szCs w:val="24"/>
        </w:rPr>
        <w:t>」。無漏種子寄存於阿賴耶，修行者在法</w:t>
      </w:r>
      <w:proofErr w:type="gramStart"/>
      <w:r>
        <w:rPr>
          <w:rFonts w:asciiTheme="minorEastAsia" w:hAnsiTheme="minorEastAsia" w:hint="eastAsia"/>
          <w:szCs w:val="24"/>
        </w:rPr>
        <w:t>雲地末段</w:t>
      </w:r>
      <w:proofErr w:type="gramEnd"/>
    </w:p>
    <w:p w:rsidR="005C4D58" w:rsidRDefault="005C4D58" w:rsidP="005C4D58">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w:t>
      </w:r>
      <w:proofErr w:type="gramEnd"/>
      <w:r>
        <w:rPr>
          <w:rFonts w:asciiTheme="minorEastAsia" w:hAnsiTheme="minorEastAsia" w:hint="eastAsia"/>
          <w:szCs w:val="24"/>
        </w:rPr>
        <w:t>案：法</w:t>
      </w:r>
      <w:proofErr w:type="gramStart"/>
      <w:r>
        <w:rPr>
          <w:rFonts w:asciiTheme="minorEastAsia" w:hAnsiTheme="minorEastAsia" w:hint="eastAsia"/>
          <w:szCs w:val="24"/>
        </w:rPr>
        <w:t>雲地乃菩薩</w:t>
      </w:r>
      <w:proofErr w:type="gramEnd"/>
      <w:r>
        <w:rPr>
          <w:rFonts w:asciiTheme="minorEastAsia" w:hAnsiTheme="minorEastAsia" w:hint="eastAsia"/>
          <w:szCs w:val="24"/>
        </w:rPr>
        <w:t>修行</w:t>
      </w:r>
      <w:proofErr w:type="gramStart"/>
      <w:r>
        <w:rPr>
          <w:rFonts w:asciiTheme="minorEastAsia" w:hAnsiTheme="minorEastAsia" w:hint="eastAsia"/>
          <w:szCs w:val="24"/>
        </w:rPr>
        <w:t>第十階位</w:t>
      </w:r>
      <w:proofErr w:type="gramEnd"/>
      <w:r>
        <w:rPr>
          <w:rFonts w:asciiTheme="minorEastAsia" w:hAnsiTheme="minorEastAsia" w:hint="eastAsia"/>
          <w:szCs w:val="24"/>
        </w:rPr>
        <w:t>。），無</w:t>
      </w:r>
      <w:proofErr w:type="gramStart"/>
      <w:r>
        <w:rPr>
          <w:rFonts w:asciiTheme="minorEastAsia" w:hAnsiTheme="minorEastAsia" w:hint="eastAsia"/>
          <w:szCs w:val="24"/>
        </w:rPr>
        <w:t>分別智起</w:t>
      </w:r>
      <w:proofErr w:type="gramEnd"/>
      <w:r>
        <w:rPr>
          <w:rFonts w:asciiTheme="minorEastAsia" w:hAnsiTheme="minorEastAsia" w:hint="eastAsia"/>
          <w:szCs w:val="24"/>
        </w:rPr>
        <w:t>，消阿賴耶，現行無漏功德，</w:t>
      </w:r>
      <w:proofErr w:type="gramStart"/>
      <w:r>
        <w:rPr>
          <w:rFonts w:asciiTheme="minorEastAsia" w:hAnsiTheme="minorEastAsia" w:hint="eastAsia"/>
          <w:szCs w:val="24"/>
        </w:rPr>
        <w:t>轉識成智</w:t>
      </w:r>
      <w:proofErr w:type="gramEnd"/>
      <w:r>
        <w:rPr>
          <w:rFonts w:asciiTheme="minorEastAsia" w:hAnsiTheme="minorEastAsia" w:hint="eastAsia"/>
          <w:szCs w:val="24"/>
        </w:rPr>
        <w:t>。</w:t>
      </w:r>
    </w:p>
    <w:p w:rsidR="005C4D58" w:rsidRDefault="005C4D58" w:rsidP="005C4D58">
      <w:pPr>
        <w:ind w:firstLineChars="200" w:firstLine="480"/>
        <w:rPr>
          <w:rFonts w:asciiTheme="minorEastAsia" w:hAnsiTheme="minorEastAsia"/>
          <w:szCs w:val="24"/>
        </w:rPr>
      </w:pPr>
      <w:r>
        <w:rPr>
          <w:rFonts w:asciiTheme="minorEastAsia" w:hAnsiTheme="minorEastAsia" w:hint="eastAsia"/>
          <w:szCs w:val="24"/>
        </w:rPr>
        <w:t>案：十地</w:t>
      </w:r>
      <w:r w:rsidR="00CB2032">
        <w:rPr>
          <w:rFonts w:asciiTheme="minorEastAsia" w:hAnsiTheme="minorEastAsia" w:hint="eastAsia"/>
          <w:szCs w:val="24"/>
        </w:rPr>
        <w:t>，指</w:t>
      </w:r>
      <w:r>
        <w:rPr>
          <w:rFonts w:asciiTheme="minorEastAsia" w:hAnsiTheme="minorEastAsia" w:hint="eastAsia"/>
          <w:szCs w:val="24"/>
        </w:rPr>
        <w:t>修行之</w:t>
      </w:r>
      <w:proofErr w:type="gramStart"/>
      <w:r>
        <w:rPr>
          <w:rFonts w:asciiTheme="minorEastAsia" w:hAnsiTheme="minorEastAsia" w:hint="eastAsia"/>
          <w:szCs w:val="24"/>
        </w:rPr>
        <w:t>十個階位</w:t>
      </w:r>
      <w:proofErr w:type="gramEnd"/>
      <w:r>
        <w:rPr>
          <w:rFonts w:asciiTheme="minorEastAsia" w:hAnsiTheme="minorEastAsia" w:hint="eastAsia"/>
          <w:szCs w:val="24"/>
        </w:rPr>
        <w:t>，分二說</w:t>
      </w:r>
      <w:r w:rsidR="00CB2032">
        <w:rPr>
          <w:rFonts w:asciiTheme="minorEastAsia" w:hAnsiTheme="minorEastAsia" w:hint="eastAsia"/>
          <w:szCs w:val="24"/>
        </w:rPr>
        <w:t>；</w:t>
      </w:r>
      <w:r>
        <w:rPr>
          <w:rFonts w:asciiTheme="minorEastAsia" w:hAnsiTheme="minorEastAsia" w:hint="eastAsia"/>
          <w:szCs w:val="24"/>
        </w:rPr>
        <w:t>一為三乘（聲聞、緣覺、菩薩）十地</w:t>
      </w:r>
      <w:proofErr w:type="gramStart"/>
      <w:r>
        <w:rPr>
          <w:rFonts w:asciiTheme="minorEastAsia" w:hAnsiTheme="minorEastAsia" w:hint="eastAsia"/>
          <w:szCs w:val="24"/>
        </w:rPr>
        <w:t>――</w:t>
      </w:r>
      <w:proofErr w:type="gramEnd"/>
      <w:r>
        <w:rPr>
          <w:rFonts w:asciiTheme="minorEastAsia" w:hAnsiTheme="minorEastAsia" w:hint="eastAsia"/>
          <w:szCs w:val="24"/>
        </w:rPr>
        <w:t>為大乘十地，乃菩薩修行十</w:t>
      </w:r>
      <w:proofErr w:type="gramStart"/>
      <w:r>
        <w:rPr>
          <w:rFonts w:asciiTheme="minorEastAsia" w:hAnsiTheme="minorEastAsia" w:hint="eastAsia"/>
          <w:szCs w:val="24"/>
        </w:rPr>
        <w:t>階位</w:t>
      </w:r>
      <w:proofErr w:type="gramEnd"/>
      <w:r>
        <w:rPr>
          <w:rFonts w:asciiTheme="minorEastAsia" w:hAnsiTheme="minorEastAsia" w:hint="eastAsia"/>
          <w:szCs w:val="24"/>
        </w:rPr>
        <w:t>，至第十地名法雲地</w:t>
      </w:r>
      <w:r w:rsidR="00CB2032">
        <w:rPr>
          <w:rFonts w:asciiTheme="minorEastAsia" w:hAnsiTheme="minorEastAsia" w:hint="eastAsia"/>
          <w:szCs w:val="24"/>
        </w:rPr>
        <w:t>（</w:t>
      </w:r>
      <w:r>
        <w:rPr>
          <w:rFonts w:asciiTheme="minorEastAsia" w:hAnsiTheme="minorEastAsia" w:hint="eastAsia"/>
          <w:szCs w:val="24"/>
        </w:rPr>
        <w:t>意謂法身如虛空、智慧如大雲</w:t>
      </w:r>
      <w:r w:rsidR="00CB2032">
        <w:rPr>
          <w:rFonts w:asciiTheme="minorEastAsia" w:hAnsiTheme="minorEastAsia" w:hint="eastAsia"/>
          <w:szCs w:val="24"/>
        </w:rPr>
        <w:t>）</w:t>
      </w:r>
      <w:r>
        <w:rPr>
          <w:rFonts w:asciiTheme="minorEastAsia" w:hAnsiTheme="minorEastAsia" w:hint="eastAsia"/>
          <w:szCs w:val="24"/>
        </w:rPr>
        <w:t>。另說十地分為施、戒、忍、精進、靜慮、般若、</w:t>
      </w:r>
      <w:proofErr w:type="gramStart"/>
      <w:r>
        <w:rPr>
          <w:rFonts w:asciiTheme="minorEastAsia" w:hAnsiTheme="minorEastAsia" w:hint="eastAsia"/>
          <w:szCs w:val="24"/>
        </w:rPr>
        <w:t>方便善巧、愿</w:t>
      </w:r>
      <w:proofErr w:type="gramEnd"/>
      <w:r>
        <w:rPr>
          <w:rFonts w:asciiTheme="minorEastAsia" w:hAnsiTheme="minorEastAsia" w:hint="eastAsia"/>
          <w:szCs w:val="24"/>
        </w:rPr>
        <w:t>、力、智</w:t>
      </w:r>
      <w:r w:rsidR="00CB2032">
        <w:rPr>
          <w:rFonts w:asciiTheme="minorEastAsia" w:hAnsiTheme="minorEastAsia" w:hint="eastAsia"/>
          <w:szCs w:val="24"/>
        </w:rPr>
        <w:t>，</w:t>
      </w:r>
      <w:r>
        <w:rPr>
          <w:rFonts w:asciiTheme="minorEastAsia" w:hAnsiTheme="minorEastAsia" w:hint="eastAsia"/>
          <w:szCs w:val="24"/>
        </w:rPr>
        <w:t>簡稱「十波羅密」，對治十障，證十真如。</w:t>
      </w:r>
      <w:r w:rsidR="00CB2032">
        <w:rPr>
          <w:rFonts w:asciiTheme="minorEastAsia" w:hAnsiTheme="minorEastAsia" w:hint="eastAsia"/>
          <w:szCs w:val="24"/>
        </w:rPr>
        <w:t>（</w:t>
      </w:r>
      <w:r>
        <w:rPr>
          <w:rFonts w:asciiTheme="minorEastAsia" w:hAnsiTheme="minorEastAsia" w:hint="eastAsia"/>
          <w:szCs w:val="24"/>
        </w:rPr>
        <w:t>華嚴經卷二十三，成唯識卷九）</w:t>
      </w:r>
    </w:p>
    <w:p w:rsidR="005C4D58" w:rsidRPr="000E7141" w:rsidRDefault="005C4D58" w:rsidP="005C4D58">
      <w:pPr>
        <w:rPr>
          <w:rFonts w:asciiTheme="minorEastAsia" w:hAnsiTheme="minorEastAsia"/>
          <w:szCs w:val="24"/>
        </w:rPr>
      </w:pPr>
    </w:p>
    <w:p w:rsidR="005C4D58" w:rsidRPr="006F58A8" w:rsidRDefault="005C4D58" w:rsidP="005C4D58">
      <w:pPr>
        <w:ind w:leftChars="200" w:left="480" w:rightChars="100" w:right="240"/>
        <w:rPr>
          <w:rFonts w:ascii="標楷體" w:eastAsia="標楷體" w:hAnsi="標楷體"/>
          <w:szCs w:val="24"/>
        </w:rPr>
      </w:pPr>
      <w:r>
        <w:rPr>
          <w:rFonts w:ascii="標楷體" w:eastAsia="標楷體" w:hAnsi="標楷體" w:hint="eastAsia"/>
          <w:szCs w:val="24"/>
        </w:rPr>
        <w:t>此中轉阿賴耶故，得大</w:t>
      </w:r>
      <w:proofErr w:type="gramStart"/>
      <w:r>
        <w:rPr>
          <w:rFonts w:ascii="標楷體" w:eastAsia="標楷體" w:hAnsi="標楷體" w:hint="eastAsia"/>
          <w:szCs w:val="24"/>
        </w:rPr>
        <w:t>圓鏡智</w:t>
      </w:r>
      <w:proofErr w:type="gramEnd"/>
      <w:r>
        <w:rPr>
          <w:rFonts w:ascii="標楷體" w:eastAsia="標楷體" w:hAnsi="標楷體" w:hint="eastAsia"/>
          <w:szCs w:val="24"/>
        </w:rPr>
        <w:t>。…</w:t>
      </w:r>
      <w:proofErr w:type="gramStart"/>
      <w:r>
        <w:rPr>
          <w:rFonts w:ascii="標楷體" w:eastAsia="標楷體" w:hAnsi="標楷體" w:hint="eastAsia"/>
          <w:szCs w:val="24"/>
        </w:rPr>
        <w:t>…轉染污</w:t>
      </w:r>
      <w:r w:rsidR="00CB2032">
        <w:rPr>
          <w:rFonts w:ascii="標楷體" w:eastAsia="標楷體" w:hAnsi="標楷體" w:hint="eastAsia"/>
          <w:szCs w:val="24"/>
        </w:rPr>
        <w:t>末</w:t>
      </w:r>
      <w:r>
        <w:rPr>
          <w:rFonts w:ascii="標楷體" w:eastAsia="標楷體" w:hAnsi="標楷體" w:hint="eastAsia"/>
          <w:szCs w:val="24"/>
        </w:rPr>
        <w:t>那</w:t>
      </w:r>
      <w:r w:rsidRPr="006F58A8">
        <w:rPr>
          <w:rFonts w:ascii="標楷體" w:eastAsia="標楷體" w:hAnsi="標楷體" w:hint="eastAsia"/>
          <w:szCs w:val="24"/>
        </w:rPr>
        <w:t>故</w:t>
      </w:r>
      <w:proofErr w:type="gramEnd"/>
      <w:r w:rsidRPr="006F58A8">
        <w:rPr>
          <w:rFonts w:ascii="標楷體" w:eastAsia="標楷體" w:hAnsi="標楷體" w:hint="eastAsia"/>
          <w:szCs w:val="24"/>
        </w:rPr>
        <w:t>，得</w:t>
      </w:r>
      <w:proofErr w:type="gramStart"/>
      <w:r w:rsidRPr="006F58A8">
        <w:rPr>
          <w:rFonts w:ascii="標楷體" w:eastAsia="標楷體" w:hAnsi="標楷體" w:hint="eastAsia"/>
          <w:szCs w:val="24"/>
        </w:rPr>
        <w:t>平等性</w:t>
      </w:r>
      <w:r>
        <w:rPr>
          <w:rFonts w:ascii="標楷體" w:eastAsia="標楷體" w:hAnsi="標楷體" w:hint="eastAsia"/>
          <w:szCs w:val="24"/>
        </w:rPr>
        <w:t>智</w:t>
      </w:r>
      <w:proofErr w:type="gramEnd"/>
      <w:r>
        <w:rPr>
          <w:rFonts w:ascii="標楷體" w:eastAsia="標楷體" w:hAnsi="標楷體" w:hint="eastAsia"/>
          <w:szCs w:val="24"/>
        </w:rPr>
        <w:t>。…</w:t>
      </w:r>
      <w:proofErr w:type="gramStart"/>
      <w:r>
        <w:rPr>
          <w:rFonts w:ascii="標楷體" w:eastAsia="標楷體" w:hAnsi="標楷體" w:hint="eastAsia"/>
          <w:szCs w:val="24"/>
        </w:rPr>
        <w:t>…</w:t>
      </w:r>
      <w:proofErr w:type="gramEnd"/>
      <w:r>
        <w:rPr>
          <w:rFonts w:ascii="標楷體" w:eastAsia="標楷體" w:hAnsi="標楷體" w:hint="eastAsia"/>
          <w:szCs w:val="24"/>
        </w:rPr>
        <w:t>轉意識故，</w:t>
      </w:r>
      <w:proofErr w:type="gramStart"/>
      <w:r>
        <w:rPr>
          <w:rFonts w:ascii="標楷體" w:eastAsia="標楷體" w:hAnsi="標楷體" w:hint="eastAsia"/>
          <w:szCs w:val="24"/>
        </w:rPr>
        <w:t>得妙觀察</w:t>
      </w:r>
      <w:proofErr w:type="gramEnd"/>
      <w:r>
        <w:rPr>
          <w:rFonts w:ascii="標楷體" w:eastAsia="標楷體" w:hAnsi="標楷體" w:hint="eastAsia"/>
          <w:szCs w:val="24"/>
        </w:rPr>
        <w:t>智。</w:t>
      </w:r>
      <w:r w:rsidRPr="006F58A8">
        <w:rPr>
          <w:rFonts w:ascii="標楷體" w:eastAsia="標楷體" w:hAnsi="標楷體" w:hint="eastAsia"/>
          <w:szCs w:val="24"/>
        </w:rPr>
        <w:t>…</w:t>
      </w:r>
      <w:proofErr w:type="gramStart"/>
      <w:r w:rsidRPr="006F58A8">
        <w:rPr>
          <w:rFonts w:ascii="標楷體" w:eastAsia="標楷體" w:hAnsi="標楷體" w:hint="eastAsia"/>
          <w:szCs w:val="24"/>
        </w:rPr>
        <w:t>…</w:t>
      </w:r>
      <w:proofErr w:type="gramEnd"/>
      <w:r w:rsidRPr="006F58A8">
        <w:rPr>
          <w:rFonts w:ascii="標楷體" w:eastAsia="標楷體" w:hAnsi="標楷體" w:hint="eastAsia"/>
          <w:szCs w:val="24"/>
        </w:rPr>
        <w:t>轉五</w:t>
      </w:r>
      <w:proofErr w:type="gramStart"/>
      <w:r w:rsidRPr="006F58A8">
        <w:rPr>
          <w:rFonts w:ascii="標楷體" w:eastAsia="標楷體" w:hAnsi="標楷體" w:hint="eastAsia"/>
          <w:szCs w:val="24"/>
        </w:rPr>
        <w:t>識故</w:t>
      </w:r>
      <w:proofErr w:type="gramEnd"/>
      <w:r w:rsidRPr="006F58A8">
        <w:rPr>
          <w:rFonts w:ascii="標楷體" w:eastAsia="標楷體" w:hAnsi="標楷體" w:hint="eastAsia"/>
          <w:szCs w:val="24"/>
        </w:rPr>
        <w:t>，得成</w:t>
      </w:r>
      <w:proofErr w:type="gramStart"/>
      <w:r w:rsidRPr="006F58A8">
        <w:rPr>
          <w:rFonts w:ascii="標楷體" w:eastAsia="標楷體" w:hAnsi="標楷體" w:hint="eastAsia"/>
          <w:szCs w:val="24"/>
        </w:rPr>
        <w:t>所作智</w:t>
      </w:r>
      <w:proofErr w:type="gramEnd"/>
      <w:r w:rsidRPr="006F58A8">
        <w:rPr>
          <w:rFonts w:ascii="標楷體" w:eastAsia="標楷體" w:hAnsi="標楷體" w:hint="eastAsia"/>
          <w:szCs w:val="24"/>
        </w:rPr>
        <w:t>。（大正藏卷</w:t>
      </w:r>
      <w:r>
        <w:rPr>
          <w:rFonts w:ascii="標楷體" w:eastAsia="標楷體" w:hAnsi="標楷體" w:hint="eastAsia"/>
          <w:szCs w:val="24"/>
        </w:rPr>
        <w:t>31</w:t>
      </w:r>
      <w:r w:rsidRPr="006F58A8">
        <w:rPr>
          <w:rFonts w:ascii="標楷體" w:eastAsia="標楷體" w:hAnsi="標楷體" w:hint="eastAsia"/>
          <w:szCs w:val="24"/>
        </w:rPr>
        <w:t>，頁438）</w:t>
      </w:r>
    </w:p>
    <w:p w:rsidR="005C4D58" w:rsidRPr="003C4058" w:rsidRDefault="005C4D58" w:rsidP="005C4D58">
      <w:pPr>
        <w:rPr>
          <w:rFonts w:asciiTheme="minorEastAsia" w:hAnsiTheme="minorEastAsia"/>
          <w:szCs w:val="24"/>
        </w:rPr>
      </w:pPr>
    </w:p>
    <w:p w:rsidR="005C4D58" w:rsidRPr="00370969" w:rsidRDefault="005C4D58" w:rsidP="005C4D58">
      <w:pPr>
        <w:rPr>
          <w:rFonts w:asciiTheme="minorEastAsia" w:hAnsiTheme="minorEastAsia"/>
          <w:szCs w:val="24"/>
        </w:rPr>
      </w:pPr>
      <w:r>
        <w:rPr>
          <w:rFonts w:asciiTheme="minorEastAsia" w:hAnsiTheme="minorEastAsia" w:hint="eastAsia"/>
          <w:szCs w:val="24"/>
        </w:rPr>
        <w:t xml:space="preserve">    印度</w:t>
      </w:r>
      <w:proofErr w:type="gramStart"/>
      <w:r>
        <w:rPr>
          <w:rFonts w:asciiTheme="minorEastAsia" w:hAnsiTheme="minorEastAsia" w:hint="eastAsia"/>
          <w:szCs w:val="24"/>
        </w:rPr>
        <w:t>世</w:t>
      </w:r>
      <w:proofErr w:type="gramEnd"/>
      <w:r>
        <w:rPr>
          <w:rFonts w:asciiTheme="minorEastAsia" w:hAnsiTheme="minorEastAsia" w:hint="eastAsia"/>
          <w:szCs w:val="24"/>
        </w:rPr>
        <w:t>親、中</w:t>
      </w:r>
      <w:proofErr w:type="gramStart"/>
      <w:r>
        <w:rPr>
          <w:rFonts w:asciiTheme="minorEastAsia" w:hAnsiTheme="minorEastAsia" w:hint="eastAsia"/>
          <w:szCs w:val="24"/>
        </w:rPr>
        <w:t>土唐玄裝</w:t>
      </w:r>
      <w:proofErr w:type="gramEnd"/>
      <w:r>
        <w:rPr>
          <w:rFonts w:asciiTheme="minorEastAsia" w:hAnsiTheme="minorEastAsia" w:hint="eastAsia"/>
          <w:szCs w:val="24"/>
        </w:rPr>
        <w:t>及近代內學院為代表，以阿賴耶（字義意「無設」）識非</w:t>
      </w:r>
      <w:proofErr w:type="gramStart"/>
      <w:r>
        <w:rPr>
          <w:rFonts w:asciiTheme="minorEastAsia" w:hAnsiTheme="minorEastAsia" w:hint="eastAsia"/>
          <w:szCs w:val="24"/>
        </w:rPr>
        <w:t>凈非染，</w:t>
      </w:r>
      <w:proofErr w:type="gramEnd"/>
      <w:r>
        <w:rPr>
          <w:rFonts w:asciiTheme="minorEastAsia" w:hAnsiTheme="minorEastAsia" w:hint="eastAsia"/>
          <w:szCs w:val="24"/>
        </w:rPr>
        <w:t>故名「</w:t>
      </w:r>
      <w:proofErr w:type="gramStart"/>
      <w:r>
        <w:rPr>
          <w:rFonts w:asciiTheme="minorEastAsia" w:hAnsiTheme="minorEastAsia" w:hint="eastAsia"/>
          <w:szCs w:val="24"/>
        </w:rPr>
        <w:t>無覆無記</w:t>
      </w:r>
      <w:proofErr w:type="gramEnd"/>
      <w:r>
        <w:rPr>
          <w:rFonts w:asciiTheme="minorEastAsia" w:hAnsiTheme="minorEastAsia" w:hint="eastAsia"/>
          <w:szCs w:val="24"/>
        </w:rPr>
        <w:t>」（未定性），</w:t>
      </w:r>
      <w:proofErr w:type="gramStart"/>
      <w:r>
        <w:rPr>
          <w:rFonts w:asciiTheme="minorEastAsia" w:hAnsiTheme="minorEastAsia" w:hint="eastAsia"/>
          <w:szCs w:val="24"/>
        </w:rPr>
        <w:t>迷覺只</w:t>
      </w:r>
      <w:proofErr w:type="gramEnd"/>
      <w:r>
        <w:rPr>
          <w:rFonts w:asciiTheme="minorEastAsia" w:hAnsiTheme="minorEastAsia" w:hint="eastAsia"/>
          <w:szCs w:val="24"/>
        </w:rPr>
        <w:t>在能否「</w:t>
      </w:r>
      <w:proofErr w:type="gramStart"/>
      <w:r>
        <w:rPr>
          <w:rFonts w:asciiTheme="minorEastAsia" w:hAnsiTheme="minorEastAsia" w:hint="eastAsia"/>
          <w:szCs w:val="24"/>
        </w:rPr>
        <w:t>轉識成智</w:t>
      </w:r>
      <w:proofErr w:type="gramEnd"/>
      <w:r>
        <w:rPr>
          <w:rFonts w:asciiTheme="minorEastAsia" w:hAnsiTheme="minorEastAsia" w:hint="eastAsia"/>
          <w:szCs w:val="24"/>
        </w:rPr>
        <w:t>」，因阿賴耶識本身即有「無漏種子」和「有漏種子」（生死流轉之個別特性），故</w:t>
      </w:r>
      <w:proofErr w:type="gramStart"/>
      <w:r>
        <w:rPr>
          <w:rFonts w:asciiTheme="minorEastAsia" w:hAnsiTheme="minorEastAsia" w:hint="eastAsia"/>
          <w:szCs w:val="24"/>
        </w:rPr>
        <w:t>為無記</w:t>
      </w:r>
      <w:proofErr w:type="gramEnd"/>
      <w:r>
        <w:rPr>
          <w:rFonts w:asciiTheme="minorEastAsia" w:hAnsiTheme="minorEastAsia" w:hint="eastAsia"/>
          <w:szCs w:val="24"/>
        </w:rPr>
        <w:t>。一切</w:t>
      </w:r>
      <w:proofErr w:type="gramStart"/>
      <w:r>
        <w:rPr>
          <w:rFonts w:asciiTheme="minorEastAsia" w:hAnsiTheme="minorEastAsia" w:hint="eastAsia"/>
          <w:szCs w:val="24"/>
        </w:rPr>
        <w:t>雜染煩惱</w:t>
      </w:r>
      <w:proofErr w:type="gramEnd"/>
      <w:r>
        <w:rPr>
          <w:rFonts w:asciiTheme="minorEastAsia" w:hAnsiTheme="minorEastAsia" w:hint="eastAsia"/>
          <w:szCs w:val="24"/>
        </w:rPr>
        <w:t>皆由「</w:t>
      </w:r>
      <w:proofErr w:type="gramStart"/>
      <w:r>
        <w:rPr>
          <w:rFonts w:asciiTheme="minorEastAsia" w:hAnsiTheme="minorEastAsia" w:hint="eastAsia"/>
          <w:szCs w:val="24"/>
        </w:rPr>
        <w:t>末那識</w:t>
      </w:r>
      <w:proofErr w:type="gramEnd"/>
      <w:r>
        <w:rPr>
          <w:rFonts w:asciiTheme="minorEastAsia" w:hAnsiTheme="minorEastAsia" w:hint="eastAsia"/>
          <w:szCs w:val="24"/>
        </w:rPr>
        <w:t>」執持第八識而有起。</w:t>
      </w:r>
    </w:p>
    <w:p w:rsidR="005C4D58" w:rsidRPr="006F58A8" w:rsidRDefault="005C4D58" w:rsidP="005C4D58">
      <w:pPr>
        <w:rPr>
          <w:rFonts w:asciiTheme="minorEastAsia" w:hAnsiTheme="minorEastAsia"/>
          <w:szCs w:val="24"/>
        </w:rPr>
      </w:pPr>
    </w:p>
    <w:p w:rsidR="005C4D58" w:rsidRDefault="005C4D58" w:rsidP="005C4D58">
      <w:pPr>
        <w:ind w:leftChars="200" w:left="480" w:rightChars="100" w:right="240"/>
        <w:rPr>
          <w:rFonts w:ascii="標楷體" w:eastAsia="標楷體" w:hAnsi="標楷體"/>
          <w:szCs w:val="24"/>
        </w:rPr>
      </w:pPr>
      <w:r w:rsidRPr="00BD6E1A">
        <w:rPr>
          <w:rFonts w:ascii="標楷體" w:eastAsia="標楷體" w:hAnsi="標楷體" w:hint="eastAsia"/>
          <w:szCs w:val="24"/>
        </w:rPr>
        <w:t>初</w:t>
      </w:r>
      <w:proofErr w:type="gramStart"/>
      <w:r w:rsidRPr="00BD6E1A">
        <w:rPr>
          <w:rFonts w:ascii="標楷體" w:eastAsia="標楷體" w:hAnsi="標楷體" w:hint="eastAsia"/>
          <w:szCs w:val="24"/>
        </w:rPr>
        <w:t>能變識</w:t>
      </w:r>
      <w:proofErr w:type="gramEnd"/>
      <w:r w:rsidRPr="00BD6E1A">
        <w:rPr>
          <w:rFonts w:ascii="標楷體" w:eastAsia="標楷體" w:hAnsi="標楷體" w:hint="eastAsia"/>
          <w:szCs w:val="24"/>
        </w:rPr>
        <w:t>，</w:t>
      </w:r>
      <w:proofErr w:type="gramStart"/>
      <w:r w:rsidRPr="00BD6E1A">
        <w:rPr>
          <w:rFonts w:ascii="標楷體" w:eastAsia="標楷體" w:hAnsi="標楷體" w:hint="eastAsia"/>
          <w:szCs w:val="24"/>
        </w:rPr>
        <w:t>大小乘教名</w:t>
      </w:r>
      <w:proofErr w:type="gramEnd"/>
      <w:r w:rsidRPr="00BD6E1A">
        <w:rPr>
          <w:rFonts w:ascii="標楷體" w:eastAsia="標楷體" w:hAnsi="標楷體" w:hint="eastAsia"/>
          <w:szCs w:val="24"/>
        </w:rPr>
        <w:t>阿賴耶。此識具有能藏、所藏、</w:t>
      </w:r>
      <w:proofErr w:type="gramStart"/>
      <w:r w:rsidRPr="00BD6E1A">
        <w:rPr>
          <w:rFonts w:ascii="標楷體" w:eastAsia="標楷體" w:hAnsi="標楷體" w:hint="eastAsia"/>
          <w:szCs w:val="24"/>
        </w:rPr>
        <w:t>執藏義故</w:t>
      </w:r>
      <w:proofErr w:type="gramEnd"/>
      <w:r w:rsidRPr="00BD6E1A">
        <w:rPr>
          <w:rFonts w:ascii="標楷體" w:eastAsia="標楷體" w:hAnsi="標楷體" w:hint="eastAsia"/>
          <w:szCs w:val="24"/>
        </w:rPr>
        <w:t>。謂與</w:t>
      </w:r>
      <w:proofErr w:type="gramStart"/>
      <w:r w:rsidRPr="00BD6E1A">
        <w:rPr>
          <w:rFonts w:ascii="標楷體" w:eastAsia="標楷體" w:hAnsi="標楷體" w:hint="eastAsia"/>
          <w:szCs w:val="24"/>
        </w:rPr>
        <w:t>雜染互</w:t>
      </w:r>
      <w:proofErr w:type="gramEnd"/>
      <w:r w:rsidRPr="00BD6E1A">
        <w:rPr>
          <w:rFonts w:ascii="標楷體" w:eastAsia="標楷體" w:hAnsi="標楷體" w:hint="eastAsia"/>
          <w:szCs w:val="24"/>
        </w:rPr>
        <w:t>為緣故，有情專為自內我故。此即顯示初</w:t>
      </w:r>
      <w:proofErr w:type="gramStart"/>
      <w:r w:rsidRPr="00BD6E1A">
        <w:rPr>
          <w:rFonts w:ascii="標楷體" w:eastAsia="標楷體" w:hAnsi="標楷體" w:hint="eastAsia"/>
          <w:szCs w:val="24"/>
        </w:rPr>
        <w:t>能變識所有</w:t>
      </w:r>
      <w:proofErr w:type="gramEnd"/>
      <w:r w:rsidRPr="00BD6E1A">
        <w:rPr>
          <w:rFonts w:ascii="標楷體" w:eastAsia="標楷體" w:hAnsi="標楷體" w:hint="eastAsia"/>
          <w:szCs w:val="24"/>
        </w:rPr>
        <w:t>自相，</w:t>
      </w:r>
      <w:proofErr w:type="gramStart"/>
      <w:r w:rsidRPr="00BD6E1A">
        <w:rPr>
          <w:rFonts w:ascii="標楷體" w:eastAsia="標楷體" w:hAnsi="標楷體" w:hint="eastAsia"/>
          <w:szCs w:val="24"/>
        </w:rPr>
        <w:t>攝持因果</w:t>
      </w:r>
      <w:proofErr w:type="gramEnd"/>
      <w:r w:rsidRPr="00BD6E1A">
        <w:rPr>
          <w:rFonts w:ascii="標楷體" w:eastAsia="標楷體" w:hAnsi="標楷體" w:hint="eastAsia"/>
          <w:szCs w:val="24"/>
        </w:rPr>
        <w:t>為</w:t>
      </w:r>
      <w:proofErr w:type="gramStart"/>
      <w:r w:rsidRPr="00BD6E1A">
        <w:rPr>
          <w:rFonts w:ascii="標楷體" w:eastAsia="標楷體" w:hAnsi="標楷體" w:hint="eastAsia"/>
          <w:szCs w:val="24"/>
        </w:rPr>
        <w:t>自相故</w:t>
      </w:r>
      <w:proofErr w:type="gramEnd"/>
      <w:r w:rsidRPr="00BD6E1A">
        <w:rPr>
          <w:rFonts w:ascii="標楷體" w:eastAsia="標楷體" w:hAnsi="標楷體" w:hint="eastAsia"/>
          <w:szCs w:val="24"/>
        </w:rPr>
        <w:t>。（</w:t>
      </w:r>
      <w:r>
        <w:rPr>
          <w:rFonts w:ascii="標楷體" w:eastAsia="標楷體" w:hAnsi="標楷體" w:hint="eastAsia"/>
          <w:szCs w:val="24"/>
        </w:rPr>
        <w:t>《</w:t>
      </w:r>
      <w:r w:rsidRPr="00BD6E1A">
        <w:rPr>
          <w:rFonts w:ascii="標楷體" w:eastAsia="標楷體" w:hAnsi="標楷體" w:hint="eastAsia"/>
          <w:szCs w:val="24"/>
        </w:rPr>
        <w:t>成唯識論</w:t>
      </w:r>
      <w:r>
        <w:rPr>
          <w:rFonts w:ascii="標楷體" w:eastAsia="標楷體" w:hAnsi="標楷體" w:hint="eastAsia"/>
          <w:szCs w:val="24"/>
        </w:rPr>
        <w:t>》</w:t>
      </w:r>
      <w:r w:rsidRPr="00BD6E1A">
        <w:rPr>
          <w:rFonts w:ascii="標楷體" w:eastAsia="標楷體" w:hAnsi="標楷體" w:hint="eastAsia"/>
          <w:szCs w:val="24"/>
        </w:rPr>
        <w:t>）</w:t>
      </w:r>
    </w:p>
    <w:p w:rsidR="005C4D58" w:rsidRDefault="005C4D58" w:rsidP="005C4D58">
      <w:pPr>
        <w:ind w:leftChars="200" w:left="480" w:rightChars="100" w:right="240"/>
        <w:rPr>
          <w:rFonts w:ascii="標楷體" w:eastAsia="標楷體" w:hAnsi="標楷體"/>
          <w:szCs w:val="24"/>
        </w:rPr>
      </w:pPr>
    </w:p>
    <w:p w:rsidR="005C4D58" w:rsidRDefault="005C4D58" w:rsidP="005C4D58">
      <w:pPr>
        <w:rPr>
          <w:rFonts w:asciiTheme="minorEastAsia" w:hAnsiTheme="minorEastAsia"/>
          <w:szCs w:val="24"/>
        </w:rPr>
      </w:pPr>
      <w:r>
        <w:rPr>
          <w:rFonts w:ascii="標楷體" w:eastAsia="標楷體" w:hAnsi="標楷體" w:hint="eastAsia"/>
          <w:szCs w:val="24"/>
        </w:rPr>
        <w:t xml:space="preserve">    </w:t>
      </w:r>
      <w:r>
        <w:rPr>
          <w:rFonts w:asciiTheme="minorEastAsia" w:hAnsiTheme="minorEastAsia" w:hint="eastAsia"/>
          <w:szCs w:val="24"/>
        </w:rPr>
        <w:t>以阿</w:t>
      </w:r>
      <w:r w:rsidRPr="00174995">
        <w:rPr>
          <w:rFonts w:asciiTheme="minorEastAsia" w:hAnsiTheme="minorEastAsia" w:hint="eastAsia"/>
          <w:szCs w:val="24"/>
        </w:rPr>
        <w:t>賴耶為</w:t>
      </w:r>
      <w:proofErr w:type="gramStart"/>
      <w:r w:rsidRPr="00174995">
        <w:rPr>
          <w:rFonts w:asciiTheme="minorEastAsia" w:hAnsiTheme="minorEastAsia" w:hint="eastAsia"/>
          <w:szCs w:val="24"/>
        </w:rPr>
        <w:t>無覆</w:t>
      </w:r>
      <w:r>
        <w:rPr>
          <w:rFonts w:asciiTheme="minorEastAsia" w:hAnsiTheme="minorEastAsia" w:hint="eastAsia"/>
          <w:szCs w:val="24"/>
        </w:rPr>
        <w:t>無記</w:t>
      </w:r>
      <w:proofErr w:type="gramEnd"/>
      <w:r>
        <w:rPr>
          <w:rFonts w:asciiTheme="minorEastAsia" w:hAnsiTheme="minorEastAsia" w:hint="eastAsia"/>
          <w:szCs w:val="24"/>
        </w:rPr>
        <w:t>之主體，則其因個別主體由其阿賴耶中之「種子」不同，便有「種性」之不同：「有五種性別故，應定有法爾種子，不</w:t>
      </w:r>
      <w:proofErr w:type="gramStart"/>
      <w:r>
        <w:rPr>
          <w:rFonts w:asciiTheme="minorEastAsia" w:hAnsiTheme="minorEastAsia" w:hint="eastAsia"/>
          <w:szCs w:val="24"/>
        </w:rPr>
        <w:t>由熏生</w:t>
      </w:r>
      <w:proofErr w:type="gramEnd"/>
      <w:r>
        <w:rPr>
          <w:rFonts w:asciiTheme="minorEastAsia" w:hAnsiTheme="minorEastAsia" w:hint="eastAsia"/>
          <w:szCs w:val="24"/>
        </w:rPr>
        <w:t>。」（《入楞伽經》）五種性為：</w:t>
      </w:r>
    </w:p>
    <w:p w:rsidR="005C4D58" w:rsidRDefault="00CB2032" w:rsidP="005C4D58">
      <w:pPr>
        <w:ind w:leftChars="200" w:left="480" w:rightChars="100" w:right="240"/>
        <w:rPr>
          <w:rFonts w:asciiTheme="minorEastAsia" w:hAnsiTheme="minorEastAsia"/>
          <w:szCs w:val="24"/>
        </w:rPr>
      </w:pPr>
      <w:r>
        <w:rPr>
          <w:rFonts w:asciiTheme="minorEastAsia" w:hAnsiTheme="minorEastAsia" w:hint="eastAsia"/>
          <w:szCs w:val="24"/>
        </w:rPr>
        <w:t>1</w:t>
      </w:r>
      <w:r w:rsidR="00247F3A">
        <w:rPr>
          <w:rFonts w:asciiTheme="minorEastAsia" w:hAnsiTheme="minorEastAsia" w:hint="eastAsia"/>
          <w:szCs w:val="24"/>
        </w:rPr>
        <w:t>、</w:t>
      </w:r>
      <w:r w:rsidR="005C4D58">
        <w:rPr>
          <w:rFonts w:asciiTheme="minorEastAsia" w:hAnsiTheme="minorEastAsia" w:hint="eastAsia"/>
          <w:szCs w:val="24"/>
        </w:rPr>
        <w:t>種性</w:t>
      </w:r>
      <w:r>
        <w:rPr>
          <w:rFonts w:asciiTheme="minorEastAsia" w:hAnsiTheme="minorEastAsia" w:hint="eastAsia"/>
          <w:szCs w:val="24"/>
        </w:rPr>
        <w:t>2、</w:t>
      </w:r>
      <w:proofErr w:type="gramStart"/>
      <w:r w:rsidR="005C4D58">
        <w:rPr>
          <w:rFonts w:asciiTheme="minorEastAsia" w:hAnsiTheme="minorEastAsia" w:hint="eastAsia"/>
          <w:szCs w:val="24"/>
        </w:rPr>
        <w:t>獨覺種</w:t>
      </w:r>
      <w:proofErr w:type="gramEnd"/>
      <w:r w:rsidR="005C4D58">
        <w:rPr>
          <w:rFonts w:asciiTheme="minorEastAsia" w:hAnsiTheme="minorEastAsia" w:hint="eastAsia"/>
          <w:szCs w:val="24"/>
        </w:rPr>
        <w:t>性</w:t>
      </w:r>
      <w:r w:rsidR="00247F3A">
        <w:rPr>
          <w:rFonts w:asciiTheme="minorEastAsia" w:hAnsiTheme="minorEastAsia"/>
          <w:szCs w:val="24"/>
        </w:rPr>
        <w:t>3</w:t>
      </w:r>
      <w:r w:rsidR="00247F3A">
        <w:rPr>
          <w:rFonts w:asciiTheme="minorEastAsia" w:hAnsiTheme="minorEastAsia" w:hint="eastAsia"/>
          <w:szCs w:val="24"/>
        </w:rPr>
        <w:t>、</w:t>
      </w:r>
      <w:r w:rsidR="005C4D58">
        <w:rPr>
          <w:rFonts w:asciiTheme="minorEastAsia" w:hAnsiTheme="minorEastAsia" w:hint="eastAsia"/>
          <w:szCs w:val="24"/>
        </w:rPr>
        <w:t>菩薩種性</w:t>
      </w:r>
      <w:r w:rsidR="00247F3A">
        <w:rPr>
          <w:rFonts w:asciiTheme="minorEastAsia" w:hAnsiTheme="minorEastAsia"/>
          <w:szCs w:val="24"/>
        </w:rPr>
        <w:t>4</w:t>
      </w:r>
      <w:r w:rsidR="00247F3A">
        <w:rPr>
          <w:rFonts w:asciiTheme="minorEastAsia" w:hAnsiTheme="minorEastAsia" w:hint="eastAsia"/>
          <w:szCs w:val="24"/>
        </w:rPr>
        <w:t>、</w:t>
      </w:r>
      <w:r w:rsidR="005C4D58">
        <w:rPr>
          <w:rFonts w:asciiTheme="minorEastAsia" w:hAnsiTheme="minorEastAsia" w:hint="eastAsia"/>
          <w:szCs w:val="24"/>
        </w:rPr>
        <w:t>不定種性</w:t>
      </w:r>
      <w:r w:rsidR="00247F3A">
        <w:rPr>
          <w:rFonts w:asciiTheme="minorEastAsia" w:hAnsiTheme="minorEastAsia"/>
          <w:szCs w:val="24"/>
        </w:rPr>
        <w:t>5</w:t>
      </w:r>
      <w:r w:rsidR="00247F3A">
        <w:rPr>
          <w:rFonts w:asciiTheme="minorEastAsia" w:hAnsiTheme="minorEastAsia" w:hint="eastAsia"/>
          <w:szCs w:val="24"/>
        </w:rPr>
        <w:t>、</w:t>
      </w:r>
      <w:r w:rsidR="005C4D58">
        <w:rPr>
          <w:rFonts w:asciiTheme="minorEastAsia" w:hAnsiTheme="minorEastAsia" w:hint="eastAsia"/>
          <w:szCs w:val="24"/>
        </w:rPr>
        <w:t>無性有情</w:t>
      </w:r>
    </w:p>
    <w:p w:rsidR="005C4D58" w:rsidRPr="00247F3A" w:rsidRDefault="00247F3A" w:rsidP="005C4D58">
      <w:pPr>
        <w:ind w:leftChars="200" w:left="480" w:rightChars="100" w:right="240"/>
        <w:rPr>
          <w:rFonts w:asciiTheme="minorEastAsia" w:hAnsiTheme="minorEastAsia"/>
          <w:szCs w:val="24"/>
        </w:rPr>
      </w:pPr>
      <w:r>
        <w:rPr>
          <w:rFonts w:asciiTheme="minorEastAsia" w:hAnsiTheme="minorEastAsia" w:hint="eastAsia"/>
          <w:szCs w:val="24"/>
        </w:rPr>
        <w:t>此</w:t>
      </w:r>
      <w:proofErr w:type="gramStart"/>
      <w:r>
        <w:rPr>
          <w:rFonts w:asciiTheme="minorEastAsia" w:hAnsiTheme="minorEastAsia" w:hint="eastAsia"/>
          <w:szCs w:val="24"/>
        </w:rPr>
        <w:t>則入種性</w:t>
      </w:r>
      <w:proofErr w:type="gramEnd"/>
      <w:r>
        <w:rPr>
          <w:rFonts w:asciiTheme="minorEastAsia" w:hAnsiTheme="minorEastAsia" w:hint="eastAsia"/>
          <w:szCs w:val="24"/>
        </w:rPr>
        <w:t>說之定性論。</w:t>
      </w:r>
    </w:p>
    <w:p w:rsidR="005C4D58" w:rsidRDefault="005C4D58" w:rsidP="005C4D58">
      <w:pPr>
        <w:rPr>
          <w:rFonts w:asciiTheme="minorEastAsia" w:hAnsiTheme="minorEastAsia"/>
          <w:szCs w:val="24"/>
        </w:rPr>
      </w:pPr>
      <w:r>
        <w:rPr>
          <w:rFonts w:asciiTheme="minorEastAsia" w:hAnsiTheme="minorEastAsia" w:hint="eastAsia"/>
          <w:szCs w:val="24"/>
        </w:rPr>
        <w:t xml:space="preserve">    案：依牟</w:t>
      </w:r>
      <w:r w:rsidR="00247F3A">
        <w:rPr>
          <w:rFonts w:asciiTheme="minorEastAsia" w:hAnsiTheme="minorEastAsia" w:hint="eastAsia"/>
          <w:szCs w:val="24"/>
        </w:rPr>
        <w:t>宗三</w:t>
      </w:r>
      <w:r>
        <w:rPr>
          <w:rFonts w:asciiTheme="minorEastAsia" w:hAnsiTheme="minorEastAsia" w:hint="eastAsia"/>
          <w:szCs w:val="24"/>
        </w:rPr>
        <w:t>先生之判，</w:t>
      </w:r>
      <w:proofErr w:type="gramStart"/>
      <w:r>
        <w:rPr>
          <w:rFonts w:asciiTheme="minorEastAsia" w:hAnsiTheme="minorEastAsia" w:hint="eastAsia"/>
          <w:szCs w:val="24"/>
        </w:rPr>
        <w:t>無著攝論之阿賴耶本識與前七轉識之</w:t>
      </w:r>
      <w:proofErr w:type="gramEnd"/>
      <w:r>
        <w:rPr>
          <w:rFonts w:asciiTheme="minorEastAsia" w:hAnsiTheme="minorEastAsia" w:hint="eastAsia"/>
          <w:szCs w:val="24"/>
        </w:rPr>
        <w:t>關係為互為因果之關係。就</w:t>
      </w:r>
      <w:proofErr w:type="gramStart"/>
      <w:r>
        <w:rPr>
          <w:rFonts w:asciiTheme="minorEastAsia" w:hAnsiTheme="minorEastAsia" w:hint="eastAsia"/>
          <w:szCs w:val="24"/>
        </w:rPr>
        <w:t>轉識之現起</w:t>
      </w:r>
      <w:proofErr w:type="gramEnd"/>
      <w:r>
        <w:rPr>
          <w:rFonts w:asciiTheme="minorEastAsia" w:hAnsiTheme="minorEastAsia" w:hint="eastAsia"/>
          <w:szCs w:val="24"/>
        </w:rPr>
        <w:t>而</w:t>
      </w:r>
      <w:proofErr w:type="gramStart"/>
      <w:r>
        <w:rPr>
          <w:rFonts w:asciiTheme="minorEastAsia" w:hAnsiTheme="minorEastAsia" w:hint="eastAsia"/>
          <w:szCs w:val="24"/>
        </w:rPr>
        <w:t>以本識為</w:t>
      </w:r>
      <w:proofErr w:type="gramEnd"/>
      <w:r>
        <w:rPr>
          <w:rFonts w:asciiTheme="minorEastAsia" w:hAnsiTheme="minorEastAsia" w:hint="eastAsia"/>
          <w:szCs w:val="24"/>
        </w:rPr>
        <w:t>因</w:t>
      </w:r>
      <w:proofErr w:type="gramStart"/>
      <w:r>
        <w:rPr>
          <w:rFonts w:asciiTheme="minorEastAsia" w:hAnsiTheme="minorEastAsia" w:hint="eastAsia"/>
          <w:szCs w:val="24"/>
        </w:rPr>
        <w:t>種言，本識</w:t>
      </w:r>
      <w:proofErr w:type="gramEnd"/>
      <w:r>
        <w:rPr>
          <w:rFonts w:asciiTheme="minorEastAsia" w:hAnsiTheme="minorEastAsia" w:hint="eastAsia"/>
          <w:szCs w:val="24"/>
        </w:rPr>
        <w:t>是因，</w:t>
      </w:r>
      <w:proofErr w:type="gramStart"/>
      <w:r>
        <w:rPr>
          <w:rFonts w:asciiTheme="minorEastAsia" w:hAnsiTheme="minorEastAsia" w:hint="eastAsia"/>
          <w:szCs w:val="24"/>
        </w:rPr>
        <w:t>轉識是果</w:t>
      </w:r>
      <w:proofErr w:type="gramEnd"/>
      <w:r>
        <w:rPr>
          <w:rFonts w:asciiTheme="minorEastAsia" w:hAnsiTheme="minorEastAsia" w:hint="eastAsia"/>
          <w:szCs w:val="24"/>
        </w:rPr>
        <w:t>。就</w:t>
      </w:r>
      <w:proofErr w:type="gramStart"/>
      <w:r>
        <w:rPr>
          <w:rFonts w:asciiTheme="minorEastAsia" w:hAnsiTheme="minorEastAsia" w:hint="eastAsia"/>
          <w:szCs w:val="24"/>
        </w:rPr>
        <w:t>本識受熏始現起言</w:t>
      </w:r>
      <w:proofErr w:type="gramEnd"/>
      <w:r>
        <w:rPr>
          <w:rFonts w:asciiTheme="minorEastAsia" w:hAnsiTheme="minorEastAsia" w:hint="eastAsia"/>
          <w:szCs w:val="24"/>
        </w:rPr>
        <w:t>，</w:t>
      </w:r>
      <w:proofErr w:type="gramStart"/>
      <w:r>
        <w:rPr>
          <w:rFonts w:asciiTheme="minorEastAsia" w:hAnsiTheme="minorEastAsia" w:hint="eastAsia"/>
          <w:szCs w:val="24"/>
        </w:rPr>
        <w:t>則轉識是</w:t>
      </w:r>
      <w:proofErr w:type="gramEnd"/>
      <w:r>
        <w:rPr>
          <w:rFonts w:asciiTheme="minorEastAsia" w:hAnsiTheme="minorEastAsia" w:hint="eastAsia"/>
          <w:szCs w:val="24"/>
        </w:rPr>
        <w:t>因，</w:t>
      </w:r>
      <w:proofErr w:type="gramStart"/>
      <w:r>
        <w:rPr>
          <w:rFonts w:asciiTheme="minorEastAsia" w:hAnsiTheme="minorEastAsia" w:hint="eastAsia"/>
          <w:szCs w:val="24"/>
        </w:rPr>
        <w:t>本識是果</w:t>
      </w:r>
      <w:proofErr w:type="gramEnd"/>
      <w:r>
        <w:rPr>
          <w:rFonts w:asciiTheme="minorEastAsia" w:hAnsiTheme="minorEastAsia" w:hint="eastAsia"/>
          <w:szCs w:val="24"/>
        </w:rPr>
        <w:t>。</w:t>
      </w:r>
    </w:p>
    <w:p w:rsidR="005C4D58" w:rsidRDefault="005C4D58" w:rsidP="005C4D58">
      <w:pPr>
        <w:rPr>
          <w:rFonts w:asciiTheme="minorEastAsia" w:hAnsiTheme="minorEastAsia"/>
          <w:szCs w:val="24"/>
        </w:rPr>
      </w:pPr>
      <w:r>
        <w:rPr>
          <w:rFonts w:asciiTheme="minorEastAsia" w:hAnsiTheme="minorEastAsia" w:hint="eastAsia"/>
          <w:szCs w:val="24"/>
        </w:rPr>
        <w:t xml:space="preserve">    縱貫地說</w:t>
      </w:r>
      <w:r w:rsidR="00247F3A">
        <w:rPr>
          <w:rFonts w:asciiTheme="minorEastAsia" w:hAnsiTheme="minorEastAsia" w:hint="eastAsia"/>
          <w:szCs w:val="24"/>
        </w:rPr>
        <w:t>，</w:t>
      </w:r>
      <w:r>
        <w:rPr>
          <w:rFonts w:asciiTheme="minorEastAsia" w:hAnsiTheme="minorEastAsia" w:hint="eastAsia"/>
          <w:szCs w:val="24"/>
        </w:rPr>
        <w:t>名為「一種（本識為種</w:t>
      </w:r>
      <w:proofErr w:type="gramStart"/>
      <w:r>
        <w:rPr>
          <w:rFonts w:asciiTheme="minorEastAsia" w:hAnsiTheme="minorEastAsia" w:hint="eastAsia"/>
          <w:szCs w:val="24"/>
        </w:rPr>
        <w:t>∕本識</w:t>
      </w:r>
      <w:proofErr w:type="gramEnd"/>
      <w:r>
        <w:rPr>
          <w:rFonts w:asciiTheme="minorEastAsia" w:hAnsiTheme="minorEastAsia" w:hint="eastAsia"/>
          <w:szCs w:val="24"/>
        </w:rPr>
        <w:t>之「種子」）七現（轉識為現行）」偏重於阿賴耶之「種子」縱貫地變</w:t>
      </w:r>
      <w:proofErr w:type="gramStart"/>
      <w:r>
        <w:rPr>
          <w:rFonts w:asciiTheme="minorEastAsia" w:hAnsiTheme="minorEastAsia" w:hint="eastAsia"/>
          <w:szCs w:val="24"/>
        </w:rPr>
        <w:t>現為根</w:t>
      </w:r>
      <w:proofErr w:type="gramEnd"/>
      <w:r>
        <w:rPr>
          <w:rFonts w:asciiTheme="minorEastAsia" w:hAnsiTheme="minorEastAsia" w:hint="eastAsia"/>
          <w:szCs w:val="24"/>
        </w:rPr>
        <w:t>、塵、我，了。橫列地說</w:t>
      </w:r>
      <w:r w:rsidR="007D74BC">
        <w:rPr>
          <w:rFonts w:asciiTheme="minorEastAsia" w:hAnsiTheme="minorEastAsia" w:hint="eastAsia"/>
          <w:szCs w:val="24"/>
        </w:rPr>
        <w:t>，</w:t>
      </w:r>
      <w:r>
        <w:rPr>
          <w:rFonts w:asciiTheme="minorEastAsia" w:hAnsiTheme="minorEastAsia" w:hint="eastAsia"/>
          <w:szCs w:val="24"/>
        </w:rPr>
        <w:t>由</w:t>
      </w:r>
      <w:proofErr w:type="gramStart"/>
      <w:r>
        <w:rPr>
          <w:rFonts w:asciiTheme="minorEastAsia" w:hAnsiTheme="minorEastAsia" w:hint="eastAsia"/>
          <w:szCs w:val="24"/>
        </w:rPr>
        <w:t>本識變現末那</w:t>
      </w:r>
      <w:proofErr w:type="gramEnd"/>
      <w:r>
        <w:rPr>
          <w:rFonts w:asciiTheme="minorEastAsia" w:hAnsiTheme="minorEastAsia" w:hint="eastAsia"/>
          <w:szCs w:val="24"/>
        </w:rPr>
        <w:t>，如是成為八識現行的八識差別識。</w:t>
      </w:r>
    </w:p>
    <w:p w:rsidR="005C4D58" w:rsidRDefault="005C4D58" w:rsidP="005C4D58">
      <w:pPr>
        <w:rPr>
          <w:rFonts w:asciiTheme="minorEastAsia" w:hAnsiTheme="minorEastAsia"/>
          <w:szCs w:val="24"/>
        </w:rPr>
      </w:pPr>
      <w:r>
        <w:rPr>
          <w:rFonts w:asciiTheme="minorEastAsia" w:hAnsiTheme="minorEastAsia" w:hint="eastAsia"/>
          <w:szCs w:val="24"/>
        </w:rPr>
        <w:t xml:space="preserve">    無論縱貫或橫列，仍是</w:t>
      </w:r>
      <w:proofErr w:type="gramStart"/>
      <w:r>
        <w:rPr>
          <w:rFonts w:asciiTheme="minorEastAsia" w:hAnsiTheme="minorEastAsia" w:hint="eastAsia"/>
          <w:szCs w:val="24"/>
        </w:rPr>
        <w:t>妄</w:t>
      </w:r>
      <w:proofErr w:type="gramEnd"/>
      <w:r>
        <w:rPr>
          <w:rFonts w:asciiTheme="minorEastAsia" w:hAnsiTheme="minorEastAsia" w:hint="eastAsia"/>
          <w:szCs w:val="24"/>
        </w:rPr>
        <w:t>心為主，</w:t>
      </w:r>
      <w:proofErr w:type="gramStart"/>
      <w:r>
        <w:rPr>
          <w:rFonts w:asciiTheme="minorEastAsia" w:hAnsiTheme="minorEastAsia" w:hint="eastAsia"/>
          <w:szCs w:val="24"/>
        </w:rPr>
        <w:t>正聞熏習</w:t>
      </w:r>
      <w:proofErr w:type="gramEnd"/>
      <w:r>
        <w:rPr>
          <w:rFonts w:asciiTheme="minorEastAsia" w:hAnsiTheme="minorEastAsia" w:hint="eastAsia"/>
          <w:szCs w:val="24"/>
        </w:rPr>
        <w:t>為客的阿賴耶緣起系統。此</w:t>
      </w:r>
      <w:proofErr w:type="gramStart"/>
      <w:r>
        <w:rPr>
          <w:rFonts w:asciiTheme="minorEastAsia" w:hAnsiTheme="minorEastAsia" w:hint="eastAsia"/>
          <w:szCs w:val="24"/>
        </w:rPr>
        <w:t>妄</w:t>
      </w:r>
      <w:proofErr w:type="gramEnd"/>
      <w:r>
        <w:rPr>
          <w:rFonts w:asciiTheme="minorEastAsia" w:hAnsiTheme="minorEastAsia" w:hint="eastAsia"/>
          <w:szCs w:val="24"/>
        </w:rPr>
        <w:t>心為主，</w:t>
      </w:r>
      <w:proofErr w:type="gramStart"/>
      <w:r>
        <w:rPr>
          <w:rFonts w:asciiTheme="minorEastAsia" w:hAnsiTheme="minorEastAsia" w:hint="eastAsia"/>
          <w:szCs w:val="24"/>
        </w:rPr>
        <w:t>正聞熏習</w:t>
      </w:r>
      <w:proofErr w:type="gramEnd"/>
      <w:r>
        <w:rPr>
          <w:rFonts w:asciiTheme="minorEastAsia" w:hAnsiTheme="minorEastAsia" w:hint="eastAsia"/>
          <w:szCs w:val="24"/>
        </w:rPr>
        <w:t>為客之阿賴</w:t>
      </w:r>
      <w:r w:rsidR="00247F3A">
        <w:rPr>
          <w:rFonts w:asciiTheme="minorEastAsia" w:hAnsiTheme="minorEastAsia" w:hint="eastAsia"/>
          <w:szCs w:val="24"/>
        </w:rPr>
        <w:t>耶</w:t>
      </w:r>
      <w:r>
        <w:rPr>
          <w:rFonts w:asciiTheme="minorEastAsia" w:hAnsiTheme="minorEastAsia" w:hint="eastAsia"/>
          <w:szCs w:val="24"/>
        </w:rPr>
        <w:t>緣起，為萬法之根源、</w:t>
      </w:r>
      <w:proofErr w:type="gramStart"/>
      <w:r>
        <w:rPr>
          <w:rFonts w:asciiTheme="minorEastAsia" w:hAnsiTheme="minorEastAsia" w:hint="eastAsia"/>
          <w:szCs w:val="24"/>
        </w:rPr>
        <w:t>凈染覺迷</w:t>
      </w:r>
      <w:proofErr w:type="gramEnd"/>
      <w:r>
        <w:rPr>
          <w:rFonts w:asciiTheme="minorEastAsia" w:hAnsiTheme="minorEastAsia" w:hint="eastAsia"/>
          <w:szCs w:val="24"/>
        </w:rPr>
        <w:t>之根本。「</w:t>
      </w:r>
      <w:proofErr w:type="gramStart"/>
      <w:r>
        <w:rPr>
          <w:rFonts w:asciiTheme="minorEastAsia" w:hAnsiTheme="minorEastAsia" w:hint="eastAsia"/>
          <w:szCs w:val="24"/>
        </w:rPr>
        <w:t>世</w:t>
      </w:r>
      <w:proofErr w:type="gramEnd"/>
      <w:r>
        <w:rPr>
          <w:rFonts w:asciiTheme="minorEastAsia" w:hAnsiTheme="minorEastAsia" w:hint="eastAsia"/>
          <w:szCs w:val="24"/>
        </w:rPr>
        <w:t>親為橫</w:t>
      </w:r>
      <w:proofErr w:type="gramStart"/>
      <w:r>
        <w:rPr>
          <w:rFonts w:asciiTheme="minorEastAsia" w:hAnsiTheme="minorEastAsia" w:hint="eastAsia"/>
          <w:szCs w:val="24"/>
        </w:rPr>
        <w:t>列順取</w:t>
      </w:r>
      <w:proofErr w:type="gramEnd"/>
      <w:r>
        <w:rPr>
          <w:rFonts w:asciiTheme="minorEastAsia" w:hAnsiTheme="minorEastAsia" w:hint="eastAsia"/>
          <w:szCs w:val="24"/>
        </w:rPr>
        <w:t>，能所分別之型態</w:t>
      </w:r>
      <w:r w:rsidR="00247F3A">
        <w:rPr>
          <w:rFonts w:asciiTheme="minorEastAsia" w:hAnsiTheme="minorEastAsia" w:hint="eastAsia"/>
          <w:szCs w:val="24"/>
        </w:rPr>
        <w:t>。」</w:t>
      </w:r>
      <w:r>
        <w:rPr>
          <w:rFonts w:asciiTheme="minorEastAsia" w:hAnsiTheme="minorEastAsia" w:hint="eastAsia"/>
          <w:szCs w:val="24"/>
        </w:rPr>
        <w:t>（《佛性與般若》頁410）</w:t>
      </w:r>
    </w:p>
    <w:p w:rsidR="00247F3A" w:rsidRDefault="00247F3A" w:rsidP="005C4D58">
      <w:pPr>
        <w:rPr>
          <w:rFonts w:asciiTheme="minorEastAsia" w:hAnsiTheme="minorEastAsia"/>
          <w:szCs w:val="24"/>
        </w:rPr>
      </w:pPr>
    </w:p>
    <w:p w:rsidR="005C4D58" w:rsidRPr="00407A47" w:rsidRDefault="005C4D58" w:rsidP="005C4D58">
      <w:pPr>
        <w:spacing w:line="360" w:lineRule="auto"/>
        <w:ind w:rightChars="100" w:right="240"/>
        <w:rPr>
          <w:rFonts w:asciiTheme="minorEastAsia" w:hAnsiTheme="minorEastAsia"/>
          <w:b/>
          <w:sz w:val="28"/>
          <w:szCs w:val="28"/>
        </w:rPr>
      </w:pPr>
      <w:bookmarkStart w:id="51" w:name="_Hlk22927207"/>
      <w:r w:rsidRPr="00407A47">
        <w:rPr>
          <w:rFonts w:asciiTheme="minorEastAsia" w:hAnsiTheme="minorEastAsia" w:hint="eastAsia"/>
          <w:b/>
          <w:sz w:val="28"/>
          <w:szCs w:val="28"/>
        </w:rPr>
        <w:t>五</w:t>
      </w:r>
      <w:r w:rsidR="0032160A">
        <w:rPr>
          <w:rFonts w:asciiTheme="minorEastAsia" w:hAnsiTheme="minorEastAsia" w:hint="eastAsia"/>
          <w:b/>
          <w:sz w:val="28"/>
          <w:szCs w:val="28"/>
        </w:rPr>
        <w:t>、</w:t>
      </w:r>
      <w:r w:rsidRPr="00407A47">
        <w:rPr>
          <w:rFonts w:asciiTheme="minorEastAsia" w:hAnsiTheme="minorEastAsia" w:hint="eastAsia"/>
          <w:b/>
          <w:sz w:val="28"/>
          <w:szCs w:val="28"/>
        </w:rPr>
        <w:t>玄奘</w:t>
      </w:r>
      <w:proofErr w:type="gramStart"/>
      <w:r w:rsidRPr="00407A47">
        <w:rPr>
          <w:rFonts w:asciiTheme="minorEastAsia" w:hAnsiTheme="minorEastAsia" w:hint="eastAsia"/>
          <w:b/>
          <w:sz w:val="28"/>
          <w:szCs w:val="28"/>
        </w:rPr>
        <w:t>成唯識宗</w:t>
      </w:r>
      <w:proofErr w:type="gramEnd"/>
      <w:r w:rsidRPr="00407A47">
        <w:rPr>
          <w:rFonts w:asciiTheme="minorEastAsia" w:hAnsiTheme="minorEastAsia" w:hint="eastAsia"/>
          <w:b/>
          <w:sz w:val="28"/>
          <w:szCs w:val="28"/>
        </w:rPr>
        <w:t>要義</w:t>
      </w:r>
    </w:p>
    <w:bookmarkEnd w:id="51"/>
    <w:p w:rsidR="005C4D58" w:rsidRDefault="005C4D58" w:rsidP="005C4D58">
      <w:pPr>
        <w:rPr>
          <w:rFonts w:asciiTheme="minorEastAsia" w:hAnsiTheme="minorEastAsia"/>
          <w:szCs w:val="24"/>
        </w:rPr>
      </w:pPr>
      <w:r>
        <w:rPr>
          <w:rFonts w:asciiTheme="minorEastAsia" w:hAnsiTheme="minorEastAsia" w:hint="eastAsia"/>
          <w:szCs w:val="24"/>
        </w:rPr>
        <w:t xml:space="preserve">    玄奘（596-664），隋唐，十三歲出家。貞觀初年</w:t>
      </w:r>
      <w:proofErr w:type="gramStart"/>
      <w:r>
        <w:rPr>
          <w:rFonts w:asciiTheme="minorEastAsia" w:hAnsiTheme="minorEastAsia" w:hint="eastAsia"/>
          <w:szCs w:val="24"/>
        </w:rPr>
        <w:t>赴西域，</w:t>
      </w:r>
      <w:proofErr w:type="gramEnd"/>
      <w:r>
        <w:rPr>
          <w:rFonts w:asciiTheme="minorEastAsia" w:hAnsiTheme="minorEastAsia" w:hint="eastAsia"/>
          <w:szCs w:val="24"/>
        </w:rPr>
        <w:t>入印度</w:t>
      </w:r>
      <w:r w:rsidR="00247F3A">
        <w:rPr>
          <w:rFonts w:asciiTheme="minorEastAsia" w:hAnsiTheme="minorEastAsia" w:hint="eastAsia"/>
          <w:szCs w:val="24"/>
        </w:rPr>
        <w:t>；</w:t>
      </w:r>
      <w:r>
        <w:rPr>
          <w:rFonts w:asciiTheme="minorEastAsia" w:hAnsiTheme="minorEastAsia" w:hint="eastAsia"/>
          <w:szCs w:val="24"/>
        </w:rPr>
        <w:t>貞觀十九年返長安。譯《成唯識論》，弟子</w:t>
      </w:r>
      <w:proofErr w:type="gramStart"/>
      <w:r>
        <w:rPr>
          <w:rFonts w:asciiTheme="minorEastAsia" w:hAnsiTheme="minorEastAsia" w:hint="eastAsia"/>
          <w:szCs w:val="24"/>
        </w:rPr>
        <w:t>窺基助</w:t>
      </w:r>
      <w:proofErr w:type="gramEnd"/>
      <w:r>
        <w:rPr>
          <w:rFonts w:asciiTheme="minorEastAsia" w:hAnsiTheme="minorEastAsia" w:hint="eastAsia"/>
          <w:szCs w:val="24"/>
        </w:rPr>
        <w:t>之。《成唯識論》依</w:t>
      </w:r>
      <w:proofErr w:type="gramStart"/>
      <w:r>
        <w:rPr>
          <w:rFonts w:asciiTheme="minorEastAsia" w:hAnsiTheme="minorEastAsia" w:hint="eastAsia"/>
          <w:szCs w:val="24"/>
        </w:rPr>
        <w:t>世</w:t>
      </w:r>
      <w:proofErr w:type="gramEnd"/>
      <w:r>
        <w:rPr>
          <w:rFonts w:asciiTheme="minorEastAsia" w:hAnsiTheme="minorEastAsia" w:hint="eastAsia"/>
          <w:szCs w:val="24"/>
        </w:rPr>
        <w:t>親之《唯識三十論》立說，或稱「法相</w:t>
      </w:r>
      <w:proofErr w:type="gramStart"/>
      <w:r>
        <w:rPr>
          <w:rFonts w:asciiTheme="minorEastAsia" w:hAnsiTheme="minorEastAsia" w:hint="eastAsia"/>
          <w:szCs w:val="24"/>
        </w:rPr>
        <w:t>唯識宗</w:t>
      </w:r>
      <w:proofErr w:type="gramEnd"/>
      <w:r>
        <w:rPr>
          <w:rFonts w:asciiTheme="minorEastAsia" w:hAnsiTheme="minorEastAsia" w:hint="eastAsia"/>
          <w:szCs w:val="24"/>
        </w:rPr>
        <w:t>」。</w:t>
      </w:r>
    </w:p>
    <w:p w:rsidR="005C4D58" w:rsidRPr="007D28C7" w:rsidRDefault="005C4D58" w:rsidP="005C4D58">
      <w:pPr>
        <w:spacing w:line="0" w:lineRule="atLeast"/>
        <w:ind w:leftChars="100" w:left="240" w:rightChars="100" w:right="240"/>
        <w:rPr>
          <w:rFonts w:asciiTheme="minorEastAsia" w:hAnsiTheme="minorEastAsia"/>
          <w:sz w:val="16"/>
          <w:szCs w:val="16"/>
        </w:rPr>
      </w:pPr>
    </w:p>
    <w:p w:rsidR="00247F3A" w:rsidRDefault="005C4D58" w:rsidP="005C4D58">
      <w:pPr>
        <w:spacing w:line="0" w:lineRule="atLeast"/>
        <w:ind w:left="2522" w:hangingChars="1050" w:hanging="2522"/>
        <w:rPr>
          <w:rFonts w:asciiTheme="minorEastAsia" w:hAnsiTheme="minorEastAsia"/>
          <w:szCs w:val="24"/>
        </w:rPr>
      </w:pPr>
      <w:r w:rsidRPr="00576483">
        <w:rPr>
          <w:rFonts w:asciiTheme="minorEastAsia" w:hAnsiTheme="minorEastAsia" w:hint="eastAsia"/>
          <w:b/>
          <w:szCs w:val="24"/>
        </w:rPr>
        <w:t>（</w:t>
      </w:r>
      <w:r w:rsidR="0032160A">
        <w:rPr>
          <w:rFonts w:asciiTheme="minorEastAsia" w:hAnsiTheme="minorEastAsia" w:hint="eastAsia"/>
          <w:b/>
          <w:szCs w:val="24"/>
        </w:rPr>
        <w:t>一</w:t>
      </w:r>
      <w:r w:rsidRPr="00576483">
        <w:rPr>
          <w:rFonts w:asciiTheme="minorEastAsia" w:hAnsiTheme="minorEastAsia" w:hint="eastAsia"/>
          <w:b/>
          <w:szCs w:val="24"/>
        </w:rPr>
        <w:t>）</w:t>
      </w:r>
      <w:r>
        <w:rPr>
          <w:rFonts w:asciiTheme="minorEastAsia" w:hAnsiTheme="minorEastAsia" w:hint="eastAsia"/>
          <w:b/>
          <w:szCs w:val="24"/>
        </w:rPr>
        <w:t>「</w:t>
      </w:r>
      <w:proofErr w:type="gramStart"/>
      <w:r w:rsidRPr="00576483">
        <w:rPr>
          <w:rFonts w:asciiTheme="minorEastAsia" w:hAnsiTheme="minorEastAsia" w:hint="eastAsia"/>
          <w:b/>
          <w:szCs w:val="24"/>
        </w:rPr>
        <w:t>萬法唯識</w:t>
      </w:r>
      <w:proofErr w:type="gramEnd"/>
      <w:r w:rsidRPr="00576483">
        <w:rPr>
          <w:rFonts w:asciiTheme="minorEastAsia" w:hAnsiTheme="minorEastAsia" w:hint="eastAsia"/>
          <w:b/>
          <w:szCs w:val="24"/>
        </w:rPr>
        <w:t>」</w:t>
      </w:r>
    </w:p>
    <w:p w:rsidR="005C4D58" w:rsidRDefault="005C4D58" w:rsidP="00247F3A">
      <w:pPr>
        <w:spacing w:line="0" w:lineRule="atLeast"/>
        <w:ind w:leftChars="200" w:left="2520" w:hangingChars="850" w:hanging="2040"/>
        <w:rPr>
          <w:rFonts w:asciiTheme="minorEastAsia" w:hAnsiTheme="minorEastAsia"/>
          <w:szCs w:val="24"/>
        </w:rPr>
      </w:pPr>
      <w:r>
        <w:rPr>
          <w:rFonts w:asciiTheme="minorEastAsia" w:hAnsiTheme="minorEastAsia" w:hint="eastAsia"/>
          <w:szCs w:val="24"/>
        </w:rPr>
        <w:t>唯阿賴耶識（異熟識），即以阿賴</w:t>
      </w:r>
      <w:r w:rsidR="00247F3A">
        <w:rPr>
          <w:rFonts w:asciiTheme="minorEastAsia" w:hAnsiTheme="minorEastAsia" w:hint="eastAsia"/>
          <w:szCs w:val="24"/>
        </w:rPr>
        <w:t>耶</w:t>
      </w:r>
      <w:r>
        <w:rPr>
          <w:rFonts w:asciiTheme="minorEastAsia" w:hAnsiTheme="minorEastAsia" w:hint="eastAsia"/>
          <w:szCs w:val="24"/>
        </w:rPr>
        <w:t>識為萬法之根源</w:t>
      </w:r>
      <w:r w:rsidRPr="00247B7E">
        <w:rPr>
          <w:rFonts w:asciiTheme="minorEastAsia" w:hAnsiTheme="minorEastAsia" w:hint="eastAsia"/>
          <w:szCs w:val="24"/>
        </w:rPr>
        <w:t>：境</w:t>
      </w:r>
      <w:proofErr w:type="gramStart"/>
      <w:r w:rsidRPr="00247B7E">
        <w:rPr>
          <w:rFonts w:asciiTheme="minorEastAsia" w:hAnsiTheme="minorEastAsia" w:hint="eastAsia"/>
          <w:szCs w:val="24"/>
        </w:rPr>
        <w:t>為識變</w:t>
      </w:r>
      <w:proofErr w:type="gramEnd"/>
      <w:r w:rsidRPr="00247B7E">
        <w:rPr>
          <w:rFonts w:asciiTheme="minorEastAsia" w:hAnsiTheme="minorEastAsia" w:hint="eastAsia"/>
          <w:szCs w:val="24"/>
        </w:rPr>
        <w:t>，我法二空</w:t>
      </w:r>
    </w:p>
    <w:p w:rsidR="005C4D58" w:rsidRDefault="005C4D58" w:rsidP="005C4D58">
      <w:pPr>
        <w:ind w:rightChars="100" w:right="240"/>
        <w:rPr>
          <w:rFonts w:asciiTheme="minorEastAsia" w:hAnsiTheme="minorEastAsia"/>
          <w:szCs w:val="24"/>
        </w:rPr>
      </w:pPr>
      <w:r>
        <w:rPr>
          <w:rFonts w:asciiTheme="minorEastAsia" w:hAnsiTheme="minorEastAsia" w:hint="eastAsia"/>
          <w:szCs w:val="24"/>
        </w:rPr>
        <w:t xml:space="preserve">    《成唯識論》卷</w:t>
      </w:r>
      <w:proofErr w:type="gramStart"/>
      <w:r>
        <w:rPr>
          <w:rFonts w:asciiTheme="minorEastAsia" w:hAnsiTheme="minorEastAsia" w:hint="eastAsia"/>
          <w:szCs w:val="24"/>
        </w:rPr>
        <w:t>一</w:t>
      </w:r>
      <w:proofErr w:type="gramEnd"/>
      <w:r>
        <w:rPr>
          <w:rFonts w:asciiTheme="minorEastAsia" w:hAnsiTheme="minorEastAsia" w:hint="eastAsia"/>
          <w:szCs w:val="24"/>
        </w:rPr>
        <w:t>：「</w:t>
      </w:r>
      <w:r w:rsidRPr="00247F3A">
        <w:rPr>
          <w:rFonts w:ascii="標楷體" w:eastAsia="標楷體" w:hAnsi="標楷體" w:hint="eastAsia"/>
          <w:szCs w:val="24"/>
        </w:rPr>
        <w:t>外</w:t>
      </w:r>
      <w:proofErr w:type="gramStart"/>
      <w:r w:rsidRPr="00247F3A">
        <w:rPr>
          <w:rFonts w:ascii="標楷體" w:eastAsia="標楷體" w:hAnsi="標楷體" w:hint="eastAsia"/>
          <w:szCs w:val="24"/>
        </w:rPr>
        <w:t>境隨情而</w:t>
      </w:r>
      <w:proofErr w:type="gramEnd"/>
      <w:r w:rsidRPr="00247F3A">
        <w:rPr>
          <w:rFonts w:ascii="標楷體" w:eastAsia="標楷體" w:hAnsi="標楷體" w:hint="eastAsia"/>
          <w:szCs w:val="24"/>
        </w:rPr>
        <w:t>施設，故非</w:t>
      </w:r>
      <w:proofErr w:type="gramStart"/>
      <w:r w:rsidRPr="00247F3A">
        <w:rPr>
          <w:rFonts w:ascii="標楷體" w:eastAsia="標楷體" w:hAnsi="標楷體" w:hint="eastAsia"/>
          <w:szCs w:val="24"/>
        </w:rPr>
        <w:t>有如識</w:t>
      </w:r>
      <w:proofErr w:type="gramEnd"/>
      <w:r w:rsidRPr="00247F3A">
        <w:rPr>
          <w:rFonts w:ascii="標楷體" w:eastAsia="標楷體" w:hAnsi="標楷體" w:hint="eastAsia"/>
          <w:szCs w:val="24"/>
        </w:rPr>
        <w:t>；</w:t>
      </w:r>
      <w:proofErr w:type="gramStart"/>
      <w:r w:rsidRPr="00247F3A">
        <w:rPr>
          <w:rFonts w:ascii="標楷體" w:eastAsia="標楷體" w:hAnsi="標楷體" w:hint="eastAsia"/>
          <w:szCs w:val="24"/>
        </w:rPr>
        <w:t>內識必依緣</w:t>
      </w:r>
      <w:proofErr w:type="gramEnd"/>
      <w:r w:rsidRPr="00247F3A">
        <w:rPr>
          <w:rFonts w:ascii="標楷體" w:eastAsia="標楷體" w:hAnsi="標楷體" w:hint="eastAsia"/>
          <w:szCs w:val="24"/>
        </w:rPr>
        <w:t>因生，故非無如境。</w:t>
      </w:r>
      <w:r>
        <w:rPr>
          <w:rFonts w:asciiTheme="minorEastAsia" w:hAnsiTheme="minorEastAsia" w:hint="eastAsia"/>
          <w:szCs w:val="24"/>
        </w:rPr>
        <w:t>」一一</w:t>
      </w:r>
      <w:proofErr w:type="gramStart"/>
      <w:r>
        <w:rPr>
          <w:rFonts w:asciiTheme="minorEastAsia" w:hAnsiTheme="minorEastAsia" w:hint="eastAsia"/>
          <w:szCs w:val="24"/>
        </w:rPr>
        <w:t>法隨情施</w:t>
      </w:r>
      <w:proofErr w:type="gramEnd"/>
      <w:r>
        <w:rPr>
          <w:rFonts w:asciiTheme="minorEastAsia" w:hAnsiTheme="minorEastAsia" w:hint="eastAsia"/>
          <w:szCs w:val="24"/>
        </w:rPr>
        <w:t>設，法無自</w:t>
      </w:r>
      <w:proofErr w:type="gramStart"/>
      <w:r>
        <w:rPr>
          <w:rFonts w:asciiTheme="minorEastAsia" w:hAnsiTheme="minorEastAsia" w:hint="eastAsia"/>
          <w:szCs w:val="24"/>
        </w:rPr>
        <w:t>性故外境非</w:t>
      </w:r>
      <w:proofErr w:type="gramEnd"/>
      <w:r>
        <w:rPr>
          <w:rFonts w:asciiTheme="minorEastAsia" w:hAnsiTheme="minorEastAsia" w:hint="eastAsia"/>
          <w:szCs w:val="24"/>
        </w:rPr>
        <w:t>有，</w:t>
      </w:r>
      <w:proofErr w:type="gramStart"/>
      <w:r>
        <w:rPr>
          <w:rFonts w:asciiTheme="minorEastAsia" w:hAnsiTheme="minorEastAsia" w:hint="eastAsia"/>
          <w:szCs w:val="24"/>
        </w:rPr>
        <w:t>如識變</w:t>
      </w:r>
      <w:proofErr w:type="gramEnd"/>
      <w:r>
        <w:rPr>
          <w:rFonts w:asciiTheme="minorEastAsia" w:hAnsiTheme="minorEastAsia" w:hint="eastAsia"/>
          <w:szCs w:val="24"/>
        </w:rPr>
        <w:t>現。我（內識）亦必依因緣生，雖無自性，非無如境。</w:t>
      </w:r>
    </w:p>
    <w:p w:rsidR="005C4D58" w:rsidRPr="00247F3A" w:rsidRDefault="005C4D58" w:rsidP="005C4D58">
      <w:pPr>
        <w:rPr>
          <w:rFonts w:ascii="標楷體" w:eastAsia="標楷體" w:hAnsi="標楷體"/>
          <w:szCs w:val="24"/>
        </w:rPr>
      </w:pPr>
      <w:r>
        <w:rPr>
          <w:rFonts w:asciiTheme="minorEastAsia" w:hAnsiTheme="minorEastAsia" w:hint="eastAsia"/>
          <w:szCs w:val="24"/>
        </w:rPr>
        <w:t xml:space="preserve">    </w:t>
      </w:r>
      <w:proofErr w:type="gramStart"/>
      <w:r>
        <w:rPr>
          <w:rFonts w:asciiTheme="minorEastAsia" w:hAnsiTheme="minorEastAsia" w:hint="eastAsia"/>
          <w:szCs w:val="24"/>
        </w:rPr>
        <w:t>窺基</w:t>
      </w:r>
      <w:proofErr w:type="gramEnd"/>
      <w:r>
        <w:rPr>
          <w:rFonts w:asciiTheme="minorEastAsia" w:hAnsiTheme="minorEastAsia" w:hint="eastAsia"/>
          <w:szCs w:val="24"/>
        </w:rPr>
        <w:t>：「</w:t>
      </w:r>
      <w:proofErr w:type="gramStart"/>
      <w:r w:rsidRPr="00247F3A">
        <w:rPr>
          <w:rFonts w:ascii="標楷體" w:eastAsia="標楷體" w:hAnsi="標楷體" w:hint="eastAsia"/>
          <w:szCs w:val="24"/>
        </w:rPr>
        <w:t>唯遮境</w:t>
      </w:r>
      <w:proofErr w:type="gramEnd"/>
      <w:r w:rsidRPr="00247F3A">
        <w:rPr>
          <w:rFonts w:ascii="標楷體" w:eastAsia="標楷體" w:hAnsi="標楷體" w:hint="eastAsia"/>
          <w:szCs w:val="24"/>
        </w:rPr>
        <w:t>有，執有</w:t>
      </w:r>
      <w:proofErr w:type="gramStart"/>
      <w:r w:rsidRPr="00247F3A">
        <w:rPr>
          <w:rFonts w:ascii="標楷體" w:eastAsia="標楷體" w:hAnsi="標楷體" w:hint="eastAsia"/>
          <w:szCs w:val="24"/>
        </w:rPr>
        <w:t>者喪其</w:t>
      </w:r>
      <w:proofErr w:type="gramEnd"/>
      <w:r w:rsidRPr="00247F3A">
        <w:rPr>
          <w:rFonts w:ascii="標楷體" w:eastAsia="標楷體" w:hAnsi="標楷體" w:hint="eastAsia"/>
          <w:szCs w:val="24"/>
        </w:rPr>
        <w:t>真；識</w:t>
      </w:r>
      <w:proofErr w:type="gramStart"/>
      <w:r w:rsidRPr="00247F3A">
        <w:rPr>
          <w:rFonts w:ascii="標楷體" w:eastAsia="標楷體" w:hAnsi="標楷體" w:hint="eastAsia"/>
          <w:szCs w:val="24"/>
        </w:rPr>
        <w:t>簡心空</w:t>
      </w:r>
      <w:proofErr w:type="gramEnd"/>
      <w:r w:rsidRPr="00247F3A">
        <w:rPr>
          <w:rFonts w:ascii="標楷體" w:eastAsia="標楷體" w:hAnsi="標楷體" w:hint="eastAsia"/>
          <w:szCs w:val="24"/>
        </w:rPr>
        <w:t>，滯空</w:t>
      </w:r>
      <w:proofErr w:type="gramStart"/>
      <w:r w:rsidRPr="00247F3A">
        <w:rPr>
          <w:rFonts w:ascii="標楷體" w:eastAsia="標楷體" w:hAnsi="標楷體" w:hint="eastAsia"/>
          <w:szCs w:val="24"/>
        </w:rPr>
        <w:t>者乖其實</w:t>
      </w:r>
      <w:proofErr w:type="gramEnd"/>
      <w:r w:rsidRPr="00247F3A">
        <w:rPr>
          <w:rFonts w:ascii="標楷體" w:eastAsia="標楷體" w:hAnsi="標楷體" w:hint="eastAsia"/>
          <w:szCs w:val="24"/>
        </w:rPr>
        <w:t>。所以</w:t>
      </w:r>
      <w:proofErr w:type="gramStart"/>
      <w:r w:rsidRPr="00247F3A">
        <w:rPr>
          <w:rFonts w:ascii="標楷體" w:eastAsia="標楷體" w:hAnsi="標楷體" w:hint="eastAsia"/>
          <w:szCs w:val="24"/>
        </w:rPr>
        <w:t>晦斯空</w:t>
      </w:r>
      <w:proofErr w:type="gramEnd"/>
      <w:r w:rsidRPr="00247F3A">
        <w:rPr>
          <w:rFonts w:ascii="標楷體" w:eastAsia="標楷體" w:hAnsi="標楷體" w:hint="eastAsia"/>
          <w:szCs w:val="24"/>
        </w:rPr>
        <w:t>有，長</w:t>
      </w:r>
      <w:proofErr w:type="gramStart"/>
      <w:r w:rsidRPr="00247F3A">
        <w:rPr>
          <w:rFonts w:ascii="標楷體" w:eastAsia="標楷體" w:hAnsi="標楷體" w:hint="eastAsia"/>
          <w:szCs w:val="24"/>
        </w:rPr>
        <w:t>溺</w:t>
      </w:r>
      <w:proofErr w:type="gramEnd"/>
      <w:r w:rsidRPr="00247F3A">
        <w:rPr>
          <w:rFonts w:ascii="標楷體" w:eastAsia="標楷體" w:hAnsi="標楷體" w:hint="eastAsia"/>
          <w:szCs w:val="24"/>
        </w:rPr>
        <w:t>二邊；</w:t>
      </w:r>
      <w:proofErr w:type="gramStart"/>
      <w:r w:rsidRPr="00247F3A">
        <w:rPr>
          <w:rFonts w:ascii="標楷體" w:eastAsia="標楷體" w:hAnsi="標楷體" w:hint="eastAsia"/>
          <w:szCs w:val="24"/>
        </w:rPr>
        <w:t>悟彼有空</w:t>
      </w:r>
      <w:proofErr w:type="gramEnd"/>
      <w:r w:rsidRPr="00247F3A">
        <w:rPr>
          <w:rFonts w:ascii="標楷體" w:eastAsia="標楷體" w:hAnsi="標楷體" w:hint="eastAsia"/>
          <w:szCs w:val="24"/>
        </w:rPr>
        <w:t>，</w:t>
      </w:r>
      <w:proofErr w:type="gramStart"/>
      <w:r w:rsidRPr="00247F3A">
        <w:rPr>
          <w:rFonts w:ascii="標楷體" w:eastAsia="標楷體" w:hAnsi="標楷體" w:hint="eastAsia"/>
          <w:szCs w:val="24"/>
        </w:rPr>
        <w:t>高履中道</w:t>
      </w:r>
      <w:proofErr w:type="gramEnd"/>
      <w:r w:rsidRPr="00247F3A">
        <w:rPr>
          <w:rFonts w:ascii="標楷體" w:eastAsia="標楷體" w:hAnsi="標楷體" w:hint="eastAsia"/>
          <w:szCs w:val="24"/>
        </w:rPr>
        <w:t>。」（《成唯識論述記》卷一</w:t>
      </w:r>
      <w:proofErr w:type="gramStart"/>
      <w:r w:rsidRPr="00247F3A">
        <w:rPr>
          <w:rFonts w:ascii="標楷體" w:eastAsia="標楷體" w:hAnsi="標楷體" w:hint="eastAsia"/>
          <w:szCs w:val="24"/>
        </w:rPr>
        <w:t>《</w:t>
      </w:r>
      <w:proofErr w:type="gramEnd"/>
      <w:r w:rsidRPr="00247F3A">
        <w:rPr>
          <w:rFonts w:ascii="標楷體" w:eastAsia="標楷體" w:hAnsi="標楷體" w:hint="eastAsia"/>
          <w:szCs w:val="24"/>
        </w:rPr>
        <w:t>大正藏卷四十三，頁229）</w:t>
      </w:r>
    </w:p>
    <w:p w:rsidR="005C4D58" w:rsidRDefault="005C4D58" w:rsidP="005C4D58">
      <w:pPr>
        <w:spacing w:line="360" w:lineRule="auto"/>
        <w:ind w:rightChars="100" w:right="240"/>
        <w:rPr>
          <w:rFonts w:asciiTheme="minorEastAsia" w:hAnsiTheme="minorEastAsia"/>
          <w:szCs w:val="24"/>
        </w:rPr>
      </w:pPr>
      <w:r w:rsidRPr="00576483">
        <w:rPr>
          <w:rFonts w:asciiTheme="minorEastAsia" w:hAnsiTheme="minorEastAsia" w:hint="eastAsia"/>
          <w:b/>
          <w:szCs w:val="24"/>
        </w:rPr>
        <w:lastRenderedPageBreak/>
        <w:t>（</w:t>
      </w:r>
      <w:r w:rsidR="0032160A">
        <w:rPr>
          <w:rFonts w:asciiTheme="minorEastAsia" w:hAnsiTheme="minorEastAsia" w:hint="eastAsia"/>
          <w:b/>
          <w:szCs w:val="24"/>
        </w:rPr>
        <w:t>二</w:t>
      </w:r>
      <w:r w:rsidRPr="00576483">
        <w:rPr>
          <w:rFonts w:asciiTheme="minorEastAsia" w:hAnsiTheme="minorEastAsia" w:hint="eastAsia"/>
          <w:b/>
          <w:szCs w:val="24"/>
        </w:rPr>
        <w:t>）「相相似」</w:t>
      </w:r>
      <w:r>
        <w:rPr>
          <w:rFonts w:asciiTheme="minorEastAsia" w:hAnsiTheme="minorEastAsia" w:hint="eastAsia"/>
          <w:b/>
          <w:szCs w:val="24"/>
        </w:rPr>
        <w:t>、</w:t>
      </w:r>
      <w:r w:rsidRPr="00576483">
        <w:rPr>
          <w:rFonts w:asciiTheme="minorEastAsia" w:hAnsiTheme="minorEastAsia" w:hint="eastAsia"/>
          <w:b/>
          <w:szCs w:val="24"/>
        </w:rPr>
        <w:t>「共相種子」</w:t>
      </w:r>
    </w:p>
    <w:p w:rsidR="005C4D58" w:rsidRPr="00247F3A" w:rsidRDefault="005C4D58" w:rsidP="005C4D58">
      <w:pPr>
        <w:rPr>
          <w:rFonts w:ascii="標楷體" w:eastAsia="標楷體" w:hAnsi="標楷體"/>
          <w:szCs w:val="24"/>
        </w:rPr>
      </w:pPr>
      <w:r>
        <w:rPr>
          <w:rFonts w:asciiTheme="minorEastAsia" w:hAnsiTheme="minorEastAsia" w:hint="eastAsia"/>
          <w:szCs w:val="24"/>
        </w:rPr>
        <w:t xml:space="preserve">    各</w:t>
      </w:r>
      <w:proofErr w:type="gramStart"/>
      <w:r>
        <w:rPr>
          <w:rFonts w:asciiTheme="minorEastAsia" w:hAnsiTheme="minorEastAsia" w:hint="eastAsia"/>
          <w:szCs w:val="24"/>
        </w:rPr>
        <w:t>阿賴耶異時熟</w:t>
      </w:r>
      <w:proofErr w:type="gramEnd"/>
      <w:r>
        <w:rPr>
          <w:rFonts w:asciiTheme="minorEastAsia" w:hAnsiTheme="minorEastAsia" w:hint="eastAsia"/>
          <w:szCs w:val="24"/>
        </w:rPr>
        <w:t>，而處所無異；眾生各有一阿賴耶，則各不相同，如此如何有普遍之緣起？「</w:t>
      </w:r>
      <w:proofErr w:type="gramStart"/>
      <w:r w:rsidRPr="00247F3A">
        <w:rPr>
          <w:rFonts w:ascii="標楷體" w:eastAsia="標楷體" w:hAnsi="標楷體" w:hint="eastAsia"/>
          <w:szCs w:val="24"/>
        </w:rPr>
        <w:t>雖諸有情</w:t>
      </w:r>
      <w:proofErr w:type="gramEnd"/>
      <w:r w:rsidRPr="00247F3A">
        <w:rPr>
          <w:rFonts w:ascii="標楷體" w:eastAsia="標楷體" w:hAnsi="標楷體" w:hint="eastAsia"/>
          <w:szCs w:val="24"/>
        </w:rPr>
        <w:t>所變各別，而相相似，處所無異，</w:t>
      </w:r>
      <w:proofErr w:type="gramStart"/>
      <w:r w:rsidRPr="00247F3A">
        <w:rPr>
          <w:rFonts w:ascii="標楷體" w:eastAsia="標楷體" w:hAnsi="標楷體" w:hint="eastAsia"/>
          <w:szCs w:val="24"/>
        </w:rPr>
        <w:t>如眾燈明</w:t>
      </w:r>
      <w:proofErr w:type="gramEnd"/>
      <w:r w:rsidRPr="00247F3A">
        <w:rPr>
          <w:rFonts w:ascii="標楷體" w:eastAsia="標楷體" w:hAnsi="標楷體" w:hint="eastAsia"/>
          <w:szCs w:val="24"/>
        </w:rPr>
        <w:t>，各徧似一。」（《成唯識論》）</w:t>
      </w:r>
    </w:p>
    <w:p w:rsidR="005C4D58" w:rsidRPr="00247F3A" w:rsidRDefault="005C4D58" w:rsidP="005C4D58">
      <w:pPr>
        <w:rPr>
          <w:rFonts w:ascii="標楷體" w:eastAsia="標楷體" w:hAnsi="標楷體"/>
          <w:szCs w:val="24"/>
        </w:rPr>
      </w:pPr>
      <w:r w:rsidRPr="00247F3A">
        <w:rPr>
          <w:rFonts w:ascii="標楷體" w:eastAsia="標楷體" w:hAnsi="標楷體" w:hint="eastAsia"/>
          <w:szCs w:val="24"/>
        </w:rPr>
        <w:t xml:space="preserve">    「</w:t>
      </w:r>
      <w:proofErr w:type="gramStart"/>
      <w:r w:rsidRPr="00247F3A">
        <w:rPr>
          <w:rFonts w:ascii="標楷體" w:eastAsia="標楷體" w:hAnsi="標楷體" w:hint="eastAsia"/>
          <w:szCs w:val="24"/>
        </w:rPr>
        <w:t>誰異熟識</w:t>
      </w:r>
      <w:proofErr w:type="gramEnd"/>
      <w:r w:rsidRPr="00247F3A">
        <w:rPr>
          <w:rFonts w:ascii="標楷體" w:eastAsia="標楷體" w:hAnsi="標楷體" w:hint="eastAsia"/>
          <w:szCs w:val="24"/>
        </w:rPr>
        <w:t>（阿賴耶）變為此相（大地山河）？…</w:t>
      </w:r>
      <w:proofErr w:type="gramStart"/>
      <w:r w:rsidRPr="00247F3A">
        <w:rPr>
          <w:rFonts w:ascii="標楷體" w:eastAsia="標楷體" w:hAnsi="標楷體" w:hint="eastAsia"/>
          <w:szCs w:val="24"/>
        </w:rPr>
        <w:t>…</w:t>
      </w:r>
      <w:proofErr w:type="gramEnd"/>
      <w:r w:rsidRPr="00247F3A">
        <w:rPr>
          <w:rFonts w:ascii="標楷體" w:eastAsia="標楷體" w:hAnsi="標楷體" w:hint="eastAsia"/>
          <w:szCs w:val="24"/>
        </w:rPr>
        <w:t>現居及當生者，</w:t>
      </w:r>
      <w:proofErr w:type="gramStart"/>
      <w:r w:rsidRPr="00247F3A">
        <w:rPr>
          <w:rFonts w:ascii="標楷體" w:eastAsia="標楷體" w:hAnsi="標楷體" w:hint="eastAsia"/>
          <w:szCs w:val="24"/>
        </w:rPr>
        <w:t>彼異熟識</w:t>
      </w:r>
      <w:proofErr w:type="gramEnd"/>
      <w:r w:rsidRPr="00247F3A">
        <w:rPr>
          <w:rFonts w:ascii="標楷體" w:eastAsia="標楷體" w:hAnsi="標楷體" w:hint="eastAsia"/>
          <w:szCs w:val="24"/>
        </w:rPr>
        <w:t>，</w:t>
      </w:r>
      <w:proofErr w:type="gramStart"/>
      <w:r w:rsidRPr="00247F3A">
        <w:rPr>
          <w:rFonts w:ascii="標楷體" w:eastAsia="標楷體" w:hAnsi="標楷體" w:hint="eastAsia"/>
          <w:szCs w:val="24"/>
        </w:rPr>
        <w:t>變為此界</w:t>
      </w:r>
      <w:proofErr w:type="gramEnd"/>
      <w:r w:rsidRPr="00247F3A">
        <w:rPr>
          <w:rFonts w:ascii="標楷體" w:eastAsia="標楷體" w:hAnsi="標楷體" w:hint="eastAsia"/>
          <w:szCs w:val="24"/>
        </w:rPr>
        <w:t>。…</w:t>
      </w:r>
      <w:proofErr w:type="gramStart"/>
      <w:r w:rsidRPr="00247F3A">
        <w:rPr>
          <w:rFonts w:ascii="標楷體" w:eastAsia="標楷體" w:hAnsi="標楷體" w:hint="eastAsia"/>
          <w:szCs w:val="24"/>
        </w:rPr>
        <w:t>…</w:t>
      </w:r>
      <w:proofErr w:type="gramEnd"/>
      <w:r w:rsidRPr="00247F3A">
        <w:rPr>
          <w:rFonts w:ascii="標楷體" w:eastAsia="標楷體" w:hAnsi="標楷體" w:hint="eastAsia"/>
          <w:szCs w:val="24"/>
        </w:rPr>
        <w:t>諸業同</w:t>
      </w:r>
      <w:proofErr w:type="gramStart"/>
      <w:r w:rsidRPr="00247F3A">
        <w:rPr>
          <w:rFonts w:ascii="標楷體" w:eastAsia="標楷體" w:hAnsi="標楷體" w:hint="eastAsia"/>
          <w:szCs w:val="24"/>
        </w:rPr>
        <w:t>者皆共變故</w:t>
      </w:r>
      <w:proofErr w:type="gramEnd"/>
      <w:r w:rsidRPr="00247F3A">
        <w:rPr>
          <w:rFonts w:ascii="標楷體" w:eastAsia="標楷體" w:hAnsi="標楷體" w:hint="eastAsia"/>
          <w:szCs w:val="24"/>
        </w:rPr>
        <w:t>。」（同上）</w:t>
      </w:r>
    </w:p>
    <w:p w:rsidR="005C4D58" w:rsidRDefault="005C4D58" w:rsidP="005C4D58">
      <w:pPr>
        <w:rPr>
          <w:rFonts w:asciiTheme="minorEastAsia" w:hAnsiTheme="minorEastAsia"/>
          <w:szCs w:val="24"/>
        </w:rPr>
      </w:pPr>
      <w:r>
        <w:rPr>
          <w:rFonts w:asciiTheme="minorEastAsia" w:hAnsiTheme="minorEastAsia" w:hint="eastAsia"/>
          <w:szCs w:val="24"/>
        </w:rPr>
        <w:t xml:space="preserve">    案：此</w:t>
      </w:r>
      <w:proofErr w:type="gramStart"/>
      <w:r>
        <w:rPr>
          <w:rFonts w:asciiTheme="minorEastAsia" w:hAnsiTheme="minorEastAsia" w:hint="eastAsia"/>
          <w:szCs w:val="24"/>
        </w:rPr>
        <w:t>謂賴耶異</w:t>
      </w:r>
      <w:proofErr w:type="gramEnd"/>
      <w:r>
        <w:rPr>
          <w:rFonts w:asciiTheme="minorEastAsia" w:hAnsiTheme="minorEastAsia" w:hint="eastAsia"/>
          <w:szCs w:val="24"/>
        </w:rPr>
        <w:t>熟識雖各不相同，</w:t>
      </w:r>
      <w:proofErr w:type="gramStart"/>
      <w:r>
        <w:rPr>
          <w:rFonts w:asciiTheme="minorEastAsia" w:hAnsiTheme="minorEastAsia" w:hint="eastAsia"/>
          <w:szCs w:val="24"/>
        </w:rPr>
        <w:t>然必有</w:t>
      </w:r>
      <w:proofErr w:type="gramEnd"/>
      <w:r>
        <w:rPr>
          <w:rFonts w:asciiTheme="minorEastAsia" w:hAnsiTheme="minorEastAsia" w:hint="eastAsia"/>
          <w:szCs w:val="24"/>
        </w:rPr>
        <w:t>同業，如</w:t>
      </w:r>
      <w:proofErr w:type="gramStart"/>
      <w:r>
        <w:rPr>
          <w:rFonts w:asciiTheme="minorEastAsia" w:hAnsiTheme="minorEastAsia" w:hint="eastAsia"/>
          <w:szCs w:val="24"/>
        </w:rPr>
        <w:t>眾燈雖</w:t>
      </w:r>
      <w:proofErr w:type="gramEnd"/>
      <w:r>
        <w:rPr>
          <w:rFonts w:asciiTheme="minorEastAsia" w:hAnsiTheme="minorEastAsia" w:hint="eastAsia"/>
          <w:szCs w:val="24"/>
        </w:rPr>
        <w:t>各有所偏，</w:t>
      </w:r>
      <w:proofErr w:type="gramStart"/>
      <w:r>
        <w:rPr>
          <w:rFonts w:asciiTheme="minorEastAsia" w:hAnsiTheme="minorEastAsia" w:hint="eastAsia"/>
          <w:szCs w:val="24"/>
        </w:rPr>
        <w:t>然必有同照</w:t>
      </w:r>
      <w:proofErr w:type="gramEnd"/>
      <w:r>
        <w:rPr>
          <w:rFonts w:asciiTheme="minorEastAsia" w:hAnsiTheme="minorEastAsia" w:hint="eastAsia"/>
          <w:szCs w:val="24"/>
        </w:rPr>
        <w:t>。</w:t>
      </w:r>
    </w:p>
    <w:p w:rsidR="005C4D58" w:rsidRPr="00576483" w:rsidRDefault="005C4D58" w:rsidP="005C4D58">
      <w:pPr>
        <w:spacing w:line="360" w:lineRule="auto"/>
        <w:ind w:rightChars="100" w:right="240"/>
        <w:rPr>
          <w:rFonts w:asciiTheme="minorEastAsia" w:hAnsiTheme="minorEastAsia"/>
          <w:b/>
          <w:szCs w:val="24"/>
        </w:rPr>
      </w:pPr>
      <w:r w:rsidRPr="00576483">
        <w:rPr>
          <w:rFonts w:asciiTheme="minorEastAsia" w:hAnsiTheme="minorEastAsia" w:hint="eastAsia"/>
          <w:b/>
          <w:szCs w:val="24"/>
        </w:rPr>
        <w:t>（</w:t>
      </w:r>
      <w:r w:rsidR="0032160A">
        <w:rPr>
          <w:rFonts w:asciiTheme="minorEastAsia" w:hAnsiTheme="minorEastAsia" w:hint="eastAsia"/>
          <w:b/>
          <w:szCs w:val="24"/>
        </w:rPr>
        <w:t>三</w:t>
      </w:r>
      <w:r w:rsidRPr="00576483">
        <w:rPr>
          <w:rFonts w:asciiTheme="minorEastAsia" w:hAnsiTheme="minorEastAsia" w:hint="eastAsia"/>
          <w:b/>
          <w:szCs w:val="24"/>
        </w:rPr>
        <w:t>）</w:t>
      </w:r>
      <w:proofErr w:type="gramStart"/>
      <w:r w:rsidRPr="00576483">
        <w:rPr>
          <w:rFonts w:asciiTheme="minorEastAsia" w:hAnsiTheme="minorEastAsia" w:hint="eastAsia"/>
          <w:b/>
          <w:szCs w:val="24"/>
        </w:rPr>
        <w:t>末那識「有覆無記</w:t>
      </w:r>
      <w:proofErr w:type="gramEnd"/>
      <w:r w:rsidRPr="00576483">
        <w:rPr>
          <w:rFonts w:asciiTheme="minorEastAsia" w:hAnsiTheme="minorEastAsia" w:hint="eastAsia"/>
          <w:b/>
          <w:szCs w:val="24"/>
        </w:rPr>
        <w:t>」</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末那識執</w:t>
      </w:r>
      <w:proofErr w:type="gramEnd"/>
      <w:r>
        <w:rPr>
          <w:rFonts w:asciiTheme="minorEastAsia" w:hAnsiTheme="minorEastAsia" w:hint="eastAsia"/>
          <w:szCs w:val="24"/>
        </w:rPr>
        <w:t>阿賴耶為自我</w:t>
      </w:r>
      <w:proofErr w:type="gramStart"/>
      <w:r>
        <w:rPr>
          <w:rFonts w:asciiTheme="minorEastAsia" w:hAnsiTheme="minorEastAsia" w:hint="eastAsia"/>
          <w:szCs w:val="24"/>
        </w:rPr>
        <w:t>――</w:t>
      </w:r>
      <w:proofErr w:type="gramEnd"/>
      <w:r>
        <w:rPr>
          <w:rFonts w:asciiTheme="minorEastAsia" w:hAnsiTheme="minorEastAsia" w:hint="eastAsia"/>
          <w:szCs w:val="24"/>
        </w:rPr>
        <w:t>「阿賴耶為依，故有</w:t>
      </w:r>
      <w:proofErr w:type="gramStart"/>
      <w:r>
        <w:rPr>
          <w:rFonts w:asciiTheme="minorEastAsia" w:hAnsiTheme="minorEastAsia" w:hint="eastAsia"/>
          <w:szCs w:val="24"/>
        </w:rPr>
        <w:t>末那轉</w:t>
      </w:r>
      <w:proofErr w:type="gramEnd"/>
      <w:r>
        <w:rPr>
          <w:rFonts w:asciiTheme="minorEastAsia" w:hAnsiTheme="minorEastAsia" w:hint="eastAsia"/>
          <w:szCs w:val="24"/>
        </w:rPr>
        <w:t>。」將「無自性」之</w:t>
      </w:r>
      <w:proofErr w:type="gramStart"/>
      <w:r>
        <w:rPr>
          <w:rFonts w:asciiTheme="minorEastAsia" w:hAnsiTheme="minorEastAsia" w:hint="eastAsia"/>
          <w:szCs w:val="24"/>
        </w:rPr>
        <w:t>種子暴流</w:t>
      </w:r>
      <w:proofErr w:type="gramEnd"/>
      <w:r>
        <w:rPr>
          <w:rFonts w:asciiTheme="minorEastAsia" w:hAnsiTheme="minorEastAsia" w:hint="eastAsia"/>
          <w:szCs w:val="24"/>
        </w:rPr>
        <w:t>（「本有」種子與「新熏」種子）誤作「有自性」之「自內我」，而起「</w:t>
      </w:r>
      <w:proofErr w:type="gramStart"/>
      <w:r>
        <w:rPr>
          <w:rFonts w:asciiTheme="minorEastAsia" w:hAnsiTheme="minorEastAsia" w:hint="eastAsia"/>
          <w:szCs w:val="24"/>
        </w:rPr>
        <w:t>恒</w:t>
      </w:r>
      <w:proofErr w:type="gramEnd"/>
      <w:r>
        <w:rPr>
          <w:rFonts w:asciiTheme="minorEastAsia" w:hAnsiTheme="minorEastAsia" w:hint="eastAsia"/>
          <w:szCs w:val="24"/>
        </w:rPr>
        <w:t>審思量」，遂有</w:t>
      </w:r>
      <w:proofErr w:type="gramStart"/>
      <w:r>
        <w:rPr>
          <w:rFonts w:asciiTheme="minorEastAsia" w:hAnsiTheme="minorEastAsia" w:hint="eastAsia"/>
          <w:szCs w:val="24"/>
        </w:rPr>
        <w:t>煩惱迷執</w:t>
      </w:r>
      <w:proofErr w:type="gramEnd"/>
      <w:r>
        <w:rPr>
          <w:rFonts w:asciiTheme="minorEastAsia" w:hAnsiTheme="minorEastAsia" w:hint="eastAsia"/>
          <w:szCs w:val="24"/>
        </w:rPr>
        <w:t>。故阿賴耶識及內五根</w:t>
      </w:r>
      <w:r w:rsidR="00247F3A">
        <w:rPr>
          <w:rFonts w:asciiTheme="minorEastAsia" w:hAnsiTheme="minorEastAsia" w:hint="eastAsia"/>
          <w:szCs w:val="24"/>
        </w:rPr>
        <w:t>為</w:t>
      </w:r>
      <w:r>
        <w:rPr>
          <w:rFonts w:asciiTheme="minorEastAsia" w:hAnsiTheme="minorEastAsia" w:hint="eastAsia"/>
          <w:szCs w:val="24"/>
        </w:rPr>
        <w:t>「</w:t>
      </w:r>
      <w:proofErr w:type="gramStart"/>
      <w:r>
        <w:rPr>
          <w:rFonts w:asciiTheme="minorEastAsia" w:hAnsiTheme="minorEastAsia" w:hint="eastAsia"/>
          <w:szCs w:val="24"/>
        </w:rPr>
        <w:t>無覆無記</w:t>
      </w:r>
      <w:proofErr w:type="gramEnd"/>
      <w:r>
        <w:rPr>
          <w:rFonts w:asciiTheme="minorEastAsia" w:hAnsiTheme="minorEastAsia" w:hint="eastAsia"/>
          <w:szCs w:val="24"/>
        </w:rPr>
        <w:t>」，而</w:t>
      </w:r>
      <w:proofErr w:type="gramStart"/>
      <w:r>
        <w:rPr>
          <w:rFonts w:asciiTheme="minorEastAsia" w:hAnsiTheme="minorEastAsia" w:hint="eastAsia"/>
          <w:szCs w:val="24"/>
        </w:rPr>
        <w:t>末耶識</w:t>
      </w:r>
      <w:r w:rsidR="00247F3A">
        <w:rPr>
          <w:rFonts w:asciiTheme="minorEastAsia" w:hAnsiTheme="minorEastAsia" w:hint="eastAsia"/>
          <w:szCs w:val="24"/>
        </w:rPr>
        <w:t>則</w:t>
      </w:r>
      <w:r>
        <w:rPr>
          <w:rFonts w:asciiTheme="minorEastAsia" w:hAnsiTheme="minorEastAsia" w:hint="eastAsia"/>
          <w:szCs w:val="24"/>
        </w:rPr>
        <w:t>「有覆（</w:t>
      </w:r>
      <w:proofErr w:type="gramEnd"/>
      <w:r>
        <w:rPr>
          <w:rFonts w:asciiTheme="minorEastAsia" w:hAnsiTheme="minorEastAsia" w:hint="eastAsia"/>
          <w:szCs w:val="24"/>
        </w:rPr>
        <w:t>染）</w:t>
      </w:r>
      <w:proofErr w:type="gramStart"/>
      <w:r>
        <w:rPr>
          <w:rFonts w:asciiTheme="minorEastAsia" w:hAnsiTheme="minorEastAsia" w:hint="eastAsia"/>
          <w:szCs w:val="24"/>
        </w:rPr>
        <w:t>無記</w:t>
      </w:r>
      <w:proofErr w:type="gramEnd"/>
      <w:r>
        <w:rPr>
          <w:rFonts w:asciiTheme="minorEastAsia" w:hAnsiTheme="minorEastAsia" w:hint="eastAsia"/>
          <w:szCs w:val="24"/>
        </w:rPr>
        <w:t>（無善惡）」。</w:t>
      </w:r>
    </w:p>
    <w:p w:rsidR="005C4D58" w:rsidRDefault="005C4D58" w:rsidP="005C4D58">
      <w:pPr>
        <w:rPr>
          <w:rFonts w:asciiTheme="minorEastAsia" w:hAnsiTheme="minorEastAsia"/>
          <w:szCs w:val="24"/>
        </w:rPr>
      </w:pPr>
      <w:r>
        <w:rPr>
          <w:rFonts w:asciiTheme="minorEastAsia" w:hAnsiTheme="minorEastAsia" w:hint="eastAsia"/>
          <w:szCs w:val="24"/>
        </w:rPr>
        <w:t xml:space="preserve">    案：此</w:t>
      </w:r>
      <w:proofErr w:type="gramStart"/>
      <w:r>
        <w:rPr>
          <w:rFonts w:asciiTheme="minorEastAsia" w:hAnsiTheme="minorEastAsia" w:hint="eastAsia"/>
          <w:szCs w:val="24"/>
        </w:rPr>
        <w:t>謂賴耶識</w:t>
      </w:r>
      <w:proofErr w:type="gramEnd"/>
      <w:r>
        <w:rPr>
          <w:rFonts w:asciiTheme="minorEastAsia" w:hAnsiTheme="minorEastAsia" w:hint="eastAsia"/>
          <w:szCs w:val="24"/>
        </w:rPr>
        <w:t>作為根本識「</w:t>
      </w:r>
      <w:proofErr w:type="gramStart"/>
      <w:r>
        <w:rPr>
          <w:rFonts w:asciiTheme="minorEastAsia" w:hAnsiTheme="minorEastAsia" w:hint="eastAsia"/>
          <w:szCs w:val="24"/>
        </w:rPr>
        <w:t>無覆無記</w:t>
      </w:r>
      <w:proofErr w:type="gramEnd"/>
      <w:r>
        <w:rPr>
          <w:rFonts w:asciiTheme="minorEastAsia" w:hAnsiTheme="minorEastAsia" w:hint="eastAsia"/>
          <w:szCs w:val="24"/>
        </w:rPr>
        <w:t>」。「</w:t>
      </w:r>
      <w:proofErr w:type="gramStart"/>
      <w:r>
        <w:rPr>
          <w:rFonts w:asciiTheme="minorEastAsia" w:hAnsiTheme="minorEastAsia" w:hint="eastAsia"/>
          <w:szCs w:val="24"/>
        </w:rPr>
        <w:t>有覆」</w:t>
      </w:r>
      <w:proofErr w:type="gramEnd"/>
      <w:r>
        <w:rPr>
          <w:rFonts w:asciiTheme="minorEastAsia" w:hAnsiTheme="minorEastAsia" w:hint="eastAsia"/>
          <w:szCs w:val="24"/>
        </w:rPr>
        <w:t>起於</w:t>
      </w:r>
      <w:proofErr w:type="gramStart"/>
      <w:r>
        <w:rPr>
          <w:rFonts w:asciiTheme="minorEastAsia" w:hAnsiTheme="minorEastAsia" w:hint="eastAsia"/>
          <w:szCs w:val="24"/>
        </w:rPr>
        <w:t>末那識</w:t>
      </w:r>
      <w:proofErr w:type="gramEnd"/>
      <w:r>
        <w:rPr>
          <w:rFonts w:asciiTheme="minorEastAsia" w:hAnsiTheme="minorEastAsia" w:hint="eastAsia"/>
          <w:szCs w:val="24"/>
        </w:rPr>
        <w:t>之將其執持為「自內我」，而「有我」則有分別心、</w:t>
      </w:r>
      <w:proofErr w:type="gramStart"/>
      <w:r>
        <w:rPr>
          <w:rFonts w:asciiTheme="minorEastAsia" w:hAnsiTheme="minorEastAsia" w:hint="eastAsia"/>
          <w:szCs w:val="24"/>
        </w:rPr>
        <w:t>妄</w:t>
      </w:r>
      <w:proofErr w:type="gramEnd"/>
      <w:r>
        <w:rPr>
          <w:rFonts w:asciiTheme="minorEastAsia" w:hAnsiTheme="minorEastAsia" w:hint="eastAsia"/>
          <w:szCs w:val="24"/>
        </w:rPr>
        <w:t>心。成為</w:t>
      </w:r>
      <w:proofErr w:type="gramStart"/>
      <w:r>
        <w:rPr>
          <w:rFonts w:asciiTheme="minorEastAsia" w:hAnsiTheme="minorEastAsia" w:hint="eastAsia"/>
          <w:szCs w:val="24"/>
        </w:rPr>
        <w:t>妄</w:t>
      </w:r>
      <w:proofErr w:type="gramEnd"/>
      <w:r>
        <w:rPr>
          <w:rFonts w:asciiTheme="minorEastAsia" w:hAnsiTheme="minorEastAsia" w:hint="eastAsia"/>
          <w:szCs w:val="24"/>
        </w:rPr>
        <w:t>心為主，</w:t>
      </w:r>
      <w:proofErr w:type="gramStart"/>
      <w:r>
        <w:rPr>
          <w:rFonts w:asciiTheme="minorEastAsia" w:hAnsiTheme="minorEastAsia" w:hint="eastAsia"/>
          <w:szCs w:val="24"/>
        </w:rPr>
        <w:t>正聞熏習</w:t>
      </w:r>
      <w:proofErr w:type="gramEnd"/>
      <w:r>
        <w:rPr>
          <w:rFonts w:asciiTheme="minorEastAsia" w:hAnsiTheme="minorEastAsia" w:hint="eastAsia"/>
          <w:szCs w:val="24"/>
        </w:rPr>
        <w:t>為客的緣起系統。 至於如何</w:t>
      </w:r>
      <w:proofErr w:type="gramStart"/>
      <w:r>
        <w:rPr>
          <w:rFonts w:asciiTheme="minorEastAsia" w:hAnsiTheme="minorEastAsia" w:hint="eastAsia"/>
          <w:szCs w:val="24"/>
        </w:rPr>
        <w:t>有覆無記而無覆無記或無覆有記</w:t>
      </w:r>
      <w:proofErr w:type="gramEnd"/>
      <w:r>
        <w:rPr>
          <w:rFonts w:asciiTheme="minorEastAsia" w:hAnsiTheme="minorEastAsia" w:hint="eastAsia"/>
          <w:szCs w:val="24"/>
        </w:rPr>
        <w:t>，則</w:t>
      </w:r>
      <w:proofErr w:type="gramStart"/>
      <w:r>
        <w:rPr>
          <w:rFonts w:asciiTheme="minorEastAsia" w:hAnsiTheme="minorEastAsia" w:hint="eastAsia"/>
          <w:szCs w:val="24"/>
        </w:rPr>
        <w:t>待轉依之</w:t>
      </w:r>
      <w:proofErr w:type="gramEnd"/>
      <w:r>
        <w:rPr>
          <w:rFonts w:asciiTheme="minorEastAsia" w:hAnsiTheme="minorEastAsia" w:hint="eastAsia"/>
          <w:szCs w:val="24"/>
        </w:rPr>
        <w:t>義。</w:t>
      </w:r>
    </w:p>
    <w:p w:rsidR="005C4D58" w:rsidRPr="00576483" w:rsidRDefault="005C4D58" w:rsidP="005C4D58">
      <w:pPr>
        <w:spacing w:line="360" w:lineRule="auto"/>
        <w:ind w:rightChars="100" w:right="240"/>
        <w:rPr>
          <w:rFonts w:asciiTheme="minorEastAsia" w:hAnsiTheme="minorEastAsia"/>
          <w:b/>
          <w:szCs w:val="24"/>
        </w:rPr>
      </w:pPr>
      <w:r>
        <w:rPr>
          <w:rFonts w:asciiTheme="minorEastAsia" w:hAnsiTheme="minorEastAsia" w:hint="eastAsia"/>
          <w:b/>
          <w:szCs w:val="24"/>
        </w:rPr>
        <w:t>（</w:t>
      </w:r>
      <w:r w:rsidR="0032160A">
        <w:rPr>
          <w:rFonts w:asciiTheme="minorEastAsia" w:hAnsiTheme="minorEastAsia" w:hint="eastAsia"/>
          <w:b/>
          <w:szCs w:val="24"/>
        </w:rPr>
        <w:t>四</w:t>
      </w:r>
      <w:r>
        <w:rPr>
          <w:rFonts w:asciiTheme="minorEastAsia" w:hAnsiTheme="minorEastAsia" w:hint="eastAsia"/>
          <w:b/>
          <w:szCs w:val="24"/>
        </w:rPr>
        <w:t>）</w:t>
      </w:r>
      <w:proofErr w:type="gramStart"/>
      <w:r>
        <w:rPr>
          <w:rFonts w:asciiTheme="minorEastAsia" w:hAnsiTheme="minorEastAsia" w:hint="eastAsia"/>
          <w:b/>
          <w:szCs w:val="24"/>
        </w:rPr>
        <w:t>五重唯識</w:t>
      </w:r>
      <w:r w:rsidR="00247F3A">
        <w:rPr>
          <w:rFonts w:asciiTheme="minorEastAsia" w:hAnsiTheme="minorEastAsia" w:hint="eastAsia"/>
          <w:b/>
          <w:szCs w:val="24"/>
        </w:rPr>
        <w:t>說</w:t>
      </w:r>
      <w:proofErr w:type="gramEnd"/>
    </w:p>
    <w:p w:rsidR="005C4D58" w:rsidRDefault="005C4D58" w:rsidP="005C4D58">
      <w:pPr>
        <w:rPr>
          <w:rFonts w:asciiTheme="minorEastAsia" w:hAnsiTheme="minorEastAsia"/>
          <w:szCs w:val="24"/>
        </w:rPr>
      </w:pPr>
      <w:r>
        <w:rPr>
          <w:rFonts w:asciiTheme="minorEastAsia" w:hAnsiTheme="minorEastAsia" w:hint="eastAsia"/>
          <w:szCs w:val="24"/>
        </w:rPr>
        <w:t xml:space="preserve">    玄奘大</w:t>
      </w:r>
      <w:proofErr w:type="gramStart"/>
      <w:r>
        <w:rPr>
          <w:rFonts w:asciiTheme="minorEastAsia" w:hAnsiTheme="minorEastAsia" w:hint="eastAsia"/>
          <w:szCs w:val="24"/>
        </w:rPr>
        <w:t>弟子窺基《大乘法苑義林章》</w:t>
      </w:r>
      <w:proofErr w:type="gramEnd"/>
      <w:r w:rsidR="00247F3A">
        <w:rPr>
          <w:rFonts w:asciiTheme="minorEastAsia" w:hAnsiTheme="minorEastAsia" w:hint="eastAsia"/>
          <w:szCs w:val="24"/>
        </w:rPr>
        <w:t>有</w:t>
      </w:r>
      <w:proofErr w:type="gramStart"/>
      <w:r>
        <w:rPr>
          <w:rFonts w:asciiTheme="minorEastAsia" w:hAnsiTheme="minorEastAsia" w:hint="eastAsia"/>
          <w:szCs w:val="24"/>
        </w:rPr>
        <w:t>五重唯識觀</w:t>
      </w:r>
      <w:proofErr w:type="gramEnd"/>
      <w:r>
        <w:rPr>
          <w:rFonts w:asciiTheme="minorEastAsia" w:hAnsiTheme="minorEastAsia" w:hint="eastAsia"/>
          <w:szCs w:val="24"/>
        </w:rPr>
        <w:t>：</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（1）「</w:t>
      </w:r>
      <w:proofErr w:type="gramStart"/>
      <w:r>
        <w:rPr>
          <w:rFonts w:asciiTheme="minorEastAsia" w:hAnsiTheme="minorEastAsia" w:hint="eastAsia"/>
          <w:szCs w:val="24"/>
        </w:rPr>
        <w:t>遣虛存實識</w:t>
      </w:r>
      <w:proofErr w:type="gramEnd"/>
      <w:r>
        <w:rPr>
          <w:rFonts w:asciiTheme="minorEastAsia" w:hAnsiTheme="minorEastAsia" w:hint="eastAsia"/>
          <w:szCs w:val="24"/>
        </w:rPr>
        <w:t>」：虛</w:t>
      </w:r>
      <w:proofErr w:type="gramStart"/>
      <w:r>
        <w:rPr>
          <w:rFonts w:asciiTheme="minorEastAsia" w:hAnsiTheme="minorEastAsia" w:hint="eastAsia"/>
          <w:szCs w:val="24"/>
        </w:rPr>
        <w:t>指遍計所執性</w:t>
      </w:r>
      <w:proofErr w:type="gramEnd"/>
      <w:r>
        <w:rPr>
          <w:rFonts w:asciiTheme="minorEastAsia" w:hAnsiTheme="minorEastAsia" w:hint="eastAsia"/>
          <w:szCs w:val="24"/>
        </w:rPr>
        <w:t>，</w:t>
      </w:r>
      <w:proofErr w:type="gramStart"/>
      <w:r>
        <w:rPr>
          <w:rFonts w:asciiTheme="minorEastAsia" w:hAnsiTheme="minorEastAsia" w:hint="eastAsia"/>
          <w:szCs w:val="24"/>
        </w:rPr>
        <w:t>實指圓成實</w:t>
      </w:r>
      <w:proofErr w:type="gramEnd"/>
      <w:r>
        <w:rPr>
          <w:rFonts w:asciiTheme="minorEastAsia" w:hAnsiTheme="minorEastAsia" w:hint="eastAsia"/>
          <w:szCs w:val="24"/>
        </w:rPr>
        <w:t>。</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（2）「</w:t>
      </w:r>
      <w:proofErr w:type="gramStart"/>
      <w:r>
        <w:rPr>
          <w:rFonts w:asciiTheme="minorEastAsia" w:hAnsiTheme="minorEastAsia" w:hint="eastAsia"/>
          <w:szCs w:val="24"/>
        </w:rPr>
        <w:t>捨濫留純識</w:t>
      </w:r>
      <w:proofErr w:type="gramEnd"/>
      <w:r>
        <w:rPr>
          <w:rFonts w:asciiTheme="minorEastAsia" w:hAnsiTheme="minorEastAsia" w:hint="eastAsia"/>
          <w:szCs w:val="24"/>
        </w:rPr>
        <w:t>」：</w:t>
      </w:r>
      <w:proofErr w:type="gramStart"/>
      <w:r>
        <w:rPr>
          <w:rFonts w:asciiTheme="minorEastAsia" w:hAnsiTheme="minorEastAsia" w:hint="eastAsia"/>
          <w:szCs w:val="24"/>
        </w:rPr>
        <w:t>濫指境，純指識</w:t>
      </w:r>
      <w:proofErr w:type="gramEnd"/>
      <w:r>
        <w:rPr>
          <w:rFonts w:asciiTheme="minorEastAsia" w:hAnsiTheme="minorEastAsia" w:hint="eastAsia"/>
          <w:szCs w:val="24"/>
        </w:rPr>
        <w:t>，識</w:t>
      </w:r>
      <w:proofErr w:type="gramStart"/>
      <w:r>
        <w:rPr>
          <w:rFonts w:asciiTheme="minorEastAsia" w:hAnsiTheme="minorEastAsia" w:hint="eastAsia"/>
          <w:szCs w:val="24"/>
        </w:rPr>
        <w:t>有境無</w:t>
      </w:r>
      <w:proofErr w:type="gramEnd"/>
      <w:r>
        <w:rPr>
          <w:rFonts w:asciiTheme="minorEastAsia" w:hAnsiTheme="minorEastAsia" w:hint="eastAsia"/>
          <w:szCs w:val="24"/>
        </w:rPr>
        <w:t>。</w:t>
      </w:r>
    </w:p>
    <w:p w:rsidR="005C4D58" w:rsidRDefault="005C4D58" w:rsidP="005C4D58">
      <w:pPr>
        <w:ind w:firstLineChars="200" w:firstLine="480"/>
        <w:rPr>
          <w:rFonts w:asciiTheme="minorEastAsia" w:hAnsiTheme="minorEastAsia"/>
          <w:szCs w:val="24"/>
        </w:rPr>
      </w:pPr>
      <w:r>
        <w:rPr>
          <w:rFonts w:asciiTheme="minorEastAsia" w:hAnsiTheme="minorEastAsia" w:hint="eastAsia"/>
          <w:szCs w:val="24"/>
        </w:rPr>
        <w:t>（3）「</w:t>
      </w:r>
      <w:proofErr w:type="gramStart"/>
      <w:r>
        <w:rPr>
          <w:rFonts w:asciiTheme="minorEastAsia" w:hAnsiTheme="minorEastAsia" w:hint="eastAsia"/>
          <w:szCs w:val="24"/>
        </w:rPr>
        <w:t>攝末歸本識</w:t>
      </w:r>
      <w:proofErr w:type="gramEnd"/>
      <w:r>
        <w:rPr>
          <w:rFonts w:asciiTheme="minorEastAsia" w:hAnsiTheme="minorEastAsia" w:hint="eastAsia"/>
          <w:szCs w:val="24"/>
        </w:rPr>
        <w:t>」：「末」指「</w:t>
      </w:r>
      <w:proofErr w:type="gramStart"/>
      <w:r>
        <w:rPr>
          <w:rFonts w:asciiTheme="minorEastAsia" w:hAnsiTheme="minorEastAsia" w:hint="eastAsia"/>
          <w:szCs w:val="24"/>
        </w:rPr>
        <w:t>相分</w:t>
      </w:r>
      <w:proofErr w:type="gramEnd"/>
      <w:r>
        <w:rPr>
          <w:rFonts w:asciiTheme="minorEastAsia" w:hAnsiTheme="minorEastAsia" w:hint="eastAsia"/>
          <w:szCs w:val="24"/>
        </w:rPr>
        <w:t>」「</w:t>
      </w:r>
      <w:proofErr w:type="gramStart"/>
      <w:r>
        <w:rPr>
          <w:rFonts w:asciiTheme="minorEastAsia" w:hAnsiTheme="minorEastAsia" w:hint="eastAsia"/>
          <w:szCs w:val="24"/>
        </w:rPr>
        <w:t>見分</w:t>
      </w:r>
      <w:proofErr w:type="gramEnd"/>
      <w:r>
        <w:rPr>
          <w:rFonts w:asciiTheme="minorEastAsia" w:hAnsiTheme="minorEastAsia" w:hint="eastAsia"/>
          <w:szCs w:val="24"/>
        </w:rPr>
        <w:t>」，「本」指「</w:t>
      </w:r>
      <w:proofErr w:type="gramStart"/>
      <w:r>
        <w:rPr>
          <w:rFonts w:asciiTheme="minorEastAsia" w:hAnsiTheme="minorEastAsia" w:hint="eastAsia"/>
          <w:szCs w:val="24"/>
        </w:rPr>
        <w:t>自證分</w:t>
      </w:r>
      <w:proofErr w:type="gramEnd"/>
      <w:r>
        <w:rPr>
          <w:rFonts w:asciiTheme="minorEastAsia" w:hAnsiTheme="minorEastAsia" w:hint="eastAsia"/>
          <w:szCs w:val="24"/>
        </w:rPr>
        <w:t>」、「證</w:t>
      </w:r>
      <w:proofErr w:type="gramStart"/>
      <w:r>
        <w:rPr>
          <w:rFonts w:asciiTheme="minorEastAsia" w:hAnsiTheme="minorEastAsia" w:hint="eastAsia"/>
          <w:szCs w:val="24"/>
        </w:rPr>
        <w:t>自證分</w:t>
      </w:r>
      <w:proofErr w:type="gramEnd"/>
      <w:r>
        <w:rPr>
          <w:rFonts w:asciiTheme="minorEastAsia" w:hAnsiTheme="minorEastAsia" w:hint="eastAsia"/>
          <w:szCs w:val="24"/>
        </w:rPr>
        <w:t>」。（相分、見分、自證分、證自證分，「四分」指識體的四種作用）。</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（4）「</w:t>
      </w:r>
      <w:proofErr w:type="gramStart"/>
      <w:r>
        <w:rPr>
          <w:rFonts w:asciiTheme="minorEastAsia" w:hAnsiTheme="minorEastAsia" w:hint="eastAsia"/>
          <w:szCs w:val="24"/>
        </w:rPr>
        <w:t>隱劣</w:t>
      </w:r>
      <w:proofErr w:type="gramEnd"/>
      <w:r>
        <w:rPr>
          <w:rFonts w:asciiTheme="minorEastAsia" w:hAnsiTheme="minorEastAsia" w:hint="eastAsia"/>
          <w:szCs w:val="24"/>
        </w:rPr>
        <w:t>（所）</w:t>
      </w:r>
      <w:proofErr w:type="gramStart"/>
      <w:r>
        <w:rPr>
          <w:rFonts w:asciiTheme="minorEastAsia" w:hAnsiTheme="minorEastAsia" w:hint="eastAsia"/>
          <w:szCs w:val="24"/>
        </w:rPr>
        <w:t>顯勝</w:t>
      </w:r>
      <w:proofErr w:type="gramEnd"/>
      <w:r>
        <w:rPr>
          <w:rFonts w:asciiTheme="minorEastAsia" w:hAnsiTheme="minorEastAsia" w:hint="eastAsia"/>
          <w:szCs w:val="24"/>
        </w:rPr>
        <w:t>（能）識」：「劣」指</w:t>
      </w:r>
      <w:r w:rsidR="00247F3A">
        <w:rPr>
          <w:rFonts w:asciiTheme="minorEastAsia" w:hAnsiTheme="minorEastAsia" w:hint="eastAsia"/>
          <w:szCs w:val="24"/>
        </w:rPr>
        <w:t>「</w:t>
      </w:r>
      <w:r>
        <w:rPr>
          <w:rFonts w:asciiTheme="minorEastAsia" w:hAnsiTheme="minorEastAsia" w:hint="eastAsia"/>
          <w:szCs w:val="24"/>
        </w:rPr>
        <w:t>心所」，「勝」指</w:t>
      </w:r>
      <w:r w:rsidR="00247F3A">
        <w:rPr>
          <w:rFonts w:asciiTheme="minorEastAsia" w:hAnsiTheme="minorEastAsia" w:hint="eastAsia"/>
          <w:szCs w:val="24"/>
        </w:rPr>
        <w:t>「</w:t>
      </w:r>
      <w:proofErr w:type="gramStart"/>
      <w:r>
        <w:rPr>
          <w:rFonts w:asciiTheme="minorEastAsia" w:hAnsiTheme="minorEastAsia" w:hint="eastAsia"/>
          <w:szCs w:val="24"/>
        </w:rPr>
        <w:t>心王</w:t>
      </w:r>
      <w:proofErr w:type="gramEnd"/>
      <w:r>
        <w:rPr>
          <w:rFonts w:asciiTheme="minorEastAsia" w:hAnsiTheme="minorEastAsia" w:hint="eastAsia"/>
          <w:szCs w:val="24"/>
        </w:rPr>
        <w:t>」。</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（5）「</w:t>
      </w:r>
      <w:proofErr w:type="gramStart"/>
      <w:r>
        <w:rPr>
          <w:rFonts w:asciiTheme="minorEastAsia" w:hAnsiTheme="minorEastAsia" w:hint="eastAsia"/>
          <w:szCs w:val="24"/>
        </w:rPr>
        <w:t>遣相證性識</w:t>
      </w:r>
      <w:proofErr w:type="gramEnd"/>
      <w:r>
        <w:rPr>
          <w:rFonts w:asciiTheme="minorEastAsia" w:hAnsiTheme="minorEastAsia" w:hint="eastAsia"/>
          <w:szCs w:val="24"/>
        </w:rPr>
        <w:t>」：「相」指事</w:t>
      </w:r>
      <w:proofErr w:type="gramStart"/>
      <w:r>
        <w:rPr>
          <w:rFonts w:asciiTheme="minorEastAsia" w:hAnsiTheme="minorEastAsia" w:hint="eastAsia"/>
          <w:szCs w:val="24"/>
        </w:rPr>
        <w:t>相境相</w:t>
      </w:r>
      <w:proofErr w:type="gramEnd"/>
      <w:r>
        <w:rPr>
          <w:rFonts w:asciiTheme="minorEastAsia" w:hAnsiTheme="minorEastAsia" w:hint="eastAsia"/>
          <w:szCs w:val="24"/>
        </w:rPr>
        <w:t>，「性」</w:t>
      </w:r>
      <w:proofErr w:type="gramStart"/>
      <w:r>
        <w:rPr>
          <w:rFonts w:asciiTheme="minorEastAsia" w:hAnsiTheme="minorEastAsia" w:hint="eastAsia"/>
          <w:szCs w:val="24"/>
        </w:rPr>
        <w:t>即圓成實</w:t>
      </w:r>
      <w:proofErr w:type="gramEnd"/>
      <w:r>
        <w:rPr>
          <w:rFonts w:asciiTheme="minorEastAsia" w:hAnsiTheme="minorEastAsia" w:hint="eastAsia"/>
          <w:szCs w:val="24"/>
        </w:rPr>
        <w:t>。</w:t>
      </w:r>
    </w:p>
    <w:p w:rsidR="00247F3A" w:rsidRDefault="00247F3A" w:rsidP="005C4D58">
      <w:pPr>
        <w:ind w:leftChars="200" w:left="480" w:rightChars="100" w:right="240"/>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五重唯識</w:t>
      </w:r>
      <w:proofErr w:type="gramEnd"/>
      <w:r>
        <w:rPr>
          <w:rFonts w:asciiTheme="minorEastAsia" w:hAnsiTheme="minorEastAsia" w:hint="eastAsia"/>
          <w:szCs w:val="24"/>
        </w:rPr>
        <w:t>者，五重由</w:t>
      </w:r>
      <w:proofErr w:type="gramStart"/>
      <w:r>
        <w:rPr>
          <w:rFonts w:asciiTheme="minorEastAsia" w:hAnsiTheme="minorEastAsia" w:hint="eastAsia"/>
          <w:szCs w:val="24"/>
        </w:rPr>
        <w:t>境歸識</w:t>
      </w:r>
      <w:proofErr w:type="gramEnd"/>
      <w:r>
        <w:rPr>
          <w:rFonts w:asciiTheme="minorEastAsia" w:hAnsiTheme="minorEastAsia" w:hint="eastAsia"/>
          <w:szCs w:val="24"/>
        </w:rPr>
        <w:t>、由</w:t>
      </w:r>
      <w:proofErr w:type="gramStart"/>
      <w:r>
        <w:rPr>
          <w:rFonts w:asciiTheme="minorEastAsia" w:hAnsiTheme="minorEastAsia" w:hint="eastAsia"/>
          <w:szCs w:val="24"/>
        </w:rPr>
        <w:t>所返能</w:t>
      </w:r>
      <w:proofErr w:type="gramEnd"/>
      <w:r>
        <w:rPr>
          <w:rFonts w:asciiTheme="minorEastAsia" w:hAnsiTheme="minorEastAsia" w:hint="eastAsia"/>
          <w:szCs w:val="24"/>
        </w:rPr>
        <w:t>、由</w:t>
      </w:r>
      <w:proofErr w:type="gramStart"/>
      <w:r>
        <w:rPr>
          <w:rFonts w:asciiTheme="minorEastAsia" w:hAnsiTheme="minorEastAsia" w:hint="eastAsia"/>
          <w:szCs w:val="24"/>
        </w:rPr>
        <w:t>量</w:t>
      </w:r>
      <w:r w:rsidR="00247F3A">
        <w:rPr>
          <w:rFonts w:asciiTheme="minorEastAsia" w:hAnsiTheme="minorEastAsia" w:hint="eastAsia"/>
          <w:szCs w:val="24"/>
        </w:rPr>
        <w:t>智</w:t>
      </w:r>
      <w:r>
        <w:rPr>
          <w:rFonts w:asciiTheme="minorEastAsia" w:hAnsiTheme="minorEastAsia" w:hint="eastAsia"/>
          <w:szCs w:val="24"/>
        </w:rPr>
        <w:t>返</w:t>
      </w:r>
      <w:r w:rsidR="00247F3A">
        <w:rPr>
          <w:rFonts w:asciiTheme="minorEastAsia" w:hAnsiTheme="minorEastAsia" w:hint="eastAsia"/>
          <w:szCs w:val="24"/>
        </w:rPr>
        <w:t>性</w:t>
      </w:r>
      <w:r>
        <w:rPr>
          <w:rFonts w:asciiTheme="minorEastAsia" w:hAnsiTheme="minorEastAsia" w:hint="eastAsia"/>
          <w:szCs w:val="24"/>
        </w:rPr>
        <w:t>智</w:t>
      </w:r>
      <w:proofErr w:type="gramEnd"/>
      <w:r>
        <w:rPr>
          <w:rFonts w:asciiTheme="minorEastAsia" w:hAnsiTheme="minorEastAsia" w:hint="eastAsia"/>
          <w:szCs w:val="24"/>
        </w:rPr>
        <w:t>之工夫，工夫所</w:t>
      </w:r>
      <w:proofErr w:type="gramStart"/>
      <w:r>
        <w:rPr>
          <w:rFonts w:asciiTheme="minorEastAsia" w:hAnsiTheme="minorEastAsia" w:hint="eastAsia"/>
          <w:szCs w:val="24"/>
        </w:rPr>
        <w:t>至即圓成實</w:t>
      </w:r>
      <w:proofErr w:type="gramEnd"/>
      <w:r>
        <w:rPr>
          <w:rFonts w:asciiTheme="minorEastAsia" w:hAnsiTheme="minorEastAsia" w:hint="eastAsia"/>
          <w:szCs w:val="24"/>
        </w:rPr>
        <w:t>性。</w:t>
      </w:r>
    </w:p>
    <w:p w:rsidR="005C4D58" w:rsidRDefault="005C4D58" w:rsidP="005C4D58">
      <w:pPr>
        <w:rPr>
          <w:rFonts w:asciiTheme="minorEastAsia" w:hAnsiTheme="minorEastAsia"/>
          <w:szCs w:val="24"/>
        </w:rPr>
      </w:pPr>
      <w:r>
        <w:rPr>
          <w:rFonts w:asciiTheme="minorEastAsia" w:hAnsiTheme="minorEastAsia" w:hint="eastAsia"/>
          <w:szCs w:val="24"/>
        </w:rPr>
        <w:t xml:space="preserve">    四分：</w:t>
      </w:r>
      <w:proofErr w:type="gramStart"/>
      <w:r>
        <w:rPr>
          <w:rFonts w:asciiTheme="minorEastAsia" w:hAnsiTheme="minorEastAsia" w:hint="eastAsia"/>
          <w:szCs w:val="24"/>
        </w:rPr>
        <w:t>相分、見分</w:t>
      </w:r>
      <w:proofErr w:type="gramEnd"/>
      <w:r>
        <w:rPr>
          <w:rFonts w:asciiTheme="minorEastAsia" w:hAnsiTheme="minorEastAsia" w:hint="eastAsia"/>
          <w:szCs w:val="24"/>
        </w:rPr>
        <w:t>、</w:t>
      </w:r>
      <w:proofErr w:type="gramStart"/>
      <w:r>
        <w:rPr>
          <w:rFonts w:asciiTheme="minorEastAsia" w:hAnsiTheme="minorEastAsia" w:hint="eastAsia"/>
          <w:szCs w:val="24"/>
        </w:rPr>
        <w:t>自證分</w:t>
      </w:r>
      <w:proofErr w:type="gramEnd"/>
      <w:r>
        <w:rPr>
          <w:rFonts w:asciiTheme="minorEastAsia" w:hAnsiTheme="minorEastAsia" w:hint="eastAsia"/>
          <w:szCs w:val="24"/>
        </w:rPr>
        <w:t>、證</w:t>
      </w:r>
      <w:proofErr w:type="gramStart"/>
      <w:r>
        <w:rPr>
          <w:rFonts w:asciiTheme="minorEastAsia" w:hAnsiTheme="minorEastAsia" w:hint="eastAsia"/>
          <w:szCs w:val="24"/>
        </w:rPr>
        <w:t>自證分</w:t>
      </w:r>
      <w:proofErr w:type="gramEnd"/>
      <w:r>
        <w:rPr>
          <w:rFonts w:asciiTheme="minorEastAsia" w:hAnsiTheme="minorEastAsia" w:hint="eastAsia"/>
          <w:szCs w:val="24"/>
        </w:rPr>
        <w:t>。認識主方</w:t>
      </w:r>
      <w:proofErr w:type="gramStart"/>
      <w:r>
        <w:rPr>
          <w:rFonts w:asciiTheme="minorEastAsia" w:hAnsiTheme="minorEastAsia" w:hint="eastAsia"/>
          <w:szCs w:val="24"/>
        </w:rPr>
        <w:t>即見分</w:t>
      </w:r>
      <w:proofErr w:type="gramEnd"/>
      <w:r>
        <w:rPr>
          <w:rFonts w:asciiTheme="minorEastAsia" w:hAnsiTheme="minorEastAsia" w:hint="eastAsia"/>
          <w:szCs w:val="24"/>
        </w:rPr>
        <w:t>、能緣；被認識之客方即</w:t>
      </w:r>
      <w:proofErr w:type="gramStart"/>
      <w:r>
        <w:rPr>
          <w:rFonts w:asciiTheme="minorEastAsia" w:hAnsiTheme="minorEastAsia" w:hint="eastAsia"/>
          <w:szCs w:val="24"/>
        </w:rPr>
        <w:t>所緣、相分</w:t>
      </w:r>
      <w:proofErr w:type="gramEnd"/>
      <w:r>
        <w:rPr>
          <w:rFonts w:asciiTheme="minorEastAsia" w:hAnsiTheme="minorEastAsia" w:hint="eastAsia"/>
          <w:szCs w:val="24"/>
        </w:rPr>
        <w:t>。此即「二分說」。「二分家」由古印度難</w:t>
      </w:r>
      <w:proofErr w:type="gramStart"/>
      <w:r>
        <w:rPr>
          <w:rFonts w:asciiTheme="minorEastAsia" w:hAnsiTheme="minorEastAsia" w:hint="eastAsia"/>
          <w:szCs w:val="24"/>
        </w:rPr>
        <w:t>陀</w:t>
      </w:r>
      <w:proofErr w:type="gramEnd"/>
      <w:r>
        <w:rPr>
          <w:rFonts w:asciiTheme="minorEastAsia" w:hAnsiTheme="minorEastAsia" w:hint="eastAsia"/>
          <w:szCs w:val="24"/>
        </w:rPr>
        <w:t>代表。陳那認為二分應有所依的自體，即</w:t>
      </w:r>
      <w:proofErr w:type="gramStart"/>
      <w:r>
        <w:rPr>
          <w:rFonts w:asciiTheme="minorEastAsia" w:hAnsiTheme="minorEastAsia" w:hint="eastAsia"/>
          <w:szCs w:val="24"/>
        </w:rPr>
        <w:t>自證分</w:t>
      </w:r>
      <w:proofErr w:type="gramEnd"/>
      <w:r>
        <w:rPr>
          <w:rFonts w:asciiTheme="minorEastAsia" w:hAnsiTheme="minorEastAsia" w:hint="eastAsia"/>
          <w:szCs w:val="24"/>
        </w:rPr>
        <w:t>，自稱為三分家。護法則在三分說上提出證</w:t>
      </w:r>
      <w:proofErr w:type="gramStart"/>
      <w:r>
        <w:rPr>
          <w:rFonts w:asciiTheme="minorEastAsia" w:hAnsiTheme="minorEastAsia" w:hint="eastAsia"/>
          <w:szCs w:val="24"/>
        </w:rPr>
        <w:t>自證分</w:t>
      </w:r>
      <w:proofErr w:type="gramEnd"/>
      <w:r>
        <w:rPr>
          <w:rFonts w:asciiTheme="minorEastAsia" w:hAnsiTheme="minorEastAsia" w:hint="eastAsia"/>
          <w:szCs w:val="24"/>
        </w:rPr>
        <w:t>，即自證分之再證，能量、所量、</w:t>
      </w:r>
      <w:proofErr w:type="gramStart"/>
      <w:r>
        <w:rPr>
          <w:rFonts w:asciiTheme="minorEastAsia" w:hAnsiTheme="minorEastAsia" w:hint="eastAsia"/>
          <w:szCs w:val="24"/>
        </w:rPr>
        <w:t>量果、證量果</w:t>
      </w:r>
      <w:proofErr w:type="gramEnd"/>
      <w:r>
        <w:rPr>
          <w:rFonts w:asciiTheme="minorEastAsia" w:hAnsiTheme="minorEastAsia" w:hint="eastAsia"/>
          <w:szCs w:val="24"/>
        </w:rPr>
        <w:t>之四分家。見、相二分為外二分，後二分為內二分，旨在證「</w:t>
      </w:r>
      <w:proofErr w:type="gramStart"/>
      <w:r>
        <w:rPr>
          <w:rFonts w:asciiTheme="minorEastAsia" w:hAnsiTheme="minorEastAsia" w:hint="eastAsia"/>
          <w:szCs w:val="24"/>
        </w:rPr>
        <w:t>唯識無</w:t>
      </w:r>
      <w:proofErr w:type="gramEnd"/>
      <w:r>
        <w:rPr>
          <w:rFonts w:asciiTheme="minorEastAsia" w:hAnsiTheme="minorEastAsia" w:hint="eastAsia"/>
          <w:szCs w:val="24"/>
        </w:rPr>
        <w:t>境」。</w:t>
      </w:r>
    </w:p>
    <w:p w:rsidR="005C4D58" w:rsidRPr="0016289D" w:rsidRDefault="005C4D58" w:rsidP="005C4D58">
      <w:pPr>
        <w:spacing w:line="360" w:lineRule="auto"/>
        <w:ind w:rightChars="100" w:right="240"/>
        <w:rPr>
          <w:rFonts w:asciiTheme="minorEastAsia" w:hAnsiTheme="minorEastAsia"/>
          <w:b/>
          <w:szCs w:val="24"/>
        </w:rPr>
      </w:pPr>
      <w:r w:rsidRPr="0016289D">
        <w:rPr>
          <w:rFonts w:asciiTheme="minorEastAsia" w:hAnsiTheme="minorEastAsia" w:hint="eastAsia"/>
          <w:b/>
          <w:szCs w:val="24"/>
        </w:rPr>
        <w:t>（</w:t>
      </w:r>
      <w:r w:rsidR="0032160A">
        <w:rPr>
          <w:rFonts w:asciiTheme="minorEastAsia" w:hAnsiTheme="minorEastAsia" w:hint="eastAsia"/>
          <w:b/>
          <w:szCs w:val="24"/>
        </w:rPr>
        <w:t>五</w:t>
      </w:r>
      <w:r w:rsidRPr="0016289D">
        <w:rPr>
          <w:rFonts w:asciiTheme="minorEastAsia" w:hAnsiTheme="minorEastAsia" w:hint="eastAsia"/>
          <w:b/>
          <w:szCs w:val="24"/>
        </w:rPr>
        <w:t>）種子因緣說</w:t>
      </w:r>
    </w:p>
    <w:p w:rsidR="005C4D58" w:rsidRDefault="005C4D58" w:rsidP="005C4D58">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由境無自</w:t>
      </w:r>
      <w:proofErr w:type="gramEnd"/>
      <w:r>
        <w:rPr>
          <w:rFonts w:asciiTheme="minorEastAsia" w:hAnsiTheme="minorEastAsia" w:hint="eastAsia"/>
          <w:szCs w:val="24"/>
        </w:rPr>
        <w:t>性、</w:t>
      </w:r>
      <w:proofErr w:type="gramStart"/>
      <w:r>
        <w:rPr>
          <w:rFonts w:asciiTheme="minorEastAsia" w:hAnsiTheme="minorEastAsia" w:hint="eastAsia"/>
          <w:szCs w:val="24"/>
        </w:rPr>
        <w:t>相分無</w:t>
      </w:r>
      <w:proofErr w:type="gramEnd"/>
      <w:r>
        <w:rPr>
          <w:rFonts w:asciiTheme="minorEastAsia" w:hAnsiTheme="minorEastAsia" w:hint="eastAsia"/>
          <w:szCs w:val="24"/>
        </w:rPr>
        <w:t>自性、</w:t>
      </w:r>
      <w:proofErr w:type="gramStart"/>
      <w:r>
        <w:rPr>
          <w:rFonts w:asciiTheme="minorEastAsia" w:hAnsiTheme="minorEastAsia" w:hint="eastAsia"/>
          <w:szCs w:val="24"/>
        </w:rPr>
        <w:t>見分無</w:t>
      </w:r>
      <w:proofErr w:type="gramEnd"/>
      <w:r>
        <w:rPr>
          <w:rFonts w:asciiTheme="minorEastAsia" w:hAnsiTheme="minorEastAsia" w:hint="eastAsia"/>
          <w:szCs w:val="24"/>
        </w:rPr>
        <w:t>自性、</w:t>
      </w:r>
      <w:proofErr w:type="gramStart"/>
      <w:r>
        <w:rPr>
          <w:rFonts w:asciiTheme="minorEastAsia" w:hAnsiTheme="minorEastAsia" w:hint="eastAsia"/>
          <w:szCs w:val="24"/>
        </w:rPr>
        <w:t>自證分無</w:t>
      </w:r>
      <w:proofErr w:type="gramEnd"/>
      <w:r>
        <w:rPr>
          <w:rFonts w:asciiTheme="minorEastAsia" w:hAnsiTheme="minorEastAsia" w:hint="eastAsia"/>
          <w:szCs w:val="24"/>
        </w:rPr>
        <w:t>自性，所量、能量、</w:t>
      </w:r>
      <w:proofErr w:type="gramStart"/>
      <w:r>
        <w:rPr>
          <w:rFonts w:asciiTheme="minorEastAsia" w:hAnsiTheme="minorEastAsia" w:hint="eastAsia"/>
          <w:szCs w:val="24"/>
        </w:rPr>
        <w:t>量果、量智</w:t>
      </w:r>
      <w:proofErr w:type="gramEnd"/>
      <w:r>
        <w:rPr>
          <w:rFonts w:asciiTheme="minorEastAsia" w:hAnsiTheme="minorEastAsia" w:hint="eastAsia"/>
          <w:szCs w:val="24"/>
        </w:rPr>
        <w:t>之無自性，轉</w:t>
      </w:r>
      <w:proofErr w:type="gramStart"/>
      <w:r>
        <w:rPr>
          <w:rFonts w:asciiTheme="minorEastAsia" w:hAnsiTheme="minorEastAsia" w:hint="eastAsia"/>
          <w:szCs w:val="24"/>
        </w:rPr>
        <w:t>說唯識</w:t>
      </w:r>
      <w:proofErr w:type="gramEnd"/>
      <w:r>
        <w:rPr>
          <w:rFonts w:asciiTheme="minorEastAsia" w:hAnsiTheme="minorEastAsia" w:hint="eastAsia"/>
          <w:szCs w:val="24"/>
        </w:rPr>
        <w:t>自性；由三自性之</w:t>
      </w:r>
      <w:proofErr w:type="gramStart"/>
      <w:r>
        <w:rPr>
          <w:rFonts w:asciiTheme="minorEastAsia" w:hAnsiTheme="minorEastAsia" w:hint="eastAsia"/>
          <w:szCs w:val="24"/>
        </w:rPr>
        <w:t>遍計所執性之</w:t>
      </w:r>
      <w:r w:rsidR="00247F3A">
        <w:rPr>
          <w:rFonts w:asciiTheme="minorEastAsia" w:hAnsiTheme="minorEastAsia" w:hint="eastAsia"/>
          <w:szCs w:val="24"/>
        </w:rPr>
        <w:t>遮</w:t>
      </w:r>
      <w:r>
        <w:rPr>
          <w:rFonts w:asciiTheme="minorEastAsia" w:hAnsiTheme="minorEastAsia" w:hint="eastAsia"/>
          <w:szCs w:val="24"/>
        </w:rPr>
        <w:t>遣而</w:t>
      </w:r>
      <w:proofErr w:type="gramEnd"/>
      <w:r>
        <w:rPr>
          <w:rFonts w:asciiTheme="minorEastAsia" w:hAnsiTheme="minorEastAsia" w:hint="eastAsia"/>
          <w:szCs w:val="24"/>
        </w:rPr>
        <w:t>純依他，</w:t>
      </w:r>
      <w:proofErr w:type="gramStart"/>
      <w:r>
        <w:rPr>
          <w:rFonts w:asciiTheme="minorEastAsia" w:hAnsiTheme="minorEastAsia" w:hint="eastAsia"/>
          <w:szCs w:val="24"/>
        </w:rPr>
        <w:t>說圓成實</w:t>
      </w:r>
      <w:proofErr w:type="gramEnd"/>
      <w:r>
        <w:rPr>
          <w:rFonts w:asciiTheme="minorEastAsia" w:hAnsiTheme="minorEastAsia" w:hint="eastAsia"/>
          <w:szCs w:val="24"/>
        </w:rPr>
        <w:t>自性；</w:t>
      </w:r>
      <w:proofErr w:type="gramStart"/>
      <w:r>
        <w:rPr>
          <w:rFonts w:asciiTheme="minorEastAsia" w:hAnsiTheme="minorEastAsia" w:hint="eastAsia"/>
          <w:szCs w:val="24"/>
        </w:rPr>
        <w:t>此遣、</w:t>
      </w:r>
      <w:proofErr w:type="gramEnd"/>
      <w:r>
        <w:rPr>
          <w:rFonts w:asciiTheme="minorEastAsia" w:hAnsiTheme="minorEastAsia" w:hint="eastAsia"/>
          <w:szCs w:val="24"/>
        </w:rPr>
        <w:t>依、成唯識，</w:t>
      </w:r>
      <w:proofErr w:type="gramStart"/>
      <w:r>
        <w:rPr>
          <w:rFonts w:asciiTheme="minorEastAsia" w:hAnsiTheme="minorEastAsia" w:hint="eastAsia"/>
          <w:szCs w:val="24"/>
        </w:rPr>
        <w:t>亦唯是</w:t>
      </w:r>
      <w:proofErr w:type="gramEnd"/>
      <w:r>
        <w:rPr>
          <w:rFonts w:asciiTheme="minorEastAsia" w:hAnsiTheme="minorEastAsia" w:hint="eastAsia"/>
          <w:szCs w:val="24"/>
        </w:rPr>
        <w:t>緣；如是不得不引入種子說，只有</w:t>
      </w:r>
      <w:r>
        <w:rPr>
          <w:rFonts w:asciiTheme="minorEastAsia" w:hAnsiTheme="minorEastAsia" w:hint="eastAsia"/>
          <w:szCs w:val="24"/>
        </w:rPr>
        <w:lastRenderedPageBreak/>
        <w:t>種子，亦因亦緣，</w:t>
      </w:r>
      <w:proofErr w:type="gramStart"/>
      <w:r>
        <w:rPr>
          <w:rFonts w:asciiTheme="minorEastAsia" w:hAnsiTheme="minorEastAsia" w:hint="eastAsia"/>
          <w:szCs w:val="24"/>
        </w:rPr>
        <w:t>餘唯是</w:t>
      </w:r>
      <w:proofErr w:type="gramEnd"/>
      <w:r>
        <w:rPr>
          <w:rFonts w:asciiTheme="minorEastAsia" w:hAnsiTheme="minorEastAsia" w:hint="eastAsia"/>
          <w:szCs w:val="24"/>
        </w:rPr>
        <w:t>緣。</w:t>
      </w:r>
      <w:r w:rsidR="00247F3A">
        <w:rPr>
          <w:rFonts w:asciiTheme="minorEastAsia" w:hAnsiTheme="minorEastAsia" w:hint="eastAsia"/>
          <w:szCs w:val="24"/>
        </w:rPr>
        <w:t>案：其實種子</w:t>
      </w:r>
      <w:proofErr w:type="gramStart"/>
      <w:r w:rsidR="00247F3A">
        <w:rPr>
          <w:rFonts w:asciiTheme="minorEastAsia" w:hAnsiTheme="minorEastAsia" w:hint="eastAsia"/>
          <w:szCs w:val="24"/>
        </w:rPr>
        <w:t>亦唯是</w:t>
      </w:r>
      <w:proofErr w:type="gramEnd"/>
      <w:r w:rsidR="00247F3A">
        <w:rPr>
          <w:rFonts w:asciiTheme="minorEastAsia" w:hAnsiTheme="minorEastAsia" w:hint="eastAsia"/>
          <w:szCs w:val="24"/>
        </w:rPr>
        <w:t>緣，</w:t>
      </w:r>
      <w:proofErr w:type="gramStart"/>
      <w:r w:rsidR="00247F3A">
        <w:rPr>
          <w:rFonts w:asciiTheme="minorEastAsia" w:hAnsiTheme="minorEastAsia" w:hint="eastAsia"/>
          <w:szCs w:val="24"/>
        </w:rPr>
        <w:t>思覺者、起</w:t>
      </w:r>
      <w:r w:rsidR="007D74BC">
        <w:rPr>
          <w:rFonts w:asciiTheme="minorEastAsia" w:hAnsiTheme="minorEastAsia" w:hint="eastAsia"/>
          <w:szCs w:val="24"/>
        </w:rPr>
        <w:t>現</w:t>
      </w:r>
      <w:proofErr w:type="gramEnd"/>
      <w:r w:rsidR="00247F3A">
        <w:rPr>
          <w:rFonts w:asciiTheme="minorEastAsia" w:hAnsiTheme="minorEastAsia" w:hint="eastAsia"/>
          <w:szCs w:val="24"/>
        </w:rPr>
        <w:t>者方是因緣。</w:t>
      </w:r>
    </w:p>
    <w:p w:rsidR="00247F3A" w:rsidRPr="007D74BC" w:rsidRDefault="00247F3A" w:rsidP="005C4D58">
      <w:pPr>
        <w:rPr>
          <w:rFonts w:asciiTheme="minorEastAsia" w:hAnsiTheme="minorEastAsia"/>
          <w:szCs w:val="24"/>
        </w:rPr>
      </w:pPr>
    </w:p>
    <w:p w:rsidR="005C4D58" w:rsidRPr="00247F3A" w:rsidRDefault="005C4D58" w:rsidP="00247F3A">
      <w:pPr>
        <w:ind w:leftChars="200" w:left="480" w:rightChars="100" w:right="240"/>
        <w:rPr>
          <w:rFonts w:ascii="標楷體" w:eastAsia="標楷體" w:hAnsi="標楷體"/>
          <w:szCs w:val="24"/>
        </w:rPr>
      </w:pPr>
      <w:r w:rsidRPr="00247F3A">
        <w:rPr>
          <w:rFonts w:ascii="標楷體" w:eastAsia="標楷體" w:hAnsi="標楷體" w:hint="eastAsia"/>
          <w:szCs w:val="24"/>
        </w:rPr>
        <w:t>由種子故，建立因緣；由</w:t>
      </w:r>
      <w:proofErr w:type="gramStart"/>
      <w:r w:rsidRPr="00247F3A">
        <w:rPr>
          <w:rFonts w:ascii="標楷體" w:eastAsia="標楷體" w:hAnsi="標楷體" w:hint="eastAsia"/>
          <w:szCs w:val="24"/>
        </w:rPr>
        <w:t>自性故</w:t>
      </w:r>
      <w:proofErr w:type="gramEnd"/>
      <w:r w:rsidRPr="00247F3A">
        <w:rPr>
          <w:rFonts w:ascii="標楷體" w:eastAsia="標楷體" w:hAnsi="標楷體" w:hint="eastAsia"/>
          <w:szCs w:val="24"/>
        </w:rPr>
        <w:t>，立等無間緣；由</w:t>
      </w:r>
      <w:proofErr w:type="gramStart"/>
      <w:r w:rsidRPr="00247F3A">
        <w:rPr>
          <w:rFonts w:ascii="標楷體" w:eastAsia="標楷體" w:hAnsi="標楷體" w:hint="eastAsia"/>
          <w:szCs w:val="24"/>
        </w:rPr>
        <w:t>所緣境故</w:t>
      </w:r>
      <w:proofErr w:type="gramEnd"/>
      <w:r w:rsidRPr="00247F3A">
        <w:rPr>
          <w:rFonts w:ascii="標楷體" w:eastAsia="標楷體" w:hAnsi="標楷體" w:hint="eastAsia"/>
          <w:szCs w:val="24"/>
        </w:rPr>
        <w:t>，立所緣</w:t>
      </w:r>
      <w:proofErr w:type="gramStart"/>
      <w:r w:rsidRPr="00247F3A">
        <w:rPr>
          <w:rFonts w:ascii="標楷體" w:eastAsia="標楷體" w:hAnsi="標楷體" w:hint="eastAsia"/>
          <w:szCs w:val="24"/>
        </w:rPr>
        <w:t>緣</w:t>
      </w:r>
      <w:proofErr w:type="gramEnd"/>
      <w:r w:rsidRPr="00247F3A">
        <w:rPr>
          <w:rFonts w:ascii="標楷體" w:eastAsia="標楷體" w:hAnsi="標楷體" w:hint="eastAsia"/>
          <w:szCs w:val="24"/>
        </w:rPr>
        <w:t>；由所</w:t>
      </w:r>
      <w:proofErr w:type="gramStart"/>
      <w:r w:rsidRPr="00247F3A">
        <w:rPr>
          <w:rFonts w:ascii="標楷體" w:eastAsia="標楷體" w:hAnsi="標楷體" w:hint="eastAsia"/>
          <w:szCs w:val="24"/>
        </w:rPr>
        <w:t>依及助伴等故</w:t>
      </w:r>
      <w:proofErr w:type="gramEnd"/>
      <w:r w:rsidRPr="00247F3A">
        <w:rPr>
          <w:rFonts w:ascii="標楷體" w:eastAsia="標楷體" w:hAnsi="標楷體" w:hint="eastAsia"/>
          <w:szCs w:val="24"/>
        </w:rPr>
        <w:t>，立増上緣。…</w:t>
      </w:r>
      <w:proofErr w:type="gramStart"/>
      <w:r w:rsidRPr="00247F3A">
        <w:rPr>
          <w:rFonts w:ascii="標楷體" w:eastAsia="標楷體" w:hAnsi="標楷體" w:hint="eastAsia"/>
          <w:szCs w:val="24"/>
        </w:rPr>
        <w:t>…</w:t>
      </w:r>
      <w:proofErr w:type="gramEnd"/>
      <w:r w:rsidRPr="00247F3A">
        <w:rPr>
          <w:rFonts w:ascii="標楷體" w:eastAsia="標楷體" w:hAnsi="標楷體" w:hint="eastAsia"/>
          <w:szCs w:val="24"/>
        </w:rPr>
        <w:t>因緣一種，亦因亦緣。</w:t>
      </w:r>
      <w:proofErr w:type="gramStart"/>
      <w:r w:rsidRPr="00247F3A">
        <w:rPr>
          <w:rFonts w:ascii="標楷體" w:eastAsia="標楷體" w:hAnsi="標楷體" w:hint="eastAsia"/>
          <w:szCs w:val="24"/>
        </w:rPr>
        <w:t>餘唯是</w:t>
      </w:r>
      <w:proofErr w:type="gramEnd"/>
      <w:r w:rsidRPr="00247F3A">
        <w:rPr>
          <w:rFonts w:ascii="標楷體" w:eastAsia="標楷體" w:hAnsi="標楷體" w:hint="eastAsia"/>
          <w:szCs w:val="24"/>
        </w:rPr>
        <w:t>緣。</w:t>
      </w:r>
      <w:r w:rsidR="00247F3A">
        <w:rPr>
          <w:rFonts w:ascii="新細明體" w:eastAsia="新細明體" w:hAnsi="新細明體" w:hint="eastAsia"/>
          <w:szCs w:val="24"/>
        </w:rPr>
        <w:t>（</w:t>
      </w:r>
      <w:r w:rsidR="00247F3A">
        <w:rPr>
          <w:rFonts w:ascii="標楷體" w:eastAsia="標楷體" w:hAnsi="標楷體" w:hint="eastAsia"/>
          <w:szCs w:val="24"/>
        </w:rPr>
        <w:t>同上</w:t>
      </w:r>
      <w:r w:rsidR="00247F3A">
        <w:rPr>
          <w:rFonts w:ascii="新細明體" w:eastAsia="新細明體" w:hAnsi="新細明體" w:hint="eastAsia"/>
          <w:szCs w:val="24"/>
        </w:rPr>
        <w:t>）</w:t>
      </w:r>
    </w:p>
    <w:p w:rsidR="005C4D58" w:rsidRDefault="005C4D58" w:rsidP="005C4D58">
      <w:pPr>
        <w:spacing w:line="360" w:lineRule="auto"/>
        <w:ind w:rightChars="100" w:right="240"/>
        <w:rPr>
          <w:rFonts w:asciiTheme="minorEastAsia" w:hAnsiTheme="minorEastAsia"/>
          <w:b/>
          <w:szCs w:val="24"/>
        </w:rPr>
      </w:pPr>
    </w:p>
    <w:p w:rsidR="005C4D58" w:rsidRDefault="005C4D58" w:rsidP="005C4D58">
      <w:pPr>
        <w:spacing w:line="360" w:lineRule="auto"/>
        <w:ind w:rightChars="100" w:right="240"/>
        <w:rPr>
          <w:rFonts w:asciiTheme="minorEastAsia" w:hAnsiTheme="minorEastAsia"/>
          <w:b/>
          <w:szCs w:val="24"/>
        </w:rPr>
      </w:pPr>
      <w:r>
        <w:rPr>
          <w:rFonts w:asciiTheme="minorEastAsia" w:hAnsiTheme="minorEastAsia" w:hint="eastAsia"/>
          <w:b/>
          <w:szCs w:val="24"/>
        </w:rPr>
        <w:t>（</w:t>
      </w:r>
      <w:r w:rsidR="0032160A">
        <w:rPr>
          <w:rFonts w:asciiTheme="minorEastAsia" w:hAnsiTheme="minorEastAsia" w:hint="eastAsia"/>
          <w:b/>
          <w:szCs w:val="24"/>
        </w:rPr>
        <w:t>六</w:t>
      </w:r>
      <w:r w:rsidRPr="007F6219">
        <w:rPr>
          <w:rFonts w:asciiTheme="minorEastAsia" w:hAnsiTheme="minorEastAsia" w:hint="eastAsia"/>
          <w:b/>
          <w:szCs w:val="24"/>
        </w:rPr>
        <w:t>）五位（唯識行位）與二種性說</w:t>
      </w:r>
    </w:p>
    <w:p w:rsidR="005C4D58" w:rsidRPr="0016289D" w:rsidRDefault="005C4D58" w:rsidP="005C4D58">
      <w:pPr>
        <w:rPr>
          <w:rFonts w:asciiTheme="minorEastAsia" w:hAnsiTheme="minorEastAsia"/>
          <w:b/>
          <w:szCs w:val="24"/>
        </w:rPr>
      </w:pPr>
      <w:r>
        <w:rPr>
          <w:rFonts w:asciiTheme="minorEastAsia" w:hAnsiTheme="minorEastAsia" w:hint="eastAsia"/>
          <w:b/>
          <w:szCs w:val="24"/>
        </w:rPr>
        <w:t xml:space="preserve">    </w:t>
      </w:r>
      <w:proofErr w:type="gramStart"/>
      <w:r>
        <w:rPr>
          <w:rFonts w:asciiTheme="minorEastAsia" w:hAnsiTheme="minorEastAsia" w:hint="eastAsia"/>
          <w:szCs w:val="24"/>
        </w:rPr>
        <w:t>由唯識自</w:t>
      </w:r>
      <w:proofErr w:type="gramEnd"/>
      <w:r>
        <w:rPr>
          <w:rFonts w:asciiTheme="minorEastAsia" w:hAnsiTheme="minorEastAsia" w:hint="eastAsia"/>
          <w:szCs w:val="24"/>
        </w:rPr>
        <w:t>性，可</w:t>
      </w:r>
      <w:proofErr w:type="gramStart"/>
      <w:r>
        <w:rPr>
          <w:rFonts w:asciiTheme="minorEastAsia" w:hAnsiTheme="minorEastAsia" w:hint="eastAsia"/>
          <w:szCs w:val="24"/>
        </w:rPr>
        <w:t>立唯識修行之階位</w:t>
      </w:r>
      <w:proofErr w:type="gramEnd"/>
      <w:r>
        <w:rPr>
          <w:rFonts w:asciiTheme="minorEastAsia" w:hAnsiTheme="minorEastAsia" w:hint="eastAsia"/>
          <w:szCs w:val="24"/>
        </w:rPr>
        <w:t>，而有五位說。</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1</w:t>
      </w:r>
      <w:r w:rsidR="00D74DCA">
        <w:rPr>
          <w:rFonts w:asciiTheme="minorEastAsia" w:hAnsiTheme="minorEastAsia" w:hint="eastAsia"/>
          <w:szCs w:val="24"/>
        </w:rPr>
        <w:t>、</w:t>
      </w:r>
      <w:proofErr w:type="gramStart"/>
      <w:r>
        <w:rPr>
          <w:rFonts w:asciiTheme="minorEastAsia" w:hAnsiTheme="minorEastAsia" w:hint="eastAsia"/>
          <w:szCs w:val="24"/>
        </w:rPr>
        <w:t>資糧位（求住唯識性</w:t>
      </w:r>
      <w:proofErr w:type="gramEnd"/>
      <w:r>
        <w:rPr>
          <w:rFonts w:asciiTheme="minorEastAsia" w:hAnsiTheme="minorEastAsia" w:hint="eastAsia"/>
          <w:szCs w:val="24"/>
        </w:rPr>
        <w:t>之階段。即對</w:t>
      </w:r>
      <w:proofErr w:type="gramStart"/>
      <w:r>
        <w:rPr>
          <w:rFonts w:asciiTheme="minorEastAsia" w:hAnsiTheme="minorEastAsia" w:hint="eastAsia"/>
          <w:szCs w:val="24"/>
        </w:rPr>
        <w:t>唯識義深信求住</w:t>
      </w:r>
      <w:proofErr w:type="gramEnd"/>
      <w:r>
        <w:rPr>
          <w:rFonts w:asciiTheme="minorEastAsia" w:hAnsiTheme="minorEastAsia" w:hint="eastAsia"/>
          <w:szCs w:val="24"/>
        </w:rPr>
        <w:t>。）</w:t>
      </w:r>
    </w:p>
    <w:p w:rsidR="005C4D58" w:rsidRDefault="00D74DCA" w:rsidP="00D74DCA">
      <w:pPr>
        <w:ind w:leftChars="200" w:left="480" w:rightChars="100" w:right="240"/>
        <w:rPr>
          <w:rFonts w:asciiTheme="minorEastAsia" w:hAnsiTheme="minorEastAsia"/>
          <w:szCs w:val="24"/>
        </w:rPr>
      </w:pPr>
      <w:r>
        <w:rPr>
          <w:rFonts w:asciiTheme="minorEastAsia" w:hAnsiTheme="minorEastAsia" w:hint="eastAsia"/>
          <w:szCs w:val="24"/>
        </w:rPr>
        <w:t>2、</w:t>
      </w:r>
      <w:r w:rsidR="005C4D58">
        <w:rPr>
          <w:rFonts w:asciiTheme="minorEastAsia" w:hAnsiTheme="minorEastAsia" w:hint="eastAsia"/>
          <w:szCs w:val="24"/>
        </w:rPr>
        <w:t>加行位</w:t>
      </w:r>
      <w:proofErr w:type="gramStart"/>
      <w:r w:rsidR="005C4D58">
        <w:rPr>
          <w:rFonts w:asciiTheme="minorEastAsia" w:hAnsiTheme="minorEastAsia" w:hint="eastAsia"/>
          <w:szCs w:val="24"/>
        </w:rPr>
        <w:t>（</w:t>
      </w:r>
      <w:proofErr w:type="gramEnd"/>
      <w:r w:rsidR="005C4D58">
        <w:rPr>
          <w:rFonts w:asciiTheme="minorEastAsia" w:hAnsiTheme="minorEastAsia" w:hint="eastAsia"/>
          <w:szCs w:val="24"/>
        </w:rPr>
        <w:t>初觀唯識。即克服能所分別，初</w:t>
      </w:r>
      <w:proofErr w:type="gramStart"/>
      <w:r w:rsidR="005C4D58">
        <w:rPr>
          <w:rFonts w:asciiTheme="minorEastAsia" w:hAnsiTheme="minorEastAsia" w:hint="eastAsia"/>
          <w:szCs w:val="24"/>
        </w:rPr>
        <w:t>得唯識真見</w:t>
      </w:r>
      <w:proofErr w:type="gramEnd"/>
      <w:r w:rsidR="005C4D58">
        <w:rPr>
          <w:rFonts w:asciiTheme="minorEastAsia" w:hAnsiTheme="minorEastAsia" w:hint="eastAsia"/>
          <w:szCs w:val="24"/>
        </w:rPr>
        <w:t>階段。）</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3</w:t>
      </w:r>
      <w:r w:rsidR="00D74DCA">
        <w:rPr>
          <w:rFonts w:asciiTheme="minorEastAsia" w:hAnsiTheme="minorEastAsia" w:hint="eastAsia"/>
          <w:szCs w:val="24"/>
        </w:rPr>
        <w:t>、</w:t>
      </w:r>
      <w:r>
        <w:rPr>
          <w:rFonts w:asciiTheme="minorEastAsia" w:hAnsiTheme="minorEastAsia" w:hint="eastAsia"/>
          <w:szCs w:val="24"/>
        </w:rPr>
        <w:t>通達位</w:t>
      </w:r>
      <w:proofErr w:type="gramStart"/>
      <w:r>
        <w:rPr>
          <w:rFonts w:asciiTheme="minorEastAsia" w:hAnsiTheme="minorEastAsia" w:hint="eastAsia"/>
          <w:szCs w:val="24"/>
        </w:rPr>
        <w:t>（</w:t>
      </w:r>
      <w:proofErr w:type="gramEnd"/>
      <w:r>
        <w:rPr>
          <w:rFonts w:asciiTheme="minorEastAsia" w:hAnsiTheme="minorEastAsia" w:hint="eastAsia"/>
          <w:szCs w:val="24"/>
        </w:rPr>
        <w:t>見道見真。即</w:t>
      </w:r>
      <w:proofErr w:type="gramStart"/>
      <w:r>
        <w:rPr>
          <w:rFonts w:asciiTheme="minorEastAsia" w:hAnsiTheme="minorEastAsia" w:hint="eastAsia"/>
          <w:szCs w:val="24"/>
        </w:rPr>
        <w:t>所住見道</w:t>
      </w:r>
      <w:proofErr w:type="gramEnd"/>
      <w:r>
        <w:rPr>
          <w:rFonts w:asciiTheme="minorEastAsia" w:hAnsiTheme="minorEastAsia" w:hint="eastAsia"/>
          <w:szCs w:val="24"/>
        </w:rPr>
        <w:t>，得無分別智之階段。）</w:t>
      </w:r>
    </w:p>
    <w:p w:rsidR="005C4D58" w:rsidRDefault="005C4D58" w:rsidP="005C4D58">
      <w:pPr>
        <w:ind w:firstLineChars="200" w:firstLine="480"/>
        <w:rPr>
          <w:rFonts w:asciiTheme="minorEastAsia" w:hAnsiTheme="minorEastAsia"/>
          <w:szCs w:val="24"/>
        </w:rPr>
      </w:pPr>
      <w:r>
        <w:rPr>
          <w:rFonts w:asciiTheme="minorEastAsia" w:hAnsiTheme="minorEastAsia" w:hint="eastAsia"/>
          <w:szCs w:val="24"/>
        </w:rPr>
        <w:t>4</w:t>
      </w:r>
      <w:r w:rsidR="00D74DCA">
        <w:rPr>
          <w:rFonts w:asciiTheme="minorEastAsia" w:hAnsiTheme="minorEastAsia" w:hint="eastAsia"/>
          <w:szCs w:val="24"/>
        </w:rPr>
        <w:t>、</w:t>
      </w:r>
      <w:r>
        <w:rPr>
          <w:rFonts w:asciiTheme="minorEastAsia" w:hAnsiTheme="minorEastAsia" w:hint="eastAsia"/>
          <w:szCs w:val="24"/>
        </w:rPr>
        <w:t>修習位</w:t>
      </w:r>
      <w:proofErr w:type="gramStart"/>
      <w:r>
        <w:rPr>
          <w:rFonts w:asciiTheme="minorEastAsia" w:hAnsiTheme="minorEastAsia" w:hint="eastAsia"/>
          <w:szCs w:val="24"/>
        </w:rPr>
        <w:t>（</w:t>
      </w:r>
      <w:proofErr w:type="gramEnd"/>
      <w:r>
        <w:rPr>
          <w:rFonts w:asciiTheme="minorEastAsia" w:hAnsiTheme="minorEastAsia" w:hint="eastAsia"/>
          <w:szCs w:val="24"/>
        </w:rPr>
        <w:t>伏斷諸障。即由無分別智，「數數修習，</w:t>
      </w:r>
      <w:proofErr w:type="gramStart"/>
      <w:r>
        <w:rPr>
          <w:rFonts w:asciiTheme="minorEastAsia" w:hAnsiTheme="minorEastAsia" w:hint="eastAsia"/>
          <w:szCs w:val="24"/>
        </w:rPr>
        <w:t>伏斷餘障</w:t>
      </w:r>
      <w:proofErr w:type="gramEnd"/>
      <w:r>
        <w:rPr>
          <w:rFonts w:asciiTheme="minorEastAsia" w:hAnsiTheme="minorEastAsia" w:hint="eastAsia"/>
          <w:szCs w:val="24"/>
        </w:rPr>
        <w:t>」之階段。）</w:t>
      </w:r>
    </w:p>
    <w:p w:rsidR="005C4D58" w:rsidRDefault="005C4D58" w:rsidP="005C4D58">
      <w:pPr>
        <w:ind w:firstLineChars="200" w:firstLine="480"/>
        <w:rPr>
          <w:rFonts w:asciiTheme="minorEastAsia" w:hAnsiTheme="minorEastAsia"/>
          <w:szCs w:val="24"/>
        </w:rPr>
      </w:pPr>
      <w:r>
        <w:rPr>
          <w:rFonts w:asciiTheme="minorEastAsia" w:hAnsiTheme="minorEastAsia" w:hint="eastAsia"/>
          <w:szCs w:val="24"/>
        </w:rPr>
        <w:t>5</w:t>
      </w:r>
      <w:r w:rsidR="00D74DCA">
        <w:rPr>
          <w:rFonts w:asciiTheme="minorEastAsia" w:hAnsiTheme="minorEastAsia" w:hint="eastAsia"/>
          <w:szCs w:val="24"/>
        </w:rPr>
        <w:t>、</w:t>
      </w:r>
      <w:r>
        <w:rPr>
          <w:rFonts w:asciiTheme="minorEastAsia" w:hAnsiTheme="minorEastAsia" w:hint="eastAsia"/>
          <w:szCs w:val="24"/>
        </w:rPr>
        <w:t>究竟位</w:t>
      </w:r>
      <w:proofErr w:type="gramStart"/>
      <w:r>
        <w:rPr>
          <w:rFonts w:asciiTheme="minorEastAsia" w:hAnsiTheme="minorEastAsia" w:hint="eastAsia"/>
          <w:szCs w:val="24"/>
        </w:rPr>
        <w:t>（</w:t>
      </w:r>
      <w:proofErr w:type="gramEnd"/>
      <w:r>
        <w:rPr>
          <w:rFonts w:asciiTheme="minorEastAsia" w:hAnsiTheme="minorEastAsia" w:hint="eastAsia"/>
          <w:szCs w:val="24"/>
        </w:rPr>
        <w:t>住無上正等正覺。即究竟</w:t>
      </w:r>
      <w:proofErr w:type="gramStart"/>
      <w:r>
        <w:rPr>
          <w:rFonts w:asciiTheme="minorEastAsia" w:hAnsiTheme="minorEastAsia" w:hint="eastAsia"/>
          <w:szCs w:val="24"/>
        </w:rPr>
        <w:t>斷惑證理</w:t>
      </w:r>
      <w:proofErr w:type="gramEnd"/>
      <w:r>
        <w:rPr>
          <w:rFonts w:asciiTheme="minorEastAsia" w:hAnsiTheme="minorEastAsia" w:hint="eastAsia"/>
          <w:szCs w:val="24"/>
        </w:rPr>
        <w:t>，「</w:t>
      </w:r>
      <w:proofErr w:type="gramStart"/>
      <w:r>
        <w:rPr>
          <w:rFonts w:asciiTheme="minorEastAsia" w:hAnsiTheme="minorEastAsia" w:hint="eastAsia"/>
          <w:szCs w:val="24"/>
        </w:rPr>
        <w:t>出障圓</w:t>
      </w:r>
      <w:proofErr w:type="gramEnd"/>
      <w:r>
        <w:rPr>
          <w:rFonts w:asciiTheme="minorEastAsia" w:hAnsiTheme="minorEastAsia" w:hint="eastAsia"/>
          <w:szCs w:val="24"/>
        </w:rPr>
        <w:t>明，能盡未來化有情類，</w:t>
      </w:r>
      <w:proofErr w:type="gramStart"/>
      <w:r>
        <w:rPr>
          <w:rFonts w:asciiTheme="minorEastAsia" w:hAnsiTheme="minorEastAsia" w:hint="eastAsia"/>
          <w:szCs w:val="24"/>
        </w:rPr>
        <w:t>復令悟入唯</w:t>
      </w:r>
      <w:proofErr w:type="gramEnd"/>
      <w:r>
        <w:rPr>
          <w:rFonts w:asciiTheme="minorEastAsia" w:hAnsiTheme="minorEastAsia" w:hint="eastAsia"/>
          <w:szCs w:val="24"/>
        </w:rPr>
        <w:t>識相性」之階段。）</w:t>
      </w:r>
    </w:p>
    <w:p w:rsidR="005C4D58" w:rsidRDefault="005C4D58" w:rsidP="005C4D58">
      <w:pPr>
        <w:ind w:leftChars="200" w:left="480" w:rightChars="100" w:right="240"/>
        <w:rPr>
          <w:rFonts w:asciiTheme="minorEastAsia" w:hAnsiTheme="minorEastAsia"/>
          <w:szCs w:val="24"/>
        </w:rPr>
      </w:pPr>
    </w:p>
    <w:p w:rsidR="005C4D58" w:rsidRPr="00247F3A" w:rsidRDefault="005C4D58" w:rsidP="00247F3A">
      <w:pPr>
        <w:ind w:leftChars="200" w:left="480" w:rightChars="100" w:right="240"/>
        <w:rPr>
          <w:rFonts w:ascii="標楷體" w:eastAsia="標楷體" w:hAnsi="標楷體"/>
          <w:szCs w:val="24"/>
        </w:rPr>
      </w:pPr>
      <w:r w:rsidRPr="00247F3A">
        <w:rPr>
          <w:rFonts w:ascii="標楷體" w:eastAsia="標楷體" w:hAnsi="標楷體" w:hint="eastAsia"/>
          <w:szCs w:val="24"/>
        </w:rPr>
        <w:t>如是</w:t>
      </w:r>
      <w:proofErr w:type="gramStart"/>
      <w:r w:rsidRPr="00247F3A">
        <w:rPr>
          <w:rFonts w:ascii="標楷體" w:eastAsia="標楷體" w:hAnsi="標楷體" w:hint="eastAsia"/>
          <w:szCs w:val="24"/>
        </w:rPr>
        <w:t>所成唯識相</w:t>
      </w:r>
      <w:proofErr w:type="gramEnd"/>
      <w:r w:rsidRPr="00247F3A">
        <w:rPr>
          <w:rFonts w:ascii="標楷體" w:eastAsia="標楷體" w:hAnsi="標楷體" w:hint="eastAsia"/>
          <w:szCs w:val="24"/>
        </w:rPr>
        <w:t>性，</w:t>
      </w:r>
      <w:proofErr w:type="gramStart"/>
      <w:r w:rsidRPr="00247F3A">
        <w:rPr>
          <w:rFonts w:ascii="標楷體" w:eastAsia="標楷體" w:hAnsi="標楷體" w:hint="eastAsia"/>
          <w:szCs w:val="24"/>
        </w:rPr>
        <w:t>誰於幾位如何悟入</w:t>
      </w:r>
      <w:proofErr w:type="gramEnd"/>
      <w:r w:rsidRPr="00247F3A">
        <w:rPr>
          <w:rFonts w:ascii="標楷體" w:eastAsia="標楷體" w:hAnsi="標楷體" w:hint="eastAsia"/>
          <w:szCs w:val="24"/>
        </w:rPr>
        <w:t>？</w:t>
      </w:r>
      <w:proofErr w:type="gramStart"/>
      <w:r w:rsidRPr="00247F3A">
        <w:rPr>
          <w:rFonts w:ascii="標楷體" w:eastAsia="標楷體" w:hAnsi="標楷體" w:hint="eastAsia"/>
          <w:szCs w:val="24"/>
        </w:rPr>
        <w:t>謂具大乘</w:t>
      </w:r>
      <w:proofErr w:type="gramEnd"/>
      <w:r w:rsidRPr="00247F3A">
        <w:rPr>
          <w:rFonts w:ascii="標楷體" w:eastAsia="標楷體" w:hAnsi="標楷體" w:hint="eastAsia"/>
          <w:szCs w:val="24"/>
        </w:rPr>
        <w:t>二種性者，異於五位</w:t>
      </w:r>
      <w:proofErr w:type="gramStart"/>
      <w:r w:rsidRPr="00247F3A">
        <w:rPr>
          <w:rFonts w:ascii="標楷體" w:eastAsia="標楷體" w:hAnsi="標楷體" w:hint="eastAsia"/>
          <w:szCs w:val="24"/>
        </w:rPr>
        <w:t>漸次悟入</w:t>
      </w:r>
      <w:proofErr w:type="gramEnd"/>
      <w:r w:rsidRPr="00247F3A">
        <w:rPr>
          <w:rFonts w:ascii="標楷體" w:eastAsia="標楷體" w:hAnsi="標楷體" w:hint="eastAsia"/>
          <w:szCs w:val="24"/>
        </w:rPr>
        <w:t>。何謂大乘二種種性？一、</w:t>
      </w:r>
      <w:proofErr w:type="gramStart"/>
      <w:r w:rsidRPr="00247F3A">
        <w:rPr>
          <w:rFonts w:ascii="標楷體" w:eastAsia="標楷體" w:hAnsi="標楷體" w:hint="eastAsia"/>
          <w:szCs w:val="24"/>
        </w:rPr>
        <w:t>本性住種性</w:t>
      </w:r>
      <w:proofErr w:type="gramEnd"/>
      <w:r w:rsidRPr="00247F3A">
        <w:rPr>
          <w:rFonts w:ascii="標楷體" w:eastAsia="標楷體" w:hAnsi="標楷體" w:hint="eastAsia"/>
          <w:szCs w:val="24"/>
        </w:rPr>
        <w:t>，</w:t>
      </w:r>
      <w:proofErr w:type="gramStart"/>
      <w:r w:rsidRPr="00247F3A">
        <w:rPr>
          <w:rFonts w:ascii="標楷體" w:eastAsia="標楷體" w:hAnsi="標楷體" w:hint="eastAsia"/>
          <w:szCs w:val="24"/>
        </w:rPr>
        <w:t>謂無始來依附本識</w:t>
      </w:r>
      <w:proofErr w:type="gramEnd"/>
      <w:r w:rsidRPr="00247F3A">
        <w:rPr>
          <w:rFonts w:ascii="標楷體" w:eastAsia="標楷體" w:hAnsi="標楷體" w:hint="eastAsia"/>
          <w:szCs w:val="24"/>
        </w:rPr>
        <w:t>，法爾所得</w:t>
      </w:r>
      <w:proofErr w:type="gramStart"/>
      <w:r w:rsidRPr="00247F3A">
        <w:rPr>
          <w:rFonts w:ascii="標楷體" w:eastAsia="標楷體" w:hAnsi="標楷體" w:hint="eastAsia"/>
          <w:szCs w:val="24"/>
        </w:rPr>
        <w:t>無漏法因</w:t>
      </w:r>
      <w:proofErr w:type="gramEnd"/>
      <w:r w:rsidRPr="00247F3A">
        <w:rPr>
          <w:rFonts w:ascii="標楷體" w:eastAsia="標楷體" w:hAnsi="標楷體" w:hint="eastAsia"/>
          <w:szCs w:val="24"/>
        </w:rPr>
        <w:t>。二、習所成種性，</w:t>
      </w:r>
      <w:proofErr w:type="gramStart"/>
      <w:r w:rsidRPr="00247F3A">
        <w:rPr>
          <w:rFonts w:ascii="標楷體" w:eastAsia="標楷體" w:hAnsi="標楷體" w:hint="eastAsia"/>
          <w:szCs w:val="24"/>
        </w:rPr>
        <w:t>謂聞法法</w:t>
      </w:r>
      <w:proofErr w:type="gramEnd"/>
      <w:r w:rsidRPr="00247F3A">
        <w:rPr>
          <w:rFonts w:ascii="標楷體" w:eastAsia="標楷體" w:hAnsi="標楷體" w:hint="eastAsia"/>
          <w:szCs w:val="24"/>
        </w:rPr>
        <w:t>界</w:t>
      </w:r>
      <w:proofErr w:type="gramStart"/>
      <w:r w:rsidRPr="00247F3A">
        <w:rPr>
          <w:rFonts w:ascii="標楷體" w:eastAsia="標楷體" w:hAnsi="標楷體" w:hint="eastAsia"/>
          <w:szCs w:val="24"/>
        </w:rPr>
        <w:t>等流法已</w:t>
      </w:r>
      <w:proofErr w:type="gramEnd"/>
      <w:r w:rsidRPr="00247F3A">
        <w:rPr>
          <w:rFonts w:ascii="標楷體" w:eastAsia="標楷體" w:hAnsi="標楷體" w:hint="eastAsia"/>
          <w:szCs w:val="24"/>
        </w:rPr>
        <w:t>，聞所成</w:t>
      </w:r>
      <w:proofErr w:type="gramStart"/>
      <w:r w:rsidRPr="00247F3A">
        <w:rPr>
          <w:rFonts w:ascii="標楷體" w:eastAsia="標楷體" w:hAnsi="標楷體" w:hint="eastAsia"/>
          <w:szCs w:val="24"/>
        </w:rPr>
        <w:t>等熏習所</w:t>
      </w:r>
      <w:proofErr w:type="gramEnd"/>
      <w:r w:rsidRPr="00247F3A">
        <w:rPr>
          <w:rFonts w:ascii="標楷體" w:eastAsia="標楷體" w:hAnsi="標楷體" w:hint="eastAsia"/>
          <w:szCs w:val="24"/>
        </w:rPr>
        <w:t>成。要具大乘此二種性，方能漸次</w:t>
      </w:r>
      <w:proofErr w:type="gramStart"/>
      <w:r w:rsidRPr="00247F3A">
        <w:rPr>
          <w:rFonts w:ascii="標楷體" w:eastAsia="標楷體" w:hAnsi="標楷體" w:hint="eastAsia"/>
          <w:szCs w:val="24"/>
        </w:rPr>
        <w:t>悟入唯識</w:t>
      </w:r>
      <w:proofErr w:type="gramEnd"/>
      <w:r w:rsidRPr="00247F3A">
        <w:rPr>
          <w:rFonts w:ascii="標楷體" w:eastAsia="標楷體" w:hAnsi="標楷體" w:hint="eastAsia"/>
          <w:szCs w:val="24"/>
        </w:rPr>
        <w:t>。（同上）</w:t>
      </w:r>
    </w:p>
    <w:p w:rsidR="005C4D58" w:rsidRDefault="005C4D58" w:rsidP="005C4D58">
      <w:pPr>
        <w:ind w:leftChars="200" w:left="480" w:rightChars="100" w:right="240"/>
        <w:rPr>
          <w:rFonts w:asciiTheme="minorEastAsia" w:hAnsiTheme="minorEastAsia"/>
          <w:szCs w:val="24"/>
        </w:rPr>
      </w:pP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1、自身須有無漏種子（本有之覺悟能力）為因。</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2、「</w:t>
      </w:r>
      <w:proofErr w:type="gramStart"/>
      <w:r>
        <w:rPr>
          <w:rFonts w:asciiTheme="minorEastAsia" w:hAnsiTheme="minorEastAsia" w:hint="eastAsia"/>
          <w:szCs w:val="24"/>
        </w:rPr>
        <w:t>正聞熏習」</w:t>
      </w:r>
      <w:proofErr w:type="gramEnd"/>
      <w:r>
        <w:rPr>
          <w:rFonts w:asciiTheme="minorEastAsia" w:hAnsiTheme="minorEastAsia" w:hint="eastAsia"/>
          <w:szCs w:val="24"/>
        </w:rPr>
        <w:t>為緣。</w:t>
      </w:r>
    </w:p>
    <w:p w:rsidR="005C4D58" w:rsidRDefault="005C4D58" w:rsidP="005C4D58">
      <w:pPr>
        <w:ind w:leftChars="200" w:left="480" w:rightChars="100" w:right="240"/>
        <w:rPr>
          <w:rFonts w:asciiTheme="minorEastAsia" w:hAnsiTheme="minorEastAsia"/>
          <w:szCs w:val="24"/>
        </w:rPr>
      </w:pPr>
      <w:r>
        <w:rPr>
          <w:rFonts w:asciiTheme="minorEastAsia" w:hAnsiTheme="minorEastAsia" w:hint="eastAsia"/>
          <w:szCs w:val="24"/>
        </w:rPr>
        <w:t>此則不肯定眾生皆</w:t>
      </w:r>
      <w:proofErr w:type="gramStart"/>
      <w:r>
        <w:rPr>
          <w:rFonts w:asciiTheme="minorEastAsia" w:hAnsiTheme="minorEastAsia" w:hint="eastAsia"/>
          <w:szCs w:val="24"/>
        </w:rPr>
        <w:t>有佛性</w:t>
      </w:r>
      <w:proofErr w:type="gramEnd"/>
      <w:r>
        <w:rPr>
          <w:rFonts w:asciiTheme="minorEastAsia" w:hAnsiTheme="minorEastAsia" w:hint="eastAsia"/>
          <w:szCs w:val="24"/>
        </w:rPr>
        <w:t>。</w:t>
      </w:r>
    </w:p>
    <w:p w:rsidR="005C4D58" w:rsidRPr="0016289D" w:rsidRDefault="005C4D58" w:rsidP="005C4D58">
      <w:pPr>
        <w:spacing w:line="360" w:lineRule="auto"/>
        <w:ind w:rightChars="100" w:right="240"/>
        <w:rPr>
          <w:rFonts w:asciiTheme="minorEastAsia" w:hAnsiTheme="minorEastAsia"/>
          <w:b/>
          <w:szCs w:val="24"/>
        </w:rPr>
      </w:pPr>
      <w:r w:rsidRPr="00254419">
        <w:rPr>
          <w:rFonts w:asciiTheme="minorEastAsia" w:hAnsiTheme="minorEastAsia" w:hint="eastAsia"/>
          <w:b/>
          <w:sz w:val="28"/>
          <w:szCs w:val="28"/>
        </w:rPr>
        <w:t>（</w:t>
      </w:r>
      <w:r w:rsidR="0032160A">
        <w:rPr>
          <w:rFonts w:asciiTheme="minorEastAsia" w:hAnsiTheme="minorEastAsia" w:hint="eastAsia"/>
          <w:b/>
          <w:szCs w:val="24"/>
        </w:rPr>
        <w:t>七</w:t>
      </w:r>
      <w:r w:rsidRPr="0016289D">
        <w:rPr>
          <w:rFonts w:asciiTheme="minorEastAsia" w:hAnsiTheme="minorEastAsia" w:hint="eastAsia"/>
          <w:b/>
          <w:szCs w:val="24"/>
        </w:rPr>
        <w:t>）「</w:t>
      </w:r>
      <w:proofErr w:type="gramStart"/>
      <w:r w:rsidRPr="0016289D">
        <w:rPr>
          <w:rFonts w:asciiTheme="minorEastAsia" w:hAnsiTheme="minorEastAsia" w:hint="eastAsia"/>
          <w:b/>
          <w:szCs w:val="24"/>
        </w:rPr>
        <w:t>轉依</w:t>
      </w:r>
      <w:proofErr w:type="gramEnd"/>
      <w:r w:rsidRPr="0016289D">
        <w:rPr>
          <w:rFonts w:asciiTheme="minorEastAsia" w:hAnsiTheme="minorEastAsia" w:hint="eastAsia"/>
          <w:b/>
          <w:szCs w:val="24"/>
        </w:rPr>
        <w:t>」義：</w:t>
      </w:r>
      <w:proofErr w:type="gramStart"/>
      <w:r w:rsidR="00B72088">
        <w:rPr>
          <w:rFonts w:asciiTheme="minorEastAsia" w:hAnsiTheme="minorEastAsia" w:hint="eastAsia"/>
          <w:b/>
          <w:szCs w:val="24"/>
        </w:rPr>
        <w:t>轉識成智</w:t>
      </w:r>
      <w:proofErr w:type="gramEnd"/>
    </w:p>
    <w:p w:rsidR="005C4D58" w:rsidRDefault="005C4D58" w:rsidP="005C4D58">
      <w:pPr>
        <w:rPr>
          <w:rFonts w:asciiTheme="minorEastAsia" w:hAnsiTheme="minorEastAsia"/>
          <w:szCs w:val="24"/>
        </w:rPr>
      </w:pPr>
      <w:r>
        <w:rPr>
          <w:rFonts w:asciiTheme="minorEastAsia" w:hAnsiTheme="minorEastAsia" w:hint="eastAsia"/>
          <w:szCs w:val="24"/>
        </w:rPr>
        <w:t xml:space="preserve">    </w:t>
      </w:r>
      <w:r w:rsidRPr="003E1BB5">
        <w:rPr>
          <w:rFonts w:asciiTheme="minorEastAsia" w:hAnsiTheme="minorEastAsia" w:hint="eastAsia"/>
          <w:b/>
          <w:szCs w:val="24"/>
        </w:rPr>
        <w:t>轉</w:t>
      </w:r>
      <w:proofErr w:type="gramStart"/>
      <w:r>
        <w:rPr>
          <w:rFonts w:asciiTheme="minorEastAsia" w:hAnsiTheme="minorEastAsia" w:hint="eastAsia"/>
          <w:szCs w:val="24"/>
        </w:rPr>
        <w:t>――</w:t>
      </w:r>
      <w:proofErr w:type="gramEnd"/>
      <w:r>
        <w:rPr>
          <w:rFonts w:asciiTheme="minorEastAsia" w:hAnsiTheme="minorEastAsia" w:hint="eastAsia"/>
          <w:szCs w:val="24"/>
        </w:rPr>
        <w:t>「轉，謂轉</w:t>
      </w:r>
      <w:proofErr w:type="gramStart"/>
      <w:r>
        <w:rPr>
          <w:rFonts w:asciiTheme="minorEastAsia" w:hAnsiTheme="minorEastAsia" w:hint="eastAsia"/>
          <w:szCs w:val="24"/>
        </w:rPr>
        <w:t>捨</w:t>
      </w:r>
      <w:proofErr w:type="gramEnd"/>
      <w:r>
        <w:rPr>
          <w:rFonts w:asciiTheme="minorEastAsia" w:hAnsiTheme="minorEastAsia" w:hint="eastAsia"/>
          <w:szCs w:val="24"/>
        </w:rPr>
        <w:t>，轉得」（窺基《成唯識論述記》）若謂「轉</w:t>
      </w:r>
      <w:proofErr w:type="gramStart"/>
      <w:r>
        <w:rPr>
          <w:rFonts w:asciiTheme="minorEastAsia" w:hAnsiTheme="minorEastAsia" w:hint="eastAsia"/>
          <w:szCs w:val="24"/>
        </w:rPr>
        <w:t>捨</w:t>
      </w:r>
      <w:proofErr w:type="gramEnd"/>
      <w:r>
        <w:rPr>
          <w:rFonts w:asciiTheme="minorEastAsia" w:hAnsiTheme="minorEastAsia" w:hint="eastAsia"/>
          <w:szCs w:val="24"/>
        </w:rPr>
        <w:t>」是</w:t>
      </w:r>
      <w:proofErr w:type="gramStart"/>
      <w:r>
        <w:rPr>
          <w:rFonts w:asciiTheme="minorEastAsia" w:hAnsiTheme="minorEastAsia" w:hint="eastAsia"/>
          <w:szCs w:val="24"/>
        </w:rPr>
        <w:t>捨末那識執</w:t>
      </w:r>
      <w:proofErr w:type="gramEnd"/>
      <w:r>
        <w:rPr>
          <w:rFonts w:asciiTheme="minorEastAsia" w:hAnsiTheme="minorEastAsia" w:hint="eastAsia"/>
          <w:szCs w:val="24"/>
        </w:rPr>
        <w:t>持阿賴耶，則其「轉得」是得寄存之無漏種子，然何故無漏種子其</w:t>
      </w:r>
      <w:proofErr w:type="gramStart"/>
      <w:r>
        <w:rPr>
          <w:rFonts w:asciiTheme="minorEastAsia" w:hAnsiTheme="minorEastAsia" w:hint="eastAsia"/>
          <w:szCs w:val="24"/>
        </w:rPr>
        <w:t>不</w:t>
      </w:r>
      <w:proofErr w:type="gramEnd"/>
      <w:r>
        <w:rPr>
          <w:rFonts w:asciiTheme="minorEastAsia" w:hAnsiTheme="minorEastAsia" w:hint="eastAsia"/>
          <w:szCs w:val="24"/>
        </w:rPr>
        <w:t>即起現行？</w:t>
      </w:r>
      <w:proofErr w:type="gramStart"/>
      <w:r>
        <w:rPr>
          <w:rFonts w:asciiTheme="minorEastAsia" w:hAnsiTheme="minorEastAsia" w:hint="eastAsia"/>
          <w:szCs w:val="24"/>
        </w:rPr>
        <w:t>又謂種子</w:t>
      </w:r>
      <w:proofErr w:type="gramEnd"/>
      <w:r>
        <w:rPr>
          <w:rFonts w:asciiTheme="minorEastAsia" w:hAnsiTheme="minorEastAsia" w:hint="eastAsia"/>
          <w:szCs w:val="24"/>
        </w:rPr>
        <w:t>現行</w:t>
      </w:r>
      <w:proofErr w:type="gramStart"/>
      <w:r>
        <w:rPr>
          <w:rFonts w:asciiTheme="minorEastAsia" w:hAnsiTheme="minorEastAsia" w:hint="eastAsia"/>
          <w:szCs w:val="24"/>
        </w:rPr>
        <w:t>須待緣</w:t>
      </w:r>
      <w:proofErr w:type="gramEnd"/>
      <w:r>
        <w:rPr>
          <w:rFonts w:asciiTheme="minorEastAsia" w:hAnsiTheme="minorEastAsia" w:hint="eastAsia"/>
          <w:szCs w:val="24"/>
        </w:rPr>
        <w:t>，故曰「依他起」。</w:t>
      </w:r>
      <w:proofErr w:type="gramStart"/>
      <w:r>
        <w:rPr>
          <w:rFonts w:asciiTheme="minorEastAsia" w:hAnsiTheme="minorEastAsia" w:hint="eastAsia"/>
          <w:szCs w:val="24"/>
        </w:rPr>
        <w:t>所依為</w:t>
      </w:r>
      <w:proofErr w:type="gramEnd"/>
      <w:r>
        <w:rPr>
          <w:rFonts w:asciiTheme="minorEastAsia" w:hAnsiTheme="minorEastAsia" w:hint="eastAsia"/>
          <w:szCs w:val="24"/>
        </w:rPr>
        <w:t>：1、因緣，2、所緣</w:t>
      </w:r>
      <w:proofErr w:type="gramStart"/>
      <w:r>
        <w:rPr>
          <w:rFonts w:asciiTheme="minorEastAsia" w:hAnsiTheme="minorEastAsia" w:hint="eastAsia"/>
          <w:szCs w:val="24"/>
        </w:rPr>
        <w:t>緣</w:t>
      </w:r>
      <w:proofErr w:type="gramEnd"/>
      <w:r>
        <w:rPr>
          <w:rFonts w:asciiTheme="minorEastAsia" w:hAnsiTheme="minorEastAsia" w:hint="eastAsia"/>
          <w:szCs w:val="24"/>
        </w:rPr>
        <w:t>，3、等無間緣，4、増上緣。然則轉</w:t>
      </w:r>
      <w:proofErr w:type="gramStart"/>
      <w:r>
        <w:rPr>
          <w:rFonts w:asciiTheme="minorEastAsia" w:hAnsiTheme="minorEastAsia" w:hint="eastAsia"/>
          <w:szCs w:val="24"/>
        </w:rPr>
        <w:t>捨</w:t>
      </w:r>
      <w:proofErr w:type="gramEnd"/>
      <w:r>
        <w:rPr>
          <w:rFonts w:asciiTheme="minorEastAsia" w:hAnsiTheme="minorEastAsia" w:hint="eastAsia"/>
          <w:szCs w:val="24"/>
        </w:rPr>
        <w:t>者須有其所依，所依</w:t>
      </w:r>
      <w:proofErr w:type="gramStart"/>
      <w:r>
        <w:rPr>
          <w:rFonts w:asciiTheme="minorEastAsia" w:hAnsiTheme="minorEastAsia" w:hint="eastAsia"/>
          <w:szCs w:val="24"/>
        </w:rPr>
        <w:t>者唯是</w:t>
      </w:r>
      <w:proofErr w:type="gramEnd"/>
      <w:r>
        <w:rPr>
          <w:rFonts w:asciiTheme="minorEastAsia" w:hAnsiTheme="minorEastAsia" w:hint="eastAsia"/>
          <w:szCs w:val="24"/>
        </w:rPr>
        <w:t>其轉得之得。</w:t>
      </w:r>
      <w:proofErr w:type="gramStart"/>
      <w:r>
        <w:rPr>
          <w:rFonts w:asciiTheme="minorEastAsia" w:hAnsiTheme="minorEastAsia" w:hint="eastAsia"/>
          <w:szCs w:val="24"/>
        </w:rPr>
        <w:t>果復為</w:t>
      </w:r>
      <w:proofErr w:type="gramEnd"/>
      <w:r>
        <w:rPr>
          <w:rFonts w:asciiTheme="minorEastAsia" w:hAnsiTheme="minorEastAsia" w:hint="eastAsia"/>
          <w:szCs w:val="24"/>
        </w:rPr>
        <w:t>因，因復為果。</w:t>
      </w:r>
    </w:p>
    <w:p w:rsidR="005C4D58" w:rsidRPr="003D4472" w:rsidRDefault="005C4D58" w:rsidP="005C4D58">
      <w:pPr>
        <w:ind w:leftChars="200" w:left="480" w:rightChars="100" w:right="240"/>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w:t>
      </w:r>
      <w:r w:rsidRPr="003E1BB5">
        <w:rPr>
          <w:rFonts w:asciiTheme="minorEastAsia" w:hAnsiTheme="minorEastAsia" w:hint="eastAsia"/>
          <w:b/>
          <w:szCs w:val="24"/>
        </w:rPr>
        <w:t>依</w:t>
      </w:r>
      <w:proofErr w:type="gramStart"/>
      <w:r>
        <w:rPr>
          <w:rFonts w:asciiTheme="minorEastAsia" w:hAnsiTheme="minorEastAsia" w:hint="eastAsia"/>
          <w:szCs w:val="24"/>
        </w:rPr>
        <w:t>――</w:t>
      </w:r>
      <w:proofErr w:type="gramEnd"/>
      <w:r>
        <w:rPr>
          <w:rFonts w:asciiTheme="minorEastAsia" w:hAnsiTheme="minorEastAsia" w:hint="eastAsia"/>
          <w:szCs w:val="24"/>
        </w:rPr>
        <w:t>「依，謂一切</w:t>
      </w:r>
      <w:proofErr w:type="gramStart"/>
      <w:r>
        <w:rPr>
          <w:rFonts w:asciiTheme="minorEastAsia" w:hAnsiTheme="minorEastAsia" w:hint="eastAsia"/>
          <w:szCs w:val="24"/>
        </w:rPr>
        <w:t>有生滅法</w:t>
      </w:r>
      <w:proofErr w:type="gramEnd"/>
      <w:r>
        <w:rPr>
          <w:rFonts w:asciiTheme="minorEastAsia" w:hAnsiTheme="minorEastAsia" w:hint="eastAsia"/>
          <w:szCs w:val="24"/>
        </w:rPr>
        <w:t>，仗</w:t>
      </w:r>
      <w:proofErr w:type="gramStart"/>
      <w:r>
        <w:rPr>
          <w:rFonts w:asciiTheme="minorEastAsia" w:hAnsiTheme="minorEastAsia" w:hint="eastAsia"/>
          <w:szCs w:val="24"/>
        </w:rPr>
        <w:t>因托緣</w:t>
      </w:r>
      <w:proofErr w:type="gramEnd"/>
      <w:r>
        <w:rPr>
          <w:rFonts w:asciiTheme="minorEastAsia" w:hAnsiTheme="minorEastAsia" w:hint="eastAsia"/>
          <w:szCs w:val="24"/>
        </w:rPr>
        <w:t>而</w:t>
      </w:r>
      <w:proofErr w:type="gramStart"/>
      <w:r>
        <w:rPr>
          <w:rFonts w:asciiTheme="minorEastAsia" w:hAnsiTheme="minorEastAsia" w:hint="eastAsia"/>
          <w:szCs w:val="24"/>
        </w:rPr>
        <w:t>得生住</w:t>
      </w:r>
      <w:proofErr w:type="gramEnd"/>
      <w:r>
        <w:rPr>
          <w:rFonts w:asciiTheme="minorEastAsia" w:hAnsiTheme="minorEastAsia" w:hint="eastAsia"/>
          <w:szCs w:val="24"/>
        </w:rPr>
        <w:t>。 諸</w:t>
      </w:r>
      <w:proofErr w:type="gramStart"/>
      <w:r>
        <w:rPr>
          <w:rFonts w:asciiTheme="minorEastAsia" w:hAnsiTheme="minorEastAsia" w:hint="eastAsia"/>
          <w:szCs w:val="24"/>
        </w:rPr>
        <w:t>所仗托，皆說為</w:t>
      </w:r>
      <w:proofErr w:type="gramEnd"/>
      <w:r>
        <w:rPr>
          <w:rFonts w:asciiTheme="minorEastAsia" w:hAnsiTheme="minorEastAsia" w:hint="eastAsia"/>
          <w:szCs w:val="24"/>
        </w:rPr>
        <w:t>依。」（《大正新修大藏經》卷31，頁20）「依」亦是「因」：「</w:t>
      </w:r>
      <w:proofErr w:type="gramStart"/>
      <w:r>
        <w:rPr>
          <w:rFonts w:asciiTheme="minorEastAsia" w:hAnsiTheme="minorEastAsia" w:hint="eastAsia"/>
          <w:szCs w:val="24"/>
        </w:rPr>
        <w:t>因相者</w:t>
      </w:r>
      <w:proofErr w:type="gramEnd"/>
      <w:r>
        <w:rPr>
          <w:rFonts w:asciiTheme="minorEastAsia" w:hAnsiTheme="minorEastAsia" w:hint="eastAsia"/>
          <w:szCs w:val="24"/>
        </w:rPr>
        <w:t>（阿賴耶之為因相）</w:t>
      </w:r>
      <w:proofErr w:type="gramStart"/>
      <w:r>
        <w:rPr>
          <w:rFonts w:asciiTheme="minorEastAsia" w:hAnsiTheme="minorEastAsia" w:hint="eastAsia"/>
          <w:szCs w:val="24"/>
        </w:rPr>
        <w:t>謂即如是</w:t>
      </w:r>
      <w:proofErr w:type="gramEnd"/>
      <w:r>
        <w:rPr>
          <w:rFonts w:asciiTheme="minorEastAsia" w:hAnsiTheme="minorEastAsia" w:hint="eastAsia"/>
          <w:szCs w:val="24"/>
        </w:rPr>
        <w:t>一切種子阿賴耶識，於一切時與</w:t>
      </w:r>
      <w:proofErr w:type="gramStart"/>
      <w:r>
        <w:rPr>
          <w:rFonts w:asciiTheme="minorEastAsia" w:hAnsiTheme="minorEastAsia" w:hint="eastAsia"/>
          <w:szCs w:val="24"/>
        </w:rPr>
        <w:t>彼雜染</w:t>
      </w:r>
      <w:proofErr w:type="gramEnd"/>
      <w:r>
        <w:rPr>
          <w:rFonts w:asciiTheme="minorEastAsia" w:hAnsiTheme="minorEastAsia" w:hint="eastAsia"/>
          <w:szCs w:val="24"/>
        </w:rPr>
        <w:t>品類諸法，現前為因。」（《攝大乘論》本卷）「</w:t>
      </w:r>
      <w:proofErr w:type="gramStart"/>
      <w:r>
        <w:rPr>
          <w:rFonts w:asciiTheme="minorEastAsia" w:hAnsiTheme="minorEastAsia" w:hint="eastAsia"/>
          <w:szCs w:val="24"/>
        </w:rPr>
        <w:t>所依即是</w:t>
      </w:r>
      <w:proofErr w:type="gramEnd"/>
      <w:r>
        <w:rPr>
          <w:rFonts w:asciiTheme="minorEastAsia" w:hAnsiTheme="minorEastAsia" w:hint="eastAsia"/>
          <w:szCs w:val="24"/>
        </w:rPr>
        <w:t>阿賴耶識，是彼因故，能</w:t>
      </w:r>
      <w:proofErr w:type="gramStart"/>
      <w:r>
        <w:rPr>
          <w:rFonts w:asciiTheme="minorEastAsia" w:hAnsiTheme="minorEastAsia" w:hint="eastAsia"/>
          <w:szCs w:val="24"/>
        </w:rPr>
        <w:t>引彼故</w:t>
      </w:r>
      <w:proofErr w:type="gramEnd"/>
      <w:r>
        <w:rPr>
          <w:rFonts w:asciiTheme="minorEastAsia" w:hAnsiTheme="minorEastAsia" w:hint="eastAsia"/>
          <w:szCs w:val="24"/>
        </w:rPr>
        <w:t>。」「此</w:t>
      </w:r>
      <w:r>
        <w:rPr>
          <w:rFonts w:asciiTheme="minorEastAsia" w:hAnsiTheme="minorEastAsia" w:hint="eastAsia"/>
          <w:szCs w:val="24"/>
        </w:rPr>
        <w:lastRenderedPageBreak/>
        <w:t>中因相，</w:t>
      </w:r>
      <w:proofErr w:type="gramStart"/>
      <w:r>
        <w:rPr>
          <w:rFonts w:asciiTheme="minorEastAsia" w:hAnsiTheme="minorEastAsia" w:hint="eastAsia"/>
          <w:szCs w:val="24"/>
        </w:rPr>
        <w:t>即彼雜染</w:t>
      </w:r>
      <w:proofErr w:type="gramEnd"/>
      <w:r>
        <w:rPr>
          <w:rFonts w:asciiTheme="minorEastAsia" w:hAnsiTheme="minorEastAsia" w:hint="eastAsia"/>
          <w:szCs w:val="24"/>
        </w:rPr>
        <w:t>品類諸法，</w:t>
      </w:r>
      <w:proofErr w:type="gramStart"/>
      <w:r>
        <w:rPr>
          <w:rFonts w:asciiTheme="minorEastAsia" w:hAnsiTheme="minorEastAsia" w:hint="eastAsia"/>
          <w:szCs w:val="24"/>
        </w:rPr>
        <w:t>熏習所</w:t>
      </w:r>
      <w:proofErr w:type="gramEnd"/>
      <w:r>
        <w:rPr>
          <w:rFonts w:asciiTheme="minorEastAsia" w:hAnsiTheme="minorEastAsia" w:hint="eastAsia"/>
          <w:szCs w:val="24"/>
        </w:rPr>
        <w:t>成功能差別，</w:t>
      </w:r>
      <w:proofErr w:type="gramStart"/>
      <w:r>
        <w:rPr>
          <w:rFonts w:asciiTheme="minorEastAsia" w:hAnsiTheme="minorEastAsia" w:hint="eastAsia"/>
          <w:szCs w:val="24"/>
        </w:rPr>
        <w:t>為彼生因</w:t>
      </w:r>
      <w:proofErr w:type="gramEnd"/>
      <w:r>
        <w:rPr>
          <w:rFonts w:asciiTheme="minorEastAsia" w:hAnsiTheme="minorEastAsia" w:hint="eastAsia"/>
          <w:szCs w:val="24"/>
        </w:rPr>
        <w:t>，唯是因性之所建立。」</w:t>
      </w:r>
    </w:p>
    <w:p w:rsidR="005C4D58" w:rsidRDefault="005C4D58" w:rsidP="005C4D58">
      <w:pPr>
        <w:ind w:leftChars="200" w:left="1440" w:rightChars="100" w:right="240" w:hangingChars="400" w:hanging="960"/>
        <w:rPr>
          <w:rFonts w:asciiTheme="minorEastAsia" w:hAnsiTheme="minorEastAsia"/>
          <w:szCs w:val="24"/>
        </w:rPr>
      </w:pPr>
    </w:p>
    <w:p w:rsidR="005C4D58" w:rsidRDefault="005C4D58" w:rsidP="005C4D58">
      <w:pPr>
        <w:rPr>
          <w:rFonts w:asciiTheme="minorEastAsia" w:hAnsiTheme="minorEastAsia"/>
          <w:szCs w:val="24"/>
        </w:rPr>
      </w:pPr>
      <w:r>
        <w:rPr>
          <w:rFonts w:asciiTheme="minorEastAsia" w:hAnsiTheme="minorEastAsia" w:hint="eastAsia"/>
          <w:szCs w:val="24"/>
        </w:rPr>
        <w:t xml:space="preserve">    阿賴耶</w:t>
      </w:r>
      <w:proofErr w:type="gramStart"/>
      <w:r>
        <w:rPr>
          <w:rFonts w:asciiTheme="minorEastAsia" w:hAnsiTheme="minorEastAsia" w:hint="eastAsia"/>
          <w:szCs w:val="24"/>
        </w:rPr>
        <w:t>識所攝藏</w:t>
      </w:r>
      <w:proofErr w:type="gramEnd"/>
      <w:r>
        <w:rPr>
          <w:rFonts w:asciiTheme="minorEastAsia" w:hAnsiTheme="minorEastAsia" w:hint="eastAsia"/>
          <w:szCs w:val="24"/>
        </w:rPr>
        <w:t>種子亦須憑藉外境</w:t>
      </w:r>
      <w:proofErr w:type="gramStart"/>
      <w:r>
        <w:rPr>
          <w:rFonts w:asciiTheme="minorEastAsia" w:hAnsiTheme="minorEastAsia" w:hint="eastAsia"/>
          <w:szCs w:val="24"/>
        </w:rPr>
        <w:t>熏習始</w:t>
      </w:r>
      <w:proofErr w:type="gramEnd"/>
      <w:r>
        <w:rPr>
          <w:rFonts w:asciiTheme="minorEastAsia" w:hAnsiTheme="minorEastAsia" w:hint="eastAsia"/>
          <w:szCs w:val="24"/>
        </w:rPr>
        <w:t>得増長。但</w:t>
      </w:r>
      <w:proofErr w:type="gramStart"/>
      <w:r>
        <w:rPr>
          <w:rFonts w:asciiTheme="minorEastAsia" w:hAnsiTheme="minorEastAsia" w:hint="eastAsia"/>
          <w:szCs w:val="24"/>
        </w:rPr>
        <w:t>境不離識</w:t>
      </w:r>
      <w:proofErr w:type="gramEnd"/>
      <w:r>
        <w:rPr>
          <w:rFonts w:asciiTheme="minorEastAsia" w:hAnsiTheme="minorEastAsia" w:hint="eastAsia"/>
          <w:szCs w:val="24"/>
        </w:rPr>
        <w:t>，謂「</w:t>
      </w:r>
      <w:proofErr w:type="gramStart"/>
      <w:r>
        <w:rPr>
          <w:rFonts w:asciiTheme="minorEastAsia" w:hAnsiTheme="minorEastAsia" w:hint="eastAsia"/>
          <w:szCs w:val="24"/>
        </w:rPr>
        <w:t>識所緣，唯識所</w:t>
      </w:r>
      <w:proofErr w:type="gramEnd"/>
      <w:r>
        <w:rPr>
          <w:rFonts w:asciiTheme="minorEastAsia" w:hAnsiTheme="minorEastAsia" w:hint="eastAsia"/>
          <w:szCs w:val="24"/>
        </w:rPr>
        <w:t>現」，「此心如是生時，即有如是影像顯現。」然則所謂「依」者所依，唯是「</w:t>
      </w:r>
      <w:proofErr w:type="gramStart"/>
      <w:r>
        <w:rPr>
          <w:rFonts w:asciiTheme="minorEastAsia" w:hAnsiTheme="minorEastAsia" w:hint="eastAsia"/>
          <w:szCs w:val="24"/>
        </w:rPr>
        <w:t>唯識所</w:t>
      </w:r>
      <w:proofErr w:type="gramEnd"/>
      <w:r>
        <w:rPr>
          <w:rFonts w:asciiTheme="minorEastAsia" w:hAnsiTheme="minorEastAsia" w:hint="eastAsia"/>
          <w:szCs w:val="24"/>
        </w:rPr>
        <w:t>現」。</w:t>
      </w:r>
      <w:proofErr w:type="gramStart"/>
      <w:r>
        <w:rPr>
          <w:rFonts w:asciiTheme="minorEastAsia" w:hAnsiTheme="minorEastAsia" w:hint="eastAsia"/>
          <w:szCs w:val="24"/>
        </w:rPr>
        <w:t>正聞熏習豈</w:t>
      </w:r>
      <w:proofErr w:type="gramEnd"/>
      <w:r>
        <w:rPr>
          <w:rFonts w:asciiTheme="minorEastAsia" w:hAnsiTheme="minorEastAsia" w:hint="eastAsia"/>
          <w:szCs w:val="24"/>
        </w:rPr>
        <w:t>不就是自熏自習？</w:t>
      </w:r>
    </w:p>
    <w:p w:rsidR="005C4D58" w:rsidRDefault="005C4D58" w:rsidP="005C4D58">
      <w:pPr>
        <w:ind w:leftChars="200" w:left="480" w:rightChars="100" w:right="240"/>
        <w:rPr>
          <w:rFonts w:asciiTheme="minorEastAsia" w:hAnsiTheme="minorEastAsia"/>
          <w:szCs w:val="24"/>
        </w:rPr>
      </w:pPr>
    </w:p>
    <w:p w:rsidR="00B90C7A" w:rsidRPr="00B90C7A" w:rsidRDefault="00B90C7A"/>
    <w:p w:rsidR="00B90C7A" w:rsidRDefault="00B90C7A"/>
    <w:p w:rsidR="00B90C7A" w:rsidRDefault="00B90C7A"/>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Default="00140D98"/>
    <w:p w:rsidR="00140D98" w:rsidRPr="00444A10" w:rsidRDefault="007B5242" w:rsidP="00140D98">
      <w:pPr>
        <w:ind w:rightChars="100" w:right="240"/>
        <w:rPr>
          <w:rFonts w:asciiTheme="minorEastAsia" w:hAnsiTheme="minorEastAsia"/>
          <w:b/>
          <w:sz w:val="32"/>
          <w:szCs w:val="32"/>
        </w:rPr>
      </w:pPr>
      <w:bookmarkStart w:id="52" w:name="_Hlk22927487"/>
      <w:r>
        <w:rPr>
          <w:rFonts w:asciiTheme="minorEastAsia" w:hAnsiTheme="minorEastAsia" w:hint="eastAsia"/>
          <w:b/>
          <w:sz w:val="32"/>
          <w:szCs w:val="32"/>
        </w:rPr>
        <w:lastRenderedPageBreak/>
        <w:t>十三、</w:t>
      </w:r>
      <w:r w:rsidR="00140D98" w:rsidRPr="00444A10">
        <w:rPr>
          <w:rFonts w:asciiTheme="minorEastAsia" w:hAnsiTheme="minorEastAsia" w:hint="eastAsia"/>
          <w:b/>
          <w:sz w:val="32"/>
          <w:szCs w:val="32"/>
        </w:rPr>
        <w:t>如來藏系統</w:t>
      </w:r>
      <w:proofErr w:type="gramStart"/>
      <w:r w:rsidR="00140D98" w:rsidRPr="00444A10">
        <w:rPr>
          <w:rFonts w:asciiTheme="minorEastAsia" w:hAnsiTheme="minorEastAsia" w:hint="eastAsia"/>
          <w:b/>
          <w:sz w:val="32"/>
          <w:szCs w:val="32"/>
        </w:rPr>
        <w:t>――真常</w:t>
      </w:r>
      <w:proofErr w:type="gramEnd"/>
      <w:r w:rsidR="00140D98" w:rsidRPr="00444A10">
        <w:rPr>
          <w:rFonts w:asciiTheme="minorEastAsia" w:hAnsiTheme="minorEastAsia" w:hint="eastAsia"/>
          <w:b/>
          <w:sz w:val="32"/>
          <w:szCs w:val="32"/>
        </w:rPr>
        <w:t>之教</w:t>
      </w:r>
    </w:p>
    <w:bookmarkEnd w:id="52"/>
    <w:p w:rsidR="00140D98" w:rsidRDefault="00140D98" w:rsidP="00140D98">
      <w:pPr>
        <w:rPr>
          <w:rFonts w:asciiTheme="minorEastAsia" w:hAnsiTheme="minorEastAsia"/>
          <w:szCs w:val="24"/>
        </w:rPr>
      </w:pPr>
      <w:r>
        <w:rPr>
          <w:rFonts w:asciiTheme="minorEastAsia" w:hAnsiTheme="minorEastAsia" w:hint="eastAsia"/>
          <w:szCs w:val="24"/>
        </w:rPr>
        <w:t xml:space="preserve">    </w:t>
      </w:r>
      <w:proofErr w:type="spellStart"/>
      <w:r>
        <w:rPr>
          <w:rFonts w:asciiTheme="minorEastAsia" w:hAnsiTheme="minorEastAsia" w:hint="eastAsia"/>
          <w:szCs w:val="24"/>
        </w:rPr>
        <w:t>T</w:t>
      </w:r>
      <w:r>
        <w:rPr>
          <w:rFonts w:ascii="SimSun" w:eastAsia="SimSun" w:hAnsi="SimSun"/>
          <w:szCs w:val="24"/>
        </w:rPr>
        <w:t>ath</w:t>
      </w:r>
      <w:proofErr w:type="spellEnd"/>
      <w:r>
        <w:rPr>
          <w:rFonts w:ascii="BatangChe" w:eastAsia="BatangChe" w:hAnsi="BatangChe" w:hint="eastAsia"/>
          <w:szCs w:val="24"/>
        </w:rPr>
        <w:t>ā</w:t>
      </w:r>
      <w:proofErr w:type="spellStart"/>
      <w:r>
        <w:rPr>
          <w:rFonts w:ascii="SimSun" w:eastAsia="SimSun" w:hAnsi="SimSun" w:hint="eastAsia"/>
          <w:szCs w:val="24"/>
        </w:rPr>
        <w:t>gata</w:t>
      </w:r>
      <w:r>
        <w:rPr>
          <w:rFonts w:ascii="SimSun" w:eastAsia="SimSun" w:hAnsi="SimSun"/>
          <w:szCs w:val="24"/>
        </w:rPr>
        <w:t>garbha</w:t>
      </w:r>
      <w:proofErr w:type="spellEnd"/>
      <w:r>
        <w:rPr>
          <w:rFonts w:asciiTheme="minorEastAsia" w:hAnsiTheme="minorEastAsia" w:hint="eastAsia"/>
          <w:szCs w:val="24"/>
        </w:rPr>
        <w:t>直譯「如來胎」，即胎藏於眾生中的如來，即佛性。而有三義：</w:t>
      </w:r>
      <w:proofErr w:type="gramStart"/>
      <w:r>
        <w:rPr>
          <w:rFonts w:asciiTheme="minorEastAsia" w:hAnsiTheme="minorEastAsia" w:hint="eastAsia"/>
          <w:szCs w:val="24"/>
        </w:rPr>
        <w:t>所攝藏</w:t>
      </w:r>
      <w:proofErr w:type="gramEnd"/>
      <w:r>
        <w:rPr>
          <w:rFonts w:asciiTheme="minorEastAsia" w:hAnsiTheme="minorEastAsia" w:hint="eastAsia"/>
          <w:szCs w:val="24"/>
        </w:rPr>
        <w:t>（眾生為如來所攝藏）、</w:t>
      </w:r>
      <w:proofErr w:type="gramStart"/>
      <w:r>
        <w:rPr>
          <w:rFonts w:asciiTheme="minorEastAsia" w:hAnsiTheme="minorEastAsia" w:hint="eastAsia"/>
          <w:szCs w:val="24"/>
        </w:rPr>
        <w:t>隱覆藏</w:t>
      </w:r>
      <w:proofErr w:type="gramEnd"/>
      <w:r>
        <w:rPr>
          <w:rFonts w:asciiTheme="minorEastAsia" w:hAnsiTheme="minorEastAsia" w:hint="eastAsia"/>
          <w:szCs w:val="24"/>
        </w:rPr>
        <w:t>（如來隱藏，為煩惱覆）、</w:t>
      </w:r>
      <w:proofErr w:type="gramStart"/>
      <w:r>
        <w:rPr>
          <w:rFonts w:asciiTheme="minorEastAsia" w:hAnsiTheme="minorEastAsia" w:hint="eastAsia"/>
          <w:szCs w:val="24"/>
        </w:rPr>
        <w:t>能攝藏</w:t>
      </w:r>
      <w:proofErr w:type="gramEnd"/>
      <w:r>
        <w:rPr>
          <w:rFonts w:asciiTheme="minorEastAsia" w:hAnsiTheme="minorEastAsia" w:hint="eastAsia"/>
          <w:szCs w:val="24"/>
        </w:rPr>
        <w:t>（如來能顯現能攝眾生）。</w:t>
      </w:r>
    </w:p>
    <w:p w:rsidR="00140D98" w:rsidRDefault="00140D98" w:rsidP="00140D98">
      <w:pPr>
        <w:ind w:leftChars="200" w:left="480" w:rightChars="100" w:right="240"/>
        <w:rPr>
          <w:rFonts w:asciiTheme="minorEastAsia" w:hAnsiTheme="minorEastAsia"/>
          <w:szCs w:val="24"/>
        </w:rPr>
      </w:pPr>
    </w:p>
    <w:p w:rsidR="00140D98" w:rsidRPr="00444A10" w:rsidRDefault="00140D98" w:rsidP="00140D98">
      <w:pPr>
        <w:ind w:rightChars="100" w:right="240"/>
        <w:rPr>
          <w:rFonts w:asciiTheme="minorEastAsia" w:hAnsiTheme="minorEastAsia"/>
          <w:b/>
          <w:sz w:val="28"/>
          <w:szCs w:val="28"/>
        </w:rPr>
      </w:pPr>
      <w:bookmarkStart w:id="53" w:name="_Hlk22927502"/>
      <w:r w:rsidRPr="00444A10">
        <w:rPr>
          <w:rFonts w:asciiTheme="minorEastAsia" w:hAnsiTheme="minorEastAsia" w:hint="eastAsia"/>
          <w:b/>
          <w:sz w:val="28"/>
          <w:szCs w:val="28"/>
        </w:rPr>
        <w:t>一、</w:t>
      </w:r>
      <w:r w:rsidR="003700AC">
        <w:rPr>
          <w:rFonts w:asciiTheme="minorEastAsia" w:hAnsiTheme="minorEastAsia" w:hint="eastAsia"/>
          <w:b/>
          <w:sz w:val="28"/>
          <w:szCs w:val="28"/>
        </w:rPr>
        <w:t>般若學與</w:t>
      </w:r>
      <w:proofErr w:type="gramStart"/>
      <w:r w:rsidRPr="00444A10">
        <w:rPr>
          <w:rFonts w:asciiTheme="minorEastAsia" w:hAnsiTheme="minorEastAsia" w:hint="eastAsia"/>
          <w:b/>
          <w:sz w:val="28"/>
          <w:szCs w:val="28"/>
        </w:rPr>
        <w:t>唯識學所遣留</w:t>
      </w:r>
      <w:proofErr w:type="gramEnd"/>
      <w:r w:rsidRPr="00444A10">
        <w:rPr>
          <w:rFonts w:asciiTheme="minorEastAsia" w:hAnsiTheme="minorEastAsia" w:hint="eastAsia"/>
          <w:b/>
          <w:sz w:val="28"/>
          <w:szCs w:val="28"/>
        </w:rPr>
        <w:t>的問題</w:t>
      </w:r>
    </w:p>
    <w:bookmarkEnd w:id="53"/>
    <w:p w:rsidR="00140D98" w:rsidRPr="006A4216" w:rsidRDefault="0082207F" w:rsidP="00942C39">
      <w:pPr>
        <w:spacing w:line="276" w:lineRule="auto"/>
        <w:ind w:rightChars="100" w:right="240" w:firstLineChars="200" w:firstLine="480"/>
        <w:rPr>
          <w:rFonts w:asciiTheme="minorEastAsia" w:hAnsiTheme="minorEastAsia"/>
          <w:b/>
          <w:bCs/>
          <w:szCs w:val="24"/>
        </w:rPr>
      </w:pPr>
      <w:r>
        <w:rPr>
          <w:rFonts w:asciiTheme="minorEastAsia" w:hAnsiTheme="minorEastAsia" w:hint="eastAsia"/>
          <w:b/>
          <w:bCs/>
          <w:szCs w:val="24"/>
        </w:rPr>
        <w:t>（一）</w:t>
      </w:r>
      <w:r w:rsidR="00076EE0" w:rsidRPr="006A4216">
        <w:rPr>
          <w:rFonts w:asciiTheme="minorEastAsia" w:hAnsiTheme="minorEastAsia" w:hint="eastAsia"/>
          <w:b/>
          <w:bCs/>
          <w:szCs w:val="24"/>
        </w:rPr>
        <w:t>「</w:t>
      </w:r>
      <w:r w:rsidR="00140D98" w:rsidRPr="006A4216">
        <w:rPr>
          <w:rFonts w:asciiTheme="minorEastAsia" w:hAnsiTheme="minorEastAsia" w:hint="eastAsia"/>
          <w:b/>
          <w:bCs/>
          <w:szCs w:val="24"/>
        </w:rPr>
        <w:t>心、理為二</w:t>
      </w:r>
      <w:r w:rsidR="00076EE0" w:rsidRPr="006A4216">
        <w:rPr>
          <w:rFonts w:asciiTheme="minorEastAsia" w:hAnsiTheme="minorEastAsia" w:hint="eastAsia"/>
          <w:b/>
          <w:bCs/>
          <w:szCs w:val="24"/>
        </w:rPr>
        <w:t>」問題</w:t>
      </w:r>
    </w:p>
    <w:p w:rsidR="00140D98" w:rsidRDefault="00140D98" w:rsidP="00847133">
      <w:pPr>
        <w:rPr>
          <w:rFonts w:asciiTheme="minorEastAsia" w:hAnsiTheme="minorEastAsia"/>
          <w:szCs w:val="24"/>
        </w:rPr>
      </w:pPr>
      <w:r>
        <w:rPr>
          <w:rFonts w:asciiTheme="minorEastAsia" w:hAnsiTheme="minorEastAsia" w:hint="eastAsia"/>
          <w:szCs w:val="24"/>
        </w:rPr>
        <w:t xml:space="preserve">    在</w:t>
      </w:r>
      <w:proofErr w:type="gramStart"/>
      <w:r>
        <w:rPr>
          <w:rFonts w:asciiTheme="minorEastAsia" w:hAnsiTheme="minorEastAsia" w:hint="eastAsia"/>
          <w:szCs w:val="24"/>
        </w:rPr>
        <w:t>唯識學</w:t>
      </w:r>
      <w:proofErr w:type="gramEnd"/>
      <w:r>
        <w:rPr>
          <w:rFonts w:asciiTheme="minorEastAsia" w:hAnsiTheme="minorEastAsia" w:hint="eastAsia"/>
          <w:szCs w:val="24"/>
        </w:rPr>
        <w:t>，此心、理為二之問題</w:t>
      </w:r>
      <w:r w:rsidR="00847133">
        <w:rPr>
          <w:rFonts w:asciiTheme="minorEastAsia" w:hAnsiTheme="minorEastAsia" w:hint="eastAsia"/>
          <w:szCs w:val="24"/>
        </w:rPr>
        <w:t>，實</w:t>
      </w:r>
      <w:r>
        <w:rPr>
          <w:rFonts w:asciiTheme="minorEastAsia" w:hAnsiTheme="minorEastAsia" w:hint="eastAsia"/>
          <w:szCs w:val="24"/>
        </w:rPr>
        <w:t>即由現象論如何可以說明</w:t>
      </w:r>
      <w:proofErr w:type="gramStart"/>
      <w:r>
        <w:rPr>
          <w:rFonts w:asciiTheme="minorEastAsia" w:hAnsiTheme="minorEastAsia" w:hint="eastAsia"/>
          <w:szCs w:val="24"/>
        </w:rPr>
        <w:t>捨</w:t>
      </w:r>
      <w:proofErr w:type="gramEnd"/>
      <w:r>
        <w:rPr>
          <w:rFonts w:asciiTheme="minorEastAsia" w:hAnsiTheme="minorEastAsia" w:hint="eastAsia"/>
          <w:szCs w:val="24"/>
        </w:rPr>
        <w:t>離現象，而轉為</w:t>
      </w:r>
      <w:proofErr w:type="gramStart"/>
      <w:r>
        <w:rPr>
          <w:rFonts w:asciiTheme="minorEastAsia" w:hAnsiTheme="minorEastAsia" w:hint="eastAsia"/>
          <w:szCs w:val="24"/>
        </w:rPr>
        <w:t>一</w:t>
      </w:r>
      <w:proofErr w:type="gramEnd"/>
      <w:r>
        <w:rPr>
          <w:rFonts w:asciiTheme="minorEastAsia" w:hAnsiTheme="minorEastAsia" w:hint="eastAsia"/>
          <w:szCs w:val="24"/>
        </w:rPr>
        <w:t>實踐論之解脫論之問題。</w:t>
      </w:r>
      <w:r w:rsidR="00847133">
        <w:rPr>
          <w:rFonts w:asciiTheme="minorEastAsia" w:hAnsiTheme="minorEastAsia" w:hint="eastAsia"/>
          <w:szCs w:val="24"/>
        </w:rPr>
        <w:t>既言</w:t>
      </w:r>
      <w:r>
        <w:rPr>
          <w:rFonts w:asciiTheme="minorEastAsia" w:hAnsiTheme="minorEastAsia" w:hint="eastAsia"/>
          <w:szCs w:val="24"/>
        </w:rPr>
        <w:t>「</w:t>
      </w:r>
      <w:proofErr w:type="gramStart"/>
      <w:r>
        <w:rPr>
          <w:rFonts w:asciiTheme="minorEastAsia" w:hAnsiTheme="minorEastAsia" w:hint="eastAsia"/>
          <w:szCs w:val="24"/>
        </w:rPr>
        <w:t>境不離識，唯識所</w:t>
      </w:r>
      <w:proofErr w:type="gramEnd"/>
      <w:r>
        <w:rPr>
          <w:rFonts w:asciiTheme="minorEastAsia" w:hAnsiTheme="minorEastAsia" w:hint="eastAsia"/>
          <w:szCs w:val="24"/>
        </w:rPr>
        <w:t>變」，</w:t>
      </w:r>
      <w:proofErr w:type="gramStart"/>
      <w:r>
        <w:rPr>
          <w:rFonts w:asciiTheme="minorEastAsia" w:hAnsiTheme="minorEastAsia" w:hint="eastAsia"/>
          <w:szCs w:val="24"/>
        </w:rPr>
        <w:t>然何故而</w:t>
      </w:r>
      <w:proofErr w:type="gramEnd"/>
      <w:r w:rsidR="00847133">
        <w:rPr>
          <w:rFonts w:asciiTheme="minorEastAsia" w:hAnsiTheme="minorEastAsia" w:hint="eastAsia"/>
          <w:szCs w:val="24"/>
        </w:rPr>
        <w:t>深自</w:t>
      </w:r>
      <w:r>
        <w:rPr>
          <w:rFonts w:asciiTheme="minorEastAsia" w:hAnsiTheme="minorEastAsia" w:hint="eastAsia"/>
          <w:szCs w:val="24"/>
        </w:rPr>
        <w:t>不安，自</w:t>
      </w:r>
      <w:proofErr w:type="gramStart"/>
      <w:r>
        <w:rPr>
          <w:rFonts w:asciiTheme="minorEastAsia" w:hAnsiTheme="minorEastAsia" w:hint="eastAsia"/>
          <w:szCs w:val="24"/>
        </w:rPr>
        <w:t>捨</w:t>
      </w:r>
      <w:proofErr w:type="gramEnd"/>
      <w:r>
        <w:rPr>
          <w:rFonts w:asciiTheme="minorEastAsia" w:hAnsiTheme="minorEastAsia" w:hint="eastAsia"/>
          <w:szCs w:val="24"/>
        </w:rPr>
        <w:t>其境？又，既</w:t>
      </w:r>
      <w:proofErr w:type="gramStart"/>
      <w:r>
        <w:rPr>
          <w:rFonts w:asciiTheme="minorEastAsia" w:hAnsiTheme="minorEastAsia" w:hint="eastAsia"/>
          <w:szCs w:val="24"/>
        </w:rPr>
        <w:t>捨舊境</w:t>
      </w:r>
      <w:proofErr w:type="gramEnd"/>
      <w:r>
        <w:rPr>
          <w:rFonts w:asciiTheme="minorEastAsia" w:hAnsiTheme="minorEastAsia" w:hint="eastAsia"/>
          <w:szCs w:val="24"/>
        </w:rPr>
        <w:t>，</w:t>
      </w:r>
      <w:proofErr w:type="gramStart"/>
      <w:r>
        <w:rPr>
          <w:rFonts w:asciiTheme="minorEastAsia" w:hAnsiTheme="minorEastAsia" w:hint="eastAsia"/>
          <w:szCs w:val="24"/>
        </w:rPr>
        <w:t>何故又趣</w:t>
      </w:r>
      <w:proofErr w:type="gramEnd"/>
      <w:r w:rsidR="004346F2">
        <w:rPr>
          <w:rFonts w:asciiTheme="minorEastAsia" w:hAnsiTheme="minorEastAsia" w:hint="eastAsia"/>
          <w:szCs w:val="24"/>
        </w:rPr>
        <w:t>湼</w:t>
      </w:r>
      <w:r>
        <w:rPr>
          <w:rFonts w:asciiTheme="minorEastAsia" w:hAnsiTheme="minorEastAsia" w:hint="eastAsia"/>
          <w:szCs w:val="24"/>
        </w:rPr>
        <w:t>槃境（見五重唯識：</w:t>
      </w:r>
      <w:proofErr w:type="gramStart"/>
      <w:r>
        <w:rPr>
          <w:rFonts w:asciiTheme="minorEastAsia" w:hAnsiTheme="minorEastAsia" w:hint="eastAsia"/>
          <w:szCs w:val="24"/>
        </w:rPr>
        <w:t>遣虛存</w:t>
      </w:r>
      <w:proofErr w:type="gramEnd"/>
      <w:r>
        <w:rPr>
          <w:rFonts w:asciiTheme="minorEastAsia" w:hAnsiTheme="minorEastAsia" w:hint="eastAsia"/>
          <w:szCs w:val="24"/>
        </w:rPr>
        <w:t>實，</w:t>
      </w:r>
      <w:proofErr w:type="gramStart"/>
      <w:r>
        <w:rPr>
          <w:rFonts w:asciiTheme="minorEastAsia" w:hAnsiTheme="minorEastAsia" w:hint="eastAsia"/>
          <w:szCs w:val="24"/>
        </w:rPr>
        <w:t>捨濫留純，攝末歸</w:t>
      </w:r>
      <w:proofErr w:type="gramEnd"/>
      <w:r>
        <w:rPr>
          <w:rFonts w:asciiTheme="minorEastAsia" w:hAnsiTheme="minorEastAsia" w:hint="eastAsia"/>
          <w:szCs w:val="24"/>
        </w:rPr>
        <w:t>本，</w:t>
      </w:r>
      <w:proofErr w:type="gramStart"/>
      <w:r>
        <w:rPr>
          <w:rFonts w:asciiTheme="minorEastAsia" w:hAnsiTheme="minorEastAsia" w:hint="eastAsia"/>
          <w:szCs w:val="24"/>
        </w:rPr>
        <w:t>隱劣顯勝，遣相證性）</w:t>
      </w:r>
      <w:proofErr w:type="gramEnd"/>
      <w:r w:rsidR="00847133">
        <w:rPr>
          <w:rFonts w:asciiTheme="minorEastAsia" w:hAnsiTheme="minorEastAsia" w:hint="eastAsia"/>
          <w:szCs w:val="24"/>
        </w:rPr>
        <w:t>，</w:t>
      </w:r>
      <w:r>
        <w:rPr>
          <w:rFonts w:asciiTheme="minorEastAsia" w:hAnsiTheme="minorEastAsia" w:hint="eastAsia"/>
          <w:szCs w:val="24"/>
        </w:rPr>
        <w:t>另設</w:t>
      </w:r>
      <w:proofErr w:type="gramStart"/>
      <w:r>
        <w:rPr>
          <w:rFonts w:asciiTheme="minorEastAsia" w:hAnsiTheme="minorEastAsia" w:hint="eastAsia"/>
          <w:szCs w:val="24"/>
        </w:rPr>
        <w:t>一</w:t>
      </w:r>
      <w:proofErr w:type="gramEnd"/>
      <w:r>
        <w:rPr>
          <w:rFonts w:asciiTheme="minorEastAsia" w:hAnsiTheme="minorEastAsia" w:hint="eastAsia"/>
          <w:szCs w:val="24"/>
        </w:rPr>
        <w:t>以向上意志（覺）</w:t>
      </w:r>
      <w:proofErr w:type="gramStart"/>
      <w:r>
        <w:rPr>
          <w:rFonts w:asciiTheme="minorEastAsia" w:hAnsiTheme="minorEastAsia" w:hint="eastAsia"/>
          <w:szCs w:val="24"/>
        </w:rPr>
        <w:t>否定墮性</w:t>
      </w:r>
      <w:proofErr w:type="gramEnd"/>
      <w:r>
        <w:rPr>
          <w:rFonts w:asciiTheme="minorEastAsia" w:hAnsiTheme="minorEastAsia" w:hint="eastAsia"/>
          <w:szCs w:val="24"/>
        </w:rPr>
        <w:t>（迷、染、不善）之「境」</w:t>
      </w:r>
      <w:r w:rsidR="00847133">
        <w:rPr>
          <w:rFonts w:asciiTheme="minorEastAsia" w:hAnsiTheme="minorEastAsia" w:hint="eastAsia"/>
          <w:szCs w:val="24"/>
        </w:rPr>
        <w:t>？</w:t>
      </w:r>
      <w:r>
        <w:rPr>
          <w:rFonts w:asciiTheme="minorEastAsia" w:hAnsiTheme="minorEastAsia" w:hint="eastAsia"/>
          <w:szCs w:val="24"/>
        </w:rPr>
        <w:t>此境既是湼槃境、果境，</w:t>
      </w:r>
      <w:r w:rsidR="00847133">
        <w:rPr>
          <w:rFonts w:asciiTheme="minorEastAsia" w:hAnsiTheme="minorEastAsia" w:hint="eastAsia"/>
          <w:szCs w:val="24"/>
        </w:rPr>
        <w:t>而「境不離識，唯識所變」，</w:t>
      </w:r>
      <w:r>
        <w:rPr>
          <w:rFonts w:asciiTheme="minorEastAsia" w:hAnsiTheme="minorEastAsia" w:hint="eastAsia"/>
          <w:szCs w:val="24"/>
        </w:rPr>
        <w:t>則「覺」（向上意志）之所依唯在「識」矣！理</w:t>
      </w:r>
      <w:proofErr w:type="gramStart"/>
      <w:r>
        <w:rPr>
          <w:rFonts w:asciiTheme="minorEastAsia" w:hAnsiTheme="minorEastAsia" w:hint="eastAsia"/>
          <w:szCs w:val="24"/>
        </w:rPr>
        <w:t>是唯識</w:t>
      </w:r>
      <w:proofErr w:type="gramEnd"/>
      <w:r>
        <w:rPr>
          <w:rFonts w:asciiTheme="minorEastAsia" w:hAnsiTheme="minorEastAsia" w:hint="eastAsia"/>
          <w:szCs w:val="24"/>
        </w:rPr>
        <w:t>，心是清</w:t>
      </w:r>
      <w:proofErr w:type="gramStart"/>
      <w:r>
        <w:rPr>
          <w:rFonts w:asciiTheme="minorEastAsia" w:hAnsiTheme="minorEastAsia" w:hint="eastAsia"/>
          <w:szCs w:val="24"/>
        </w:rPr>
        <w:t>凈</w:t>
      </w:r>
      <w:proofErr w:type="gramEnd"/>
      <w:r>
        <w:rPr>
          <w:rFonts w:asciiTheme="minorEastAsia" w:hAnsiTheme="minorEastAsia" w:hint="eastAsia"/>
          <w:szCs w:val="24"/>
        </w:rPr>
        <w:t>心向上意志，</w:t>
      </w:r>
      <w:proofErr w:type="gramStart"/>
      <w:r>
        <w:rPr>
          <w:rFonts w:asciiTheme="minorEastAsia" w:hAnsiTheme="minorEastAsia" w:hint="eastAsia"/>
          <w:szCs w:val="24"/>
        </w:rPr>
        <w:t>此覺心</w:t>
      </w:r>
      <w:proofErr w:type="gramEnd"/>
      <w:r>
        <w:rPr>
          <w:rFonts w:asciiTheme="minorEastAsia" w:hAnsiTheme="minorEastAsia" w:hint="eastAsia"/>
          <w:szCs w:val="24"/>
        </w:rPr>
        <w:t>在</w:t>
      </w:r>
      <w:proofErr w:type="gramStart"/>
      <w:r>
        <w:rPr>
          <w:rFonts w:asciiTheme="minorEastAsia" w:hAnsiTheme="minorEastAsia" w:hint="eastAsia"/>
          <w:szCs w:val="24"/>
        </w:rPr>
        <w:t>唯識學</w:t>
      </w:r>
      <w:proofErr w:type="gramEnd"/>
      <w:r>
        <w:rPr>
          <w:rFonts w:asciiTheme="minorEastAsia" w:hAnsiTheme="minorEastAsia" w:hint="eastAsia"/>
          <w:szCs w:val="24"/>
        </w:rPr>
        <w:t>中的地位，地</w:t>
      </w:r>
      <w:proofErr w:type="gramStart"/>
      <w:r>
        <w:rPr>
          <w:rFonts w:asciiTheme="minorEastAsia" w:hAnsiTheme="minorEastAsia" w:hint="eastAsia"/>
          <w:szCs w:val="24"/>
        </w:rPr>
        <w:t>論宗定</w:t>
      </w:r>
      <w:proofErr w:type="gramEnd"/>
      <w:r>
        <w:rPr>
          <w:rFonts w:asciiTheme="minorEastAsia" w:hAnsiTheme="minorEastAsia" w:hint="eastAsia"/>
          <w:szCs w:val="24"/>
        </w:rPr>
        <w:t>為即「第八識」，</w:t>
      </w:r>
      <w:proofErr w:type="gramStart"/>
      <w:r>
        <w:rPr>
          <w:rFonts w:asciiTheme="minorEastAsia" w:hAnsiTheme="minorEastAsia" w:hint="eastAsia"/>
          <w:szCs w:val="24"/>
        </w:rPr>
        <w:t>攝論宗</w:t>
      </w:r>
      <w:proofErr w:type="gramEnd"/>
      <w:r>
        <w:rPr>
          <w:rFonts w:asciiTheme="minorEastAsia" w:hAnsiTheme="minorEastAsia" w:hint="eastAsia"/>
          <w:szCs w:val="24"/>
        </w:rPr>
        <w:t>則另立「第九識」（阿摩羅</w:t>
      </w:r>
      <w:r w:rsidR="00847133">
        <w:rPr>
          <w:rFonts w:asciiTheme="minorEastAsia" w:hAnsiTheme="minorEastAsia" w:hint="eastAsia"/>
          <w:szCs w:val="24"/>
        </w:rPr>
        <w:t>∕</w:t>
      </w:r>
      <w:r>
        <w:rPr>
          <w:rFonts w:asciiTheme="minorEastAsia" w:hAnsiTheme="minorEastAsia" w:hint="eastAsia"/>
          <w:szCs w:val="24"/>
        </w:rPr>
        <w:t>無垢識）；在成唯識宗則以第八</w:t>
      </w:r>
      <w:proofErr w:type="gramStart"/>
      <w:r>
        <w:rPr>
          <w:rFonts w:asciiTheme="minorEastAsia" w:hAnsiTheme="minorEastAsia" w:hint="eastAsia"/>
          <w:szCs w:val="24"/>
        </w:rPr>
        <w:t>識中含無</w:t>
      </w:r>
      <w:proofErr w:type="gramEnd"/>
      <w:r>
        <w:rPr>
          <w:rFonts w:asciiTheme="minorEastAsia" w:hAnsiTheme="minorEastAsia" w:hint="eastAsia"/>
          <w:szCs w:val="24"/>
        </w:rPr>
        <w:t>漏種子而有待</w:t>
      </w:r>
      <w:proofErr w:type="gramStart"/>
      <w:r>
        <w:rPr>
          <w:rFonts w:asciiTheme="minorEastAsia" w:hAnsiTheme="minorEastAsia" w:hint="eastAsia"/>
          <w:szCs w:val="24"/>
        </w:rPr>
        <w:t>正聞熏習，</w:t>
      </w:r>
      <w:proofErr w:type="gramEnd"/>
      <w:r>
        <w:rPr>
          <w:rFonts w:asciiTheme="minorEastAsia" w:hAnsiTheme="minorEastAsia" w:hint="eastAsia"/>
          <w:szCs w:val="24"/>
        </w:rPr>
        <w:t>此則須進而肯定超越的真心之「覺」（向上意志），為唯一根源，</w:t>
      </w:r>
      <w:proofErr w:type="gramStart"/>
      <w:r>
        <w:rPr>
          <w:rFonts w:asciiTheme="minorEastAsia" w:hAnsiTheme="minorEastAsia" w:hint="eastAsia"/>
          <w:szCs w:val="24"/>
        </w:rPr>
        <w:t>攝識從</w:t>
      </w:r>
      <w:proofErr w:type="gramEnd"/>
      <w:r>
        <w:rPr>
          <w:rFonts w:asciiTheme="minorEastAsia" w:hAnsiTheme="minorEastAsia" w:hint="eastAsia"/>
          <w:szCs w:val="24"/>
        </w:rPr>
        <w:t>心，心理</w:t>
      </w:r>
      <w:proofErr w:type="gramStart"/>
      <w:r>
        <w:rPr>
          <w:rFonts w:asciiTheme="minorEastAsia" w:hAnsiTheme="minorEastAsia" w:hint="eastAsia"/>
          <w:szCs w:val="24"/>
        </w:rPr>
        <w:t>不</w:t>
      </w:r>
      <w:proofErr w:type="gramEnd"/>
      <w:r>
        <w:rPr>
          <w:rFonts w:asciiTheme="minorEastAsia" w:hAnsiTheme="minorEastAsia" w:hint="eastAsia"/>
          <w:szCs w:val="24"/>
        </w:rPr>
        <w:t>二</w:t>
      </w:r>
      <w:r w:rsidR="00847133">
        <w:rPr>
          <w:rFonts w:asciiTheme="minorEastAsia" w:hAnsiTheme="minorEastAsia" w:hint="eastAsia"/>
          <w:szCs w:val="24"/>
        </w:rPr>
        <w:t>。</w:t>
      </w:r>
      <w:proofErr w:type="gramStart"/>
      <w:r w:rsidR="00847133">
        <w:rPr>
          <w:rFonts w:asciiTheme="minorEastAsia" w:hAnsiTheme="minorEastAsia" w:hint="eastAsia"/>
          <w:szCs w:val="24"/>
        </w:rPr>
        <w:t>故唯識學</w:t>
      </w:r>
      <w:proofErr w:type="gramEnd"/>
      <w:r w:rsidR="00847133">
        <w:rPr>
          <w:rFonts w:asciiTheme="minorEastAsia" w:hAnsiTheme="minorEastAsia" w:hint="eastAsia"/>
          <w:szCs w:val="24"/>
        </w:rPr>
        <w:t>發展到</w:t>
      </w:r>
      <w:r>
        <w:rPr>
          <w:rFonts w:asciiTheme="minorEastAsia" w:hAnsiTheme="minorEastAsia" w:hint="eastAsia"/>
          <w:szCs w:val="24"/>
        </w:rPr>
        <w:t>最後</w:t>
      </w:r>
      <w:r w:rsidR="00C50DE8">
        <w:rPr>
          <w:rFonts w:asciiTheme="minorEastAsia" w:hAnsiTheme="minorEastAsia" w:hint="eastAsia"/>
          <w:szCs w:val="24"/>
        </w:rPr>
        <w:t>必</w:t>
      </w:r>
      <w:r>
        <w:rPr>
          <w:rFonts w:asciiTheme="minorEastAsia" w:hAnsiTheme="minorEastAsia" w:hint="eastAsia"/>
          <w:szCs w:val="24"/>
        </w:rPr>
        <w:t>不以種子為論，避免陷入種性論</w:t>
      </w:r>
      <w:r w:rsidR="00076EE0">
        <w:rPr>
          <w:rFonts w:asciiTheme="minorEastAsia" w:hAnsiTheme="minorEastAsia" w:hint="eastAsia"/>
          <w:szCs w:val="24"/>
        </w:rPr>
        <w:t>及二重本體</w:t>
      </w:r>
      <w:r>
        <w:rPr>
          <w:rFonts w:asciiTheme="minorEastAsia" w:hAnsiTheme="minorEastAsia" w:hint="eastAsia"/>
          <w:szCs w:val="24"/>
        </w:rPr>
        <w:t>。</w:t>
      </w:r>
    </w:p>
    <w:p w:rsidR="00847133" w:rsidRDefault="00847133" w:rsidP="00847133">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proofErr w:type="gramStart"/>
      <w:r>
        <w:rPr>
          <w:rFonts w:asciiTheme="minorEastAsia" w:hAnsiTheme="minorEastAsia" w:hint="eastAsia"/>
          <w:szCs w:val="24"/>
        </w:rPr>
        <w:t>近儒熊</w:t>
      </w:r>
      <w:proofErr w:type="gramEnd"/>
      <w:r>
        <w:rPr>
          <w:rFonts w:asciiTheme="minorEastAsia" w:hAnsiTheme="minorEastAsia" w:hint="eastAsia"/>
          <w:szCs w:val="24"/>
        </w:rPr>
        <w:t>十力以「體用</w:t>
      </w:r>
      <w:proofErr w:type="gramStart"/>
      <w:r>
        <w:rPr>
          <w:rFonts w:asciiTheme="minorEastAsia" w:hAnsiTheme="minorEastAsia" w:hint="eastAsia"/>
          <w:szCs w:val="24"/>
        </w:rPr>
        <w:t>不</w:t>
      </w:r>
      <w:proofErr w:type="gramEnd"/>
      <w:r>
        <w:rPr>
          <w:rFonts w:asciiTheme="minorEastAsia" w:hAnsiTheme="minorEastAsia" w:hint="eastAsia"/>
          <w:szCs w:val="24"/>
        </w:rPr>
        <w:t>二」之旨，求之於</w:t>
      </w:r>
      <w:proofErr w:type="gramStart"/>
      <w:r>
        <w:rPr>
          <w:rFonts w:asciiTheme="minorEastAsia" w:hAnsiTheme="minorEastAsia" w:hint="eastAsia"/>
          <w:szCs w:val="24"/>
        </w:rPr>
        <w:t>唯識論</w:t>
      </w:r>
      <w:proofErr w:type="gramEnd"/>
      <w:r>
        <w:rPr>
          <w:rFonts w:asciiTheme="minorEastAsia" w:hAnsiTheme="minorEastAsia" w:hint="eastAsia"/>
          <w:szCs w:val="24"/>
        </w:rPr>
        <w:t>而不得，</w:t>
      </w:r>
      <w:proofErr w:type="gramStart"/>
      <w:r>
        <w:rPr>
          <w:rFonts w:asciiTheme="minorEastAsia" w:hAnsiTheme="minorEastAsia" w:hint="eastAsia"/>
          <w:szCs w:val="24"/>
        </w:rPr>
        <w:t>評之曰</w:t>
      </w:r>
      <w:proofErr w:type="gramEnd"/>
      <w:r>
        <w:rPr>
          <w:rFonts w:asciiTheme="minorEastAsia" w:hAnsiTheme="minorEastAsia" w:hint="eastAsia"/>
          <w:szCs w:val="24"/>
        </w:rPr>
        <w:t>：</w:t>
      </w:r>
      <w:r w:rsidR="001E72BC">
        <w:rPr>
          <w:rFonts w:asciiTheme="minorEastAsia" w:hAnsiTheme="minorEastAsia" w:hint="eastAsia"/>
          <w:szCs w:val="24"/>
        </w:rPr>
        <w:t>以「新緣起說」（案指「種子</w:t>
      </w:r>
      <w:proofErr w:type="gramStart"/>
      <w:r w:rsidR="001E72BC">
        <w:rPr>
          <w:rFonts w:asciiTheme="minorEastAsia" w:hAnsiTheme="minorEastAsia" w:hint="eastAsia"/>
          <w:szCs w:val="24"/>
        </w:rPr>
        <w:t>――</w:t>
      </w:r>
      <w:proofErr w:type="gramEnd"/>
      <w:r w:rsidR="001E72BC">
        <w:rPr>
          <w:rFonts w:asciiTheme="minorEastAsia" w:hAnsiTheme="minorEastAsia" w:hint="eastAsia"/>
          <w:szCs w:val="24"/>
        </w:rPr>
        <w:t>熏習</w:t>
      </w:r>
      <w:proofErr w:type="gramStart"/>
      <w:r w:rsidR="001E72BC">
        <w:rPr>
          <w:rFonts w:asciiTheme="minorEastAsia" w:hAnsiTheme="minorEastAsia" w:hint="eastAsia"/>
          <w:szCs w:val="24"/>
        </w:rPr>
        <w:t>――</w:t>
      </w:r>
      <w:proofErr w:type="gramEnd"/>
      <w:r w:rsidR="001E72BC">
        <w:rPr>
          <w:rFonts w:asciiTheme="minorEastAsia" w:hAnsiTheme="minorEastAsia" w:hint="eastAsia"/>
          <w:szCs w:val="24"/>
        </w:rPr>
        <w:t>現行</w:t>
      </w:r>
      <w:proofErr w:type="gramStart"/>
      <w:r w:rsidR="001E72BC">
        <w:rPr>
          <w:rFonts w:asciiTheme="minorEastAsia" w:hAnsiTheme="minorEastAsia" w:hint="eastAsia"/>
          <w:szCs w:val="24"/>
        </w:rPr>
        <w:t>――</w:t>
      </w:r>
      <w:proofErr w:type="gramEnd"/>
      <w:r w:rsidR="001E72BC">
        <w:rPr>
          <w:rFonts w:asciiTheme="minorEastAsia" w:hAnsiTheme="minorEastAsia" w:hint="eastAsia"/>
          <w:szCs w:val="24"/>
        </w:rPr>
        <w:t>」），攝</w:t>
      </w:r>
      <w:proofErr w:type="gramStart"/>
      <w:r w:rsidR="001E72BC">
        <w:rPr>
          <w:rFonts w:asciiTheme="minorEastAsia" w:hAnsiTheme="minorEastAsia" w:hint="eastAsia"/>
          <w:szCs w:val="24"/>
        </w:rPr>
        <w:t>相歸識，就識性言種</w:t>
      </w:r>
      <w:proofErr w:type="gramEnd"/>
      <w:r w:rsidR="001E72BC">
        <w:rPr>
          <w:rFonts w:asciiTheme="minorEastAsia" w:hAnsiTheme="minorEastAsia" w:hint="eastAsia"/>
          <w:szCs w:val="24"/>
        </w:rPr>
        <w:t>性、種子，「其用意信美矣。然其立論，</w:t>
      </w:r>
      <w:proofErr w:type="gramStart"/>
      <w:r w:rsidR="001E72BC">
        <w:rPr>
          <w:rFonts w:asciiTheme="minorEastAsia" w:hAnsiTheme="minorEastAsia" w:hint="eastAsia"/>
          <w:szCs w:val="24"/>
        </w:rPr>
        <w:t>極</w:t>
      </w:r>
      <w:proofErr w:type="gramEnd"/>
      <w:r w:rsidR="001E72BC">
        <w:rPr>
          <w:rFonts w:asciiTheme="minorEastAsia" w:hAnsiTheme="minorEastAsia" w:hint="eastAsia"/>
          <w:szCs w:val="24"/>
        </w:rPr>
        <w:t>逞</w:t>
      </w:r>
      <w:proofErr w:type="gramStart"/>
      <w:r w:rsidR="001E72BC">
        <w:rPr>
          <w:rFonts w:asciiTheme="minorEastAsia" w:hAnsiTheme="minorEastAsia" w:hint="eastAsia"/>
          <w:szCs w:val="24"/>
        </w:rPr>
        <w:t>臆</w:t>
      </w:r>
      <w:proofErr w:type="gramEnd"/>
      <w:r w:rsidR="001E72BC">
        <w:rPr>
          <w:rFonts w:asciiTheme="minorEastAsia" w:hAnsiTheme="minorEastAsia" w:hint="eastAsia"/>
          <w:szCs w:val="24"/>
        </w:rPr>
        <w:t>想。」「建立本有種子，為宇宙初因，</w:t>
      </w:r>
      <w:proofErr w:type="gramStart"/>
      <w:r w:rsidR="001E72BC">
        <w:rPr>
          <w:rFonts w:asciiTheme="minorEastAsia" w:hAnsiTheme="minorEastAsia" w:hint="eastAsia"/>
          <w:szCs w:val="24"/>
        </w:rPr>
        <w:t>頗近多元論</w:t>
      </w:r>
      <w:proofErr w:type="gramEnd"/>
      <w:r w:rsidR="001E72BC">
        <w:rPr>
          <w:rFonts w:asciiTheme="minorEastAsia" w:hAnsiTheme="minorEastAsia" w:hint="eastAsia"/>
          <w:szCs w:val="24"/>
        </w:rPr>
        <w:t>；而後建立藏一切種子之</w:t>
      </w:r>
      <w:proofErr w:type="gramStart"/>
      <w:r w:rsidR="001E72BC">
        <w:rPr>
          <w:rFonts w:asciiTheme="minorEastAsia" w:hAnsiTheme="minorEastAsia" w:hint="eastAsia"/>
          <w:szCs w:val="24"/>
        </w:rPr>
        <w:t>賴耶識</w:t>
      </w:r>
      <w:proofErr w:type="gramEnd"/>
      <w:r w:rsidR="001E72BC">
        <w:rPr>
          <w:rFonts w:asciiTheme="minorEastAsia" w:hAnsiTheme="minorEastAsia" w:hint="eastAsia"/>
          <w:szCs w:val="24"/>
        </w:rPr>
        <w:t>，</w:t>
      </w:r>
      <w:proofErr w:type="gramStart"/>
      <w:r w:rsidR="001E72BC">
        <w:rPr>
          <w:rFonts w:asciiTheme="minorEastAsia" w:hAnsiTheme="minorEastAsia" w:hint="eastAsia"/>
          <w:szCs w:val="24"/>
        </w:rPr>
        <w:t>又近神我</w:t>
      </w:r>
      <w:proofErr w:type="gramEnd"/>
      <w:r w:rsidR="001E72BC">
        <w:rPr>
          <w:rFonts w:asciiTheme="minorEastAsia" w:hAnsiTheme="minorEastAsia" w:hint="eastAsia"/>
          <w:szCs w:val="24"/>
        </w:rPr>
        <w:t>論。」既立種子之我矣，又須</w:t>
      </w:r>
      <w:proofErr w:type="gramStart"/>
      <w:r w:rsidR="001E72BC">
        <w:rPr>
          <w:rFonts w:asciiTheme="minorEastAsia" w:hAnsiTheme="minorEastAsia" w:hint="eastAsia"/>
          <w:szCs w:val="24"/>
        </w:rPr>
        <w:t>轉識成智，還滅歸如</w:t>
      </w:r>
      <w:proofErr w:type="gramEnd"/>
      <w:r w:rsidR="001E72BC">
        <w:rPr>
          <w:rFonts w:asciiTheme="minorEastAsia" w:hAnsiTheme="minorEastAsia" w:hint="eastAsia"/>
          <w:szCs w:val="24"/>
        </w:rPr>
        <w:t>，由是，「種子，真如，是二重本體，有無量過。…</w:t>
      </w:r>
      <w:proofErr w:type="gramStart"/>
      <w:r w:rsidR="001E72BC">
        <w:rPr>
          <w:rFonts w:asciiTheme="minorEastAsia" w:hAnsiTheme="minorEastAsia" w:hint="eastAsia"/>
          <w:szCs w:val="24"/>
        </w:rPr>
        <w:t>…</w:t>
      </w:r>
      <w:proofErr w:type="gramEnd"/>
      <w:r w:rsidR="001E72BC">
        <w:rPr>
          <w:rFonts w:asciiTheme="minorEastAsia" w:hAnsiTheme="minorEastAsia" w:hint="eastAsia"/>
          <w:szCs w:val="24"/>
        </w:rPr>
        <w:t>其種子明明是萬法本原，而</w:t>
      </w:r>
      <w:proofErr w:type="gramStart"/>
      <w:r w:rsidR="001E72BC">
        <w:rPr>
          <w:rFonts w:asciiTheme="minorEastAsia" w:hAnsiTheme="minorEastAsia" w:hint="eastAsia"/>
          <w:szCs w:val="24"/>
        </w:rPr>
        <w:t>又說真如是</w:t>
      </w:r>
      <w:proofErr w:type="gramEnd"/>
      <w:r w:rsidR="001E72BC">
        <w:rPr>
          <w:rFonts w:asciiTheme="minorEastAsia" w:hAnsiTheme="minorEastAsia" w:hint="eastAsia"/>
          <w:szCs w:val="24"/>
        </w:rPr>
        <w:t>萬法實體。如此，則何可避免二重本體之嫌。</w:t>
      </w:r>
      <w:proofErr w:type="gramStart"/>
      <w:r w:rsidR="001E72BC">
        <w:rPr>
          <w:rFonts w:asciiTheme="minorEastAsia" w:hAnsiTheme="minorEastAsia" w:hint="eastAsia"/>
          <w:szCs w:val="24"/>
        </w:rPr>
        <w:t>是乃鑄九州</w:t>
      </w:r>
      <w:proofErr w:type="gramEnd"/>
      <w:r w:rsidR="001E72BC">
        <w:rPr>
          <w:rFonts w:asciiTheme="minorEastAsia" w:hAnsiTheme="minorEastAsia" w:hint="eastAsia"/>
          <w:szCs w:val="24"/>
        </w:rPr>
        <w:t>鐵，不足成此大錯。」「大空談體而</w:t>
      </w:r>
      <w:proofErr w:type="gramStart"/>
      <w:r w:rsidR="001E72BC">
        <w:rPr>
          <w:rFonts w:asciiTheme="minorEastAsia" w:hAnsiTheme="minorEastAsia" w:hint="eastAsia"/>
          <w:szCs w:val="24"/>
        </w:rPr>
        <w:t>廢用，卒致性相皆</w:t>
      </w:r>
      <w:proofErr w:type="gramEnd"/>
      <w:r w:rsidR="001E72BC">
        <w:rPr>
          <w:rFonts w:asciiTheme="minorEastAsia" w:hAnsiTheme="minorEastAsia" w:hint="eastAsia"/>
          <w:szCs w:val="24"/>
        </w:rPr>
        <w:t>空，由其</w:t>
      </w:r>
      <w:proofErr w:type="gramStart"/>
      <w:r w:rsidR="001E72BC">
        <w:rPr>
          <w:rFonts w:asciiTheme="minorEastAsia" w:hAnsiTheme="minorEastAsia" w:hint="eastAsia"/>
          <w:szCs w:val="24"/>
        </w:rPr>
        <w:t>有趣寂之情見</w:t>
      </w:r>
      <w:proofErr w:type="gramEnd"/>
      <w:r w:rsidR="001E72BC">
        <w:rPr>
          <w:rFonts w:asciiTheme="minorEastAsia" w:hAnsiTheme="minorEastAsia" w:hint="eastAsia"/>
          <w:szCs w:val="24"/>
        </w:rPr>
        <w:t>在。大有繼大空而興，獨以破法相為未是，故創新</w:t>
      </w:r>
      <w:proofErr w:type="gramStart"/>
      <w:r w:rsidR="001E72BC">
        <w:rPr>
          <w:rFonts w:asciiTheme="minorEastAsia" w:hAnsiTheme="minorEastAsia" w:hint="eastAsia"/>
          <w:szCs w:val="24"/>
        </w:rPr>
        <w:t>緣生論</w:t>
      </w:r>
      <w:proofErr w:type="gramEnd"/>
      <w:r w:rsidR="001E72BC">
        <w:rPr>
          <w:rFonts w:asciiTheme="minorEastAsia" w:hAnsiTheme="minorEastAsia" w:hint="eastAsia"/>
          <w:szCs w:val="24"/>
        </w:rPr>
        <w:t>，建立種子肯定法相，此其用意未可非，</w:t>
      </w:r>
      <w:proofErr w:type="gramStart"/>
      <w:r w:rsidR="001E72BC">
        <w:rPr>
          <w:rFonts w:asciiTheme="minorEastAsia" w:hAnsiTheme="minorEastAsia" w:hint="eastAsia"/>
          <w:szCs w:val="24"/>
        </w:rPr>
        <w:t>獨惜其</w:t>
      </w:r>
      <w:proofErr w:type="gramEnd"/>
      <w:r w:rsidR="001E72BC">
        <w:rPr>
          <w:rFonts w:asciiTheme="minorEastAsia" w:hAnsiTheme="minorEastAsia" w:hint="eastAsia"/>
          <w:szCs w:val="24"/>
        </w:rPr>
        <w:t>理論</w:t>
      </w:r>
      <w:proofErr w:type="gramStart"/>
      <w:r w:rsidR="001E72BC">
        <w:rPr>
          <w:rFonts w:asciiTheme="minorEastAsia" w:hAnsiTheme="minorEastAsia" w:hint="eastAsia"/>
          <w:szCs w:val="24"/>
        </w:rPr>
        <w:t>不得圓成</w:t>
      </w:r>
      <w:proofErr w:type="gramEnd"/>
      <w:r w:rsidR="001E72BC">
        <w:rPr>
          <w:rFonts w:asciiTheme="minorEastAsia" w:hAnsiTheme="minorEastAsia" w:hint="eastAsia"/>
          <w:szCs w:val="24"/>
        </w:rPr>
        <w:t>。」</w:t>
      </w:r>
      <w:proofErr w:type="gramStart"/>
      <w:r w:rsidR="00584F78">
        <w:rPr>
          <w:rFonts w:asciiTheme="minorEastAsia" w:hAnsiTheme="minorEastAsia" w:hint="eastAsia"/>
          <w:szCs w:val="24"/>
        </w:rPr>
        <w:t>（</w:t>
      </w:r>
      <w:proofErr w:type="gramEnd"/>
      <w:r w:rsidR="00584F78">
        <w:rPr>
          <w:rFonts w:asciiTheme="minorEastAsia" w:hAnsiTheme="minorEastAsia" w:hint="eastAsia"/>
          <w:szCs w:val="24"/>
        </w:rPr>
        <w:t>熊十力《體用篇》台北：台灣學生書局，197</w:t>
      </w:r>
      <w:r w:rsidR="00942C39">
        <w:rPr>
          <w:rFonts w:asciiTheme="minorEastAsia" w:hAnsiTheme="minorEastAsia"/>
          <w:szCs w:val="24"/>
        </w:rPr>
        <w:t>6</w:t>
      </w:r>
      <w:r w:rsidR="00584F78">
        <w:rPr>
          <w:rFonts w:asciiTheme="minorEastAsia" w:hAnsiTheme="minorEastAsia" w:hint="eastAsia"/>
          <w:szCs w:val="24"/>
        </w:rPr>
        <w:t>年4月影印本，頁1</w:t>
      </w:r>
      <w:r w:rsidR="00584F78">
        <w:rPr>
          <w:rFonts w:asciiTheme="minorEastAsia" w:hAnsiTheme="minorEastAsia"/>
          <w:szCs w:val="24"/>
        </w:rPr>
        <w:t>56-159</w:t>
      </w:r>
      <w:r w:rsidR="00584F78">
        <w:rPr>
          <w:rFonts w:asciiTheme="minorEastAsia" w:hAnsiTheme="minorEastAsia" w:hint="eastAsia"/>
          <w:szCs w:val="24"/>
        </w:rPr>
        <w:t>。）</w:t>
      </w:r>
    </w:p>
    <w:p w:rsidR="00140D98" w:rsidRDefault="00140D98" w:rsidP="00847133">
      <w:pPr>
        <w:rPr>
          <w:rFonts w:asciiTheme="minorEastAsia" w:hAnsiTheme="minorEastAsia"/>
          <w:szCs w:val="24"/>
        </w:rPr>
      </w:pPr>
      <w:r>
        <w:rPr>
          <w:rFonts w:asciiTheme="minorEastAsia" w:hAnsiTheme="minorEastAsia" w:hint="eastAsia"/>
          <w:szCs w:val="24"/>
        </w:rPr>
        <w:t xml:space="preserve">    人為何須以清</w:t>
      </w:r>
      <w:proofErr w:type="gramStart"/>
      <w:r>
        <w:rPr>
          <w:rFonts w:asciiTheme="minorEastAsia" w:hAnsiTheme="minorEastAsia" w:hint="eastAsia"/>
          <w:szCs w:val="24"/>
        </w:rPr>
        <w:t>凈</w:t>
      </w:r>
      <w:proofErr w:type="gramEnd"/>
      <w:r>
        <w:rPr>
          <w:rFonts w:asciiTheme="minorEastAsia" w:hAnsiTheme="minorEastAsia" w:hint="eastAsia"/>
          <w:szCs w:val="24"/>
        </w:rPr>
        <w:t>心向上意志否定向下意志？若以去</w:t>
      </w:r>
      <w:proofErr w:type="gramStart"/>
      <w:r>
        <w:rPr>
          <w:rFonts w:asciiTheme="minorEastAsia" w:hAnsiTheme="minorEastAsia" w:hint="eastAsia"/>
          <w:szCs w:val="24"/>
        </w:rPr>
        <w:t>苦求樂</w:t>
      </w:r>
      <w:proofErr w:type="gramEnd"/>
      <w:r>
        <w:rPr>
          <w:rFonts w:asciiTheme="minorEastAsia" w:hAnsiTheme="minorEastAsia" w:hint="eastAsia"/>
          <w:szCs w:val="24"/>
        </w:rPr>
        <w:t>作解釋，此則須解釋苦樂之感之根源以及苦樂之標準根據，更須說明解脫</w:t>
      </w:r>
      <w:proofErr w:type="gramStart"/>
      <w:r>
        <w:rPr>
          <w:rFonts w:asciiTheme="minorEastAsia" w:hAnsiTheme="minorEastAsia" w:hint="eastAsia"/>
          <w:szCs w:val="24"/>
        </w:rPr>
        <w:t>還滅何以</w:t>
      </w:r>
      <w:proofErr w:type="gramEnd"/>
      <w:r>
        <w:rPr>
          <w:rFonts w:asciiTheme="minorEastAsia" w:hAnsiTheme="minorEastAsia" w:hint="eastAsia"/>
          <w:szCs w:val="24"/>
        </w:rPr>
        <w:t>是極樂的唯一可能</w:t>
      </w:r>
      <w:r w:rsidR="00584F78">
        <w:rPr>
          <w:rFonts w:asciiTheme="minorEastAsia" w:hAnsiTheme="minorEastAsia" w:hint="eastAsia"/>
          <w:szCs w:val="24"/>
        </w:rPr>
        <w:t>，</w:t>
      </w:r>
      <w:r>
        <w:rPr>
          <w:rFonts w:asciiTheme="minorEastAsia" w:hAnsiTheme="minorEastAsia" w:hint="eastAsia"/>
          <w:szCs w:val="24"/>
        </w:rPr>
        <w:t>且成為佛教實踐的終極目的及動力。前後期</w:t>
      </w:r>
      <w:proofErr w:type="gramStart"/>
      <w:r>
        <w:rPr>
          <w:rFonts w:asciiTheme="minorEastAsia" w:hAnsiTheme="minorEastAsia" w:hint="eastAsia"/>
          <w:szCs w:val="24"/>
        </w:rPr>
        <w:t>唯識學</w:t>
      </w:r>
      <w:proofErr w:type="gramEnd"/>
      <w:r w:rsidR="00584F78">
        <w:rPr>
          <w:rFonts w:asciiTheme="minorEastAsia" w:hAnsiTheme="minorEastAsia" w:hint="eastAsia"/>
          <w:szCs w:val="24"/>
        </w:rPr>
        <w:t>於此</w:t>
      </w:r>
      <w:r>
        <w:rPr>
          <w:rFonts w:asciiTheme="minorEastAsia" w:hAnsiTheme="minorEastAsia" w:hint="eastAsia"/>
          <w:szCs w:val="24"/>
        </w:rPr>
        <w:t>作過不同的嘗試，而在中土，終利用佛教原有之經典立論開</w:t>
      </w:r>
      <w:proofErr w:type="gramStart"/>
      <w:r>
        <w:rPr>
          <w:rFonts w:asciiTheme="minorEastAsia" w:hAnsiTheme="minorEastAsia" w:hint="eastAsia"/>
          <w:szCs w:val="24"/>
        </w:rPr>
        <w:t>為真常教</w:t>
      </w:r>
      <w:proofErr w:type="gramEnd"/>
      <w:r>
        <w:rPr>
          <w:rFonts w:asciiTheme="minorEastAsia" w:hAnsiTheme="minorEastAsia" w:hint="eastAsia"/>
          <w:szCs w:val="24"/>
        </w:rPr>
        <w:t>，肯定</w:t>
      </w:r>
      <w:proofErr w:type="gramStart"/>
      <w:r>
        <w:rPr>
          <w:rFonts w:asciiTheme="minorEastAsia" w:hAnsiTheme="minorEastAsia" w:hint="eastAsia"/>
          <w:szCs w:val="24"/>
        </w:rPr>
        <w:t>一</w:t>
      </w:r>
      <w:proofErr w:type="gramEnd"/>
      <w:r>
        <w:rPr>
          <w:rFonts w:asciiTheme="minorEastAsia" w:hAnsiTheme="minorEastAsia" w:hint="eastAsia"/>
          <w:szCs w:val="24"/>
        </w:rPr>
        <w:t>如來藏自性清</w:t>
      </w:r>
      <w:proofErr w:type="gramStart"/>
      <w:r>
        <w:rPr>
          <w:rFonts w:asciiTheme="minorEastAsia" w:hAnsiTheme="minorEastAsia" w:hint="eastAsia"/>
          <w:szCs w:val="24"/>
        </w:rPr>
        <w:t>凈</w:t>
      </w:r>
      <w:proofErr w:type="gramEnd"/>
      <w:r>
        <w:rPr>
          <w:rFonts w:asciiTheme="minorEastAsia" w:hAnsiTheme="minorEastAsia" w:hint="eastAsia"/>
          <w:szCs w:val="24"/>
        </w:rPr>
        <w:t>心</w:t>
      </w:r>
      <w:r w:rsidR="00584F78">
        <w:rPr>
          <w:rFonts w:asciiTheme="minorEastAsia" w:hAnsiTheme="minorEastAsia" w:hint="eastAsia"/>
          <w:szCs w:val="24"/>
        </w:rPr>
        <w:t>，</w:t>
      </w:r>
      <w:r>
        <w:rPr>
          <w:rFonts w:asciiTheme="minorEastAsia" w:hAnsiTheme="minorEastAsia" w:hint="eastAsia"/>
          <w:szCs w:val="24"/>
        </w:rPr>
        <w:t>以回答解脫之動力與理想目的之來源問題。</w:t>
      </w:r>
    </w:p>
    <w:p w:rsidR="00584F78" w:rsidRPr="006A4216" w:rsidRDefault="0082207F" w:rsidP="00942C39">
      <w:pPr>
        <w:spacing w:line="360" w:lineRule="auto"/>
        <w:ind w:firstLineChars="200" w:firstLine="480"/>
        <w:rPr>
          <w:rFonts w:asciiTheme="minorEastAsia" w:hAnsiTheme="minorEastAsia"/>
          <w:b/>
          <w:bCs/>
          <w:szCs w:val="24"/>
        </w:rPr>
      </w:pPr>
      <w:r>
        <w:rPr>
          <w:rFonts w:asciiTheme="minorEastAsia" w:hAnsiTheme="minorEastAsia" w:hint="eastAsia"/>
          <w:b/>
          <w:bCs/>
          <w:szCs w:val="24"/>
        </w:rPr>
        <w:t>（二）</w:t>
      </w:r>
      <w:r w:rsidR="00584F78" w:rsidRPr="006A4216">
        <w:rPr>
          <w:rFonts w:asciiTheme="minorEastAsia" w:hAnsiTheme="minorEastAsia" w:hint="eastAsia"/>
          <w:b/>
          <w:bCs/>
          <w:szCs w:val="24"/>
        </w:rPr>
        <w:t>「共</w:t>
      </w:r>
      <w:proofErr w:type="gramStart"/>
      <w:r w:rsidR="00584F78" w:rsidRPr="006A4216">
        <w:rPr>
          <w:rFonts w:asciiTheme="minorEastAsia" w:hAnsiTheme="minorEastAsia" w:hint="eastAsia"/>
          <w:b/>
          <w:bCs/>
          <w:szCs w:val="24"/>
        </w:rPr>
        <w:t>業共境</w:t>
      </w:r>
      <w:proofErr w:type="gramEnd"/>
      <w:r w:rsidR="00584F78" w:rsidRPr="006A4216">
        <w:rPr>
          <w:rFonts w:asciiTheme="minorEastAsia" w:hAnsiTheme="minorEastAsia" w:hint="eastAsia"/>
          <w:b/>
          <w:bCs/>
          <w:szCs w:val="24"/>
        </w:rPr>
        <w:t>」問題</w:t>
      </w:r>
    </w:p>
    <w:p w:rsidR="00140D98" w:rsidRDefault="00140D98" w:rsidP="00584F78">
      <w:pPr>
        <w:ind w:firstLineChars="200" w:firstLine="480"/>
        <w:rPr>
          <w:rFonts w:asciiTheme="minorEastAsia" w:hAnsiTheme="minorEastAsia"/>
          <w:szCs w:val="24"/>
        </w:rPr>
      </w:pPr>
      <w:r>
        <w:rPr>
          <w:rFonts w:asciiTheme="minorEastAsia" w:hAnsiTheme="minorEastAsia" w:hint="eastAsia"/>
          <w:szCs w:val="24"/>
        </w:rPr>
        <w:t>阿賴耶中共相種子變現山河大地，「諸業同者，</w:t>
      </w:r>
      <w:proofErr w:type="gramStart"/>
      <w:r>
        <w:rPr>
          <w:rFonts w:asciiTheme="minorEastAsia" w:hAnsiTheme="minorEastAsia" w:hint="eastAsia"/>
          <w:szCs w:val="24"/>
        </w:rPr>
        <w:t>皆共變故</w:t>
      </w:r>
      <w:proofErr w:type="gramEnd"/>
      <w:r>
        <w:rPr>
          <w:rFonts w:asciiTheme="minorEastAsia" w:hAnsiTheme="minorEastAsia" w:hint="eastAsia"/>
          <w:szCs w:val="24"/>
        </w:rPr>
        <w:t>」（《成唯識》卷二）而各人之五根</w:t>
      </w:r>
      <w:proofErr w:type="gramStart"/>
      <w:r>
        <w:rPr>
          <w:rFonts w:asciiTheme="minorEastAsia" w:hAnsiTheme="minorEastAsia" w:hint="eastAsia"/>
          <w:szCs w:val="24"/>
        </w:rPr>
        <w:t>及根身，乃賴耶識中</w:t>
      </w:r>
      <w:proofErr w:type="gramEnd"/>
      <w:r>
        <w:rPr>
          <w:rFonts w:asciiTheme="minorEastAsia" w:hAnsiTheme="minorEastAsia" w:hint="eastAsia"/>
          <w:szCs w:val="24"/>
        </w:rPr>
        <w:t>不</w:t>
      </w:r>
      <w:proofErr w:type="gramStart"/>
      <w:r>
        <w:rPr>
          <w:rFonts w:asciiTheme="minorEastAsia" w:hAnsiTheme="minorEastAsia" w:hint="eastAsia"/>
          <w:szCs w:val="24"/>
        </w:rPr>
        <w:t>共相種所</w:t>
      </w:r>
      <w:proofErr w:type="gramEnd"/>
      <w:r>
        <w:rPr>
          <w:rFonts w:asciiTheme="minorEastAsia" w:hAnsiTheme="minorEastAsia" w:hint="eastAsia"/>
          <w:szCs w:val="24"/>
        </w:rPr>
        <w:t>變</w:t>
      </w:r>
      <w:r w:rsidR="00942C39">
        <w:rPr>
          <w:rFonts w:asciiTheme="minorEastAsia" w:hAnsiTheme="minorEastAsia" w:hint="eastAsia"/>
          <w:szCs w:val="24"/>
        </w:rPr>
        <w:t>、</w:t>
      </w:r>
      <w:r>
        <w:rPr>
          <w:rFonts w:asciiTheme="minorEastAsia" w:hAnsiTheme="minorEastAsia" w:hint="eastAsia"/>
          <w:szCs w:val="24"/>
        </w:rPr>
        <w:t>或</w:t>
      </w:r>
      <w:proofErr w:type="gramStart"/>
      <w:r>
        <w:rPr>
          <w:rFonts w:asciiTheme="minorEastAsia" w:hAnsiTheme="minorEastAsia" w:hint="eastAsia"/>
          <w:szCs w:val="24"/>
        </w:rPr>
        <w:t>共相種所</w:t>
      </w:r>
      <w:proofErr w:type="gramEnd"/>
      <w:r>
        <w:rPr>
          <w:rFonts w:asciiTheme="minorEastAsia" w:hAnsiTheme="minorEastAsia" w:hint="eastAsia"/>
          <w:szCs w:val="24"/>
        </w:rPr>
        <w:t>變？</w:t>
      </w:r>
      <w:proofErr w:type="gramStart"/>
      <w:r>
        <w:rPr>
          <w:rFonts w:asciiTheme="minorEastAsia" w:hAnsiTheme="minorEastAsia" w:hint="eastAsia"/>
          <w:szCs w:val="24"/>
        </w:rPr>
        <w:t>然則各</w:t>
      </w:r>
      <w:r>
        <w:rPr>
          <w:rFonts w:asciiTheme="minorEastAsia" w:hAnsiTheme="minorEastAsia" w:hint="eastAsia"/>
          <w:szCs w:val="24"/>
        </w:rPr>
        <w:lastRenderedPageBreak/>
        <w:t>人</w:t>
      </w:r>
      <w:proofErr w:type="gramEnd"/>
      <w:r>
        <w:rPr>
          <w:rFonts w:asciiTheme="minorEastAsia" w:hAnsiTheme="minorEastAsia" w:hint="eastAsia"/>
          <w:szCs w:val="24"/>
        </w:rPr>
        <w:t>之所變有共同之變與共同之</w:t>
      </w:r>
      <w:proofErr w:type="gramStart"/>
      <w:r>
        <w:rPr>
          <w:rFonts w:asciiTheme="minorEastAsia" w:hAnsiTheme="minorEastAsia" w:hint="eastAsia"/>
          <w:szCs w:val="24"/>
        </w:rPr>
        <w:t>反應乎</w:t>
      </w:r>
      <w:proofErr w:type="gramEnd"/>
      <w:r>
        <w:rPr>
          <w:rFonts w:asciiTheme="minorEastAsia" w:hAnsiTheme="minorEastAsia" w:hint="eastAsia"/>
          <w:szCs w:val="24"/>
        </w:rPr>
        <w:t>？</w:t>
      </w:r>
      <w:proofErr w:type="gramStart"/>
      <w:r>
        <w:rPr>
          <w:rFonts w:asciiTheme="minorEastAsia" w:hAnsiTheme="minorEastAsia" w:hint="eastAsia"/>
          <w:szCs w:val="24"/>
        </w:rPr>
        <w:t>儒家直認人同此心</w:t>
      </w:r>
      <w:proofErr w:type="gramEnd"/>
      <w:r>
        <w:rPr>
          <w:rFonts w:asciiTheme="minorEastAsia" w:hAnsiTheme="minorEastAsia" w:hint="eastAsia"/>
          <w:szCs w:val="24"/>
        </w:rPr>
        <w:t>，心同</w:t>
      </w:r>
      <w:proofErr w:type="gramStart"/>
      <w:r>
        <w:rPr>
          <w:rFonts w:asciiTheme="minorEastAsia" w:hAnsiTheme="minorEastAsia" w:hint="eastAsia"/>
          <w:szCs w:val="24"/>
        </w:rPr>
        <w:t>此情此理</w:t>
      </w:r>
      <w:proofErr w:type="gramEnd"/>
      <w:r>
        <w:rPr>
          <w:rFonts w:asciiTheme="minorEastAsia" w:hAnsiTheme="minorEastAsia" w:hint="eastAsia"/>
          <w:szCs w:val="24"/>
        </w:rPr>
        <w:t>，是以感通（仁）</w:t>
      </w:r>
      <w:proofErr w:type="gramStart"/>
      <w:r>
        <w:rPr>
          <w:rFonts w:asciiTheme="minorEastAsia" w:hAnsiTheme="minorEastAsia" w:hint="eastAsia"/>
          <w:szCs w:val="24"/>
        </w:rPr>
        <w:t>說心</w:t>
      </w:r>
      <w:proofErr w:type="gramEnd"/>
      <w:r>
        <w:rPr>
          <w:rFonts w:asciiTheme="minorEastAsia" w:hAnsiTheme="minorEastAsia" w:hint="eastAsia"/>
          <w:szCs w:val="24"/>
        </w:rPr>
        <w:t>，即心</w:t>
      </w:r>
      <w:proofErr w:type="gramStart"/>
      <w:r>
        <w:rPr>
          <w:rFonts w:asciiTheme="minorEastAsia" w:hAnsiTheme="minorEastAsia" w:hint="eastAsia"/>
          <w:szCs w:val="24"/>
        </w:rPr>
        <w:t>說性，即性說實</w:t>
      </w:r>
      <w:proofErr w:type="gramEnd"/>
      <w:r>
        <w:rPr>
          <w:rFonts w:asciiTheme="minorEastAsia" w:hAnsiTheme="minorEastAsia" w:hint="eastAsia"/>
          <w:szCs w:val="24"/>
        </w:rPr>
        <w:t>境實事；康德則以感性境</w:t>
      </w:r>
      <w:proofErr w:type="gramStart"/>
      <w:r>
        <w:rPr>
          <w:rFonts w:asciiTheme="minorEastAsia" w:hAnsiTheme="minorEastAsia" w:hint="eastAsia"/>
          <w:szCs w:val="24"/>
        </w:rPr>
        <w:t>為殊、</w:t>
      </w:r>
      <w:proofErr w:type="gramEnd"/>
      <w:r>
        <w:rPr>
          <w:rFonts w:asciiTheme="minorEastAsia" w:hAnsiTheme="minorEastAsia" w:hint="eastAsia"/>
          <w:szCs w:val="24"/>
        </w:rPr>
        <w:t>知識境</w:t>
      </w:r>
      <w:r w:rsidR="00942C39">
        <w:rPr>
          <w:rFonts w:asciiTheme="minorEastAsia" w:hAnsiTheme="minorEastAsia" w:hint="eastAsia"/>
          <w:szCs w:val="24"/>
        </w:rPr>
        <w:t>（量境）</w:t>
      </w:r>
      <w:r>
        <w:rPr>
          <w:rFonts w:asciiTheme="minorEastAsia" w:hAnsiTheme="minorEastAsia" w:hint="eastAsia"/>
          <w:szCs w:val="24"/>
        </w:rPr>
        <w:t>為共</w:t>
      </w:r>
      <w:r w:rsidR="00584F78">
        <w:rPr>
          <w:rFonts w:asciiTheme="minorEastAsia" w:hAnsiTheme="minorEastAsia" w:hint="eastAsia"/>
          <w:szCs w:val="24"/>
        </w:rPr>
        <w:t>。</w:t>
      </w:r>
    </w:p>
    <w:p w:rsidR="00140D98" w:rsidRPr="006A4216" w:rsidRDefault="0082207F" w:rsidP="00942C39">
      <w:pPr>
        <w:spacing w:line="360" w:lineRule="auto"/>
        <w:ind w:firstLineChars="200" w:firstLine="480"/>
        <w:rPr>
          <w:rFonts w:asciiTheme="minorEastAsia" w:hAnsiTheme="minorEastAsia"/>
          <w:b/>
          <w:bCs/>
          <w:szCs w:val="24"/>
        </w:rPr>
      </w:pPr>
      <w:r>
        <w:rPr>
          <w:rFonts w:asciiTheme="minorEastAsia" w:hAnsiTheme="minorEastAsia" w:hint="eastAsia"/>
          <w:b/>
          <w:bCs/>
          <w:szCs w:val="24"/>
        </w:rPr>
        <w:t>（三）</w:t>
      </w:r>
      <w:proofErr w:type="gramStart"/>
      <w:r w:rsidR="00140D98" w:rsidRPr="006A4216">
        <w:rPr>
          <w:rFonts w:asciiTheme="minorEastAsia" w:hAnsiTheme="minorEastAsia" w:hint="eastAsia"/>
          <w:b/>
          <w:bCs/>
          <w:szCs w:val="24"/>
        </w:rPr>
        <w:t>唯識學</w:t>
      </w:r>
      <w:proofErr w:type="gramEnd"/>
      <w:r w:rsidR="00140D98" w:rsidRPr="006A4216">
        <w:rPr>
          <w:rFonts w:asciiTheme="minorEastAsia" w:hAnsiTheme="minorEastAsia" w:hint="eastAsia"/>
          <w:b/>
          <w:bCs/>
          <w:szCs w:val="24"/>
        </w:rPr>
        <w:t>的決定論色彩：</w:t>
      </w:r>
      <w:proofErr w:type="gramStart"/>
      <w:r w:rsidR="00140D98" w:rsidRPr="006A4216">
        <w:rPr>
          <w:rFonts w:asciiTheme="minorEastAsia" w:hAnsiTheme="minorEastAsia" w:hint="eastAsia"/>
          <w:b/>
          <w:bCs/>
          <w:szCs w:val="24"/>
        </w:rPr>
        <w:t>種子說及</w:t>
      </w:r>
      <w:proofErr w:type="gramEnd"/>
      <w:r w:rsidR="00140D98" w:rsidRPr="006A4216">
        <w:rPr>
          <w:rFonts w:asciiTheme="minorEastAsia" w:hAnsiTheme="minorEastAsia" w:hint="eastAsia"/>
          <w:b/>
          <w:bCs/>
          <w:szCs w:val="24"/>
        </w:rPr>
        <w:t>「</w:t>
      </w:r>
      <w:proofErr w:type="gramStart"/>
      <w:r w:rsidR="00140D98" w:rsidRPr="006A4216">
        <w:rPr>
          <w:rFonts w:asciiTheme="minorEastAsia" w:hAnsiTheme="minorEastAsia" w:hint="eastAsia"/>
          <w:b/>
          <w:bCs/>
          <w:szCs w:val="24"/>
        </w:rPr>
        <w:t>一闡</w:t>
      </w:r>
      <w:proofErr w:type="gramEnd"/>
      <w:r w:rsidR="00140D98" w:rsidRPr="006A4216">
        <w:rPr>
          <w:rFonts w:asciiTheme="minorEastAsia" w:hAnsiTheme="minorEastAsia" w:hint="eastAsia"/>
          <w:b/>
          <w:bCs/>
          <w:szCs w:val="24"/>
        </w:rPr>
        <w:t>提</w:t>
      </w:r>
      <w:proofErr w:type="gramStart"/>
      <w:r w:rsidR="00140D98" w:rsidRPr="006A4216">
        <w:rPr>
          <w:rFonts w:asciiTheme="minorEastAsia" w:hAnsiTheme="minorEastAsia" w:hint="eastAsia"/>
          <w:b/>
          <w:bCs/>
          <w:szCs w:val="24"/>
        </w:rPr>
        <w:t>無覺性</w:t>
      </w:r>
      <w:proofErr w:type="gramEnd"/>
      <w:r w:rsidR="00140D98" w:rsidRPr="006A4216">
        <w:rPr>
          <w:rFonts w:asciiTheme="minorEastAsia" w:hAnsiTheme="minorEastAsia" w:hint="eastAsia"/>
          <w:b/>
          <w:bCs/>
          <w:szCs w:val="24"/>
        </w:rPr>
        <w:t>」</w:t>
      </w:r>
    </w:p>
    <w:p w:rsidR="00140D98" w:rsidRDefault="00140D98" w:rsidP="00140D98">
      <w:pPr>
        <w:rPr>
          <w:rFonts w:asciiTheme="minorEastAsia" w:hAnsiTheme="minorEastAsia"/>
          <w:szCs w:val="24"/>
        </w:rPr>
      </w:pPr>
      <w:r>
        <w:rPr>
          <w:rFonts w:asciiTheme="minorEastAsia" w:hAnsiTheme="minorEastAsia" w:hint="eastAsia"/>
          <w:szCs w:val="24"/>
        </w:rPr>
        <w:t xml:space="preserve">    心</w:t>
      </w:r>
      <w:r w:rsidR="00584F78">
        <w:rPr>
          <w:rFonts w:asciiTheme="minorEastAsia" w:hAnsiTheme="minorEastAsia" w:hint="eastAsia"/>
          <w:szCs w:val="24"/>
        </w:rPr>
        <w:t>、</w:t>
      </w:r>
      <w:r>
        <w:rPr>
          <w:rFonts w:asciiTheme="minorEastAsia" w:hAnsiTheme="minorEastAsia" w:hint="eastAsia"/>
          <w:szCs w:val="24"/>
        </w:rPr>
        <w:t>理為二，即有可能只有「迷」（向下意志）而無「覺」（向上意志），只有</w:t>
      </w:r>
      <w:proofErr w:type="gramStart"/>
      <w:r>
        <w:rPr>
          <w:rFonts w:asciiTheme="minorEastAsia" w:hAnsiTheme="minorEastAsia" w:hint="eastAsia"/>
          <w:szCs w:val="24"/>
        </w:rPr>
        <w:t>有</w:t>
      </w:r>
      <w:proofErr w:type="gramEnd"/>
      <w:r>
        <w:rPr>
          <w:rFonts w:asciiTheme="minorEastAsia" w:hAnsiTheme="minorEastAsia" w:hint="eastAsia"/>
          <w:szCs w:val="24"/>
        </w:rPr>
        <w:t>漏種子而無</w:t>
      </w:r>
      <w:proofErr w:type="gramStart"/>
      <w:r>
        <w:rPr>
          <w:rFonts w:asciiTheme="minorEastAsia" w:hAnsiTheme="minorEastAsia" w:hint="eastAsia"/>
          <w:szCs w:val="24"/>
        </w:rPr>
        <w:t>無</w:t>
      </w:r>
      <w:proofErr w:type="gramEnd"/>
      <w:r>
        <w:rPr>
          <w:rFonts w:asciiTheme="minorEastAsia" w:hAnsiTheme="minorEastAsia" w:hint="eastAsia"/>
          <w:szCs w:val="24"/>
        </w:rPr>
        <w:t>漏種子。</w:t>
      </w:r>
    </w:p>
    <w:p w:rsidR="00584F78" w:rsidRPr="006A4216" w:rsidRDefault="0082207F" w:rsidP="00942C39">
      <w:pPr>
        <w:spacing w:line="360" w:lineRule="auto"/>
        <w:ind w:firstLineChars="200" w:firstLine="480"/>
        <w:rPr>
          <w:rFonts w:asciiTheme="minorEastAsia" w:hAnsiTheme="minorEastAsia"/>
          <w:b/>
          <w:bCs/>
          <w:szCs w:val="24"/>
        </w:rPr>
      </w:pPr>
      <w:r>
        <w:rPr>
          <w:rFonts w:asciiTheme="minorEastAsia" w:hAnsiTheme="minorEastAsia" w:hint="eastAsia"/>
          <w:b/>
          <w:bCs/>
          <w:szCs w:val="24"/>
        </w:rPr>
        <w:t>（四）</w:t>
      </w:r>
      <w:r w:rsidR="00584F78" w:rsidRPr="006A4216">
        <w:rPr>
          <w:rFonts w:asciiTheme="minorEastAsia" w:hAnsiTheme="minorEastAsia" w:hint="eastAsia"/>
          <w:b/>
          <w:bCs/>
          <w:szCs w:val="24"/>
        </w:rPr>
        <w:t>「真我」問題</w:t>
      </w:r>
    </w:p>
    <w:p w:rsidR="00140D98" w:rsidRDefault="00140D98" w:rsidP="00584F78">
      <w:pPr>
        <w:ind w:firstLineChars="200" w:firstLine="480"/>
        <w:rPr>
          <w:rFonts w:asciiTheme="minorEastAsia" w:hAnsiTheme="minorEastAsia"/>
          <w:szCs w:val="24"/>
        </w:rPr>
      </w:pPr>
      <w:proofErr w:type="gramStart"/>
      <w:r>
        <w:rPr>
          <w:rFonts w:asciiTheme="minorEastAsia" w:hAnsiTheme="minorEastAsia" w:hint="eastAsia"/>
          <w:szCs w:val="24"/>
        </w:rPr>
        <w:t>小乘無</w:t>
      </w:r>
      <w:proofErr w:type="gramEnd"/>
      <w:r>
        <w:rPr>
          <w:rFonts w:asciiTheme="minorEastAsia" w:hAnsiTheme="minorEastAsia" w:hint="eastAsia"/>
          <w:szCs w:val="24"/>
        </w:rPr>
        <w:t>「真我」義，</w:t>
      </w:r>
      <w:proofErr w:type="gramStart"/>
      <w:r>
        <w:rPr>
          <w:rFonts w:asciiTheme="minorEastAsia" w:hAnsiTheme="minorEastAsia" w:hint="eastAsia"/>
          <w:szCs w:val="24"/>
        </w:rPr>
        <w:t>唯識學攝境歸識</w:t>
      </w:r>
      <w:proofErr w:type="gramEnd"/>
      <w:r>
        <w:rPr>
          <w:rFonts w:asciiTheme="minorEastAsia" w:hAnsiTheme="minorEastAsia" w:hint="eastAsia"/>
          <w:szCs w:val="24"/>
        </w:rPr>
        <w:t>，攝存在於三法展轉（種子、現行、熏），</w:t>
      </w:r>
      <w:proofErr w:type="gramStart"/>
      <w:r w:rsidR="00942C39">
        <w:rPr>
          <w:rFonts w:asciiTheme="minorEastAsia" w:hAnsiTheme="minorEastAsia" w:hint="eastAsia"/>
          <w:szCs w:val="24"/>
        </w:rPr>
        <w:t>攝</w:t>
      </w:r>
      <w:r>
        <w:rPr>
          <w:rFonts w:asciiTheme="minorEastAsia" w:hAnsiTheme="minorEastAsia" w:hint="eastAsia"/>
          <w:szCs w:val="24"/>
        </w:rPr>
        <w:t>成佛於轉依</w:t>
      </w:r>
      <w:proofErr w:type="gramEnd"/>
      <w:r>
        <w:rPr>
          <w:rFonts w:asciiTheme="minorEastAsia" w:hAnsiTheme="minorEastAsia" w:hint="eastAsia"/>
          <w:szCs w:val="24"/>
        </w:rPr>
        <w:t>。般若</w:t>
      </w:r>
      <w:proofErr w:type="gramStart"/>
      <w:r>
        <w:rPr>
          <w:rFonts w:asciiTheme="minorEastAsia" w:hAnsiTheme="minorEastAsia" w:hint="eastAsia"/>
          <w:szCs w:val="24"/>
        </w:rPr>
        <w:t>學雖預認</w:t>
      </w:r>
      <w:proofErr w:type="gramEnd"/>
      <w:r>
        <w:rPr>
          <w:rFonts w:asciiTheme="minorEastAsia" w:hAnsiTheme="minorEastAsia" w:hint="eastAsia"/>
          <w:szCs w:val="24"/>
        </w:rPr>
        <w:t>主體性，但只重破除，未直言「真我」。</w:t>
      </w:r>
      <w:proofErr w:type="gramStart"/>
      <w:r>
        <w:rPr>
          <w:rFonts w:asciiTheme="minorEastAsia" w:hAnsiTheme="minorEastAsia" w:hint="eastAsia"/>
          <w:szCs w:val="24"/>
        </w:rPr>
        <w:t>竺道生（鳩摩羅什</w:t>
      </w:r>
      <w:proofErr w:type="gramEnd"/>
      <w:r>
        <w:rPr>
          <w:rFonts w:asciiTheme="minorEastAsia" w:hAnsiTheme="minorEastAsia" w:hint="eastAsia"/>
          <w:szCs w:val="24"/>
        </w:rPr>
        <w:t>弟子，約360年）力言「真我」。</w:t>
      </w:r>
      <w:r w:rsidR="00F43896">
        <w:rPr>
          <w:rFonts w:asciiTheme="minorEastAsia" w:hAnsiTheme="minorEastAsia" w:hint="eastAsia"/>
          <w:szCs w:val="24"/>
        </w:rPr>
        <w:t>據</w:t>
      </w:r>
      <w:r>
        <w:rPr>
          <w:rFonts w:asciiTheme="minorEastAsia" w:hAnsiTheme="minorEastAsia" w:hint="eastAsia"/>
          <w:szCs w:val="24"/>
        </w:rPr>
        <w:t>《維摩經》：「於我無我而</w:t>
      </w:r>
      <w:proofErr w:type="gramStart"/>
      <w:r>
        <w:rPr>
          <w:rFonts w:asciiTheme="minorEastAsia" w:hAnsiTheme="minorEastAsia" w:hint="eastAsia"/>
          <w:szCs w:val="24"/>
        </w:rPr>
        <w:t>不</w:t>
      </w:r>
      <w:proofErr w:type="gramEnd"/>
      <w:r>
        <w:rPr>
          <w:rFonts w:asciiTheme="minorEastAsia" w:hAnsiTheme="minorEastAsia" w:hint="eastAsia"/>
          <w:szCs w:val="24"/>
        </w:rPr>
        <w:t>二，是無我義。」道生</w:t>
      </w:r>
      <w:proofErr w:type="gramStart"/>
      <w:r>
        <w:rPr>
          <w:rFonts w:asciiTheme="minorEastAsia" w:hAnsiTheme="minorEastAsia" w:hint="eastAsia"/>
          <w:szCs w:val="24"/>
        </w:rPr>
        <w:t>註</w:t>
      </w:r>
      <w:proofErr w:type="gramEnd"/>
      <w:r w:rsidR="00F43896">
        <w:rPr>
          <w:rFonts w:asciiTheme="minorEastAsia" w:hAnsiTheme="minorEastAsia" w:hint="eastAsia"/>
          <w:szCs w:val="24"/>
        </w:rPr>
        <w:t>曰</w:t>
      </w:r>
      <w:r>
        <w:rPr>
          <w:rFonts w:asciiTheme="minorEastAsia" w:hAnsiTheme="minorEastAsia" w:hint="eastAsia"/>
          <w:szCs w:val="24"/>
        </w:rPr>
        <w:t>：「無我本無死生中我，非</w:t>
      </w:r>
      <w:proofErr w:type="gramStart"/>
      <w:r>
        <w:rPr>
          <w:rFonts w:asciiTheme="minorEastAsia" w:hAnsiTheme="minorEastAsia" w:hint="eastAsia"/>
          <w:szCs w:val="24"/>
        </w:rPr>
        <w:t>不有佛性我</w:t>
      </w:r>
      <w:proofErr w:type="gramEnd"/>
      <w:r>
        <w:rPr>
          <w:rFonts w:asciiTheme="minorEastAsia" w:hAnsiTheme="minorEastAsia" w:hint="eastAsia"/>
          <w:szCs w:val="24"/>
        </w:rPr>
        <w:t>也。」案：「</w:t>
      </w:r>
      <w:proofErr w:type="gramStart"/>
      <w:r>
        <w:rPr>
          <w:rFonts w:asciiTheme="minorEastAsia" w:hAnsiTheme="minorEastAsia" w:hint="eastAsia"/>
          <w:szCs w:val="24"/>
        </w:rPr>
        <w:t>佛性我</w:t>
      </w:r>
      <w:proofErr w:type="gramEnd"/>
      <w:r>
        <w:rPr>
          <w:rFonts w:asciiTheme="minorEastAsia" w:hAnsiTheme="minorEastAsia" w:hint="eastAsia"/>
          <w:szCs w:val="24"/>
        </w:rPr>
        <w:t>」就</w:t>
      </w:r>
      <w:proofErr w:type="gramStart"/>
      <w:r>
        <w:rPr>
          <w:rFonts w:asciiTheme="minorEastAsia" w:hAnsiTheme="minorEastAsia" w:hint="eastAsia"/>
          <w:szCs w:val="24"/>
        </w:rPr>
        <w:t>覺性言</w:t>
      </w:r>
      <w:proofErr w:type="gramEnd"/>
      <w:r>
        <w:rPr>
          <w:rFonts w:asciiTheme="minorEastAsia" w:hAnsiTheme="minorEastAsia" w:hint="eastAsia"/>
          <w:szCs w:val="24"/>
        </w:rPr>
        <w:t>，然「覺」相對於「迷」，必依同一主體之自反自照而成立。故「真我」實</w:t>
      </w:r>
      <w:proofErr w:type="gramStart"/>
      <w:r>
        <w:rPr>
          <w:rFonts w:asciiTheme="minorEastAsia" w:hAnsiTheme="minorEastAsia" w:hint="eastAsia"/>
          <w:szCs w:val="24"/>
        </w:rPr>
        <w:t>可覺可迷</w:t>
      </w:r>
      <w:proofErr w:type="gramEnd"/>
      <w:r>
        <w:rPr>
          <w:rFonts w:asciiTheme="minorEastAsia" w:hAnsiTheme="minorEastAsia" w:hint="eastAsia"/>
          <w:szCs w:val="24"/>
        </w:rPr>
        <w:t>，所謂「</w:t>
      </w:r>
      <w:r w:rsidR="004346F2">
        <w:rPr>
          <w:rFonts w:asciiTheme="minorEastAsia" w:hAnsiTheme="minorEastAsia" w:hint="eastAsia"/>
          <w:szCs w:val="24"/>
        </w:rPr>
        <w:t>湼</w:t>
      </w:r>
      <w:r>
        <w:rPr>
          <w:rFonts w:asciiTheme="minorEastAsia" w:hAnsiTheme="minorEastAsia" w:hint="eastAsia"/>
          <w:szCs w:val="24"/>
        </w:rPr>
        <w:t>槃生死不二」。然則真我即自覺為自由主體之我，由此自覺為自主之我，佛教認為必以自性清</w:t>
      </w:r>
      <w:proofErr w:type="gramStart"/>
      <w:r>
        <w:rPr>
          <w:rFonts w:asciiTheme="minorEastAsia" w:hAnsiTheme="minorEastAsia" w:hint="eastAsia"/>
          <w:szCs w:val="24"/>
        </w:rPr>
        <w:t>凈</w:t>
      </w:r>
      <w:proofErr w:type="gramEnd"/>
      <w:r>
        <w:rPr>
          <w:rFonts w:asciiTheme="minorEastAsia" w:hAnsiTheme="minorEastAsia" w:hint="eastAsia"/>
          <w:szCs w:val="24"/>
        </w:rPr>
        <w:t>為其</w:t>
      </w:r>
      <w:r w:rsidR="00F43896">
        <w:rPr>
          <w:rFonts w:asciiTheme="minorEastAsia" w:hAnsiTheme="minorEastAsia" w:hint="eastAsia"/>
          <w:szCs w:val="24"/>
        </w:rPr>
        <w:t>終極目的</w:t>
      </w:r>
      <w:r>
        <w:rPr>
          <w:rFonts w:asciiTheme="minorEastAsia" w:hAnsiTheme="minorEastAsia" w:hint="eastAsia"/>
          <w:szCs w:val="24"/>
        </w:rPr>
        <w:t>理想，亦即以實現為</w:t>
      </w:r>
      <w:proofErr w:type="gramStart"/>
      <w:r>
        <w:rPr>
          <w:rFonts w:asciiTheme="minorEastAsia" w:hAnsiTheme="minorEastAsia" w:hint="eastAsia"/>
          <w:szCs w:val="24"/>
        </w:rPr>
        <w:t>常樂我凈</w:t>
      </w:r>
      <w:proofErr w:type="gramEnd"/>
      <w:r>
        <w:rPr>
          <w:rFonts w:asciiTheme="minorEastAsia" w:hAnsiTheme="minorEastAsia" w:hint="eastAsia"/>
          <w:szCs w:val="24"/>
        </w:rPr>
        <w:t>之理想人格為自由之自明自證。 故此真我雖</w:t>
      </w:r>
      <w:proofErr w:type="gramStart"/>
      <w:r>
        <w:rPr>
          <w:rFonts w:asciiTheme="minorEastAsia" w:hAnsiTheme="minorEastAsia" w:hint="eastAsia"/>
          <w:szCs w:val="24"/>
        </w:rPr>
        <w:t>可覺可迷</w:t>
      </w:r>
      <w:proofErr w:type="gramEnd"/>
      <w:r>
        <w:rPr>
          <w:rFonts w:asciiTheme="minorEastAsia" w:hAnsiTheme="minorEastAsia" w:hint="eastAsia"/>
          <w:szCs w:val="24"/>
        </w:rPr>
        <w:t>，却正須即此可覺可迷證本自清凈，並永在此自證與證自證中，宣示真常佛性。</w:t>
      </w:r>
    </w:p>
    <w:p w:rsidR="00140D98" w:rsidRDefault="00140D98" w:rsidP="00140D98">
      <w:pPr>
        <w:ind w:leftChars="200" w:left="480" w:rightChars="100" w:right="240"/>
        <w:rPr>
          <w:rFonts w:asciiTheme="minorEastAsia" w:hAnsiTheme="minorEastAsia"/>
          <w:szCs w:val="24"/>
        </w:rPr>
      </w:pPr>
      <w:r>
        <w:rPr>
          <w:rFonts w:asciiTheme="minorEastAsia" w:hAnsiTheme="minorEastAsia" w:hint="eastAsia"/>
          <w:szCs w:val="24"/>
        </w:rPr>
        <w:t xml:space="preserve">    </w:t>
      </w:r>
    </w:p>
    <w:p w:rsidR="00140D98" w:rsidRDefault="00140D98" w:rsidP="00140D98">
      <w:pPr>
        <w:rPr>
          <w:rFonts w:asciiTheme="minorEastAsia" w:hAnsiTheme="minorEastAsia"/>
          <w:szCs w:val="24"/>
        </w:rPr>
      </w:pPr>
      <w:r>
        <w:rPr>
          <w:rFonts w:asciiTheme="minorEastAsia" w:hAnsiTheme="minorEastAsia" w:hint="eastAsia"/>
          <w:szCs w:val="24"/>
        </w:rPr>
        <w:t xml:space="preserve">    依牟</w:t>
      </w:r>
      <w:r w:rsidR="00F43896">
        <w:rPr>
          <w:rFonts w:asciiTheme="minorEastAsia" w:hAnsiTheme="minorEastAsia" w:hint="eastAsia"/>
          <w:szCs w:val="24"/>
        </w:rPr>
        <w:t>三</w:t>
      </w:r>
      <w:r>
        <w:rPr>
          <w:rFonts w:asciiTheme="minorEastAsia" w:hAnsiTheme="minorEastAsia" w:hint="eastAsia"/>
          <w:szCs w:val="24"/>
        </w:rPr>
        <w:t>先生</w:t>
      </w:r>
      <w:r w:rsidR="005023BA">
        <w:rPr>
          <w:rFonts w:asciiTheme="minorEastAsia" w:hAnsiTheme="minorEastAsia" w:hint="eastAsia"/>
          <w:szCs w:val="24"/>
        </w:rPr>
        <w:t>之</w:t>
      </w:r>
      <w:proofErr w:type="gramStart"/>
      <w:r w:rsidR="005023BA">
        <w:rPr>
          <w:rFonts w:asciiTheme="minorEastAsia" w:hAnsiTheme="minorEastAsia" w:hint="eastAsia"/>
          <w:szCs w:val="24"/>
        </w:rPr>
        <w:t>說</w:t>
      </w:r>
      <w:r>
        <w:rPr>
          <w:rFonts w:asciiTheme="minorEastAsia" w:hAnsiTheme="minorEastAsia" w:hint="eastAsia"/>
          <w:szCs w:val="24"/>
        </w:rPr>
        <w:t>唯識學是妄</w:t>
      </w:r>
      <w:proofErr w:type="gramEnd"/>
      <w:r>
        <w:rPr>
          <w:rFonts w:asciiTheme="minorEastAsia" w:hAnsiTheme="minorEastAsia" w:hint="eastAsia"/>
          <w:szCs w:val="24"/>
        </w:rPr>
        <w:t>心為主，</w:t>
      </w:r>
      <w:proofErr w:type="gramStart"/>
      <w:r>
        <w:rPr>
          <w:rFonts w:asciiTheme="minorEastAsia" w:hAnsiTheme="minorEastAsia" w:hint="eastAsia"/>
          <w:szCs w:val="24"/>
        </w:rPr>
        <w:t>正聞熏習</w:t>
      </w:r>
      <w:proofErr w:type="gramEnd"/>
      <w:r>
        <w:rPr>
          <w:rFonts w:asciiTheme="minorEastAsia" w:hAnsiTheme="minorEastAsia" w:hint="eastAsia"/>
          <w:szCs w:val="24"/>
        </w:rPr>
        <w:t>是客</w:t>
      </w:r>
      <w:r w:rsidR="00F43896">
        <w:rPr>
          <w:rFonts w:asciiTheme="minorEastAsia" w:hAnsiTheme="minorEastAsia" w:hint="eastAsia"/>
          <w:szCs w:val="24"/>
        </w:rPr>
        <w:t>，這樣一個</w:t>
      </w:r>
      <w:r>
        <w:rPr>
          <w:rFonts w:asciiTheme="minorEastAsia" w:hAnsiTheme="minorEastAsia" w:hint="eastAsia"/>
          <w:szCs w:val="24"/>
        </w:rPr>
        <w:t>阿賴耶緣起系統。自</w:t>
      </w:r>
      <w:proofErr w:type="gramStart"/>
      <w:r>
        <w:rPr>
          <w:rFonts w:asciiTheme="minorEastAsia" w:hAnsiTheme="minorEastAsia" w:hint="eastAsia"/>
          <w:szCs w:val="24"/>
        </w:rPr>
        <w:t>妄</w:t>
      </w:r>
      <w:proofErr w:type="gramEnd"/>
      <w:r>
        <w:rPr>
          <w:rFonts w:asciiTheme="minorEastAsia" w:hAnsiTheme="minorEastAsia" w:hint="eastAsia"/>
          <w:szCs w:val="24"/>
        </w:rPr>
        <w:t>心為主說，</w:t>
      </w:r>
      <w:proofErr w:type="gramStart"/>
      <w:r>
        <w:rPr>
          <w:rFonts w:asciiTheme="minorEastAsia" w:hAnsiTheme="minorEastAsia" w:hint="eastAsia"/>
          <w:szCs w:val="24"/>
        </w:rPr>
        <w:t>從本識緣起地起現經驗</w:t>
      </w:r>
      <w:proofErr w:type="gramEnd"/>
      <w:r>
        <w:rPr>
          <w:rFonts w:asciiTheme="minorEastAsia" w:hAnsiTheme="minorEastAsia" w:hint="eastAsia"/>
          <w:szCs w:val="24"/>
        </w:rPr>
        <w:t>現象，可作成</w:t>
      </w:r>
      <w:proofErr w:type="gramStart"/>
      <w:r>
        <w:rPr>
          <w:rFonts w:asciiTheme="minorEastAsia" w:hAnsiTheme="minorEastAsia" w:hint="eastAsia"/>
          <w:szCs w:val="24"/>
        </w:rPr>
        <w:t>一</w:t>
      </w:r>
      <w:proofErr w:type="gramEnd"/>
      <w:r>
        <w:rPr>
          <w:rFonts w:asciiTheme="minorEastAsia" w:hAnsiTheme="minorEastAsia" w:hint="eastAsia"/>
          <w:szCs w:val="24"/>
        </w:rPr>
        <w:t>就經驗現象之存在性加以</w:t>
      </w:r>
      <w:proofErr w:type="gramStart"/>
      <w:r>
        <w:rPr>
          <w:rFonts w:asciiTheme="minorEastAsia" w:hAnsiTheme="minorEastAsia" w:hint="eastAsia"/>
          <w:szCs w:val="24"/>
        </w:rPr>
        <w:t>一</w:t>
      </w:r>
      <w:proofErr w:type="gramEnd"/>
      <w:r>
        <w:rPr>
          <w:rFonts w:asciiTheme="minorEastAsia" w:hAnsiTheme="minorEastAsia" w:hint="eastAsia"/>
          <w:szCs w:val="24"/>
        </w:rPr>
        <w:t>認識論的先驗決定而充分作成的執的存有論</w:t>
      </w:r>
      <w:r w:rsidR="00F43896">
        <w:rPr>
          <w:rFonts w:asciiTheme="minorEastAsia" w:hAnsiTheme="minorEastAsia" w:hint="eastAsia"/>
          <w:szCs w:val="24"/>
        </w:rPr>
        <w:t>；</w:t>
      </w:r>
      <w:r>
        <w:rPr>
          <w:rFonts w:asciiTheme="minorEastAsia" w:hAnsiTheme="minorEastAsia" w:hint="eastAsia"/>
          <w:szCs w:val="24"/>
        </w:rPr>
        <w:t>然而，就</w:t>
      </w:r>
      <w:r w:rsidR="004346F2">
        <w:rPr>
          <w:rFonts w:asciiTheme="minorEastAsia" w:hAnsiTheme="minorEastAsia" w:hint="eastAsia"/>
          <w:szCs w:val="24"/>
        </w:rPr>
        <w:t>湼</w:t>
      </w:r>
      <w:r>
        <w:rPr>
          <w:rFonts w:asciiTheme="minorEastAsia" w:hAnsiTheme="minorEastAsia" w:hint="eastAsia"/>
          <w:szCs w:val="24"/>
        </w:rPr>
        <w:t>槃還滅言，以正聞熏習是客，即是經驗的，有待「聞他言音」而熏得的種性，而無必然性。</w:t>
      </w:r>
      <w:proofErr w:type="gramStart"/>
      <w:r>
        <w:rPr>
          <w:rFonts w:asciiTheme="minorEastAsia" w:hAnsiTheme="minorEastAsia" w:hint="eastAsia"/>
          <w:szCs w:val="24"/>
        </w:rPr>
        <w:t>還滅的</w:t>
      </w:r>
      <w:proofErr w:type="gramEnd"/>
      <w:r>
        <w:rPr>
          <w:rFonts w:asciiTheme="minorEastAsia" w:hAnsiTheme="minorEastAsia" w:hint="eastAsia"/>
          <w:szCs w:val="24"/>
        </w:rPr>
        <w:t>動力根源落在</w:t>
      </w:r>
      <w:proofErr w:type="gramStart"/>
      <w:r>
        <w:rPr>
          <w:rFonts w:asciiTheme="minorEastAsia" w:hAnsiTheme="minorEastAsia" w:hint="eastAsia"/>
          <w:szCs w:val="24"/>
        </w:rPr>
        <w:t>經驗熏習的</w:t>
      </w:r>
      <w:proofErr w:type="gramEnd"/>
      <w:r>
        <w:rPr>
          <w:rFonts w:asciiTheme="minorEastAsia" w:hAnsiTheme="minorEastAsia" w:hint="eastAsia"/>
          <w:szCs w:val="24"/>
        </w:rPr>
        <w:t>不定，則連三乘究竟亦不可得而</w:t>
      </w:r>
      <w:proofErr w:type="gramStart"/>
      <w:r>
        <w:rPr>
          <w:rFonts w:asciiTheme="minorEastAsia" w:hAnsiTheme="minorEastAsia" w:hint="eastAsia"/>
          <w:szCs w:val="24"/>
        </w:rPr>
        <w:t>必</w:t>
      </w:r>
      <w:proofErr w:type="gramEnd"/>
      <w:r>
        <w:rPr>
          <w:rFonts w:asciiTheme="minorEastAsia" w:hAnsiTheme="minorEastAsia" w:hint="eastAsia"/>
          <w:szCs w:val="24"/>
        </w:rPr>
        <w:t xml:space="preserve">。 </w:t>
      </w:r>
      <w:proofErr w:type="gramStart"/>
      <w:r>
        <w:rPr>
          <w:rFonts w:asciiTheme="minorEastAsia" w:hAnsiTheme="minorEastAsia" w:hint="eastAsia"/>
          <w:szCs w:val="24"/>
        </w:rPr>
        <w:t>故順唯識</w:t>
      </w:r>
      <w:proofErr w:type="gramEnd"/>
      <w:r>
        <w:rPr>
          <w:rFonts w:asciiTheme="minorEastAsia" w:hAnsiTheme="minorEastAsia" w:hint="eastAsia"/>
          <w:szCs w:val="24"/>
        </w:rPr>
        <w:t>思想，可進一步</w:t>
      </w:r>
      <w:proofErr w:type="gramStart"/>
      <w:r>
        <w:rPr>
          <w:rFonts w:asciiTheme="minorEastAsia" w:hAnsiTheme="minorEastAsia" w:hint="eastAsia"/>
          <w:szCs w:val="24"/>
        </w:rPr>
        <w:t>轉其「妄</w:t>
      </w:r>
      <w:proofErr w:type="gramEnd"/>
      <w:r>
        <w:rPr>
          <w:rFonts w:asciiTheme="minorEastAsia" w:hAnsiTheme="minorEastAsia" w:hint="eastAsia"/>
          <w:szCs w:val="24"/>
        </w:rPr>
        <w:t>心為主」為「真心為</w:t>
      </w:r>
      <w:r w:rsidR="00F43896">
        <w:rPr>
          <w:rFonts w:asciiTheme="minorEastAsia" w:hAnsiTheme="minorEastAsia" w:hint="eastAsia"/>
          <w:szCs w:val="24"/>
        </w:rPr>
        <w:t>主</w:t>
      </w:r>
      <w:r>
        <w:rPr>
          <w:rFonts w:asciiTheme="minorEastAsia" w:hAnsiTheme="minorEastAsia" w:hint="eastAsia"/>
          <w:szCs w:val="24"/>
        </w:rPr>
        <w:t>」</w:t>
      </w:r>
      <w:r w:rsidR="00F43896">
        <w:rPr>
          <w:rFonts w:asciiTheme="minorEastAsia" w:hAnsiTheme="minorEastAsia" w:hint="eastAsia"/>
          <w:szCs w:val="24"/>
        </w:rPr>
        <w:t>，真心即如來藏自性清淨心，此則</w:t>
      </w:r>
      <w:r>
        <w:rPr>
          <w:rFonts w:asciiTheme="minorEastAsia" w:hAnsiTheme="minorEastAsia" w:hint="eastAsia"/>
          <w:szCs w:val="24"/>
        </w:rPr>
        <w:t>而</w:t>
      </w:r>
      <w:proofErr w:type="gramStart"/>
      <w:r>
        <w:rPr>
          <w:rFonts w:asciiTheme="minorEastAsia" w:hAnsiTheme="minorEastAsia" w:hint="eastAsia"/>
          <w:szCs w:val="24"/>
        </w:rPr>
        <w:t>為真常教</w:t>
      </w:r>
      <w:proofErr w:type="gramEnd"/>
      <w:r>
        <w:rPr>
          <w:rFonts w:asciiTheme="minorEastAsia" w:hAnsiTheme="minorEastAsia" w:hint="eastAsia"/>
          <w:szCs w:val="24"/>
        </w:rPr>
        <w:t>。</w:t>
      </w:r>
    </w:p>
    <w:p w:rsidR="003700AC" w:rsidRPr="003700AC" w:rsidRDefault="0082207F" w:rsidP="003700AC">
      <w:pPr>
        <w:spacing w:line="360" w:lineRule="auto"/>
        <w:ind w:firstLineChars="200" w:firstLine="480"/>
        <w:rPr>
          <w:rFonts w:asciiTheme="minorEastAsia" w:hAnsiTheme="minorEastAsia"/>
          <w:b/>
          <w:szCs w:val="24"/>
        </w:rPr>
      </w:pPr>
      <w:r>
        <w:rPr>
          <w:rFonts w:asciiTheme="minorEastAsia" w:hAnsiTheme="minorEastAsia" w:hint="eastAsia"/>
          <w:b/>
          <w:szCs w:val="24"/>
        </w:rPr>
        <w:t>（五）</w:t>
      </w:r>
      <w:r w:rsidR="003700AC">
        <w:rPr>
          <w:rFonts w:asciiTheme="minorEastAsia" w:hAnsiTheme="minorEastAsia" w:hint="eastAsia"/>
          <w:b/>
          <w:szCs w:val="24"/>
        </w:rPr>
        <w:t>小 結</w:t>
      </w:r>
    </w:p>
    <w:p w:rsidR="003700AC" w:rsidRDefault="003700AC" w:rsidP="003700AC">
      <w:pPr>
        <w:ind w:firstLineChars="200" w:firstLine="480"/>
        <w:rPr>
          <w:rFonts w:asciiTheme="minorEastAsia" w:hAnsiTheme="minorEastAsia"/>
          <w:lang w:eastAsia="zh-HK"/>
        </w:rPr>
      </w:pPr>
      <w:r>
        <w:rPr>
          <w:rFonts w:asciiTheme="minorEastAsia" w:hAnsiTheme="minorEastAsia" w:hint="eastAsia"/>
        </w:rPr>
        <w:t>（1）只就看現象經驗而以緣起法分解分析之，遮其自性，再以「八</w:t>
      </w:r>
      <w:proofErr w:type="gramStart"/>
      <w:r>
        <w:rPr>
          <w:rFonts w:asciiTheme="minorEastAsia" w:hAnsiTheme="minorEastAsia" w:hint="eastAsia"/>
        </w:rPr>
        <w:t>不</w:t>
      </w:r>
      <w:proofErr w:type="gramEnd"/>
      <w:r>
        <w:rPr>
          <w:rFonts w:asciiTheme="minorEastAsia" w:hAnsiTheme="minorEastAsia" w:hint="eastAsia"/>
        </w:rPr>
        <w:t>中道」破緣起法之自性。於經驗現象之存在、一切法之法源，唯以「性空」說之，</w:t>
      </w:r>
      <w:proofErr w:type="gramStart"/>
      <w:r>
        <w:rPr>
          <w:rFonts w:asciiTheme="minorEastAsia" w:hAnsiTheme="minorEastAsia" w:hint="eastAsia"/>
        </w:rPr>
        <w:t>即</w:t>
      </w:r>
      <w:r>
        <w:rPr>
          <w:rFonts w:asciiTheme="minorEastAsia" w:hAnsiTheme="minorEastAsia" w:hint="eastAsia"/>
          <w:lang w:eastAsia="zh-HK"/>
        </w:rPr>
        <w:t>性破性</w:t>
      </w:r>
      <w:proofErr w:type="gramEnd"/>
      <w:r>
        <w:rPr>
          <w:rFonts w:asciiTheme="minorEastAsia" w:hAnsiTheme="minorEastAsia" w:hint="eastAsia"/>
          <w:lang w:eastAsia="zh-HK"/>
        </w:rPr>
        <w:t>，即相破相，歸</w:t>
      </w:r>
      <w:proofErr w:type="gramStart"/>
      <w:r>
        <w:rPr>
          <w:rFonts w:asciiTheme="minorEastAsia" w:hAnsiTheme="minorEastAsia" w:hint="eastAsia"/>
          <w:lang w:eastAsia="zh-HK"/>
        </w:rPr>
        <w:t>于</w:t>
      </w:r>
      <w:proofErr w:type="gramEnd"/>
      <w:r>
        <w:rPr>
          <w:rFonts w:asciiTheme="minorEastAsia" w:hAnsiTheme="minorEastAsia" w:hint="eastAsia"/>
          <w:lang w:eastAsia="zh-HK"/>
        </w:rPr>
        <w:t>「從無住本立一直法」、「以</w:t>
      </w:r>
      <w:proofErr w:type="gramStart"/>
      <w:r>
        <w:rPr>
          <w:rFonts w:asciiTheme="minorEastAsia" w:hAnsiTheme="minorEastAsia" w:hint="eastAsia"/>
          <w:lang w:eastAsia="zh-HK"/>
        </w:rPr>
        <w:t>有空義故</w:t>
      </w:r>
      <w:proofErr w:type="gramEnd"/>
      <w:r>
        <w:rPr>
          <w:rFonts w:asciiTheme="minorEastAsia" w:hAnsiTheme="minorEastAsia" w:hint="eastAsia"/>
          <w:lang w:eastAsia="zh-HK"/>
        </w:rPr>
        <w:t>，一切法得成。」「即空、即假、即中」，一切法之法源皆以「性空」說之，然此「說一切法之根源為無體、無本、性空」之「說」（言說者之有此說）並未自反有根源之說明。</w:t>
      </w:r>
    </w:p>
    <w:p w:rsidR="003700AC" w:rsidRPr="00795079" w:rsidRDefault="003700AC" w:rsidP="003700AC">
      <w:pPr>
        <w:rPr>
          <w:rFonts w:asciiTheme="minorEastAsia" w:hAnsiTheme="minorEastAsia"/>
        </w:rPr>
      </w:pPr>
    </w:p>
    <w:p w:rsidR="003700AC" w:rsidRDefault="003700AC" w:rsidP="003700AC">
      <w:pPr>
        <w:ind w:firstLineChars="200" w:firstLine="480"/>
        <w:rPr>
          <w:rFonts w:asciiTheme="minorEastAsia" w:hAnsiTheme="minorEastAsia"/>
        </w:rPr>
      </w:pPr>
      <w:r>
        <w:rPr>
          <w:rFonts w:asciiTheme="minorEastAsia" w:hAnsiTheme="minorEastAsia" w:hint="eastAsia"/>
        </w:rPr>
        <w:t>（2）「緣起性空」未涉及一一法具體存在之根源說明，亦未涉及虛妄之根源說明。</w:t>
      </w:r>
      <w:proofErr w:type="gramStart"/>
      <w:r>
        <w:rPr>
          <w:rFonts w:asciiTheme="minorEastAsia" w:hAnsiTheme="minorEastAsia" w:hint="eastAsia"/>
        </w:rPr>
        <w:t>唯識學</w:t>
      </w:r>
      <w:proofErr w:type="gramEnd"/>
      <w:r>
        <w:rPr>
          <w:rFonts w:asciiTheme="minorEastAsia" w:hAnsiTheme="minorEastAsia" w:hint="eastAsia"/>
        </w:rPr>
        <w:t>以前六識負責對一一法之存在作根源說明（熏習起現），以</w:t>
      </w:r>
      <w:proofErr w:type="gramStart"/>
      <w:r>
        <w:rPr>
          <w:rFonts w:asciiTheme="minorEastAsia" w:hAnsiTheme="minorEastAsia" w:hint="eastAsia"/>
        </w:rPr>
        <w:t>末那識</w:t>
      </w:r>
      <w:proofErr w:type="gramEnd"/>
      <w:r>
        <w:rPr>
          <w:rFonts w:asciiTheme="minorEastAsia" w:hAnsiTheme="minorEastAsia" w:hint="eastAsia"/>
        </w:rPr>
        <w:t>和阿賴耶識負責虛妄煩惱之根源的說明。唯阿賴耶系統為「</w:t>
      </w:r>
      <w:proofErr w:type="gramStart"/>
      <w:r>
        <w:rPr>
          <w:rFonts w:asciiTheme="minorEastAsia" w:hAnsiTheme="minorEastAsia" w:hint="eastAsia"/>
        </w:rPr>
        <w:t>妄</w:t>
      </w:r>
      <w:proofErr w:type="gramEnd"/>
      <w:r>
        <w:rPr>
          <w:rFonts w:asciiTheme="minorEastAsia" w:hAnsiTheme="minorEastAsia" w:hint="eastAsia"/>
        </w:rPr>
        <w:t>心為主」，</w:t>
      </w:r>
      <w:proofErr w:type="gramStart"/>
      <w:r>
        <w:rPr>
          <w:rFonts w:asciiTheme="minorEastAsia" w:hAnsiTheme="minorEastAsia" w:hint="eastAsia"/>
        </w:rPr>
        <w:t>正聞熏習</w:t>
      </w:r>
      <w:proofErr w:type="gramEnd"/>
      <w:r>
        <w:rPr>
          <w:rFonts w:asciiTheme="minorEastAsia" w:hAnsiTheme="minorEastAsia" w:hint="eastAsia"/>
        </w:rPr>
        <w:t>是客。</w:t>
      </w:r>
      <w:proofErr w:type="gramStart"/>
      <w:r>
        <w:rPr>
          <w:rFonts w:asciiTheme="minorEastAsia" w:hAnsiTheme="minorEastAsia" w:hint="eastAsia"/>
        </w:rPr>
        <w:t>自本識緣起地起現經驗</w:t>
      </w:r>
      <w:proofErr w:type="gramEnd"/>
      <w:r>
        <w:rPr>
          <w:rFonts w:asciiTheme="minorEastAsia" w:hAnsiTheme="minorEastAsia" w:hint="eastAsia"/>
        </w:rPr>
        <w:t>現象，再</w:t>
      </w:r>
      <w:proofErr w:type="gramStart"/>
      <w:r>
        <w:rPr>
          <w:rFonts w:asciiTheme="minorEastAsia" w:hAnsiTheme="minorEastAsia" w:hint="eastAsia"/>
        </w:rPr>
        <w:t>加遍計執之</w:t>
      </w:r>
      <w:proofErr w:type="gramEnd"/>
      <w:r>
        <w:rPr>
          <w:rFonts w:asciiTheme="minorEastAsia" w:hAnsiTheme="minorEastAsia" w:hint="eastAsia"/>
        </w:rPr>
        <w:t>不相應行法（即康德之知識網絡）以控</w:t>
      </w:r>
      <w:proofErr w:type="gramStart"/>
      <w:r>
        <w:rPr>
          <w:rFonts w:asciiTheme="minorEastAsia" w:hAnsiTheme="minorEastAsia" w:hint="eastAsia"/>
        </w:rPr>
        <w:t>御</w:t>
      </w:r>
      <w:proofErr w:type="gramEnd"/>
      <w:r>
        <w:rPr>
          <w:rFonts w:asciiTheme="minorEastAsia" w:hAnsiTheme="minorEastAsia" w:hint="eastAsia"/>
        </w:rPr>
        <w:t>，則可作成</w:t>
      </w:r>
      <w:proofErr w:type="gramStart"/>
      <w:r>
        <w:rPr>
          <w:rFonts w:asciiTheme="minorEastAsia" w:hAnsiTheme="minorEastAsia" w:hint="eastAsia"/>
        </w:rPr>
        <w:t>一</w:t>
      </w:r>
      <w:proofErr w:type="gramEnd"/>
      <w:r>
        <w:rPr>
          <w:rFonts w:asciiTheme="minorEastAsia" w:hAnsiTheme="minorEastAsia" w:hint="eastAsia"/>
        </w:rPr>
        <w:t>認知世界之存有論。然就解脫言，以「聞</w:t>
      </w:r>
      <w:proofErr w:type="gramStart"/>
      <w:r>
        <w:rPr>
          <w:rFonts w:asciiTheme="minorEastAsia" w:hAnsiTheme="minorEastAsia" w:hint="eastAsia"/>
        </w:rPr>
        <w:t>他法</w:t>
      </w:r>
      <w:r>
        <w:rPr>
          <w:rFonts w:asciiTheme="minorEastAsia" w:hAnsiTheme="minorEastAsia" w:hint="eastAsia"/>
        </w:rPr>
        <w:lastRenderedPageBreak/>
        <w:t>音</w:t>
      </w:r>
      <w:proofErr w:type="gramEnd"/>
      <w:r>
        <w:rPr>
          <w:rFonts w:asciiTheme="minorEastAsia" w:hAnsiTheme="minorEastAsia" w:hint="eastAsia"/>
        </w:rPr>
        <w:t>」而</w:t>
      </w:r>
      <w:proofErr w:type="gramStart"/>
      <w:r>
        <w:rPr>
          <w:rFonts w:asciiTheme="minorEastAsia" w:hAnsiTheme="minorEastAsia" w:hint="eastAsia"/>
        </w:rPr>
        <w:t>熏得無漏種</w:t>
      </w:r>
      <w:proofErr w:type="gramEnd"/>
      <w:r>
        <w:rPr>
          <w:rFonts w:asciiTheme="minorEastAsia" w:hAnsiTheme="minorEastAsia" w:hint="eastAsia"/>
        </w:rPr>
        <w:t>性並無必然性。</w:t>
      </w:r>
      <w:proofErr w:type="gramStart"/>
      <w:r>
        <w:rPr>
          <w:rFonts w:asciiTheme="minorEastAsia" w:hAnsiTheme="minorEastAsia" w:hint="eastAsia"/>
        </w:rPr>
        <w:t>還滅的</w:t>
      </w:r>
      <w:proofErr w:type="gramEnd"/>
      <w:r>
        <w:rPr>
          <w:rFonts w:asciiTheme="minorEastAsia" w:hAnsiTheme="minorEastAsia" w:hint="eastAsia"/>
        </w:rPr>
        <w:t>可能落在</w:t>
      </w:r>
      <w:proofErr w:type="gramStart"/>
      <w:r>
        <w:rPr>
          <w:rFonts w:asciiTheme="minorEastAsia" w:hAnsiTheme="minorEastAsia" w:hint="eastAsia"/>
        </w:rPr>
        <w:t>經驗熏習的</w:t>
      </w:r>
      <w:proofErr w:type="gramEnd"/>
      <w:r>
        <w:rPr>
          <w:rFonts w:asciiTheme="minorEastAsia" w:hAnsiTheme="minorEastAsia" w:hint="eastAsia"/>
        </w:rPr>
        <w:t>不定。此則解脫不得究竟的說明。</w:t>
      </w:r>
    </w:p>
    <w:p w:rsidR="003700AC" w:rsidRDefault="003700AC" w:rsidP="003700AC">
      <w:pPr>
        <w:rPr>
          <w:rFonts w:asciiTheme="minorEastAsia" w:hAnsiTheme="minorEastAsia"/>
        </w:rPr>
      </w:pPr>
    </w:p>
    <w:p w:rsidR="003700AC" w:rsidRDefault="003700AC" w:rsidP="003700AC">
      <w:pPr>
        <w:ind w:firstLineChars="200" w:firstLine="480"/>
        <w:rPr>
          <w:rFonts w:asciiTheme="minorEastAsia" w:hAnsiTheme="minorEastAsia"/>
        </w:rPr>
      </w:pPr>
      <w:r>
        <w:rPr>
          <w:rFonts w:asciiTheme="minorEastAsia" w:hAnsiTheme="minorEastAsia" w:hint="eastAsia"/>
        </w:rPr>
        <w:t>（3）</w:t>
      </w:r>
      <w:proofErr w:type="gramStart"/>
      <w:r>
        <w:rPr>
          <w:rFonts w:asciiTheme="minorEastAsia" w:hAnsiTheme="minorEastAsia" w:hint="eastAsia"/>
        </w:rPr>
        <w:t>即唯識</w:t>
      </w:r>
      <w:proofErr w:type="gramEnd"/>
      <w:r>
        <w:rPr>
          <w:rFonts w:asciiTheme="minorEastAsia" w:hAnsiTheme="minorEastAsia" w:hint="eastAsia"/>
        </w:rPr>
        <w:t>阿賴耶之為「</w:t>
      </w:r>
      <w:proofErr w:type="gramStart"/>
      <w:r>
        <w:rPr>
          <w:rFonts w:asciiTheme="minorEastAsia" w:hAnsiTheme="minorEastAsia" w:hint="eastAsia"/>
        </w:rPr>
        <w:t>妄</w:t>
      </w:r>
      <w:proofErr w:type="gramEnd"/>
      <w:r>
        <w:rPr>
          <w:rFonts w:asciiTheme="minorEastAsia" w:hAnsiTheme="minorEastAsia" w:hint="eastAsia"/>
        </w:rPr>
        <w:t>心為主」之系統，則為何要求解脫，亦不得說明、</w:t>
      </w:r>
    </w:p>
    <w:p w:rsidR="003700AC" w:rsidRDefault="003700AC" w:rsidP="003700AC">
      <w:pPr>
        <w:rPr>
          <w:rFonts w:asciiTheme="minorEastAsia" w:hAnsiTheme="minorEastAsia"/>
        </w:rPr>
      </w:pPr>
    </w:p>
    <w:p w:rsidR="003700AC" w:rsidRDefault="003700AC" w:rsidP="003700AC">
      <w:pPr>
        <w:ind w:firstLineChars="200" w:firstLine="480"/>
        <w:rPr>
          <w:rFonts w:asciiTheme="minorEastAsia" w:hAnsiTheme="minorEastAsia"/>
        </w:rPr>
      </w:pPr>
      <w:r>
        <w:rPr>
          <w:rFonts w:asciiTheme="minorEastAsia" w:hAnsiTheme="minorEastAsia" w:hint="eastAsia"/>
        </w:rPr>
        <w:t>（4）由種子說，則有決定論色彩（</w:t>
      </w:r>
      <w:proofErr w:type="gramStart"/>
      <w:r>
        <w:rPr>
          <w:rFonts w:asciiTheme="minorEastAsia" w:hAnsiTheme="minorEastAsia" w:hint="eastAsia"/>
        </w:rPr>
        <w:t>一闡</w:t>
      </w:r>
      <w:proofErr w:type="gramEnd"/>
      <w:r>
        <w:rPr>
          <w:rFonts w:asciiTheme="minorEastAsia" w:hAnsiTheme="minorEastAsia" w:hint="eastAsia"/>
        </w:rPr>
        <w:t>提有情無性）。</w:t>
      </w:r>
    </w:p>
    <w:p w:rsidR="003700AC" w:rsidRDefault="003700AC" w:rsidP="003700AC">
      <w:pPr>
        <w:rPr>
          <w:rFonts w:asciiTheme="minorEastAsia" w:hAnsiTheme="minorEastAsia"/>
        </w:rPr>
      </w:pPr>
    </w:p>
    <w:p w:rsidR="003700AC" w:rsidRDefault="003700AC" w:rsidP="003700AC">
      <w:pPr>
        <w:ind w:firstLineChars="200" w:firstLine="480"/>
        <w:rPr>
          <w:rFonts w:asciiTheme="minorEastAsia" w:hAnsiTheme="minorEastAsia"/>
        </w:rPr>
      </w:pPr>
      <w:r>
        <w:rPr>
          <w:rFonts w:asciiTheme="minorEastAsia" w:hAnsiTheme="minorEastAsia" w:hint="eastAsia"/>
        </w:rPr>
        <w:t>（5）既由</w:t>
      </w:r>
      <w:proofErr w:type="gramStart"/>
      <w:r>
        <w:rPr>
          <w:rFonts w:asciiTheme="minorEastAsia" w:hAnsiTheme="minorEastAsia" w:hint="eastAsia"/>
        </w:rPr>
        <w:t>唯識學</w:t>
      </w:r>
      <w:proofErr w:type="gramEnd"/>
      <w:r>
        <w:rPr>
          <w:rFonts w:asciiTheme="minorEastAsia" w:hAnsiTheme="minorEastAsia" w:hint="eastAsia"/>
        </w:rPr>
        <w:t>建立一套充份之分析的主體系統</w:t>
      </w:r>
      <w:proofErr w:type="gramStart"/>
      <w:r>
        <w:rPr>
          <w:rFonts w:asciiTheme="minorEastAsia" w:hAnsiTheme="minorEastAsia" w:hint="eastAsia"/>
        </w:rPr>
        <w:t>攝境歸識</w:t>
      </w:r>
      <w:proofErr w:type="gramEnd"/>
      <w:r>
        <w:rPr>
          <w:rFonts w:asciiTheme="minorEastAsia" w:hAnsiTheme="minorEastAsia" w:hint="eastAsia"/>
        </w:rPr>
        <w:t>，攝存在於</w:t>
      </w:r>
      <w:proofErr w:type="gramStart"/>
      <w:r>
        <w:rPr>
          <w:rFonts w:asciiTheme="minorEastAsia" w:hAnsiTheme="minorEastAsia" w:hint="eastAsia"/>
        </w:rPr>
        <w:t>于</w:t>
      </w:r>
      <w:proofErr w:type="gramEnd"/>
      <w:r>
        <w:rPr>
          <w:rFonts w:asciiTheme="minorEastAsia" w:hAnsiTheme="minorEastAsia" w:hint="eastAsia"/>
        </w:rPr>
        <w:t>三法屬轉（種子</w:t>
      </w:r>
      <w:proofErr w:type="gramStart"/>
      <w:r>
        <w:rPr>
          <w:rFonts w:asciiTheme="minorEastAsia" w:hAnsiTheme="minorEastAsia" w:hint="eastAsia"/>
        </w:rPr>
        <w:t>――</w:t>
      </w:r>
      <w:proofErr w:type="gramEnd"/>
      <w:r>
        <w:rPr>
          <w:rFonts w:asciiTheme="minorEastAsia" w:hAnsiTheme="minorEastAsia" w:hint="eastAsia"/>
        </w:rPr>
        <w:t>現行</w:t>
      </w:r>
      <w:proofErr w:type="gramStart"/>
      <w:r>
        <w:rPr>
          <w:rFonts w:asciiTheme="minorEastAsia" w:hAnsiTheme="minorEastAsia" w:hint="eastAsia"/>
        </w:rPr>
        <w:t>――</w:t>
      </w:r>
      <w:proofErr w:type="gramEnd"/>
      <w:r>
        <w:rPr>
          <w:rFonts w:asciiTheme="minorEastAsia" w:hAnsiTheme="minorEastAsia" w:hint="eastAsia"/>
        </w:rPr>
        <w:t>熏），</w:t>
      </w:r>
      <w:proofErr w:type="gramStart"/>
      <w:r>
        <w:rPr>
          <w:rFonts w:asciiTheme="minorEastAsia" w:hAnsiTheme="minorEastAsia" w:hint="eastAsia"/>
        </w:rPr>
        <w:t>歸成佛于轉依</w:t>
      </w:r>
      <w:proofErr w:type="gramEnd"/>
      <w:r>
        <w:rPr>
          <w:rFonts w:asciiTheme="minorEastAsia" w:hAnsiTheme="minorEastAsia" w:hint="eastAsia"/>
        </w:rPr>
        <w:t>；則順此，可進一步轉此「</w:t>
      </w:r>
      <w:proofErr w:type="gramStart"/>
      <w:r>
        <w:rPr>
          <w:rFonts w:asciiTheme="minorEastAsia" w:hAnsiTheme="minorEastAsia" w:hint="eastAsia"/>
        </w:rPr>
        <w:t>妄</w:t>
      </w:r>
      <w:proofErr w:type="gramEnd"/>
      <w:r>
        <w:rPr>
          <w:rFonts w:asciiTheme="minorEastAsia" w:hAnsiTheme="minorEastAsia" w:hint="eastAsia"/>
        </w:rPr>
        <w:t>心為主」為「真心為主」，而</w:t>
      </w:r>
      <w:proofErr w:type="gramStart"/>
      <w:r>
        <w:rPr>
          <w:rFonts w:asciiTheme="minorEastAsia" w:hAnsiTheme="minorEastAsia" w:hint="eastAsia"/>
        </w:rPr>
        <w:t>為真常心</w:t>
      </w:r>
      <w:proofErr w:type="gramEnd"/>
      <w:r>
        <w:rPr>
          <w:rFonts w:asciiTheme="minorEastAsia" w:hAnsiTheme="minorEastAsia" w:hint="eastAsia"/>
        </w:rPr>
        <w:t>系統。唯</w:t>
      </w:r>
      <w:proofErr w:type="gramStart"/>
      <w:r>
        <w:rPr>
          <w:rFonts w:asciiTheme="minorEastAsia" w:hAnsiTheme="minorEastAsia" w:hint="eastAsia"/>
        </w:rPr>
        <w:t>此真常心</w:t>
      </w:r>
      <w:proofErr w:type="gramEnd"/>
      <w:r>
        <w:rPr>
          <w:rFonts w:asciiTheme="minorEastAsia" w:hAnsiTheme="minorEastAsia" w:hint="eastAsia"/>
        </w:rPr>
        <w:t>如何避免實在論之嫌，真心為主又自在無為</w:t>
      </w:r>
      <w:proofErr w:type="gramStart"/>
      <w:r>
        <w:rPr>
          <w:rFonts w:asciiTheme="minorEastAsia" w:hAnsiTheme="minorEastAsia" w:hint="eastAsia"/>
        </w:rPr>
        <w:t>不</w:t>
      </w:r>
      <w:proofErr w:type="gramEnd"/>
      <w:r>
        <w:rPr>
          <w:rFonts w:asciiTheme="minorEastAsia" w:hAnsiTheme="minorEastAsia" w:hint="eastAsia"/>
        </w:rPr>
        <w:t>為主，歸于如如，又成為問題。</w:t>
      </w:r>
    </w:p>
    <w:p w:rsidR="00140D98" w:rsidRPr="003700AC" w:rsidRDefault="00140D98" w:rsidP="00140D98">
      <w:pPr>
        <w:ind w:leftChars="200" w:left="480" w:rightChars="100" w:right="240"/>
        <w:rPr>
          <w:rFonts w:asciiTheme="minorEastAsia" w:hAnsiTheme="minorEastAsia"/>
          <w:szCs w:val="24"/>
        </w:rPr>
      </w:pPr>
    </w:p>
    <w:p w:rsidR="00140D98" w:rsidRPr="00267807" w:rsidRDefault="00140D98" w:rsidP="00140D98">
      <w:pPr>
        <w:ind w:rightChars="100" w:right="240"/>
        <w:rPr>
          <w:rFonts w:asciiTheme="minorEastAsia" w:hAnsiTheme="minorEastAsia"/>
          <w:b/>
          <w:sz w:val="28"/>
          <w:szCs w:val="28"/>
        </w:rPr>
      </w:pPr>
      <w:bookmarkStart w:id="54" w:name="_Hlk22927516"/>
      <w:r w:rsidRPr="00267807">
        <w:rPr>
          <w:rFonts w:asciiTheme="minorEastAsia" w:hAnsiTheme="minorEastAsia" w:hint="eastAsia"/>
          <w:b/>
          <w:sz w:val="28"/>
          <w:szCs w:val="28"/>
        </w:rPr>
        <w:t>二、</w:t>
      </w:r>
      <w:proofErr w:type="gramStart"/>
      <w:r>
        <w:rPr>
          <w:rFonts w:asciiTheme="minorEastAsia" w:hAnsiTheme="minorEastAsia" w:hint="eastAsia"/>
          <w:b/>
          <w:sz w:val="28"/>
          <w:szCs w:val="28"/>
        </w:rPr>
        <w:t>佛性論（</w:t>
      </w:r>
      <w:r w:rsidRPr="00267807">
        <w:rPr>
          <w:rFonts w:asciiTheme="minorEastAsia" w:hAnsiTheme="minorEastAsia" w:hint="eastAsia"/>
          <w:b/>
          <w:sz w:val="28"/>
          <w:szCs w:val="28"/>
        </w:rPr>
        <w:t>真常</w:t>
      </w:r>
      <w:proofErr w:type="gramEnd"/>
      <w:r w:rsidRPr="00267807">
        <w:rPr>
          <w:rFonts w:asciiTheme="minorEastAsia" w:hAnsiTheme="minorEastAsia" w:hint="eastAsia"/>
          <w:b/>
          <w:sz w:val="28"/>
          <w:szCs w:val="28"/>
        </w:rPr>
        <w:t>教</w:t>
      </w:r>
      <w:r>
        <w:rPr>
          <w:rFonts w:asciiTheme="minorEastAsia" w:hAnsiTheme="minorEastAsia" w:hint="eastAsia"/>
          <w:b/>
          <w:sz w:val="28"/>
          <w:szCs w:val="28"/>
        </w:rPr>
        <w:t>）</w:t>
      </w:r>
      <w:r w:rsidRPr="00267807">
        <w:rPr>
          <w:rFonts w:asciiTheme="minorEastAsia" w:hAnsiTheme="minorEastAsia" w:hint="eastAsia"/>
          <w:b/>
          <w:sz w:val="28"/>
          <w:szCs w:val="28"/>
        </w:rPr>
        <w:t>要義</w:t>
      </w:r>
    </w:p>
    <w:bookmarkEnd w:id="54"/>
    <w:p w:rsidR="00140D98" w:rsidRDefault="00140D98" w:rsidP="00140D98">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w:t>
      </w:r>
      <w:proofErr w:type="gramEnd"/>
      <w:r w:rsidR="004346F2">
        <w:rPr>
          <w:rFonts w:asciiTheme="minorEastAsia" w:hAnsiTheme="minorEastAsia" w:hint="eastAsia"/>
          <w:szCs w:val="24"/>
        </w:rPr>
        <w:t>湼</w:t>
      </w:r>
      <w:r>
        <w:rPr>
          <w:rFonts w:asciiTheme="minorEastAsia" w:hAnsiTheme="minorEastAsia" w:hint="eastAsia"/>
          <w:szCs w:val="24"/>
        </w:rPr>
        <w:t>槃經》「一切眾生悉有佛性」之佛性思想所涉問題：</w:t>
      </w:r>
    </w:p>
    <w:p w:rsidR="00140D98" w:rsidRDefault="00140D98" w:rsidP="00140D98">
      <w:pPr>
        <w:rPr>
          <w:rFonts w:asciiTheme="minorEastAsia" w:hAnsiTheme="minorEastAsia"/>
          <w:szCs w:val="24"/>
        </w:rPr>
      </w:pPr>
      <w:r>
        <w:rPr>
          <w:rFonts w:asciiTheme="minorEastAsia" w:hAnsiTheme="minorEastAsia" w:hint="eastAsia"/>
          <w:szCs w:val="24"/>
        </w:rPr>
        <w:t xml:space="preserve">    〈寶性論〉（</w:t>
      </w:r>
      <w:proofErr w:type="gramStart"/>
      <w:r>
        <w:rPr>
          <w:rFonts w:asciiTheme="minorEastAsia" w:hAnsiTheme="minorEastAsia" w:hint="eastAsia"/>
          <w:szCs w:val="24"/>
        </w:rPr>
        <w:t>堅</w:t>
      </w:r>
      <w:proofErr w:type="gramEnd"/>
      <w:r>
        <w:rPr>
          <w:rFonts w:asciiTheme="minorEastAsia" w:hAnsiTheme="minorEastAsia" w:hint="eastAsia"/>
          <w:szCs w:val="24"/>
        </w:rPr>
        <w:t>慧）之三義：法</w:t>
      </w:r>
      <w:proofErr w:type="gramStart"/>
      <w:r>
        <w:rPr>
          <w:rFonts w:asciiTheme="minorEastAsia" w:hAnsiTheme="minorEastAsia" w:hint="eastAsia"/>
          <w:szCs w:val="24"/>
        </w:rPr>
        <w:t>身遍滿</w:t>
      </w:r>
      <w:proofErr w:type="gramEnd"/>
      <w:r>
        <w:rPr>
          <w:rFonts w:asciiTheme="minorEastAsia" w:hAnsiTheme="minorEastAsia" w:hint="eastAsia"/>
          <w:szCs w:val="24"/>
        </w:rPr>
        <w:t>（如來法身遍滿遍攝眾生），真如無差別（如來之性與眾生之性〔真如性與法性〕本來無別），有如來種性（眾生自具成佛之因〔胎〕，必進現為如來，證如來種性實有）。</w:t>
      </w:r>
    </w:p>
    <w:p w:rsidR="00140D98" w:rsidRDefault="00140D98" w:rsidP="00140D98">
      <w:pPr>
        <w:rPr>
          <w:rFonts w:asciiTheme="minorEastAsia" w:hAnsiTheme="minorEastAsia"/>
          <w:szCs w:val="24"/>
        </w:rPr>
      </w:pPr>
      <w:r>
        <w:rPr>
          <w:rFonts w:asciiTheme="minorEastAsia" w:hAnsiTheme="minorEastAsia" w:hint="eastAsia"/>
          <w:szCs w:val="24"/>
        </w:rPr>
        <w:t xml:space="preserve">    1、眾生成佛之所以可能，</w:t>
      </w:r>
    </w:p>
    <w:p w:rsidR="00140D98" w:rsidRDefault="00140D98" w:rsidP="00140D98">
      <w:pPr>
        <w:rPr>
          <w:rFonts w:asciiTheme="minorEastAsia" w:hAnsiTheme="minorEastAsia"/>
          <w:szCs w:val="24"/>
        </w:rPr>
      </w:pPr>
      <w:r>
        <w:rPr>
          <w:rFonts w:asciiTheme="minorEastAsia" w:hAnsiTheme="minorEastAsia" w:hint="eastAsia"/>
          <w:szCs w:val="24"/>
        </w:rPr>
        <w:t xml:space="preserve">    2、依何型態而成佛方是究竟（涉及悲願），</w:t>
      </w:r>
    </w:p>
    <w:p w:rsidR="00140D98" w:rsidRDefault="00140D98" w:rsidP="00140D98">
      <w:pPr>
        <w:rPr>
          <w:rFonts w:asciiTheme="minorEastAsia" w:hAnsiTheme="minorEastAsia"/>
          <w:szCs w:val="24"/>
        </w:rPr>
      </w:pPr>
      <w:r>
        <w:rPr>
          <w:rFonts w:asciiTheme="minorEastAsia" w:hAnsiTheme="minorEastAsia" w:hint="eastAsia"/>
          <w:szCs w:val="24"/>
        </w:rPr>
        <w:t xml:space="preserve">    3、</w:t>
      </w:r>
      <w:proofErr w:type="gramStart"/>
      <w:r>
        <w:rPr>
          <w:rFonts w:asciiTheme="minorEastAsia" w:hAnsiTheme="minorEastAsia" w:hint="eastAsia"/>
          <w:szCs w:val="24"/>
        </w:rPr>
        <w:t>成何型態</w:t>
      </w:r>
      <w:proofErr w:type="gramEnd"/>
      <w:r>
        <w:rPr>
          <w:rFonts w:asciiTheme="minorEastAsia" w:hAnsiTheme="minorEastAsia" w:hint="eastAsia"/>
          <w:szCs w:val="24"/>
        </w:rPr>
        <w:t>之佛。</w:t>
      </w:r>
    </w:p>
    <w:p w:rsidR="00140D98" w:rsidRPr="00F43896" w:rsidRDefault="00140D98" w:rsidP="00140D98">
      <w:pPr>
        <w:spacing w:line="360" w:lineRule="auto"/>
        <w:rPr>
          <w:rFonts w:asciiTheme="minorEastAsia" w:hAnsiTheme="minorEastAsia"/>
          <w:b/>
          <w:bCs/>
          <w:szCs w:val="24"/>
        </w:rPr>
      </w:pPr>
      <w:r w:rsidRPr="00E9613E">
        <w:rPr>
          <w:rFonts w:asciiTheme="minorEastAsia" w:hAnsiTheme="minorEastAsia" w:hint="eastAsia"/>
          <w:b/>
          <w:szCs w:val="24"/>
        </w:rPr>
        <w:t>（一）</w:t>
      </w:r>
      <w:proofErr w:type="gramStart"/>
      <w:r w:rsidRPr="00E9613E">
        <w:rPr>
          <w:rFonts w:asciiTheme="minorEastAsia" w:hAnsiTheme="minorEastAsia" w:hint="eastAsia"/>
          <w:b/>
          <w:szCs w:val="24"/>
        </w:rPr>
        <w:t>佛性即</w:t>
      </w:r>
      <w:proofErr w:type="gramEnd"/>
      <w:r w:rsidRPr="00E9613E">
        <w:rPr>
          <w:rFonts w:asciiTheme="minorEastAsia" w:hAnsiTheme="minorEastAsia" w:hint="eastAsia"/>
          <w:b/>
          <w:szCs w:val="24"/>
        </w:rPr>
        <w:t>中道</w:t>
      </w:r>
      <w:r w:rsidR="00F43896" w:rsidRPr="00F43896">
        <w:rPr>
          <w:rFonts w:asciiTheme="minorEastAsia" w:hAnsiTheme="minorEastAsia" w:hint="eastAsia"/>
          <w:b/>
          <w:bCs/>
          <w:szCs w:val="24"/>
        </w:rPr>
        <w:t>（即世間出世間之道）</w:t>
      </w:r>
    </w:p>
    <w:p w:rsidR="00F43896" w:rsidRDefault="00140D98" w:rsidP="00140D98">
      <w:pPr>
        <w:rPr>
          <w:rFonts w:asciiTheme="minorEastAsia" w:hAnsiTheme="minorEastAsia"/>
          <w:szCs w:val="24"/>
        </w:rPr>
      </w:pPr>
      <w:r>
        <w:rPr>
          <w:rFonts w:asciiTheme="minorEastAsia" w:hAnsiTheme="minorEastAsia" w:hint="eastAsia"/>
          <w:szCs w:val="24"/>
        </w:rPr>
        <w:t xml:space="preserve">    </w:t>
      </w:r>
      <w:r w:rsidRPr="0007502C">
        <w:rPr>
          <w:rFonts w:asciiTheme="minorEastAsia" w:hAnsiTheme="minorEastAsia" w:hint="eastAsia"/>
          <w:szCs w:val="24"/>
        </w:rPr>
        <w:t>由體會宇宙本體，並以實</w:t>
      </w:r>
      <w:r>
        <w:rPr>
          <w:rFonts w:asciiTheme="minorEastAsia" w:hAnsiTheme="minorEastAsia" w:hint="eastAsia"/>
          <w:szCs w:val="24"/>
        </w:rPr>
        <w:t>踐體現宇宙真實而得解脫。</w:t>
      </w:r>
    </w:p>
    <w:p w:rsidR="00140D98" w:rsidRPr="00F43896" w:rsidRDefault="00140D98" w:rsidP="00F43896">
      <w:pPr>
        <w:ind w:leftChars="200" w:left="480" w:rightChars="100" w:right="240"/>
        <w:rPr>
          <w:rFonts w:ascii="標楷體" w:eastAsia="標楷體" w:hAnsi="標楷體"/>
          <w:szCs w:val="24"/>
          <w:lang w:eastAsia="zh-HK"/>
        </w:rPr>
      </w:pPr>
      <w:proofErr w:type="gramStart"/>
      <w:r w:rsidRPr="00F43896">
        <w:rPr>
          <w:rFonts w:ascii="標楷體" w:eastAsia="標楷體" w:hAnsi="標楷體" w:hint="eastAsia"/>
          <w:szCs w:val="24"/>
        </w:rPr>
        <w:t>云何為佛性</w:t>
      </w:r>
      <w:proofErr w:type="gramEnd"/>
      <w:r w:rsidRPr="00F43896">
        <w:rPr>
          <w:rFonts w:ascii="標楷體" w:eastAsia="標楷體" w:hAnsi="標楷體" w:hint="eastAsia"/>
          <w:szCs w:val="24"/>
        </w:rPr>
        <w:t>？以何義故，名</w:t>
      </w:r>
      <w:proofErr w:type="gramStart"/>
      <w:r w:rsidRPr="00F43896">
        <w:rPr>
          <w:rFonts w:ascii="標楷體" w:eastAsia="標楷體" w:hAnsi="標楷體" w:hint="eastAsia"/>
          <w:szCs w:val="24"/>
        </w:rPr>
        <w:t>為佛性</w:t>
      </w:r>
      <w:proofErr w:type="gramEnd"/>
      <w:r w:rsidRPr="00F43896">
        <w:rPr>
          <w:rFonts w:ascii="標楷體" w:eastAsia="標楷體" w:hAnsi="標楷體" w:hint="eastAsia"/>
          <w:szCs w:val="24"/>
        </w:rPr>
        <w:t>？何故</w:t>
      </w:r>
      <w:proofErr w:type="gramStart"/>
      <w:r w:rsidRPr="00F43896">
        <w:rPr>
          <w:rFonts w:ascii="標楷體" w:eastAsia="標楷體" w:hAnsi="標楷體" w:hint="eastAsia"/>
          <w:szCs w:val="24"/>
        </w:rPr>
        <w:t>復名常樂我凈</w:t>
      </w:r>
      <w:proofErr w:type="gramEnd"/>
      <w:r w:rsidRPr="00F43896">
        <w:rPr>
          <w:rFonts w:ascii="標楷體" w:eastAsia="標楷體" w:hAnsi="標楷體" w:hint="eastAsia"/>
          <w:szCs w:val="24"/>
        </w:rPr>
        <w:t>？若一切眾生</w:t>
      </w:r>
      <w:proofErr w:type="gramStart"/>
      <w:r w:rsidRPr="00F43896">
        <w:rPr>
          <w:rFonts w:ascii="標楷體" w:eastAsia="標楷體" w:hAnsi="標楷體" w:hint="eastAsia"/>
          <w:szCs w:val="24"/>
        </w:rPr>
        <w:t>有佛性者</w:t>
      </w:r>
      <w:proofErr w:type="gramEnd"/>
      <w:r w:rsidRPr="00F43896">
        <w:rPr>
          <w:rFonts w:ascii="標楷體" w:eastAsia="標楷體" w:hAnsi="標楷體" w:hint="eastAsia"/>
          <w:szCs w:val="24"/>
        </w:rPr>
        <w:t>，何故不見一切眾生</w:t>
      </w:r>
      <w:proofErr w:type="gramStart"/>
      <w:r w:rsidRPr="00F43896">
        <w:rPr>
          <w:rFonts w:ascii="標楷體" w:eastAsia="標楷體" w:hAnsi="標楷體" w:hint="eastAsia"/>
          <w:szCs w:val="24"/>
        </w:rPr>
        <w:t>所有佛性</w:t>
      </w:r>
      <w:proofErr w:type="gramEnd"/>
      <w:r w:rsidRPr="00F43896">
        <w:rPr>
          <w:rFonts w:ascii="標楷體" w:eastAsia="標楷體" w:hAnsi="標楷體" w:hint="eastAsia"/>
          <w:szCs w:val="24"/>
        </w:rPr>
        <w:t>？ 善男子，汝問</w:t>
      </w:r>
      <w:proofErr w:type="gramStart"/>
      <w:r w:rsidRPr="00F43896">
        <w:rPr>
          <w:rFonts w:ascii="標楷體" w:eastAsia="標楷體" w:hAnsi="標楷體" w:hint="eastAsia"/>
          <w:szCs w:val="24"/>
        </w:rPr>
        <w:t>云何為佛性者</w:t>
      </w:r>
      <w:proofErr w:type="gramEnd"/>
      <w:r w:rsidRPr="00F43896">
        <w:rPr>
          <w:rFonts w:ascii="標楷體" w:eastAsia="標楷體" w:hAnsi="標楷體" w:hint="eastAsia"/>
          <w:szCs w:val="24"/>
        </w:rPr>
        <w:t>，諦聽</w:t>
      </w:r>
      <w:proofErr w:type="gramStart"/>
      <w:r w:rsidRPr="00F43896">
        <w:rPr>
          <w:rFonts w:ascii="標楷體" w:eastAsia="標楷體" w:hAnsi="標楷體" w:hint="eastAsia"/>
          <w:szCs w:val="24"/>
        </w:rPr>
        <w:t>諦聽</w:t>
      </w:r>
      <w:proofErr w:type="gramEnd"/>
      <w:r w:rsidRPr="00F43896">
        <w:rPr>
          <w:rFonts w:ascii="標楷體" w:eastAsia="標楷體" w:hAnsi="標楷體" w:hint="eastAsia"/>
          <w:szCs w:val="24"/>
        </w:rPr>
        <w:t>，吾</w:t>
      </w:r>
      <w:proofErr w:type="gramStart"/>
      <w:r w:rsidRPr="00F43896">
        <w:rPr>
          <w:rFonts w:ascii="標楷體" w:eastAsia="標楷體" w:hAnsi="標楷體" w:hint="eastAsia"/>
          <w:szCs w:val="24"/>
        </w:rPr>
        <w:t>當為汝分別</w:t>
      </w:r>
      <w:proofErr w:type="gramEnd"/>
      <w:r w:rsidRPr="00F43896">
        <w:rPr>
          <w:rFonts w:ascii="標楷體" w:eastAsia="標楷體" w:hAnsi="標楷體" w:hint="eastAsia"/>
          <w:szCs w:val="24"/>
        </w:rPr>
        <w:t>解說：</w:t>
      </w:r>
    </w:p>
    <w:p w:rsidR="00140D98" w:rsidRDefault="00140D98" w:rsidP="00140D98">
      <w:pPr>
        <w:ind w:leftChars="200" w:left="480" w:rightChars="100" w:right="240"/>
        <w:rPr>
          <w:rFonts w:asciiTheme="minorEastAsia" w:hAnsiTheme="minorEastAsia"/>
          <w:szCs w:val="24"/>
        </w:rPr>
      </w:pPr>
    </w:p>
    <w:p w:rsidR="00140D98" w:rsidRDefault="00140D98" w:rsidP="00140D98">
      <w:pPr>
        <w:ind w:leftChars="200" w:left="480" w:rightChars="100" w:right="240"/>
        <w:rPr>
          <w:rFonts w:ascii="標楷體" w:eastAsia="標楷體" w:hAnsi="標楷體"/>
          <w:szCs w:val="24"/>
        </w:rPr>
      </w:pPr>
      <w:r>
        <w:rPr>
          <w:rFonts w:ascii="標楷體" w:eastAsia="標楷體" w:hAnsi="標楷體" w:hint="eastAsia"/>
          <w:szCs w:val="24"/>
        </w:rPr>
        <w:t>善男子，</w:t>
      </w:r>
      <w:proofErr w:type="gramStart"/>
      <w:r>
        <w:rPr>
          <w:rFonts w:ascii="標楷體" w:eastAsia="標楷體" w:hAnsi="標楷體" w:hint="eastAsia"/>
          <w:szCs w:val="24"/>
        </w:rPr>
        <w:t>佛性者</w:t>
      </w:r>
      <w:proofErr w:type="gramEnd"/>
      <w:r>
        <w:rPr>
          <w:rFonts w:ascii="標楷體" w:eastAsia="標楷體" w:hAnsi="標楷體" w:hint="eastAsia"/>
          <w:szCs w:val="24"/>
        </w:rPr>
        <w:t>名</w:t>
      </w:r>
      <w:r w:rsidRPr="00AD2F84">
        <w:rPr>
          <w:rFonts w:ascii="標楷體" w:eastAsia="標楷體" w:hAnsi="標楷體" w:hint="eastAsia"/>
          <w:szCs w:val="24"/>
        </w:rPr>
        <w:t>為</w:t>
      </w:r>
      <w:proofErr w:type="gramStart"/>
      <w:r w:rsidRPr="00AD2F84">
        <w:rPr>
          <w:rFonts w:ascii="標楷體" w:eastAsia="標楷體" w:hAnsi="標楷體" w:hint="eastAsia"/>
          <w:szCs w:val="24"/>
        </w:rPr>
        <w:t>第一義空</w:t>
      </w:r>
      <w:proofErr w:type="gramEnd"/>
      <w:r w:rsidRPr="00AD2F84">
        <w:rPr>
          <w:rFonts w:ascii="標楷體" w:eastAsia="標楷體" w:hAnsi="標楷體" w:hint="eastAsia"/>
          <w:szCs w:val="24"/>
        </w:rPr>
        <w:t xml:space="preserve">。 </w:t>
      </w:r>
      <w:r>
        <w:rPr>
          <w:rFonts w:ascii="標楷體" w:eastAsia="標楷體" w:hAnsi="標楷體" w:hint="eastAsia"/>
          <w:szCs w:val="24"/>
        </w:rPr>
        <w:t>第一</w:t>
      </w:r>
      <w:proofErr w:type="gramStart"/>
      <w:r>
        <w:rPr>
          <w:rFonts w:ascii="標楷體" w:eastAsia="標楷體" w:hAnsi="標楷體" w:hint="eastAsia"/>
          <w:szCs w:val="24"/>
        </w:rPr>
        <w:t>義空名</w:t>
      </w:r>
      <w:proofErr w:type="gramEnd"/>
      <w:r>
        <w:rPr>
          <w:rFonts w:ascii="標楷體" w:eastAsia="標楷體" w:hAnsi="標楷體" w:hint="eastAsia"/>
          <w:szCs w:val="24"/>
        </w:rPr>
        <w:t>為智慧。（…</w:t>
      </w:r>
      <w:proofErr w:type="gramStart"/>
      <w:r>
        <w:rPr>
          <w:rFonts w:ascii="標楷體" w:eastAsia="標楷體" w:hAnsi="標楷體" w:hint="eastAsia"/>
          <w:szCs w:val="24"/>
        </w:rPr>
        <w:t>…</w:t>
      </w:r>
      <w:proofErr w:type="gramEnd"/>
      <w:r>
        <w:rPr>
          <w:rFonts w:ascii="標楷體" w:eastAsia="標楷體" w:hAnsi="標楷體" w:hint="eastAsia"/>
          <w:szCs w:val="24"/>
        </w:rPr>
        <w:t>）</w:t>
      </w:r>
      <w:proofErr w:type="gramStart"/>
      <w:r>
        <w:rPr>
          <w:rFonts w:ascii="標楷體" w:eastAsia="標楷體" w:hAnsi="標楷體" w:hint="eastAsia"/>
          <w:szCs w:val="24"/>
        </w:rPr>
        <w:t>智者見空及</w:t>
      </w:r>
      <w:proofErr w:type="gramEnd"/>
      <w:r>
        <w:rPr>
          <w:rFonts w:ascii="標楷體" w:eastAsia="標楷體" w:hAnsi="標楷體" w:hint="eastAsia"/>
          <w:szCs w:val="24"/>
        </w:rPr>
        <w:t>與不空，常與無常，苦之與樂，</w:t>
      </w:r>
      <w:r w:rsidRPr="00AD2F84">
        <w:rPr>
          <w:rFonts w:ascii="標楷體" w:eastAsia="標楷體" w:hAnsi="標楷體" w:hint="eastAsia"/>
          <w:szCs w:val="24"/>
        </w:rPr>
        <w:t xml:space="preserve">我與無我。 </w:t>
      </w:r>
      <w:r>
        <w:rPr>
          <w:rFonts w:ascii="標楷體" w:eastAsia="標楷體" w:hAnsi="標楷體" w:hint="eastAsia"/>
          <w:szCs w:val="24"/>
        </w:rPr>
        <w:t>空者，一切生死；不</w:t>
      </w:r>
      <w:proofErr w:type="gramStart"/>
      <w:r>
        <w:rPr>
          <w:rFonts w:ascii="標楷體" w:eastAsia="標楷體" w:hAnsi="標楷體" w:hint="eastAsia"/>
          <w:szCs w:val="24"/>
        </w:rPr>
        <w:t>空者謂大</w:t>
      </w:r>
      <w:proofErr w:type="gramEnd"/>
      <w:r w:rsidR="004346F2">
        <w:rPr>
          <w:rFonts w:ascii="標楷體" w:eastAsia="標楷體" w:hAnsi="標楷體" w:hint="eastAsia"/>
          <w:szCs w:val="24"/>
        </w:rPr>
        <w:t>湼</w:t>
      </w:r>
      <w:r>
        <w:rPr>
          <w:rFonts w:ascii="標楷體" w:eastAsia="標楷體" w:hAnsi="標楷體" w:hint="eastAsia"/>
          <w:szCs w:val="24"/>
        </w:rPr>
        <w:t>槃。乃至無我者，即是生死；我者，謂大</w:t>
      </w:r>
      <w:r w:rsidR="004346F2">
        <w:rPr>
          <w:rFonts w:ascii="標楷體" w:eastAsia="標楷體" w:hAnsi="標楷體" w:hint="eastAsia"/>
          <w:szCs w:val="24"/>
        </w:rPr>
        <w:t>湼</w:t>
      </w:r>
      <w:r w:rsidRPr="00AD2F84">
        <w:rPr>
          <w:rFonts w:ascii="標楷體" w:eastAsia="標楷體" w:hAnsi="標楷體" w:hint="eastAsia"/>
          <w:szCs w:val="24"/>
        </w:rPr>
        <w:t>槃。</w:t>
      </w:r>
      <w:r>
        <w:rPr>
          <w:rFonts w:ascii="標楷體" w:eastAsia="標楷體" w:hAnsi="標楷體" w:hint="eastAsia"/>
          <w:szCs w:val="24"/>
        </w:rPr>
        <w:t>見一切空，不見不空，</w:t>
      </w:r>
      <w:proofErr w:type="gramStart"/>
      <w:r>
        <w:rPr>
          <w:rFonts w:ascii="標楷體" w:eastAsia="標楷體" w:hAnsi="標楷體" w:hint="eastAsia"/>
          <w:szCs w:val="24"/>
        </w:rPr>
        <w:t>不</w:t>
      </w:r>
      <w:proofErr w:type="gramEnd"/>
      <w:r w:rsidRPr="00AD2F84">
        <w:rPr>
          <w:rFonts w:ascii="標楷體" w:eastAsia="標楷體" w:hAnsi="標楷體" w:hint="eastAsia"/>
          <w:szCs w:val="24"/>
        </w:rPr>
        <w:t>名中道。中道者，名</w:t>
      </w:r>
      <w:proofErr w:type="gramStart"/>
      <w:r w:rsidRPr="00AD2F84">
        <w:rPr>
          <w:rFonts w:ascii="標楷體" w:eastAsia="標楷體" w:hAnsi="標楷體" w:hint="eastAsia"/>
          <w:szCs w:val="24"/>
        </w:rPr>
        <w:t>為佛性</w:t>
      </w:r>
      <w:proofErr w:type="gramEnd"/>
      <w:r w:rsidRPr="00AD2F84">
        <w:rPr>
          <w:rFonts w:ascii="標楷體" w:eastAsia="標楷體" w:hAnsi="標楷體" w:hint="eastAsia"/>
          <w:szCs w:val="24"/>
        </w:rPr>
        <w:t>。以是</w:t>
      </w:r>
      <w:proofErr w:type="gramStart"/>
      <w:r w:rsidRPr="00AD2F84">
        <w:rPr>
          <w:rFonts w:ascii="標楷體" w:eastAsia="標楷體" w:hAnsi="標楷體" w:hint="eastAsia"/>
          <w:szCs w:val="24"/>
        </w:rPr>
        <w:t>義故，佛性常恆</w:t>
      </w:r>
      <w:proofErr w:type="gramEnd"/>
      <w:r w:rsidRPr="00AD2F84">
        <w:rPr>
          <w:rFonts w:ascii="標楷體" w:eastAsia="標楷體" w:hAnsi="標楷體" w:hint="eastAsia"/>
          <w:szCs w:val="24"/>
        </w:rPr>
        <w:t>，無有變易。</w:t>
      </w:r>
      <w:r>
        <w:rPr>
          <w:rFonts w:ascii="標楷體" w:eastAsia="標楷體" w:hAnsi="標楷體" w:hint="eastAsia"/>
          <w:szCs w:val="24"/>
        </w:rPr>
        <w:t>無</w:t>
      </w:r>
      <w:proofErr w:type="gramStart"/>
      <w:r>
        <w:rPr>
          <w:rFonts w:ascii="標楷體" w:eastAsia="標楷體" w:hAnsi="標楷體" w:hint="eastAsia"/>
          <w:szCs w:val="24"/>
        </w:rPr>
        <w:t>明</w:t>
      </w:r>
      <w:r w:rsidRPr="00AD2F84">
        <w:rPr>
          <w:rFonts w:ascii="標楷體" w:eastAsia="標楷體" w:hAnsi="標楷體" w:hint="eastAsia"/>
          <w:szCs w:val="24"/>
        </w:rPr>
        <w:t>覆故，令諸</w:t>
      </w:r>
      <w:proofErr w:type="gramEnd"/>
      <w:r w:rsidRPr="00AD2F84">
        <w:rPr>
          <w:rFonts w:ascii="標楷體" w:eastAsia="標楷體" w:hAnsi="標楷體" w:hint="eastAsia"/>
          <w:szCs w:val="24"/>
        </w:rPr>
        <w:t>眾生不能得見</w:t>
      </w:r>
      <w:r>
        <w:rPr>
          <w:rFonts w:ascii="標楷體" w:eastAsia="標楷體" w:hAnsi="標楷體" w:hint="eastAsia"/>
          <w:szCs w:val="24"/>
        </w:rPr>
        <w:t>。</w:t>
      </w:r>
      <w:proofErr w:type="gramStart"/>
      <w:r>
        <w:rPr>
          <w:rFonts w:ascii="標楷體" w:eastAsia="標楷體" w:hAnsi="標楷體" w:hint="eastAsia"/>
          <w:szCs w:val="24"/>
        </w:rPr>
        <w:t>（《</w:t>
      </w:r>
      <w:proofErr w:type="gramEnd"/>
      <w:r w:rsidRPr="00AD2F84">
        <w:rPr>
          <w:rFonts w:ascii="標楷體" w:eastAsia="標楷體" w:hAnsi="標楷體" w:hint="eastAsia"/>
          <w:szCs w:val="24"/>
        </w:rPr>
        <w:t>大</w:t>
      </w:r>
      <w:r>
        <w:rPr>
          <w:rFonts w:ascii="標楷體" w:eastAsia="標楷體" w:hAnsi="標楷體" w:hint="eastAsia"/>
          <w:szCs w:val="24"/>
        </w:rPr>
        <w:t>般</w:t>
      </w:r>
      <w:r w:rsidR="004346F2">
        <w:rPr>
          <w:rFonts w:ascii="標楷體" w:eastAsia="標楷體" w:hAnsi="標楷體" w:hint="eastAsia"/>
          <w:szCs w:val="24"/>
        </w:rPr>
        <w:t>湼</w:t>
      </w:r>
      <w:r w:rsidRPr="00AD2F84">
        <w:rPr>
          <w:rFonts w:ascii="標楷體" w:eastAsia="標楷體" w:hAnsi="標楷體" w:hint="eastAsia"/>
          <w:szCs w:val="24"/>
        </w:rPr>
        <w:t>槃經師子吼菩薩品</w:t>
      </w:r>
      <w:r>
        <w:rPr>
          <w:rFonts w:ascii="標楷體" w:eastAsia="標楷體" w:hAnsi="標楷體" w:hint="eastAsia"/>
          <w:szCs w:val="24"/>
        </w:rPr>
        <w:t>》）</w:t>
      </w:r>
    </w:p>
    <w:p w:rsidR="00140D98" w:rsidRDefault="00140D98" w:rsidP="00140D98">
      <w:pPr>
        <w:ind w:leftChars="200" w:left="480" w:rightChars="100" w:right="240"/>
        <w:rPr>
          <w:rFonts w:ascii="標楷體" w:eastAsia="標楷體" w:hAnsi="標楷體"/>
          <w:szCs w:val="24"/>
        </w:rPr>
      </w:pPr>
    </w:p>
    <w:p w:rsidR="006B22BB" w:rsidRDefault="00140D98" w:rsidP="006B22BB">
      <w:pPr>
        <w:rPr>
          <w:rFonts w:asciiTheme="minorEastAsia" w:hAnsiTheme="minorEastAsia"/>
          <w:szCs w:val="24"/>
        </w:rPr>
      </w:pPr>
      <w:r>
        <w:rPr>
          <w:rFonts w:ascii="標楷體" w:eastAsia="標楷體" w:hAnsi="標楷體" w:hint="eastAsia"/>
          <w:szCs w:val="24"/>
        </w:rPr>
        <w:t xml:space="preserve">    </w:t>
      </w:r>
      <w:r w:rsidR="00F43896">
        <w:rPr>
          <w:rFonts w:asciiTheme="minorEastAsia" w:hAnsiTheme="minorEastAsia" w:hint="eastAsia"/>
          <w:szCs w:val="24"/>
        </w:rPr>
        <w:t>此即</w:t>
      </w:r>
      <w:proofErr w:type="gramStart"/>
      <w:r w:rsidR="00F43896">
        <w:rPr>
          <w:rFonts w:asciiTheme="minorEastAsia" w:hAnsiTheme="minorEastAsia" w:hint="eastAsia"/>
          <w:szCs w:val="24"/>
        </w:rPr>
        <w:t>即</w:t>
      </w:r>
      <w:proofErr w:type="gramEnd"/>
      <w:r w:rsidR="00F43896">
        <w:rPr>
          <w:rFonts w:asciiTheme="minorEastAsia" w:hAnsiTheme="minorEastAsia" w:hint="eastAsia"/>
          <w:szCs w:val="24"/>
        </w:rPr>
        <w:t>世間一一法而反思其存在之終極目的，而兩極歸宗，即</w:t>
      </w:r>
      <w:proofErr w:type="gramStart"/>
      <w:r w:rsidR="00F43896">
        <w:rPr>
          <w:rFonts w:asciiTheme="minorEastAsia" w:hAnsiTheme="minorEastAsia" w:hint="eastAsia"/>
          <w:szCs w:val="24"/>
        </w:rPr>
        <w:t>生滅常斷</w:t>
      </w:r>
      <w:proofErr w:type="gramEnd"/>
      <w:r w:rsidR="00F43896">
        <w:rPr>
          <w:rFonts w:asciiTheme="minorEastAsia" w:hAnsiTheme="minorEastAsia" w:hint="eastAsia"/>
          <w:szCs w:val="24"/>
        </w:rPr>
        <w:t>，</w:t>
      </w:r>
      <w:proofErr w:type="gramStart"/>
      <w:r w:rsidR="00F43896">
        <w:rPr>
          <w:rFonts w:asciiTheme="minorEastAsia" w:hAnsiTheme="minorEastAsia" w:hint="eastAsia"/>
          <w:szCs w:val="24"/>
        </w:rPr>
        <w:t>一</w:t>
      </w:r>
      <w:proofErr w:type="gramEnd"/>
      <w:r w:rsidR="00F43896">
        <w:rPr>
          <w:rFonts w:asciiTheme="minorEastAsia" w:hAnsiTheme="minorEastAsia" w:hint="eastAsia"/>
          <w:szCs w:val="24"/>
        </w:rPr>
        <w:t>異、來去而</w:t>
      </w:r>
      <w:proofErr w:type="gramStart"/>
      <w:r w:rsidR="00F43896">
        <w:rPr>
          <w:rFonts w:asciiTheme="minorEastAsia" w:hAnsiTheme="minorEastAsia" w:hint="eastAsia"/>
          <w:szCs w:val="24"/>
        </w:rPr>
        <w:t>雙遣之</w:t>
      </w:r>
      <w:proofErr w:type="gramEnd"/>
      <w:r w:rsidR="00F43896">
        <w:rPr>
          <w:rFonts w:asciiTheme="minorEastAsia" w:hAnsiTheme="minorEastAsia" w:hint="eastAsia"/>
          <w:szCs w:val="24"/>
        </w:rPr>
        <w:t>，力行不生不滅、不常不斷、不一</w:t>
      </w:r>
      <w:proofErr w:type="gramStart"/>
      <w:r w:rsidR="00F43896">
        <w:rPr>
          <w:rFonts w:asciiTheme="minorEastAsia" w:hAnsiTheme="minorEastAsia" w:hint="eastAsia"/>
          <w:szCs w:val="24"/>
        </w:rPr>
        <w:t>不</w:t>
      </w:r>
      <w:proofErr w:type="gramEnd"/>
      <w:r w:rsidR="00F43896">
        <w:rPr>
          <w:rFonts w:asciiTheme="minorEastAsia" w:hAnsiTheme="minorEastAsia" w:hint="eastAsia"/>
          <w:szCs w:val="24"/>
        </w:rPr>
        <w:t>異、不來</w:t>
      </w:r>
      <w:proofErr w:type="gramStart"/>
      <w:r w:rsidR="00F43896">
        <w:rPr>
          <w:rFonts w:asciiTheme="minorEastAsia" w:hAnsiTheme="minorEastAsia" w:hint="eastAsia"/>
          <w:szCs w:val="24"/>
        </w:rPr>
        <w:t>不</w:t>
      </w:r>
      <w:proofErr w:type="gramEnd"/>
      <w:r w:rsidR="00F43896">
        <w:rPr>
          <w:rFonts w:asciiTheme="minorEastAsia" w:hAnsiTheme="minorEastAsia" w:hint="eastAsia"/>
          <w:szCs w:val="24"/>
        </w:rPr>
        <w:t>去之道，</w:t>
      </w:r>
      <w:r w:rsidR="005023BA">
        <w:rPr>
          <w:rFonts w:asciiTheme="minorEastAsia" w:hAnsiTheme="minorEastAsia" w:hint="eastAsia"/>
          <w:szCs w:val="24"/>
        </w:rPr>
        <w:t>此</w:t>
      </w:r>
      <w:r w:rsidR="00F43896">
        <w:rPr>
          <w:rFonts w:asciiTheme="minorEastAsia" w:hAnsiTheme="minorEastAsia" w:hint="eastAsia"/>
          <w:szCs w:val="24"/>
        </w:rPr>
        <w:t>即八</w:t>
      </w:r>
      <w:proofErr w:type="gramStart"/>
      <w:r w:rsidR="005023BA">
        <w:rPr>
          <w:rFonts w:asciiTheme="minorEastAsia" w:hAnsiTheme="minorEastAsia" w:hint="eastAsia"/>
          <w:szCs w:val="24"/>
        </w:rPr>
        <w:t>不</w:t>
      </w:r>
      <w:proofErr w:type="gramEnd"/>
      <w:r w:rsidR="005023BA">
        <w:rPr>
          <w:rFonts w:asciiTheme="minorEastAsia" w:hAnsiTheme="minorEastAsia" w:hint="eastAsia"/>
          <w:szCs w:val="24"/>
        </w:rPr>
        <w:t>中道，即八</w:t>
      </w:r>
      <w:proofErr w:type="gramStart"/>
      <w:r w:rsidR="00F43896">
        <w:rPr>
          <w:rFonts w:asciiTheme="minorEastAsia" w:hAnsiTheme="minorEastAsia" w:hint="eastAsia"/>
          <w:szCs w:val="24"/>
        </w:rPr>
        <w:t>不</w:t>
      </w:r>
      <w:proofErr w:type="gramEnd"/>
      <w:r w:rsidR="00F43896">
        <w:rPr>
          <w:rFonts w:asciiTheme="minorEastAsia" w:hAnsiTheme="minorEastAsia" w:hint="eastAsia"/>
          <w:szCs w:val="24"/>
        </w:rPr>
        <w:t>而接合生命存在之終極目的。既在力行實踐中，故</w:t>
      </w:r>
      <w:r w:rsidRPr="00E9613E">
        <w:rPr>
          <w:rFonts w:asciiTheme="minorEastAsia" w:hAnsiTheme="minorEastAsia" w:hint="eastAsia"/>
          <w:szCs w:val="24"/>
        </w:rPr>
        <w:t>我與非我</w:t>
      </w:r>
      <w:proofErr w:type="gramStart"/>
      <w:r w:rsidRPr="00E9613E">
        <w:rPr>
          <w:rFonts w:asciiTheme="minorEastAsia" w:hAnsiTheme="minorEastAsia" w:hint="eastAsia"/>
          <w:szCs w:val="24"/>
        </w:rPr>
        <w:t>不</w:t>
      </w:r>
      <w:proofErr w:type="gramEnd"/>
      <w:r w:rsidRPr="00E9613E">
        <w:rPr>
          <w:rFonts w:asciiTheme="minorEastAsia" w:hAnsiTheme="minorEastAsia" w:hint="eastAsia"/>
          <w:szCs w:val="24"/>
        </w:rPr>
        <w:t>二，人人可見中道，見中道則真我呈現，即證人</w:t>
      </w:r>
      <w:proofErr w:type="gramStart"/>
      <w:r w:rsidRPr="00E9613E">
        <w:rPr>
          <w:rFonts w:asciiTheme="minorEastAsia" w:hAnsiTheme="minorEastAsia" w:hint="eastAsia"/>
          <w:szCs w:val="24"/>
        </w:rPr>
        <w:t>人有佛性</w:t>
      </w:r>
      <w:proofErr w:type="gramEnd"/>
      <w:r w:rsidRPr="00E9613E">
        <w:rPr>
          <w:rFonts w:asciiTheme="minorEastAsia" w:hAnsiTheme="minorEastAsia" w:hint="eastAsia"/>
          <w:szCs w:val="24"/>
        </w:rPr>
        <w:t>。</w:t>
      </w:r>
    </w:p>
    <w:p w:rsidR="00140D98" w:rsidRPr="006B22BB" w:rsidRDefault="006B22BB" w:rsidP="006B22BB">
      <w:pPr>
        <w:spacing w:line="360" w:lineRule="auto"/>
        <w:rPr>
          <w:rFonts w:asciiTheme="minorEastAsia" w:hAnsiTheme="minorEastAsia"/>
          <w:szCs w:val="24"/>
        </w:rPr>
      </w:pPr>
      <w:r w:rsidRPr="006B22BB">
        <w:rPr>
          <w:rFonts w:ascii="細明體" w:eastAsia="細明體" w:hAnsi="細明體" w:hint="eastAsia"/>
          <w:b/>
          <w:bCs/>
          <w:szCs w:val="24"/>
        </w:rPr>
        <w:lastRenderedPageBreak/>
        <w:t>（二）</w:t>
      </w:r>
      <w:proofErr w:type="gramStart"/>
      <w:r w:rsidRPr="006B22BB">
        <w:rPr>
          <w:rFonts w:ascii="細明體" w:eastAsia="細明體" w:hAnsi="細明體" w:hint="eastAsia"/>
          <w:b/>
          <w:bCs/>
          <w:szCs w:val="24"/>
        </w:rPr>
        <w:t>佛性即</w:t>
      </w:r>
      <w:proofErr w:type="gramEnd"/>
      <w:r w:rsidRPr="006B22BB">
        <w:rPr>
          <w:rFonts w:ascii="細明體" w:eastAsia="細明體" w:hAnsi="細明體" w:hint="eastAsia"/>
          <w:b/>
          <w:bCs/>
          <w:szCs w:val="24"/>
        </w:rPr>
        <w:t>真心</w:t>
      </w:r>
    </w:p>
    <w:p w:rsidR="00140D98" w:rsidRDefault="00140D98" w:rsidP="006B22BB">
      <w:pPr>
        <w:rPr>
          <w:rFonts w:asciiTheme="minorEastAsia" w:hAnsiTheme="minorEastAsia"/>
          <w:szCs w:val="24"/>
        </w:rPr>
      </w:pPr>
      <w:r>
        <w:rPr>
          <w:rFonts w:asciiTheme="minorEastAsia" w:hAnsiTheme="minorEastAsia" w:hint="eastAsia"/>
          <w:szCs w:val="24"/>
        </w:rPr>
        <w:t xml:space="preserve">    </w:t>
      </w:r>
      <w:proofErr w:type="gramStart"/>
      <w:r w:rsidRPr="00466226">
        <w:rPr>
          <w:rFonts w:asciiTheme="minorEastAsia" w:hAnsiTheme="minorEastAsia" w:hint="eastAsia"/>
          <w:szCs w:val="24"/>
        </w:rPr>
        <w:t>佛性乃見</w:t>
      </w:r>
      <w:proofErr w:type="gramEnd"/>
      <w:r w:rsidRPr="00466226">
        <w:rPr>
          <w:rFonts w:asciiTheme="minorEastAsia" w:hAnsiTheme="minorEastAsia" w:hint="eastAsia"/>
          <w:szCs w:val="24"/>
        </w:rPr>
        <w:t>中道之智慧，是</w:t>
      </w:r>
      <w:proofErr w:type="gramStart"/>
      <w:r w:rsidRPr="00466226">
        <w:rPr>
          <w:rFonts w:asciiTheme="minorEastAsia" w:hAnsiTheme="minorEastAsia" w:hint="eastAsia"/>
          <w:szCs w:val="24"/>
        </w:rPr>
        <w:t>知佛性</w:t>
      </w:r>
      <w:proofErr w:type="gramEnd"/>
      <w:r w:rsidRPr="00466226">
        <w:rPr>
          <w:rFonts w:asciiTheme="minorEastAsia" w:hAnsiTheme="minorEastAsia" w:hint="eastAsia"/>
          <w:szCs w:val="24"/>
        </w:rPr>
        <w:t>不是「本質先</w:t>
      </w:r>
      <w:r>
        <w:rPr>
          <w:rFonts w:asciiTheme="minorEastAsia" w:hAnsiTheme="minorEastAsia" w:hint="eastAsia"/>
          <w:szCs w:val="24"/>
        </w:rPr>
        <w:t>於</w:t>
      </w:r>
      <w:r w:rsidRPr="00466226">
        <w:rPr>
          <w:rFonts w:asciiTheme="minorEastAsia" w:hAnsiTheme="minorEastAsia" w:hint="eastAsia"/>
          <w:szCs w:val="24"/>
        </w:rPr>
        <w:t>存在」之本質</w:t>
      </w:r>
      <w:r w:rsidR="006B22BB">
        <w:rPr>
          <w:rFonts w:asciiTheme="minorEastAsia" w:hAnsiTheme="minorEastAsia" w:hint="eastAsia"/>
          <w:szCs w:val="24"/>
        </w:rPr>
        <w:t>，而是即存在之自我超越</w:t>
      </w:r>
      <w:proofErr w:type="gramStart"/>
      <w:r w:rsidR="006B22BB">
        <w:rPr>
          <w:rFonts w:asciiTheme="minorEastAsia" w:hAnsiTheme="minorEastAsia" w:hint="eastAsia"/>
          <w:szCs w:val="24"/>
        </w:rPr>
        <w:t>言佛性</w:t>
      </w:r>
      <w:proofErr w:type="gramEnd"/>
      <w:r>
        <w:rPr>
          <w:rFonts w:asciiTheme="minorEastAsia" w:hAnsiTheme="minorEastAsia" w:hint="eastAsia"/>
          <w:szCs w:val="24"/>
        </w:rPr>
        <w:t>。此則由「</w:t>
      </w:r>
      <w:proofErr w:type="gramStart"/>
      <w:r>
        <w:rPr>
          <w:rFonts w:asciiTheme="minorEastAsia" w:hAnsiTheme="minorEastAsia" w:hint="eastAsia"/>
          <w:szCs w:val="24"/>
        </w:rPr>
        <w:t>妄</w:t>
      </w:r>
      <w:proofErr w:type="gramEnd"/>
      <w:r>
        <w:rPr>
          <w:rFonts w:asciiTheme="minorEastAsia" w:hAnsiTheme="minorEastAsia" w:hint="eastAsia"/>
          <w:szCs w:val="24"/>
        </w:rPr>
        <w:t>心為主、</w:t>
      </w:r>
      <w:proofErr w:type="gramStart"/>
      <w:r>
        <w:rPr>
          <w:rFonts w:asciiTheme="minorEastAsia" w:hAnsiTheme="minorEastAsia" w:hint="eastAsia"/>
          <w:szCs w:val="24"/>
        </w:rPr>
        <w:t>正聞熏習</w:t>
      </w:r>
      <w:proofErr w:type="gramEnd"/>
      <w:r>
        <w:rPr>
          <w:rFonts w:asciiTheme="minorEastAsia" w:hAnsiTheme="minorEastAsia" w:hint="eastAsia"/>
          <w:szCs w:val="24"/>
        </w:rPr>
        <w:t>是客」的賴耶系統，轉向「真心為主」：</w:t>
      </w:r>
    </w:p>
    <w:p w:rsidR="00140D98" w:rsidRDefault="00140D98" w:rsidP="00140D98">
      <w:pPr>
        <w:rPr>
          <w:rFonts w:asciiTheme="minorEastAsia" w:hAnsiTheme="minorEastAsia"/>
          <w:szCs w:val="24"/>
        </w:rPr>
      </w:pPr>
      <w:r>
        <w:rPr>
          <w:rFonts w:asciiTheme="minorEastAsia" w:hAnsiTheme="minorEastAsia" w:hint="eastAsia"/>
          <w:szCs w:val="24"/>
        </w:rPr>
        <w:t xml:space="preserve">    1、</w:t>
      </w:r>
      <w:proofErr w:type="gramStart"/>
      <w:r>
        <w:rPr>
          <w:rFonts w:asciiTheme="minorEastAsia" w:hAnsiTheme="minorEastAsia" w:hint="eastAsia"/>
          <w:szCs w:val="24"/>
        </w:rPr>
        <w:t>《勝</w:t>
      </w:r>
      <w:r w:rsidR="006B22BB">
        <w:rPr>
          <w:rFonts w:asciiTheme="minorEastAsia" w:hAnsiTheme="minorEastAsia" w:hint="eastAsia"/>
          <w:szCs w:val="24"/>
        </w:rPr>
        <w:t>鬘</w:t>
      </w:r>
      <w:r>
        <w:rPr>
          <w:rFonts w:asciiTheme="minorEastAsia" w:hAnsiTheme="minorEastAsia" w:hint="eastAsia"/>
          <w:szCs w:val="24"/>
        </w:rPr>
        <w:t>夫人經》首言</w:t>
      </w:r>
      <w:proofErr w:type="gramEnd"/>
      <w:r>
        <w:rPr>
          <w:rFonts w:asciiTheme="minorEastAsia" w:hAnsiTheme="minorEastAsia" w:hint="eastAsia"/>
          <w:szCs w:val="24"/>
        </w:rPr>
        <w:t>「空如來藏」（解脫）、「不空如來藏」（佛性）、「自性清</w:t>
      </w:r>
      <w:proofErr w:type="gramStart"/>
      <w:r>
        <w:rPr>
          <w:rFonts w:asciiTheme="minorEastAsia" w:hAnsiTheme="minorEastAsia" w:hint="eastAsia"/>
          <w:szCs w:val="24"/>
        </w:rPr>
        <w:t>凈</w:t>
      </w:r>
      <w:proofErr w:type="gramEnd"/>
      <w:r>
        <w:rPr>
          <w:rFonts w:asciiTheme="minorEastAsia" w:hAnsiTheme="minorEastAsia" w:hint="eastAsia"/>
          <w:szCs w:val="24"/>
        </w:rPr>
        <w:t>如來藏」、「自性清</w:t>
      </w:r>
      <w:proofErr w:type="gramStart"/>
      <w:r>
        <w:rPr>
          <w:rFonts w:asciiTheme="minorEastAsia" w:hAnsiTheme="minorEastAsia" w:hint="eastAsia"/>
          <w:szCs w:val="24"/>
        </w:rPr>
        <w:t>凈</w:t>
      </w:r>
      <w:proofErr w:type="gramEnd"/>
      <w:r>
        <w:rPr>
          <w:rFonts w:asciiTheme="minorEastAsia" w:hAnsiTheme="minorEastAsia" w:hint="eastAsia"/>
          <w:szCs w:val="24"/>
        </w:rPr>
        <w:t>心」</w:t>
      </w:r>
      <w:r w:rsidR="006B22BB">
        <w:rPr>
          <w:rFonts w:asciiTheme="minorEastAsia" w:hAnsiTheme="minorEastAsia" w:hint="eastAsia"/>
          <w:szCs w:val="24"/>
        </w:rPr>
        <w:t>，是</w:t>
      </w:r>
      <w:proofErr w:type="gramStart"/>
      <w:r w:rsidR="006B22BB">
        <w:rPr>
          <w:rFonts w:asciiTheme="minorEastAsia" w:hAnsiTheme="minorEastAsia" w:hint="eastAsia"/>
          <w:szCs w:val="24"/>
        </w:rPr>
        <w:t>即覺言</w:t>
      </w:r>
      <w:proofErr w:type="gramEnd"/>
      <w:r w:rsidR="006B22BB">
        <w:rPr>
          <w:rFonts w:asciiTheme="minorEastAsia" w:hAnsiTheme="minorEastAsia" w:hint="eastAsia"/>
          <w:szCs w:val="24"/>
        </w:rPr>
        <w:t>性、即心言性。</w:t>
      </w:r>
      <w:r>
        <w:rPr>
          <w:rFonts w:asciiTheme="minorEastAsia" w:hAnsiTheme="minorEastAsia" w:hint="eastAsia"/>
          <w:szCs w:val="24"/>
        </w:rPr>
        <w:t>。</w:t>
      </w:r>
    </w:p>
    <w:p w:rsidR="00140D98" w:rsidRDefault="00140D98" w:rsidP="00140D98">
      <w:pPr>
        <w:ind w:leftChars="200" w:left="480" w:rightChars="100" w:right="240"/>
        <w:rPr>
          <w:rFonts w:asciiTheme="minorEastAsia" w:hAnsiTheme="minorEastAsia"/>
          <w:szCs w:val="24"/>
        </w:rPr>
      </w:pPr>
      <w:r>
        <w:rPr>
          <w:rFonts w:asciiTheme="minorEastAsia" w:hAnsiTheme="minorEastAsia" w:hint="eastAsia"/>
          <w:szCs w:val="24"/>
        </w:rPr>
        <w:t>2、《楞伽經》接說「如來藏</w:t>
      </w:r>
      <w:proofErr w:type="gramStart"/>
      <w:r>
        <w:rPr>
          <w:rFonts w:asciiTheme="minorEastAsia" w:hAnsiTheme="minorEastAsia" w:hint="eastAsia"/>
          <w:szCs w:val="24"/>
        </w:rPr>
        <w:t>藏</w:t>
      </w:r>
      <w:proofErr w:type="gramEnd"/>
      <w:r>
        <w:rPr>
          <w:rFonts w:asciiTheme="minorEastAsia" w:hAnsiTheme="minorEastAsia" w:hint="eastAsia"/>
          <w:szCs w:val="24"/>
        </w:rPr>
        <w:t>識」。</w:t>
      </w:r>
      <w:r w:rsidR="006B22BB">
        <w:rPr>
          <w:rFonts w:asciiTheme="minorEastAsia" w:hAnsiTheme="minorEastAsia" w:hint="eastAsia"/>
          <w:szCs w:val="24"/>
        </w:rPr>
        <w:t>從如來藏藏識說真心。</w:t>
      </w:r>
    </w:p>
    <w:p w:rsidR="00140D98" w:rsidRDefault="00140D98" w:rsidP="00140D98">
      <w:pPr>
        <w:rPr>
          <w:rFonts w:asciiTheme="minorEastAsia" w:hAnsiTheme="minorEastAsia"/>
          <w:szCs w:val="24"/>
        </w:rPr>
      </w:pPr>
      <w:r>
        <w:rPr>
          <w:rFonts w:asciiTheme="minorEastAsia" w:hAnsiTheme="minorEastAsia" w:hint="eastAsia"/>
          <w:szCs w:val="24"/>
        </w:rPr>
        <w:t xml:space="preserve">    3、到《大乘起信論》直說「顯示正義者，依一心法有兩種門，</w:t>
      </w:r>
      <w:proofErr w:type="gramStart"/>
      <w:r>
        <w:rPr>
          <w:rFonts w:asciiTheme="minorEastAsia" w:hAnsiTheme="minorEastAsia" w:hint="eastAsia"/>
          <w:szCs w:val="24"/>
        </w:rPr>
        <w:t>云</w:t>
      </w:r>
      <w:proofErr w:type="gramEnd"/>
      <w:r>
        <w:rPr>
          <w:rFonts w:asciiTheme="minorEastAsia" w:hAnsiTheme="minorEastAsia" w:hint="eastAsia"/>
          <w:szCs w:val="24"/>
        </w:rPr>
        <w:t xml:space="preserve">何為二？ </w:t>
      </w:r>
      <w:proofErr w:type="gramStart"/>
      <w:r>
        <w:rPr>
          <w:rFonts w:asciiTheme="minorEastAsia" w:hAnsiTheme="minorEastAsia" w:hint="eastAsia"/>
          <w:szCs w:val="24"/>
        </w:rPr>
        <w:t>一</w:t>
      </w:r>
      <w:proofErr w:type="gramEnd"/>
      <w:r>
        <w:rPr>
          <w:rFonts w:asciiTheme="minorEastAsia" w:hAnsiTheme="minorEastAsia" w:hint="eastAsia"/>
          <w:szCs w:val="24"/>
        </w:rPr>
        <w:t>者心</w:t>
      </w:r>
      <w:proofErr w:type="gramStart"/>
      <w:r>
        <w:rPr>
          <w:rFonts w:asciiTheme="minorEastAsia" w:hAnsiTheme="minorEastAsia" w:hint="eastAsia"/>
          <w:szCs w:val="24"/>
        </w:rPr>
        <w:t>真如門</w:t>
      </w:r>
      <w:proofErr w:type="gramEnd"/>
      <w:r>
        <w:rPr>
          <w:rFonts w:asciiTheme="minorEastAsia" w:hAnsiTheme="minorEastAsia" w:hint="eastAsia"/>
          <w:szCs w:val="24"/>
        </w:rPr>
        <w:t>，二者心滅門，是二門皆</w:t>
      </w:r>
      <w:proofErr w:type="gramStart"/>
      <w:r>
        <w:rPr>
          <w:rFonts w:asciiTheme="minorEastAsia" w:hAnsiTheme="minorEastAsia" w:hint="eastAsia"/>
          <w:szCs w:val="24"/>
        </w:rPr>
        <w:t>各總攝一切</w:t>
      </w:r>
      <w:proofErr w:type="gramEnd"/>
      <w:r>
        <w:rPr>
          <w:rFonts w:asciiTheme="minorEastAsia" w:hAnsiTheme="minorEastAsia" w:hint="eastAsia"/>
          <w:szCs w:val="24"/>
        </w:rPr>
        <w:t>法。此義</w:t>
      </w:r>
      <w:proofErr w:type="gramStart"/>
      <w:r>
        <w:rPr>
          <w:rFonts w:asciiTheme="minorEastAsia" w:hAnsiTheme="minorEastAsia" w:hint="eastAsia"/>
          <w:szCs w:val="24"/>
        </w:rPr>
        <w:t>云</w:t>
      </w:r>
      <w:proofErr w:type="gramEnd"/>
      <w:r>
        <w:rPr>
          <w:rFonts w:asciiTheme="minorEastAsia" w:hAnsiTheme="minorEastAsia" w:hint="eastAsia"/>
          <w:szCs w:val="24"/>
        </w:rPr>
        <w:t>何？以有二門不</w:t>
      </w:r>
      <w:proofErr w:type="gramStart"/>
      <w:r>
        <w:rPr>
          <w:rFonts w:asciiTheme="minorEastAsia" w:hAnsiTheme="minorEastAsia" w:hint="eastAsia"/>
          <w:szCs w:val="24"/>
        </w:rPr>
        <w:t>相離故</w:t>
      </w:r>
      <w:proofErr w:type="gramEnd"/>
      <w:r>
        <w:rPr>
          <w:rFonts w:asciiTheme="minorEastAsia" w:hAnsiTheme="minorEastAsia" w:hint="eastAsia"/>
          <w:szCs w:val="24"/>
        </w:rPr>
        <w:t>。」「心真如者，即是一法界大總相法門體，所謂心性不生不滅。一切</w:t>
      </w:r>
      <w:proofErr w:type="gramStart"/>
      <w:r>
        <w:rPr>
          <w:rFonts w:asciiTheme="minorEastAsia" w:hAnsiTheme="minorEastAsia" w:hint="eastAsia"/>
          <w:szCs w:val="24"/>
        </w:rPr>
        <w:t>諸法唯依</w:t>
      </w:r>
      <w:proofErr w:type="gramEnd"/>
      <w:r>
        <w:rPr>
          <w:rFonts w:asciiTheme="minorEastAsia" w:hAnsiTheme="minorEastAsia" w:hint="eastAsia"/>
          <w:szCs w:val="24"/>
        </w:rPr>
        <w:t>妄念而有差別。若</w:t>
      </w:r>
      <w:proofErr w:type="gramStart"/>
      <w:r>
        <w:rPr>
          <w:rFonts w:asciiTheme="minorEastAsia" w:hAnsiTheme="minorEastAsia" w:hint="eastAsia"/>
          <w:szCs w:val="24"/>
        </w:rPr>
        <w:t>離心念</w:t>
      </w:r>
      <w:proofErr w:type="gramEnd"/>
      <w:r>
        <w:rPr>
          <w:rFonts w:asciiTheme="minorEastAsia" w:hAnsiTheme="minorEastAsia" w:hint="eastAsia"/>
          <w:szCs w:val="24"/>
        </w:rPr>
        <w:t>，則無一切境界之相，是故一切法從本已來，</w:t>
      </w:r>
      <w:proofErr w:type="gramStart"/>
      <w:r>
        <w:rPr>
          <w:rFonts w:asciiTheme="minorEastAsia" w:hAnsiTheme="minorEastAsia" w:hint="eastAsia"/>
          <w:szCs w:val="24"/>
        </w:rPr>
        <w:t>離言說相</w:t>
      </w:r>
      <w:proofErr w:type="gramEnd"/>
      <w:r>
        <w:rPr>
          <w:rFonts w:asciiTheme="minorEastAsia" w:hAnsiTheme="minorEastAsia" w:hint="eastAsia"/>
          <w:szCs w:val="24"/>
        </w:rPr>
        <w:t>，離名字相，</w:t>
      </w:r>
      <w:proofErr w:type="gramStart"/>
      <w:r>
        <w:rPr>
          <w:rFonts w:asciiTheme="minorEastAsia" w:hAnsiTheme="minorEastAsia" w:hint="eastAsia"/>
          <w:szCs w:val="24"/>
        </w:rPr>
        <w:t>離心緣相</w:t>
      </w:r>
      <w:proofErr w:type="gramEnd"/>
      <w:r>
        <w:rPr>
          <w:rFonts w:asciiTheme="minorEastAsia" w:hAnsiTheme="minorEastAsia" w:hint="eastAsia"/>
          <w:szCs w:val="24"/>
        </w:rPr>
        <w:t>，畢竟平等，無有變異，不可破壞，唯是一心，</w:t>
      </w:r>
      <w:proofErr w:type="gramStart"/>
      <w:r>
        <w:rPr>
          <w:rFonts w:asciiTheme="minorEastAsia" w:hAnsiTheme="minorEastAsia" w:hint="eastAsia"/>
          <w:szCs w:val="24"/>
        </w:rPr>
        <w:t>故名真如</w:t>
      </w:r>
      <w:proofErr w:type="gramEnd"/>
      <w:r>
        <w:rPr>
          <w:rFonts w:asciiTheme="minorEastAsia" w:hAnsiTheme="minorEastAsia" w:hint="eastAsia"/>
          <w:szCs w:val="24"/>
        </w:rPr>
        <w:t>。以一切言說假名無實，但隨妄念，</w:t>
      </w:r>
      <w:proofErr w:type="gramStart"/>
      <w:r>
        <w:rPr>
          <w:rFonts w:asciiTheme="minorEastAsia" w:hAnsiTheme="minorEastAsia" w:hint="eastAsia"/>
          <w:szCs w:val="24"/>
        </w:rPr>
        <w:t>不可得故</w:t>
      </w:r>
      <w:proofErr w:type="gramEnd"/>
      <w:r>
        <w:rPr>
          <w:rFonts w:asciiTheme="minorEastAsia" w:hAnsiTheme="minorEastAsia" w:hint="eastAsia"/>
          <w:szCs w:val="24"/>
        </w:rPr>
        <w:t>。」由</w:t>
      </w:r>
      <w:proofErr w:type="gramStart"/>
      <w:r>
        <w:rPr>
          <w:rFonts w:asciiTheme="minorEastAsia" w:hAnsiTheme="minorEastAsia" w:hint="eastAsia"/>
          <w:szCs w:val="24"/>
        </w:rPr>
        <w:t>起信論</w:t>
      </w:r>
      <w:proofErr w:type="gramEnd"/>
      <w:r>
        <w:rPr>
          <w:rFonts w:asciiTheme="minorEastAsia" w:hAnsiTheme="minorEastAsia" w:hint="eastAsia"/>
          <w:szCs w:val="24"/>
        </w:rPr>
        <w:t>之真心，一心開二門，</w:t>
      </w:r>
      <w:proofErr w:type="gramStart"/>
      <w:r>
        <w:rPr>
          <w:rFonts w:asciiTheme="minorEastAsia" w:hAnsiTheme="minorEastAsia" w:hint="eastAsia"/>
          <w:szCs w:val="24"/>
        </w:rPr>
        <w:t>可總攝</w:t>
      </w:r>
      <w:proofErr w:type="gramEnd"/>
      <w:r>
        <w:rPr>
          <w:rFonts w:asciiTheme="minorEastAsia" w:hAnsiTheme="minorEastAsia" w:hint="eastAsia"/>
          <w:szCs w:val="24"/>
        </w:rPr>
        <w:t>般若學之言緣起性空，「不壞假名而</w:t>
      </w:r>
      <w:proofErr w:type="gramStart"/>
      <w:r>
        <w:rPr>
          <w:rFonts w:asciiTheme="minorEastAsia" w:hAnsiTheme="minorEastAsia" w:hint="eastAsia"/>
          <w:szCs w:val="24"/>
        </w:rPr>
        <w:t>說諸法實相</w:t>
      </w:r>
      <w:proofErr w:type="gramEnd"/>
      <w:r>
        <w:rPr>
          <w:rFonts w:asciiTheme="minorEastAsia" w:hAnsiTheme="minorEastAsia" w:hint="eastAsia"/>
          <w:szCs w:val="24"/>
        </w:rPr>
        <w:t>」之作用地具足一切法（而對一切法並無根源的說明），進而</w:t>
      </w:r>
      <w:proofErr w:type="gramStart"/>
      <w:r>
        <w:rPr>
          <w:rFonts w:asciiTheme="minorEastAsia" w:hAnsiTheme="minorEastAsia" w:hint="eastAsia"/>
          <w:szCs w:val="24"/>
        </w:rPr>
        <w:t>存有論地具</w:t>
      </w:r>
      <w:proofErr w:type="gramEnd"/>
      <w:r>
        <w:rPr>
          <w:rFonts w:asciiTheme="minorEastAsia" w:hAnsiTheme="minorEastAsia" w:hint="eastAsia"/>
          <w:szCs w:val="24"/>
        </w:rPr>
        <w:t>足一切法，更</w:t>
      </w:r>
      <w:proofErr w:type="gramStart"/>
      <w:r>
        <w:rPr>
          <w:rFonts w:asciiTheme="minorEastAsia" w:hAnsiTheme="minorEastAsia" w:hint="eastAsia"/>
          <w:szCs w:val="24"/>
        </w:rPr>
        <w:t>存有論地具</w:t>
      </w:r>
      <w:proofErr w:type="gramEnd"/>
      <w:r>
        <w:rPr>
          <w:rFonts w:asciiTheme="minorEastAsia" w:hAnsiTheme="minorEastAsia" w:hint="eastAsia"/>
          <w:szCs w:val="24"/>
        </w:rPr>
        <w:t>足</w:t>
      </w:r>
      <w:proofErr w:type="gramStart"/>
      <w:r>
        <w:rPr>
          <w:rFonts w:asciiTheme="minorEastAsia" w:hAnsiTheme="minorEastAsia" w:hint="eastAsia"/>
          <w:szCs w:val="24"/>
        </w:rPr>
        <w:t>生滅法、妄</w:t>
      </w:r>
      <w:proofErr w:type="gramEnd"/>
      <w:r>
        <w:rPr>
          <w:rFonts w:asciiTheme="minorEastAsia" w:hAnsiTheme="minorEastAsia" w:hint="eastAsia"/>
          <w:szCs w:val="24"/>
        </w:rPr>
        <w:t>心之執的存有界與</w:t>
      </w:r>
      <w:proofErr w:type="gramStart"/>
      <w:r>
        <w:rPr>
          <w:rFonts w:asciiTheme="minorEastAsia" w:hAnsiTheme="minorEastAsia" w:hint="eastAsia"/>
          <w:szCs w:val="24"/>
        </w:rPr>
        <w:t>還滅法</w:t>
      </w:r>
      <w:proofErr w:type="gramEnd"/>
      <w:r>
        <w:rPr>
          <w:rFonts w:asciiTheme="minorEastAsia" w:hAnsiTheme="minorEastAsia" w:hint="eastAsia"/>
          <w:szCs w:val="24"/>
        </w:rPr>
        <w:t>、真心</w:t>
      </w:r>
      <w:proofErr w:type="gramStart"/>
      <w:r>
        <w:rPr>
          <w:rFonts w:asciiTheme="minorEastAsia" w:hAnsiTheme="minorEastAsia" w:hint="eastAsia"/>
          <w:szCs w:val="24"/>
        </w:rPr>
        <w:t>之無執的</w:t>
      </w:r>
      <w:proofErr w:type="gramEnd"/>
      <w:r>
        <w:rPr>
          <w:rFonts w:asciiTheme="minorEastAsia" w:hAnsiTheme="minorEastAsia" w:hint="eastAsia"/>
          <w:szCs w:val="24"/>
        </w:rPr>
        <w:t>存有界，而言心真</w:t>
      </w:r>
      <w:proofErr w:type="gramStart"/>
      <w:r>
        <w:rPr>
          <w:rFonts w:asciiTheme="minorEastAsia" w:hAnsiTheme="minorEastAsia" w:hint="eastAsia"/>
          <w:szCs w:val="24"/>
        </w:rPr>
        <w:t>即法真</w:t>
      </w:r>
      <w:proofErr w:type="gramEnd"/>
      <w:r>
        <w:rPr>
          <w:rFonts w:asciiTheme="minorEastAsia" w:hAnsiTheme="minorEastAsia" w:hint="eastAsia"/>
          <w:szCs w:val="24"/>
        </w:rPr>
        <w:t>、心</w:t>
      </w:r>
      <w:proofErr w:type="gramStart"/>
      <w:r>
        <w:rPr>
          <w:rFonts w:asciiTheme="minorEastAsia" w:hAnsiTheme="minorEastAsia" w:hint="eastAsia"/>
          <w:szCs w:val="24"/>
        </w:rPr>
        <w:t>如即法如</w:t>
      </w:r>
      <w:proofErr w:type="gramEnd"/>
      <w:r>
        <w:rPr>
          <w:rFonts w:asciiTheme="minorEastAsia" w:hAnsiTheme="minorEastAsia" w:hint="eastAsia"/>
          <w:szCs w:val="24"/>
        </w:rPr>
        <w:t>，心法</w:t>
      </w:r>
      <w:proofErr w:type="gramStart"/>
      <w:r>
        <w:rPr>
          <w:rFonts w:asciiTheme="minorEastAsia" w:hAnsiTheme="minorEastAsia" w:hint="eastAsia"/>
          <w:szCs w:val="24"/>
        </w:rPr>
        <w:t>不</w:t>
      </w:r>
      <w:proofErr w:type="gramEnd"/>
      <w:r>
        <w:rPr>
          <w:rFonts w:asciiTheme="minorEastAsia" w:hAnsiTheme="minorEastAsia" w:hint="eastAsia"/>
          <w:szCs w:val="24"/>
        </w:rPr>
        <w:t>二，智如不二。</w:t>
      </w:r>
    </w:p>
    <w:p w:rsidR="00140D98" w:rsidRPr="00B402DA" w:rsidRDefault="00140D98" w:rsidP="00140D98">
      <w:pPr>
        <w:spacing w:line="360" w:lineRule="auto"/>
        <w:ind w:rightChars="100" w:right="240"/>
        <w:rPr>
          <w:rFonts w:asciiTheme="minorEastAsia" w:hAnsiTheme="minorEastAsia"/>
          <w:b/>
          <w:szCs w:val="24"/>
        </w:rPr>
      </w:pPr>
      <w:r w:rsidRPr="00B402DA">
        <w:rPr>
          <w:rFonts w:asciiTheme="minorEastAsia" w:hAnsiTheme="minorEastAsia" w:hint="eastAsia"/>
          <w:b/>
          <w:szCs w:val="24"/>
        </w:rPr>
        <w:t>（</w:t>
      </w:r>
      <w:r w:rsidR="006B22BB">
        <w:rPr>
          <w:rFonts w:asciiTheme="minorEastAsia" w:hAnsiTheme="minorEastAsia" w:hint="eastAsia"/>
          <w:b/>
          <w:szCs w:val="24"/>
        </w:rPr>
        <w:t>三</w:t>
      </w:r>
      <w:r w:rsidRPr="00B402DA">
        <w:rPr>
          <w:rFonts w:asciiTheme="minorEastAsia" w:hAnsiTheme="minorEastAsia" w:hint="eastAsia"/>
          <w:b/>
          <w:szCs w:val="24"/>
        </w:rPr>
        <w:t>）</w:t>
      </w:r>
      <w:proofErr w:type="gramStart"/>
      <w:r w:rsidRPr="00B402DA">
        <w:rPr>
          <w:rFonts w:asciiTheme="minorEastAsia" w:hAnsiTheme="minorEastAsia" w:hint="eastAsia"/>
          <w:b/>
          <w:szCs w:val="24"/>
        </w:rPr>
        <w:t>佛性即</w:t>
      </w:r>
      <w:proofErr w:type="gramEnd"/>
      <w:r w:rsidRPr="00B402DA">
        <w:rPr>
          <w:rFonts w:asciiTheme="minorEastAsia" w:hAnsiTheme="minorEastAsia" w:hint="eastAsia"/>
          <w:b/>
          <w:szCs w:val="24"/>
        </w:rPr>
        <w:t>中道種子</w:t>
      </w:r>
      <w:r w:rsidR="00584F78">
        <w:rPr>
          <w:rFonts w:asciiTheme="minorEastAsia" w:hAnsiTheme="minorEastAsia" w:hint="eastAsia"/>
          <w:b/>
          <w:szCs w:val="24"/>
        </w:rPr>
        <w:t>（潛能）</w:t>
      </w:r>
    </w:p>
    <w:p w:rsidR="00140D98" w:rsidRPr="00E9613E" w:rsidRDefault="00140D98" w:rsidP="00140D98">
      <w:pPr>
        <w:ind w:leftChars="200" w:left="480" w:rightChars="100" w:right="240"/>
        <w:rPr>
          <w:rFonts w:ascii="標楷體" w:eastAsia="標楷體" w:hAnsi="標楷體"/>
          <w:szCs w:val="24"/>
        </w:rPr>
      </w:pPr>
      <w:proofErr w:type="gramStart"/>
      <w:r w:rsidRPr="00E9613E">
        <w:rPr>
          <w:rFonts w:ascii="標楷體" w:eastAsia="標楷體" w:hAnsi="標楷體" w:hint="eastAsia"/>
          <w:szCs w:val="24"/>
        </w:rPr>
        <w:t>佛性者</w:t>
      </w:r>
      <w:proofErr w:type="gramEnd"/>
      <w:r w:rsidRPr="00E9613E">
        <w:rPr>
          <w:rFonts w:ascii="標楷體" w:eastAsia="標楷體" w:hAnsi="標楷體" w:hint="eastAsia"/>
          <w:szCs w:val="24"/>
        </w:rPr>
        <w:t>即是一切諸佛阿</w:t>
      </w:r>
      <w:proofErr w:type="gramStart"/>
      <w:r w:rsidRPr="00E9613E">
        <w:rPr>
          <w:rFonts w:ascii="標楷體" w:eastAsia="標楷體" w:hAnsi="標楷體" w:hint="eastAsia"/>
          <w:szCs w:val="24"/>
        </w:rPr>
        <w:t>耨</w:t>
      </w:r>
      <w:proofErr w:type="gramEnd"/>
      <w:r w:rsidRPr="00E9613E">
        <w:rPr>
          <w:rFonts w:ascii="標楷體" w:eastAsia="標楷體" w:hAnsi="標楷體" w:hint="eastAsia"/>
          <w:szCs w:val="24"/>
        </w:rPr>
        <w:t>多羅三</w:t>
      </w:r>
      <w:proofErr w:type="gramStart"/>
      <w:r w:rsidRPr="00E9613E">
        <w:rPr>
          <w:rFonts w:ascii="標楷體" w:eastAsia="標楷體" w:hAnsi="標楷體" w:hint="eastAsia"/>
          <w:szCs w:val="24"/>
        </w:rPr>
        <w:t>藐</w:t>
      </w:r>
      <w:proofErr w:type="gramEnd"/>
      <w:r w:rsidRPr="00E9613E">
        <w:rPr>
          <w:rFonts w:ascii="標楷體" w:eastAsia="標楷體" w:hAnsi="標楷體" w:hint="eastAsia"/>
          <w:szCs w:val="24"/>
        </w:rPr>
        <w:t>三菩提</w:t>
      </w:r>
      <w:r>
        <w:rPr>
          <w:rFonts w:ascii="標楷體" w:eastAsia="標楷體" w:hAnsi="標楷體" w:hint="eastAsia"/>
          <w:szCs w:val="24"/>
        </w:rPr>
        <w:t>（無上正等正覺）</w:t>
      </w:r>
      <w:r w:rsidRPr="00E9613E">
        <w:rPr>
          <w:rFonts w:ascii="標楷體" w:eastAsia="標楷體" w:hAnsi="標楷體" w:hint="eastAsia"/>
          <w:szCs w:val="24"/>
        </w:rPr>
        <w:t>中道種子。</w:t>
      </w:r>
    </w:p>
    <w:p w:rsidR="00140D98" w:rsidRPr="00466226" w:rsidRDefault="00140D98" w:rsidP="00140D98">
      <w:pPr>
        <w:ind w:leftChars="200" w:left="480" w:rightChars="100" w:right="240"/>
        <w:rPr>
          <w:rFonts w:ascii="標楷體" w:eastAsia="標楷體" w:hAnsi="標楷體"/>
          <w:szCs w:val="24"/>
        </w:rPr>
      </w:pPr>
      <w:proofErr w:type="gramStart"/>
      <w:r w:rsidRPr="00E9613E">
        <w:rPr>
          <w:rFonts w:ascii="標楷體" w:eastAsia="標楷體" w:hAnsi="標楷體" w:hint="eastAsia"/>
          <w:szCs w:val="24"/>
        </w:rPr>
        <w:t>佛性者</w:t>
      </w:r>
      <w:proofErr w:type="gramEnd"/>
      <w:r w:rsidRPr="00E9613E">
        <w:rPr>
          <w:rFonts w:ascii="標楷體" w:eastAsia="標楷體" w:hAnsi="標楷體" w:hint="eastAsia"/>
          <w:szCs w:val="24"/>
        </w:rPr>
        <w:t>即</w:t>
      </w:r>
      <w:proofErr w:type="gramStart"/>
      <w:r w:rsidRPr="00E9613E">
        <w:rPr>
          <w:rFonts w:ascii="標楷體" w:eastAsia="標楷體" w:hAnsi="標楷體" w:hint="eastAsia"/>
          <w:szCs w:val="24"/>
        </w:rPr>
        <w:t>第一義空</w:t>
      </w:r>
      <w:proofErr w:type="gramEnd"/>
      <w:r w:rsidRPr="00E9613E">
        <w:rPr>
          <w:rFonts w:ascii="標楷體" w:eastAsia="標楷體" w:hAnsi="標楷體" w:hint="eastAsia"/>
          <w:szCs w:val="24"/>
        </w:rPr>
        <w:t>，第一</w:t>
      </w:r>
      <w:proofErr w:type="gramStart"/>
      <w:r w:rsidRPr="00E9613E">
        <w:rPr>
          <w:rFonts w:ascii="標楷體" w:eastAsia="標楷體" w:hAnsi="標楷體" w:hint="eastAsia"/>
          <w:szCs w:val="24"/>
        </w:rPr>
        <w:t>義空名</w:t>
      </w:r>
      <w:proofErr w:type="gramEnd"/>
      <w:r w:rsidRPr="00E9613E">
        <w:rPr>
          <w:rFonts w:ascii="標楷體" w:eastAsia="標楷體" w:hAnsi="標楷體" w:hint="eastAsia"/>
          <w:szCs w:val="24"/>
        </w:rPr>
        <w:t>為中道，中道者即名為佛，</w:t>
      </w:r>
      <w:proofErr w:type="gramStart"/>
      <w:r w:rsidRPr="00E9613E">
        <w:rPr>
          <w:rFonts w:ascii="標楷體" w:eastAsia="標楷體" w:hAnsi="標楷體" w:hint="eastAsia"/>
          <w:szCs w:val="24"/>
        </w:rPr>
        <w:t>佛者名</w:t>
      </w:r>
      <w:proofErr w:type="gramEnd"/>
      <w:r w:rsidRPr="00E9613E">
        <w:rPr>
          <w:rFonts w:ascii="標楷體" w:eastAsia="標楷體" w:hAnsi="標楷體" w:hint="eastAsia"/>
          <w:szCs w:val="24"/>
        </w:rPr>
        <w:t>為</w:t>
      </w:r>
      <w:r w:rsidR="004346F2">
        <w:rPr>
          <w:rFonts w:ascii="標楷體" w:eastAsia="標楷體" w:hAnsi="標楷體" w:hint="eastAsia"/>
          <w:szCs w:val="24"/>
        </w:rPr>
        <w:t>湼</w:t>
      </w:r>
      <w:r w:rsidRPr="00E9613E">
        <w:rPr>
          <w:rFonts w:ascii="標楷體" w:eastAsia="標楷體" w:hAnsi="標楷體" w:hint="eastAsia"/>
          <w:szCs w:val="24"/>
        </w:rPr>
        <w:t>槃。</w:t>
      </w:r>
      <w:proofErr w:type="gramStart"/>
      <w:r>
        <w:rPr>
          <w:rFonts w:ascii="標楷體" w:eastAsia="標楷體" w:hAnsi="標楷體" w:hint="eastAsia"/>
          <w:szCs w:val="24"/>
        </w:rPr>
        <w:t>師子吼</w:t>
      </w:r>
      <w:proofErr w:type="gramEnd"/>
      <w:r>
        <w:rPr>
          <w:rFonts w:ascii="標楷體" w:eastAsia="標楷體" w:hAnsi="標楷體" w:hint="eastAsia"/>
          <w:szCs w:val="24"/>
        </w:rPr>
        <w:t>菩薩</w:t>
      </w:r>
      <w:proofErr w:type="gramStart"/>
      <w:r>
        <w:rPr>
          <w:rFonts w:ascii="標楷體" w:eastAsia="標楷體" w:hAnsi="標楷體" w:hint="eastAsia"/>
          <w:szCs w:val="24"/>
        </w:rPr>
        <w:t>摩訶薩白佛言</w:t>
      </w:r>
      <w:proofErr w:type="gramEnd"/>
      <w:r>
        <w:rPr>
          <w:rFonts w:ascii="標楷體" w:eastAsia="標楷體" w:hAnsi="標楷體" w:hint="eastAsia"/>
          <w:szCs w:val="24"/>
        </w:rPr>
        <w:t>：</w:t>
      </w:r>
      <w:proofErr w:type="gramStart"/>
      <w:r>
        <w:rPr>
          <w:rFonts w:ascii="標楷體" w:eastAsia="標楷體" w:hAnsi="標楷體" w:hint="eastAsia"/>
          <w:szCs w:val="24"/>
        </w:rPr>
        <w:t>世</w:t>
      </w:r>
      <w:proofErr w:type="gramEnd"/>
      <w:r w:rsidRPr="00466226">
        <w:rPr>
          <w:rFonts w:ascii="標楷體" w:eastAsia="標楷體" w:hAnsi="標楷體" w:hint="eastAsia"/>
          <w:szCs w:val="24"/>
        </w:rPr>
        <w:t>尊，</w:t>
      </w:r>
      <w:proofErr w:type="gramStart"/>
      <w:r w:rsidRPr="00466226">
        <w:rPr>
          <w:rFonts w:ascii="標楷體" w:eastAsia="標楷體" w:hAnsi="標楷體" w:hint="eastAsia"/>
          <w:szCs w:val="24"/>
        </w:rPr>
        <w:t>若佛與佛性</w:t>
      </w:r>
      <w:proofErr w:type="gramEnd"/>
      <w:r w:rsidRPr="00466226">
        <w:rPr>
          <w:rFonts w:ascii="標楷體" w:eastAsia="標楷體" w:hAnsi="標楷體" w:hint="eastAsia"/>
          <w:szCs w:val="24"/>
        </w:rPr>
        <w:t>無差別者，一切眾生何用修道？</w:t>
      </w:r>
    </w:p>
    <w:p w:rsidR="00140D98" w:rsidRPr="00466226" w:rsidRDefault="00140D98" w:rsidP="00140D98">
      <w:pPr>
        <w:ind w:leftChars="200" w:left="480" w:rightChars="100" w:right="240"/>
        <w:rPr>
          <w:rFonts w:ascii="標楷體" w:eastAsia="標楷體" w:hAnsi="標楷體"/>
          <w:szCs w:val="24"/>
        </w:rPr>
      </w:pPr>
      <w:r w:rsidRPr="00466226">
        <w:rPr>
          <w:rFonts w:ascii="標楷體" w:eastAsia="標楷體" w:hAnsi="標楷體" w:hint="eastAsia"/>
          <w:szCs w:val="24"/>
        </w:rPr>
        <w:t>佛言：善男子，</w:t>
      </w:r>
      <w:proofErr w:type="gramStart"/>
      <w:r w:rsidRPr="00466226">
        <w:rPr>
          <w:rFonts w:ascii="標楷體" w:eastAsia="標楷體" w:hAnsi="標楷體" w:hint="eastAsia"/>
          <w:szCs w:val="24"/>
        </w:rPr>
        <w:t>如汝所問</w:t>
      </w:r>
      <w:proofErr w:type="gramEnd"/>
      <w:r>
        <w:rPr>
          <w:rFonts w:ascii="標楷體" w:eastAsia="標楷體" w:hAnsi="標楷體" w:hint="eastAsia"/>
          <w:szCs w:val="24"/>
        </w:rPr>
        <w:t>（</w:t>
      </w:r>
      <w:r w:rsidRPr="00466226">
        <w:rPr>
          <w:rFonts w:ascii="標楷體" w:eastAsia="標楷體" w:hAnsi="標楷體" w:hint="eastAsia"/>
          <w:szCs w:val="24"/>
        </w:rPr>
        <w:t>…</w:t>
      </w:r>
      <w:proofErr w:type="gramStart"/>
      <w:r w:rsidRPr="00466226">
        <w:rPr>
          <w:rFonts w:ascii="標楷體" w:eastAsia="標楷體" w:hAnsi="標楷體" w:hint="eastAsia"/>
          <w:szCs w:val="24"/>
        </w:rPr>
        <w:t>…</w:t>
      </w:r>
      <w:proofErr w:type="gramEnd"/>
      <w:r>
        <w:rPr>
          <w:rFonts w:ascii="標楷體" w:eastAsia="標楷體" w:hAnsi="標楷體" w:hint="eastAsia"/>
          <w:szCs w:val="24"/>
        </w:rPr>
        <w:t>）</w:t>
      </w:r>
      <w:r w:rsidRPr="00466226">
        <w:rPr>
          <w:rFonts w:ascii="標楷體" w:eastAsia="標楷體" w:hAnsi="標楷體" w:hint="eastAsia"/>
          <w:szCs w:val="24"/>
        </w:rPr>
        <w:t>佛</w:t>
      </w:r>
      <w:proofErr w:type="gramStart"/>
      <w:r w:rsidRPr="00466226">
        <w:rPr>
          <w:rFonts w:ascii="標楷體" w:eastAsia="標楷體" w:hAnsi="標楷體" w:hint="eastAsia"/>
          <w:szCs w:val="24"/>
        </w:rPr>
        <w:t>與佛性雖</w:t>
      </w:r>
      <w:proofErr w:type="gramEnd"/>
      <w:r w:rsidRPr="00466226">
        <w:rPr>
          <w:rFonts w:ascii="標楷體" w:eastAsia="標楷體" w:hAnsi="標楷體" w:hint="eastAsia"/>
          <w:szCs w:val="24"/>
        </w:rPr>
        <w:t>無差別，</w:t>
      </w:r>
      <w:proofErr w:type="gramStart"/>
      <w:r w:rsidRPr="00466226">
        <w:rPr>
          <w:rFonts w:ascii="標楷體" w:eastAsia="標楷體" w:hAnsi="標楷體" w:hint="eastAsia"/>
          <w:szCs w:val="24"/>
        </w:rPr>
        <w:t>然諸眾生</w:t>
      </w:r>
      <w:proofErr w:type="gramEnd"/>
      <w:r w:rsidRPr="00466226">
        <w:rPr>
          <w:rFonts w:ascii="標楷體" w:eastAsia="標楷體" w:hAnsi="標楷體" w:hint="eastAsia"/>
          <w:szCs w:val="24"/>
        </w:rPr>
        <w:t>，</w:t>
      </w:r>
      <w:proofErr w:type="gramStart"/>
      <w:r w:rsidRPr="00466226">
        <w:rPr>
          <w:rFonts w:ascii="標楷體" w:eastAsia="標楷體" w:hAnsi="標楷體" w:hint="eastAsia"/>
          <w:szCs w:val="24"/>
        </w:rPr>
        <w:t>悉未具</w:t>
      </w:r>
      <w:proofErr w:type="gramEnd"/>
      <w:r w:rsidRPr="00466226">
        <w:rPr>
          <w:rFonts w:ascii="標楷體" w:eastAsia="標楷體" w:hAnsi="標楷體" w:hint="eastAsia"/>
          <w:szCs w:val="24"/>
        </w:rPr>
        <w:t>足。</w:t>
      </w:r>
      <w:r>
        <w:rPr>
          <w:rFonts w:ascii="標楷體" w:eastAsia="標楷體" w:hAnsi="標楷體" w:hint="eastAsia"/>
          <w:szCs w:val="24"/>
        </w:rPr>
        <w:t>（</w:t>
      </w:r>
      <w:r w:rsidRPr="00466226">
        <w:rPr>
          <w:rFonts w:ascii="標楷體" w:eastAsia="標楷體" w:hAnsi="標楷體" w:hint="eastAsia"/>
          <w:szCs w:val="24"/>
        </w:rPr>
        <w:t>…</w:t>
      </w:r>
      <w:proofErr w:type="gramStart"/>
      <w:r w:rsidRPr="00466226">
        <w:rPr>
          <w:rFonts w:ascii="標楷體" w:eastAsia="標楷體" w:hAnsi="標楷體" w:hint="eastAsia"/>
          <w:szCs w:val="24"/>
        </w:rPr>
        <w:t>…</w:t>
      </w:r>
      <w:proofErr w:type="gramEnd"/>
      <w:r>
        <w:rPr>
          <w:rFonts w:ascii="標楷體" w:eastAsia="標楷體" w:hAnsi="標楷體" w:hint="eastAsia"/>
          <w:szCs w:val="24"/>
        </w:rPr>
        <w:t>）一切眾生未來之</w:t>
      </w:r>
      <w:proofErr w:type="gramStart"/>
      <w:r>
        <w:rPr>
          <w:rFonts w:ascii="標楷體" w:eastAsia="標楷體" w:hAnsi="標楷體" w:hint="eastAsia"/>
          <w:szCs w:val="24"/>
        </w:rPr>
        <w:t>世</w:t>
      </w:r>
      <w:proofErr w:type="gramEnd"/>
      <w:r>
        <w:rPr>
          <w:rFonts w:ascii="標楷體" w:eastAsia="標楷體" w:hAnsi="標楷體" w:hint="eastAsia"/>
          <w:szCs w:val="24"/>
        </w:rPr>
        <w:t>，當得阿</w:t>
      </w:r>
      <w:proofErr w:type="gramStart"/>
      <w:r>
        <w:rPr>
          <w:rFonts w:ascii="標楷體" w:eastAsia="標楷體" w:hAnsi="標楷體" w:hint="eastAsia"/>
          <w:szCs w:val="24"/>
        </w:rPr>
        <w:t>耨</w:t>
      </w:r>
      <w:proofErr w:type="gramEnd"/>
      <w:r>
        <w:rPr>
          <w:rFonts w:ascii="標楷體" w:eastAsia="標楷體" w:hAnsi="標楷體" w:hint="eastAsia"/>
          <w:szCs w:val="24"/>
        </w:rPr>
        <w:t>多羅三</w:t>
      </w:r>
      <w:proofErr w:type="gramStart"/>
      <w:r>
        <w:rPr>
          <w:rFonts w:ascii="標楷體" w:eastAsia="標楷體" w:hAnsi="標楷體" w:hint="eastAsia"/>
          <w:szCs w:val="24"/>
        </w:rPr>
        <w:t>藐</w:t>
      </w:r>
      <w:proofErr w:type="gramEnd"/>
      <w:r>
        <w:rPr>
          <w:rFonts w:ascii="標楷體" w:eastAsia="標楷體" w:hAnsi="標楷體" w:hint="eastAsia"/>
          <w:szCs w:val="24"/>
        </w:rPr>
        <w:t>三菩提</w:t>
      </w:r>
      <w:r w:rsidRPr="00466226">
        <w:rPr>
          <w:rFonts w:ascii="標楷體" w:eastAsia="標楷體" w:hAnsi="標楷體" w:hint="eastAsia"/>
          <w:szCs w:val="24"/>
        </w:rPr>
        <w:t>，是</w:t>
      </w:r>
      <w:proofErr w:type="gramStart"/>
      <w:r w:rsidRPr="00466226">
        <w:rPr>
          <w:rFonts w:ascii="標楷體" w:eastAsia="標楷體" w:hAnsi="標楷體" w:hint="eastAsia"/>
          <w:szCs w:val="24"/>
        </w:rPr>
        <w:t>名佛性</w:t>
      </w:r>
      <w:proofErr w:type="gramEnd"/>
      <w:r w:rsidRPr="00466226">
        <w:rPr>
          <w:rFonts w:ascii="標楷體" w:eastAsia="標楷體" w:hAnsi="標楷體" w:hint="eastAsia"/>
          <w:szCs w:val="24"/>
        </w:rPr>
        <w:t>。一切眾生</w:t>
      </w:r>
      <w:proofErr w:type="gramStart"/>
      <w:r w:rsidRPr="00466226">
        <w:rPr>
          <w:rFonts w:ascii="標楷體" w:eastAsia="標楷體" w:hAnsi="標楷體" w:hint="eastAsia"/>
          <w:szCs w:val="24"/>
        </w:rPr>
        <w:t>現在悉</w:t>
      </w:r>
      <w:proofErr w:type="gramEnd"/>
      <w:r w:rsidRPr="00466226">
        <w:rPr>
          <w:rFonts w:ascii="標楷體" w:eastAsia="標楷體" w:hAnsi="標楷體" w:hint="eastAsia"/>
          <w:szCs w:val="24"/>
        </w:rPr>
        <w:t>有</w:t>
      </w:r>
      <w:proofErr w:type="gramStart"/>
      <w:r w:rsidRPr="00466226">
        <w:rPr>
          <w:rFonts w:ascii="標楷體" w:eastAsia="標楷體" w:hAnsi="標楷體" w:hint="eastAsia"/>
          <w:szCs w:val="24"/>
        </w:rPr>
        <w:t>煩惱諸結</w:t>
      </w:r>
      <w:proofErr w:type="gramEnd"/>
      <w:r w:rsidRPr="00466226">
        <w:rPr>
          <w:rFonts w:ascii="標楷體" w:eastAsia="標楷體" w:hAnsi="標楷體" w:hint="eastAsia"/>
          <w:szCs w:val="24"/>
        </w:rPr>
        <w:t>，是故現在無有三十二相，八十種</w:t>
      </w:r>
      <w:r>
        <w:rPr>
          <w:rFonts w:ascii="標楷體" w:eastAsia="標楷體" w:hAnsi="標楷體" w:hint="eastAsia"/>
          <w:szCs w:val="24"/>
        </w:rPr>
        <w:t>好。</w:t>
      </w:r>
      <w:r w:rsidRPr="00466226">
        <w:rPr>
          <w:rFonts w:ascii="標楷體" w:eastAsia="標楷體" w:hAnsi="標楷體" w:hint="eastAsia"/>
          <w:szCs w:val="24"/>
        </w:rPr>
        <w:t>（同上）</w:t>
      </w:r>
    </w:p>
    <w:p w:rsidR="00140D98" w:rsidRDefault="00140D98" w:rsidP="00140D98">
      <w:pPr>
        <w:ind w:leftChars="200" w:left="480" w:rightChars="100" w:right="240"/>
        <w:rPr>
          <w:rFonts w:ascii="標楷體" w:eastAsia="標楷體" w:hAnsi="標楷體"/>
          <w:szCs w:val="24"/>
        </w:rPr>
      </w:pPr>
      <w:r>
        <w:rPr>
          <w:rFonts w:ascii="標楷體" w:eastAsia="標楷體" w:hAnsi="標楷體" w:hint="eastAsia"/>
          <w:szCs w:val="24"/>
        </w:rPr>
        <w:t>善男子，</w:t>
      </w:r>
      <w:proofErr w:type="gramStart"/>
      <w:r>
        <w:rPr>
          <w:rFonts w:ascii="標楷體" w:eastAsia="標楷體" w:hAnsi="標楷體" w:hint="eastAsia"/>
          <w:szCs w:val="24"/>
        </w:rPr>
        <w:t>汝言</w:t>
      </w:r>
      <w:proofErr w:type="gramEnd"/>
      <w:r>
        <w:rPr>
          <w:rFonts w:ascii="標楷體" w:eastAsia="標楷體" w:hAnsi="標楷體" w:hint="eastAsia"/>
          <w:szCs w:val="24"/>
        </w:rPr>
        <w:t>：眾生若</w:t>
      </w:r>
      <w:proofErr w:type="gramStart"/>
      <w:r>
        <w:rPr>
          <w:rFonts w:ascii="標楷體" w:eastAsia="標楷體" w:hAnsi="標楷體" w:hint="eastAsia"/>
          <w:szCs w:val="24"/>
        </w:rPr>
        <w:t>有佛性</w:t>
      </w:r>
      <w:proofErr w:type="gramEnd"/>
      <w:r>
        <w:rPr>
          <w:rFonts w:ascii="標楷體" w:eastAsia="標楷體" w:hAnsi="標楷體" w:hint="eastAsia"/>
          <w:szCs w:val="24"/>
        </w:rPr>
        <w:t>，不</w:t>
      </w:r>
      <w:proofErr w:type="gramStart"/>
      <w:r>
        <w:rPr>
          <w:rFonts w:ascii="標楷體" w:eastAsia="標楷體" w:hAnsi="標楷體" w:hint="eastAsia"/>
          <w:szCs w:val="24"/>
        </w:rPr>
        <w:t>應假緣</w:t>
      </w:r>
      <w:proofErr w:type="gramEnd"/>
      <w:r>
        <w:rPr>
          <w:rFonts w:ascii="標楷體" w:eastAsia="標楷體" w:hAnsi="標楷體" w:hint="eastAsia"/>
          <w:szCs w:val="24"/>
        </w:rPr>
        <w:t>，如</w:t>
      </w:r>
      <w:proofErr w:type="gramStart"/>
      <w:r>
        <w:rPr>
          <w:rFonts w:ascii="標楷體" w:eastAsia="標楷體" w:hAnsi="標楷體" w:hint="eastAsia"/>
          <w:szCs w:val="24"/>
        </w:rPr>
        <w:t>乳</w:t>
      </w:r>
      <w:r w:rsidRPr="00466226">
        <w:rPr>
          <w:rFonts w:ascii="標楷體" w:eastAsia="標楷體" w:hAnsi="標楷體" w:hint="eastAsia"/>
          <w:szCs w:val="24"/>
        </w:rPr>
        <w:t>成酪者</w:t>
      </w:r>
      <w:proofErr w:type="gramEnd"/>
      <w:r w:rsidRPr="00466226">
        <w:rPr>
          <w:rFonts w:ascii="標楷體" w:eastAsia="標楷體" w:hAnsi="標楷體" w:hint="eastAsia"/>
          <w:szCs w:val="24"/>
        </w:rPr>
        <w:t>。是義不然。何以故？若言五</w:t>
      </w:r>
      <w:proofErr w:type="gramStart"/>
      <w:r w:rsidRPr="00466226">
        <w:rPr>
          <w:rFonts w:ascii="標楷體" w:eastAsia="標楷體" w:hAnsi="標楷體" w:hint="eastAsia"/>
          <w:szCs w:val="24"/>
        </w:rPr>
        <w:t>緣成於生酥，當知佛性</w:t>
      </w:r>
      <w:proofErr w:type="gramEnd"/>
      <w:r w:rsidRPr="00466226">
        <w:rPr>
          <w:rFonts w:ascii="標楷體" w:eastAsia="標楷體" w:hAnsi="標楷體" w:hint="eastAsia"/>
          <w:szCs w:val="24"/>
        </w:rPr>
        <w:t>亦復如是。</w:t>
      </w:r>
      <w:r>
        <w:rPr>
          <w:rFonts w:ascii="標楷體" w:eastAsia="標楷體" w:hAnsi="標楷體" w:hint="eastAsia"/>
          <w:szCs w:val="24"/>
        </w:rPr>
        <w:t>（…</w:t>
      </w:r>
      <w:proofErr w:type="gramStart"/>
      <w:r>
        <w:rPr>
          <w:rFonts w:ascii="標楷體" w:eastAsia="標楷體" w:hAnsi="標楷體" w:hint="eastAsia"/>
          <w:szCs w:val="24"/>
        </w:rPr>
        <w:t>…</w:t>
      </w:r>
      <w:proofErr w:type="gramEnd"/>
      <w:r>
        <w:rPr>
          <w:rFonts w:ascii="標楷體" w:eastAsia="標楷體" w:hAnsi="標楷體" w:hint="eastAsia"/>
          <w:szCs w:val="24"/>
        </w:rPr>
        <w:t>）</w:t>
      </w:r>
      <w:proofErr w:type="gramStart"/>
      <w:r w:rsidRPr="00466226">
        <w:rPr>
          <w:rFonts w:ascii="標楷體" w:eastAsia="標楷體" w:hAnsi="標楷體" w:hint="eastAsia"/>
          <w:szCs w:val="24"/>
        </w:rPr>
        <w:t>眾生佛性</w:t>
      </w:r>
      <w:proofErr w:type="gramEnd"/>
      <w:r w:rsidRPr="00466226">
        <w:rPr>
          <w:rFonts w:ascii="標楷體" w:eastAsia="標楷體" w:hAnsi="標楷體" w:hint="eastAsia"/>
          <w:szCs w:val="24"/>
        </w:rPr>
        <w:t>，</w:t>
      </w:r>
      <w:proofErr w:type="gramStart"/>
      <w:r w:rsidRPr="00466226">
        <w:rPr>
          <w:rFonts w:ascii="標楷體" w:eastAsia="標楷體" w:hAnsi="標楷體" w:hint="eastAsia"/>
          <w:szCs w:val="24"/>
        </w:rPr>
        <w:t>不</w:t>
      </w:r>
      <w:proofErr w:type="gramEnd"/>
      <w:r w:rsidRPr="00466226">
        <w:rPr>
          <w:rFonts w:ascii="標楷體" w:eastAsia="標楷體" w:hAnsi="標楷體" w:hint="eastAsia"/>
          <w:szCs w:val="24"/>
        </w:rPr>
        <w:t>名為佛，以諸功德因緣和合，得</w:t>
      </w:r>
      <w:proofErr w:type="gramStart"/>
      <w:r w:rsidRPr="00466226">
        <w:rPr>
          <w:rFonts w:ascii="標楷體" w:eastAsia="標楷體" w:hAnsi="標楷體" w:hint="eastAsia"/>
          <w:szCs w:val="24"/>
        </w:rPr>
        <w:t>見佛性</w:t>
      </w:r>
      <w:proofErr w:type="gramEnd"/>
      <w:r w:rsidRPr="00466226">
        <w:rPr>
          <w:rFonts w:ascii="標楷體" w:eastAsia="標楷體" w:hAnsi="標楷體" w:hint="eastAsia"/>
          <w:szCs w:val="24"/>
        </w:rPr>
        <w:t>，</w:t>
      </w:r>
      <w:proofErr w:type="gramStart"/>
      <w:r w:rsidRPr="00466226">
        <w:rPr>
          <w:rFonts w:ascii="標楷體" w:eastAsia="標楷體" w:hAnsi="標楷體" w:hint="eastAsia"/>
          <w:szCs w:val="24"/>
        </w:rPr>
        <w:t>然後得</w:t>
      </w:r>
      <w:r>
        <w:rPr>
          <w:rFonts w:ascii="標楷體" w:eastAsia="標楷體" w:hAnsi="標楷體" w:hint="eastAsia"/>
          <w:szCs w:val="24"/>
        </w:rPr>
        <w:t>佛</w:t>
      </w:r>
      <w:proofErr w:type="gramEnd"/>
      <w:r>
        <w:rPr>
          <w:rFonts w:ascii="標楷體" w:eastAsia="標楷體" w:hAnsi="標楷體" w:hint="eastAsia"/>
          <w:szCs w:val="24"/>
        </w:rPr>
        <w:t>。</w:t>
      </w:r>
      <w:proofErr w:type="gramStart"/>
      <w:r w:rsidRPr="00466226">
        <w:rPr>
          <w:rFonts w:ascii="標楷體" w:eastAsia="標楷體" w:hAnsi="標楷體" w:hint="eastAsia"/>
          <w:szCs w:val="24"/>
        </w:rPr>
        <w:t>有少法是</w:t>
      </w:r>
      <w:proofErr w:type="gramEnd"/>
      <w:r w:rsidRPr="00466226">
        <w:rPr>
          <w:rFonts w:ascii="標楷體" w:eastAsia="標楷體" w:hAnsi="標楷體" w:hint="eastAsia"/>
          <w:szCs w:val="24"/>
        </w:rPr>
        <w:t>自所作，</w:t>
      </w:r>
      <w:proofErr w:type="gramStart"/>
      <w:r w:rsidRPr="00466226">
        <w:rPr>
          <w:rFonts w:ascii="標楷體" w:eastAsia="標楷體" w:hAnsi="標楷體" w:hint="eastAsia"/>
          <w:szCs w:val="24"/>
        </w:rPr>
        <w:t>有少法是</w:t>
      </w:r>
      <w:proofErr w:type="gramEnd"/>
      <w:r w:rsidRPr="00466226">
        <w:rPr>
          <w:rFonts w:ascii="標楷體" w:eastAsia="標楷體" w:hAnsi="標楷體" w:hint="eastAsia"/>
          <w:szCs w:val="24"/>
        </w:rPr>
        <w:t>他所作，有</w:t>
      </w:r>
      <w:proofErr w:type="gramStart"/>
      <w:r w:rsidRPr="00466226">
        <w:rPr>
          <w:rFonts w:ascii="標楷體" w:eastAsia="標楷體" w:hAnsi="標楷體" w:hint="eastAsia"/>
          <w:szCs w:val="24"/>
        </w:rPr>
        <w:t>少法是俱所</w:t>
      </w:r>
      <w:proofErr w:type="gramEnd"/>
      <w:r w:rsidRPr="00466226">
        <w:rPr>
          <w:rFonts w:ascii="標楷體" w:eastAsia="標楷體" w:hAnsi="標楷體" w:hint="eastAsia"/>
          <w:szCs w:val="24"/>
        </w:rPr>
        <w:t>作，有</w:t>
      </w:r>
      <w:proofErr w:type="gramStart"/>
      <w:r w:rsidRPr="00466226">
        <w:rPr>
          <w:rFonts w:ascii="標楷體" w:eastAsia="標楷體" w:hAnsi="標楷體" w:hint="eastAsia"/>
          <w:szCs w:val="24"/>
        </w:rPr>
        <w:t>少法從</w:t>
      </w:r>
      <w:r>
        <w:rPr>
          <w:rFonts w:ascii="標楷體" w:eastAsia="標楷體" w:hAnsi="標楷體" w:hint="eastAsia"/>
          <w:szCs w:val="24"/>
        </w:rPr>
        <w:t>眾緣生</w:t>
      </w:r>
      <w:proofErr w:type="gramEnd"/>
      <w:r>
        <w:rPr>
          <w:rFonts w:ascii="標楷體" w:eastAsia="標楷體" w:hAnsi="標楷體" w:hint="eastAsia"/>
          <w:szCs w:val="24"/>
        </w:rPr>
        <w:t>（異部宗</w:t>
      </w:r>
      <w:r w:rsidRPr="00466226">
        <w:rPr>
          <w:rFonts w:ascii="標楷體" w:eastAsia="標楷體" w:hAnsi="標楷體" w:hint="eastAsia"/>
          <w:szCs w:val="24"/>
        </w:rPr>
        <w:t>輪論）</w:t>
      </w:r>
    </w:p>
    <w:p w:rsidR="00140D98" w:rsidRPr="002969F9" w:rsidRDefault="00140D98" w:rsidP="00140D98">
      <w:pPr>
        <w:ind w:leftChars="200" w:left="480" w:rightChars="100" w:right="240" w:firstLineChars="200" w:firstLine="480"/>
        <w:rPr>
          <w:rFonts w:ascii="標楷體" w:eastAsia="標楷體" w:hAnsi="標楷體"/>
          <w:szCs w:val="24"/>
        </w:rPr>
      </w:pPr>
    </w:p>
    <w:p w:rsidR="00140D98" w:rsidRDefault="00140D98" w:rsidP="00140D98">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雖說「佛性</w:t>
      </w:r>
      <w:proofErr w:type="gramEnd"/>
      <w:r>
        <w:rPr>
          <w:rFonts w:asciiTheme="minorEastAsia" w:hAnsiTheme="minorEastAsia" w:hint="eastAsia"/>
          <w:szCs w:val="24"/>
        </w:rPr>
        <w:t>」不是「先於存在」之「本質」，但又是眾生本有之清</w:t>
      </w:r>
      <w:proofErr w:type="gramStart"/>
      <w:r>
        <w:rPr>
          <w:rFonts w:asciiTheme="minorEastAsia" w:hAnsiTheme="minorEastAsia" w:hint="eastAsia"/>
          <w:szCs w:val="24"/>
        </w:rPr>
        <w:t>凈</w:t>
      </w:r>
      <w:proofErr w:type="gramEnd"/>
      <w:r>
        <w:rPr>
          <w:rFonts w:asciiTheme="minorEastAsia" w:hAnsiTheme="minorEastAsia" w:hint="eastAsia"/>
          <w:szCs w:val="24"/>
        </w:rPr>
        <w:t>種子，惟種子須功德因緣和</w:t>
      </w:r>
      <w:proofErr w:type="gramStart"/>
      <w:r>
        <w:rPr>
          <w:rFonts w:asciiTheme="minorEastAsia" w:hAnsiTheme="minorEastAsia" w:hint="eastAsia"/>
          <w:szCs w:val="24"/>
        </w:rPr>
        <w:t>合方得呈發</w:t>
      </w:r>
      <w:proofErr w:type="gramEnd"/>
      <w:r>
        <w:rPr>
          <w:rFonts w:asciiTheme="minorEastAsia" w:hAnsiTheme="minorEastAsia" w:hint="eastAsia"/>
          <w:szCs w:val="24"/>
        </w:rPr>
        <w:t>。</w:t>
      </w:r>
    </w:p>
    <w:p w:rsidR="00140D98" w:rsidRPr="00B402DA" w:rsidRDefault="00140D98" w:rsidP="00140D98">
      <w:pPr>
        <w:spacing w:line="360" w:lineRule="auto"/>
        <w:rPr>
          <w:rFonts w:asciiTheme="minorEastAsia" w:hAnsiTheme="minorEastAsia"/>
          <w:b/>
          <w:szCs w:val="24"/>
        </w:rPr>
      </w:pPr>
      <w:r w:rsidRPr="00B402DA">
        <w:rPr>
          <w:rFonts w:asciiTheme="minorEastAsia" w:hAnsiTheme="minorEastAsia" w:hint="eastAsia"/>
          <w:b/>
          <w:szCs w:val="24"/>
        </w:rPr>
        <w:t>（</w:t>
      </w:r>
      <w:r w:rsidR="006B22BB">
        <w:rPr>
          <w:rFonts w:asciiTheme="minorEastAsia" w:hAnsiTheme="minorEastAsia" w:hint="eastAsia"/>
          <w:b/>
          <w:szCs w:val="24"/>
        </w:rPr>
        <w:t>四</w:t>
      </w:r>
      <w:r>
        <w:rPr>
          <w:rFonts w:asciiTheme="minorEastAsia" w:hAnsiTheme="minorEastAsia" w:hint="eastAsia"/>
          <w:b/>
          <w:szCs w:val="24"/>
        </w:rPr>
        <w:t>）</w:t>
      </w:r>
      <w:proofErr w:type="gramStart"/>
      <w:r>
        <w:rPr>
          <w:rFonts w:asciiTheme="minorEastAsia" w:hAnsiTheme="minorEastAsia" w:hint="eastAsia"/>
          <w:b/>
          <w:szCs w:val="24"/>
        </w:rPr>
        <w:t>佛性與</w:t>
      </w:r>
      <w:proofErr w:type="gramEnd"/>
      <w:r>
        <w:rPr>
          <w:rFonts w:asciiTheme="minorEastAsia" w:hAnsiTheme="minorEastAsia" w:hint="eastAsia"/>
          <w:b/>
          <w:szCs w:val="24"/>
        </w:rPr>
        <w:t>「覺」</w:t>
      </w:r>
      <w:r w:rsidRPr="00B402DA">
        <w:rPr>
          <w:rFonts w:asciiTheme="minorEastAsia" w:hAnsiTheme="minorEastAsia" w:hint="eastAsia"/>
          <w:b/>
          <w:szCs w:val="24"/>
        </w:rPr>
        <w:t>（菩提心）非</w:t>
      </w:r>
      <w:proofErr w:type="gramStart"/>
      <w:r w:rsidRPr="00B402DA">
        <w:rPr>
          <w:rFonts w:asciiTheme="minorEastAsia" w:hAnsiTheme="minorEastAsia" w:hint="eastAsia"/>
          <w:b/>
          <w:szCs w:val="24"/>
        </w:rPr>
        <w:t>一</w:t>
      </w:r>
      <w:proofErr w:type="gramEnd"/>
      <w:r w:rsidRPr="00B402DA">
        <w:rPr>
          <w:rFonts w:asciiTheme="minorEastAsia" w:hAnsiTheme="minorEastAsia" w:hint="eastAsia"/>
          <w:b/>
          <w:szCs w:val="24"/>
        </w:rPr>
        <w:t>非二</w:t>
      </w:r>
    </w:p>
    <w:p w:rsidR="00140D98" w:rsidRPr="00E9613E" w:rsidRDefault="00140D98" w:rsidP="00140D98">
      <w:pPr>
        <w:ind w:leftChars="200" w:left="480" w:rightChars="100" w:right="240"/>
        <w:rPr>
          <w:rFonts w:ascii="標楷體" w:eastAsia="標楷體" w:hAnsi="標楷體"/>
          <w:szCs w:val="24"/>
        </w:rPr>
      </w:pPr>
      <w:proofErr w:type="gramStart"/>
      <w:r w:rsidRPr="00E9613E">
        <w:rPr>
          <w:rFonts w:ascii="標楷體" w:eastAsia="標楷體" w:hAnsi="標楷體" w:hint="eastAsia"/>
          <w:szCs w:val="24"/>
        </w:rPr>
        <w:t>若諸眾生有佛性者</w:t>
      </w:r>
      <w:proofErr w:type="gramEnd"/>
      <w:r w:rsidRPr="00E9613E">
        <w:rPr>
          <w:rFonts w:ascii="標楷體" w:eastAsia="標楷體" w:hAnsi="標楷體" w:hint="eastAsia"/>
          <w:szCs w:val="24"/>
        </w:rPr>
        <w:t>，何因緣故，</w:t>
      </w:r>
      <w:proofErr w:type="gramStart"/>
      <w:r w:rsidRPr="00E9613E">
        <w:rPr>
          <w:rFonts w:ascii="標楷體" w:eastAsia="標楷體" w:hAnsi="標楷體" w:hint="eastAsia"/>
          <w:szCs w:val="24"/>
        </w:rPr>
        <w:t>一闡</w:t>
      </w:r>
      <w:proofErr w:type="gramEnd"/>
      <w:r w:rsidRPr="00E9613E">
        <w:rPr>
          <w:rFonts w:ascii="標楷體" w:eastAsia="標楷體" w:hAnsi="標楷體" w:hint="eastAsia"/>
          <w:szCs w:val="24"/>
        </w:rPr>
        <w:t>提</w:t>
      </w:r>
      <w:proofErr w:type="gramStart"/>
      <w:r w:rsidRPr="00E9613E">
        <w:rPr>
          <w:rFonts w:ascii="標楷體" w:eastAsia="標楷體" w:hAnsi="標楷體" w:hint="eastAsia"/>
          <w:szCs w:val="24"/>
        </w:rPr>
        <w:t>等斷壞善</w:t>
      </w:r>
      <w:proofErr w:type="gramEnd"/>
      <w:r w:rsidRPr="00E9613E">
        <w:rPr>
          <w:rFonts w:ascii="標楷體" w:eastAsia="標楷體" w:hAnsi="標楷體" w:hint="eastAsia"/>
          <w:szCs w:val="24"/>
        </w:rPr>
        <w:t>根，</w:t>
      </w:r>
      <w:proofErr w:type="gramStart"/>
      <w:r w:rsidRPr="00E9613E">
        <w:rPr>
          <w:rFonts w:ascii="標楷體" w:eastAsia="標楷體" w:hAnsi="標楷體" w:hint="eastAsia"/>
          <w:szCs w:val="24"/>
        </w:rPr>
        <w:t>墮</w:t>
      </w:r>
      <w:r>
        <w:rPr>
          <w:rFonts w:ascii="標楷體" w:eastAsia="標楷體" w:hAnsi="標楷體" w:hint="eastAsia"/>
          <w:szCs w:val="24"/>
        </w:rPr>
        <w:t>於</w:t>
      </w:r>
      <w:r w:rsidRPr="00E9613E">
        <w:rPr>
          <w:rFonts w:ascii="標楷體" w:eastAsia="標楷體" w:hAnsi="標楷體" w:hint="eastAsia"/>
          <w:szCs w:val="24"/>
        </w:rPr>
        <w:t>地獄</w:t>
      </w:r>
      <w:proofErr w:type="gramEnd"/>
      <w:r w:rsidRPr="00E9613E">
        <w:rPr>
          <w:rFonts w:ascii="標楷體" w:eastAsia="標楷體" w:hAnsi="標楷體" w:hint="eastAsia"/>
          <w:szCs w:val="24"/>
        </w:rPr>
        <w:t>？若菩提心</w:t>
      </w:r>
      <w:proofErr w:type="gramStart"/>
      <w:r w:rsidRPr="00E9613E">
        <w:rPr>
          <w:rFonts w:ascii="標楷體" w:eastAsia="標楷體" w:hAnsi="標楷體" w:hint="eastAsia"/>
          <w:szCs w:val="24"/>
        </w:rPr>
        <w:t>是佛性者</w:t>
      </w:r>
      <w:proofErr w:type="gramEnd"/>
      <w:r w:rsidRPr="00E9613E">
        <w:rPr>
          <w:rFonts w:ascii="標楷體" w:eastAsia="標楷體" w:hAnsi="標楷體" w:hint="eastAsia"/>
          <w:szCs w:val="24"/>
        </w:rPr>
        <w:t>，</w:t>
      </w:r>
      <w:proofErr w:type="gramStart"/>
      <w:r w:rsidRPr="00E9613E">
        <w:rPr>
          <w:rFonts w:ascii="標楷體" w:eastAsia="標楷體" w:hAnsi="標楷體" w:hint="eastAsia"/>
          <w:szCs w:val="24"/>
        </w:rPr>
        <w:t>一闡</w:t>
      </w:r>
      <w:proofErr w:type="gramEnd"/>
      <w:r w:rsidRPr="00E9613E">
        <w:rPr>
          <w:rFonts w:ascii="標楷體" w:eastAsia="標楷體" w:hAnsi="標楷體" w:hint="eastAsia"/>
          <w:szCs w:val="24"/>
        </w:rPr>
        <w:t>提等不</w:t>
      </w:r>
      <w:proofErr w:type="gramStart"/>
      <w:r w:rsidRPr="00E9613E">
        <w:rPr>
          <w:rFonts w:ascii="標楷體" w:eastAsia="標楷體" w:hAnsi="標楷體" w:hint="eastAsia"/>
          <w:szCs w:val="24"/>
        </w:rPr>
        <w:t>應能斷</w:t>
      </w:r>
      <w:proofErr w:type="gramEnd"/>
      <w:r w:rsidRPr="00E9613E">
        <w:rPr>
          <w:rFonts w:ascii="標楷體" w:eastAsia="標楷體" w:hAnsi="標楷體" w:hint="eastAsia"/>
          <w:szCs w:val="24"/>
        </w:rPr>
        <w:t>。若可</w:t>
      </w:r>
      <w:proofErr w:type="gramStart"/>
      <w:r w:rsidRPr="00E9613E">
        <w:rPr>
          <w:rFonts w:ascii="標楷體" w:eastAsia="標楷體" w:hAnsi="標楷體" w:hint="eastAsia"/>
          <w:szCs w:val="24"/>
        </w:rPr>
        <w:t>斷者，云何得言佛性</w:t>
      </w:r>
      <w:proofErr w:type="gramEnd"/>
      <w:r w:rsidRPr="00E9613E">
        <w:rPr>
          <w:rFonts w:ascii="標楷體" w:eastAsia="標楷體" w:hAnsi="標楷體" w:hint="eastAsia"/>
          <w:szCs w:val="24"/>
        </w:rPr>
        <w:t>是常？若非常者，</w:t>
      </w:r>
      <w:proofErr w:type="gramStart"/>
      <w:r w:rsidRPr="00E9613E">
        <w:rPr>
          <w:rFonts w:ascii="標楷體" w:eastAsia="標楷體" w:hAnsi="標楷體" w:hint="eastAsia"/>
          <w:szCs w:val="24"/>
        </w:rPr>
        <w:t>不名佛性</w:t>
      </w:r>
      <w:proofErr w:type="gramEnd"/>
      <w:r w:rsidRPr="00E9613E">
        <w:rPr>
          <w:rFonts w:ascii="標楷體" w:eastAsia="標楷體" w:hAnsi="標楷體" w:hint="eastAsia"/>
          <w:szCs w:val="24"/>
        </w:rPr>
        <w:t>。</w:t>
      </w:r>
      <w:proofErr w:type="gramStart"/>
      <w:r w:rsidRPr="00E9613E">
        <w:rPr>
          <w:rFonts w:ascii="標楷體" w:eastAsia="標楷體" w:hAnsi="標楷體" w:hint="eastAsia"/>
          <w:szCs w:val="24"/>
        </w:rPr>
        <w:t>若諸眾生有佛性者</w:t>
      </w:r>
      <w:proofErr w:type="gramEnd"/>
      <w:r w:rsidRPr="00E9613E">
        <w:rPr>
          <w:rFonts w:ascii="標楷體" w:eastAsia="標楷體" w:hAnsi="標楷體" w:hint="eastAsia"/>
          <w:szCs w:val="24"/>
        </w:rPr>
        <w:t>，何故名為初發</w:t>
      </w:r>
      <w:proofErr w:type="gramStart"/>
      <w:r w:rsidRPr="00E9613E">
        <w:rPr>
          <w:rFonts w:ascii="標楷體" w:eastAsia="標楷體" w:hAnsi="標楷體" w:hint="eastAsia"/>
          <w:szCs w:val="24"/>
        </w:rPr>
        <w:t>心耶？</w:t>
      </w:r>
      <w:proofErr w:type="gramEnd"/>
      <w:r w:rsidRPr="00E9613E">
        <w:rPr>
          <w:rFonts w:ascii="標楷體" w:eastAsia="標楷體" w:hAnsi="標楷體" w:hint="eastAsia"/>
          <w:szCs w:val="24"/>
        </w:rPr>
        <w:t>以</w:t>
      </w:r>
      <w:proofErr w:type="gramStart"/>
      <w:r w:rsidRPr="00E9613E">
        <w:rPr>
          <w:rFonts w:ascii="標楷體" w:eastAsia="標楷體" w:hAnsi="標楷體" w:hint="eastAsia"/>
          <w:szCs w:val="24"/>
        </w:rPr>
        <w:t>是義故</w:t>
      </w:r>
      <w:proofErr w:type="gramEnd"/>
      <w:r w:rsidRPr="00E9613E">
        <w:rPr>
          <w:rFonts w:ascii="標楷體" w:eastAsia="標楷體" w:hAnsi="標楷體" w:hint="eastAsia"/>
          <w:szCs w:val="24"/>
        </w:rPr>
        <w:t>，</w:t>
      </w:r>
      <w:r w:rsidRPr="00E9613E">
        <w:rPr>
          <w:rFonts w:ascii="標楷體" w:eastAsia="標楷體" w:hAnsi="標楷體" w:hint="eastAsia"/>
          <w:szCs w:val="24"/>
        </w:rPr>
        <w:lastRenderedPageBreak/>
        <w:t>當知眾生</w:t>
      </w:r>
      <w:proofErr w:type="gramStart"/>
      <w:r w:rsidRPr="00E9613E">
        <w:rPr>
          <w:rFonts w:ascii="標楷體" w:eastAsia="標楷體" w:hAnsi="標楷體" w:hint="eastAsia"/>
          <w:szCs w:val="24"/>
        </w:rPr>
        <w:t>悉無佛性</w:t>
      </w:r>
      <w:proofErr w:type="gramEnd"/>
      <w:r w:rsidRPr="00E9613E">
        <w:rPr>
          <w:rFonts w:ascii="標楷體" w:eastAsia="標楷體" w:hAnsi="標楷體" w:hint="eastAsia"/>
          <w:szCs w:val="24"/>
        </w:rPr>
        <w:t>。（…</w:t>
      </w:r>
      <w:proofErr w:type="gramStart"/>
      <w:r w:rsidRPr="00E9613E">
        <w:rPr>
          <w:rFonts w:ascii="標楷體" w:eastAsia="標楷體" w:hAnsi="標楷體" w:hint="eastAsia"/>
          <w:szCs w:val="24"/>
        </w:rPr>
        <w:t>…</w:t>
      </w:r>
      <w:proofErr w:type="gramEnd"/>
      <w:r w:rsidRPr="00E9613E">
        <w:rPr>
          <w:rFonts w:ascii="標楷體" w:eastAsia="標楷體" w:hAnsi="標楷體" w:hint="eastAsia"/>
          <w:szCs w:val="24"/>
        </w:rPr>
        <w:t>）</w:t>
      </w:r>
    </w:p>
    <w:p w:rsidR="00140D98" w:rsidRPr="00E9613E" w:rsidRDefault="00140D98" w:rsidP="00140D98">
      <w:pPr>
        <w:ind w:leftChars="200" w:left="480" w:rightChars="100" w:right="240"/>
        <w:rPr>
          <w:rFonts w:ascii="標楷體" w:eastAsia="標楷體" w:hAnsi="標楷體"/>
          <w:szCs w:val="24"/>
        </w:rPr>
      </w:pPr>
      <w:proofErr w:type="gramStart"/>
      <w:r w:rsidRPr="00E9613E">
        <w:rPr>
          <w:rFonts w:ascii="標楷體" w:eastAsia="標楷體" w:hAnsi="標楷體" w:hint="eastAsia"/>
          <w:szCs w:val="24"/>
        </w:rPr>
        <w:t>（</w:t>
      </w:r>
      <w:proofErr w:type="gramEnd"/>
      <w:r w:rsidRPr="00E9613E">
        <w:rPr>
          <w:rFonts w:ascii="標楷體" w:eastAsia="標楷體" w:hAnsi="標楷體" w:hint="eastAsia"/>
          <w:szCs w:val="24"/>
        </w:rPr>
        <w:t>佛答：）</w:t>
      </w:r>
      <w:proofErr w:type="gramStart"/>
      <w:r w:rsidRPr="00E9613E">
        <w:rPr>
          <w:rFonts w:ascii="標楷體" w:eastAsia="標楷體" w:hAnsi="標楷體" w:hint="eastAsia"/>
          <w:szCs w:val="24"/>
        </w:rPr>
        <w:t>汝言眾生</w:t>
      </w:r>
      <w:proofErr w:type="gramEnd"/>
      <w:r w:rsidRPr="00E9613E">
        <w:rPr>
          <w:rFonts w:ascii="標楷體" w:eastAsia="標楷體" w:hAnsi="標楷體" w:hint="eastAsia"/>
          <w:szCs w:val="24"/>
        </w:rPr>
        <w:t>若</w:t>
      </w:r>
      <w:proofErr w:type="gramStart"/>
      <w:r w:rsidRPr="00E9613E">
        <w:rPr>
          <w:rFonts w:ascii="標楷體" w:eastAsia="標楷體" w:hAnsi="標楷體" w:hint="eastAsia"/>
          <w:szCs w:val="24"/>
        </w:rPr>
        <w:t>有佛性</w:t>
      </w:r>
      <w:proofErr w:type="gramEnd"/>
      <w:r w:rsidRPr="00E9613E">
        <w:rPr>
          <w:rFonts w:ascii="標楷體" w:eastAsia="標楷體" w:hAnsi="標楷體" w:hint="eastAsia"/>
          <w:szCs w:val="24"/>
        </w:rPr>
        <w:t>，</w:t>
      </w:r>
      <w:proofErr w:type="gramStart"/>
      <w:r w:rsidRPr="00E9613E">
        <w:rPr>
          <w:rFonts w:ascii="標楷體" w:eastAsia="標楷體" w:hAnsi="標楷體" w:hint="eastAsia"/>
          <w:szCs w:val="24"/>
        </w:rPr>
        <w:t>不應言有</w:t>
      </w:r>
      <w:proofErr w:type="gramEnd"/>
      <w:r w:rsidRPr="00E9613E">
        <w:rPr>
          <w:rFonts w:ascii="標楷體" w:eastAsia="標楷體" w:hAnsi="標楷體" w:hint="eastAsia"/>
          <w:szCs w:val="24"/>
        </w:rPr>
        <w:t>初發心者。 善男子，心</w:t>
      </w:r>
      <w:proofErr w:type="gramStart"/>
      <w:r w:rsidRPr="00E9613E">
        <w:rPr>
          <w:rFonts w:ascii="標楷體" w:eastAsia="標楷體" w:hAnsi="標楷體" w:hint="eastAsia"/>
          <w:szCs w:val="24"/>
        </w:rPr>
        <w:t>非佛性</w:t>
      </w:r>
      <w:proofErr w:type="gramEnd"/>
      <w:r w:rsidRPr="00E9613E">
        <w:rPr>
          <w:rFonts w:ascii="標楷體" w:eastAsia="標楷體" w:hAnsi="標楷體" w:hint="eastAsia"/>
          <w:szCs w:val="24"/>
        </w:rPr>
        <w:t>。何以故？ 心是無常，</w:t>
      </w:r>
      <w:proofErr w:type="gramStart"/>
      <w:r w:rsidRPr="00E9613E">
        <w:rPr>
          <w:rFonts w:ascii="標楷體" w:eastAsia="標楷體" w:hAnsi="標楷體" w:hint="eastAsia"/>
          <w:szCs w:val="24"/>
        </w:rPr>
        <w:t>佛性常</w:t>
      </w:r>
      <w:proofErr w:type="gramEnd"/>
      <w:r w:rsidRPr="00E9613E">
        <w:rPr>
          <w:rFonts w:ascii="標楷體" w:eastAsia="標楷體" w:hAnsi="標楷體" w:hint="eastAsia"/>
          <w:szCs w:val="24"/>
        </w:rPr>
        <w:t>。</w:t>
      </w:r>
    </w:p>
    <w:p w:rsidR="00140D98" w:rsidRPr="00E9613E" w:rsidRDefault="00140D98" w:rsidP="00140D98">
      <w:pPr>
        <w:ind w:leftChars="200" w:left="480" w:rightChars="100" w:right="240"/>
        <w:rPr>
          <w:rFonts w:ascii="標楷體" w:eastAsia="標楷體" w:hAnsi="標楷體"/>
          <w:szCs w:val="24"/>
        </w:rPr>
      </w:pPr>
      <w:proofErr w:type="gramStart"/>
      <w:r w:rsidRPr="00E9613E">
        <w:rPr>
          <w:rFonts w:ascii="標楷體" w:eastAsia="標楷體" w:hAnsi="標楷體" w:hint="eastAsia"/>
          <w:szCs w:val="24"/>
        </w:rPr>
        <w:t>世</w:t>
      </w:r>
      <w:proofErr w:type="gramEnd"/>
      <w:r w:rsidRPr="00E9613E">
        <w:rPr>
          <w:rFonts w:ascii="標楷體" w:eastAsia="標楷體" w:hAnsi="標楷體" w:hint="eastAsia"/>
          <w:szCs w:val="24"/>
        </w:rPr>
        <w:t>尊，若使眾生從本已來無菩提心，亦無阿</w:t>
      </w:r>
      <w:proofErr w:type="gramStart"/>
      <w:r w:rsidRPr="00E9613E">
        <w:rPr>
          <w:rFonts w:ascii="標楷體" w:eastAsia="標楷體" w:hAnsi="標楷體" w:hint="eastAsia"/>
          <w:szCs w:val="24"/>
        </w:rPr>
        <w:t>耨</w:t>
      </w:r>
      <w:proofErr w:type="gramEnd"/>
      <w:r w:rsidRPr="00E9613E">
        <w:rPr>
          <w:rFonts w:ascii="標楷體" w:eastAsia="標楷體" w:hAnsi="標楷體" w:hint="eastAsia"/>
          <w:szCs w:val="24"/>
        </w:rPr>
        <w:t>多羅三</w:t>
      </w:r>
      <w:proofErr w:type="gramStart"/>
      <w:r w:rsidRPr="00E9613E">
        <w:rPr>
          <w:rFonts w:ascii="標楷體" w:eastAsia="標楷體" w:hAnsi="標楷體" w:hint="eastAsia"/>
          <w:szCs w:val="24"/>
        </w:rPr>
        <w:t>藐</w:t>
      </w:r>
      <w:proofErr w:type="gramEnd"/>
      <w:r w:rsidRPr="00E9613E">
        <w:rPr>
          <w:rFonts w:ascii="標楷體" w:eastAsia="標楷體" w:hAnsi="標楷體" w:hint="eastAsia"/>
          <w:szCs w:val="24"/>
        </w:rPr>
        <w:t>三菩提心，後方有者，</w:t>
      </w:r>
      <w:proofErr w:type="gramStart"/>
      <w:r w:rsidRPr="00E9613E">
        <w:rPr>
          <w:rFonts w:ascii="標楷體" w:eastAsia="標楷體" w:hAnsi="標楷體" w:hint="eastAsia"/>
          <w:szCs w:val="24"/>
        </w:rPr>
        <w:t>眾生佛性亦</w:t>
      </w:r>
      <w:proofErr w:type="gramEnd"/>
      <w:r w:rsidRPr="00E9613E">
        <w:rPr>
          <w:rFonts w:ascii="標楷體" w:eastAsia="標楷體" w:hAnsi="標楷體" w:hint="eastAsia"/>
          <w:szCs w:val="24"/>
        </w:rPr>
        <w:t>應如是，本無後有。 以</w:t>
      </w:r>
      <w:proofErr w:type="gramStart"/>
      <w:r w:rsidRPr="00E9613E">
        <w:rPr>
          <w:rFonts w:ascii="標楷體" w:eastAsia="標楷體" w:hAnsi="標楷體" w:hint="eastAsia"/>
          <w:szCs w:val="24"/>
        </w:rPr>
        <w:t>是義故</w:t>
      </w:r>
      <w:proofErr w:type="gramEnd"/>
      <w:r w:rsidRPr="00E9613E">
        <w:rPr>
          <w:rFonts w:ascii="標楷體" w:eastAsia="標楷體" w:hAnsi="標楷體" w:hint="eastAsia"/>
          <w:szCs w:val="24"/>
        </w:rPr>
        <w:t>，一切眾生應</w:t>
      </w:r>
      <w:proofErr w:type="gramStart"/>
      <w:r w:rsidRPr="00E9613E">
        <w:rPr>
          <w:rFonts w:ascii="標楷體" w:eastAsia="標楷體" w:hAnsi="標楷體" w:hint="eastAsia"/>
          <w:szCs w:val="24"/>
        </w:rPr>
        <w:t>無佛性</w:t>
      </w:r>
      <w:proofErr w:type="gramEnd"/>
      <w:r w:rsidRPr="00E9613E">
        <w:rPr>
          <w:rFonts w:ascii="標楷體" w:eastAsia="標楷體" w:hAnsi="標楷體" w:hint="eastAsia"/>
          <w:szCs w:val="24"/>
        </w:rPr>
        <w:t>。</w:t>
      </w:r>
    </w:p>
    <w:p w:rsidR="00140D98" w:rsidRPr="00E9613E" w:rsidRDefault="00140D98" w:rsidP="00140D98">
      <w:pPr>
        <w:ind w:leftChars="200" w:left="480" w:rightChars="100" w:right="240"/>
        <w:rPr>
          <w:rFonts w:ascii="標楷體" w:eastAsia="標楷體" w:hAnsi="標楷體"/>
          <w:szCs w:val="24"/>
        </w:rPr>
      </w:pPr>
      <w:proofErr w:type="gramStart"/>
      <w:r w:rsidRPr="00E9613E">
        <w:rPr>
          <w:rFonts w:ascii="標楷體" w:eastAsia="標楷體" w:hAnsi="標楷體" w:hint="eastAsia"/>
          <w:szCs w:val="24"/>
        </w:rPr>
        <w:t>（</w:t>
      </w:r>
      <w:proofErr w:type="gramEnd"/>
      <w:r w:rsidRPr="00E9613E">
        <w:rPr>
          <w:rFonts w:ascii="標楷體" w:eastAsia="標楷體" w:hAnsi="標楷體" w:hint="eastAsia"/>
          <w:szCs w:val="24"/>
        </w:rPr>
        <w:t>佛答：）此菩提心（覺心）</w:t>
      </w:r>
      <w:proofErr w:type="gramStart"/>
      <w:r w:rsidRPr="00E9613E">
        <w:rPr>
          <w:rFonts w:ascii="標楷體" w:eastAsia="標楷體" w:hAnsi="標楷體" w:hint="eastAsia"/>
          <w:szCs w:val="24"/>
        </w:rPr>
        <w:t>心實非佛性（覺性</w:t>
      </w:r>
      <w:proofErr w:type="gramEnd"/>
      <w:r w:rsidRPr="00E9613E">
        <w:rPr>
          <w:rFonts w:ascii="標楷體" w:eastAsia="標楷體" w:hAnsi="標楷體" w:hint="eastAsia"/>
          <w:szCs w:val="24"/>
        </w:rPr>
        <w:t>）。</w:t>
      </w:r>
      <w:proofErr w:type="gramStart"/>
      <w:r w:rsidRPr="00E9613E">
        <w:rPr>
          <w:rFonts w:ascii="標楷體" w:eastAsia="標楷體" w:hAnsi="標楷體" w:hint="eastAsia"/>
          <w:szCs w:val="24"/>
        </w:rPr>
        <w:t>（</w:t>
      </w:r>
      <w:proofErr w:type="gramEnd"/>
      <w:r w:rsidRPr="00E9613E">
        <w:rPr>
          <w:rFonts w:ascii="標楷體" w:eastAsia="標楷體" w:hAnsi="標楷體" w:hint="eastAsia"/>
          <w:szCs w:val="24"/>
        </w:rPr>
        <w:t>案：</w:t>
      </w:r>
      <w:proofErr w:type="gramStart"/>
      <w:r w:rsidRPr="00E9613E">
        <w:rPr>
          <w:rFonts w:ascii="標楷體" w:eastAsia="標楷體" w:hAnsi="標楷體" w:hint="eastAsia"/>
          <w:szCs w:val="24"/>
        </w:rPr>
        <w:t>佛性與</w:t>
      </w:r>
      <w:proofErr w:type="gramEnd"/>
      <w:r w:rsidRPr="00E9613E">
        <w:rPr>
          <w:rFonts w:ascii="標楷體" w:eastAsia="標楷體" w:hAnsi="標楷體" w:hint="eastAsia"/>
          <w:szCs w:val="24"/>
        </w:rPr>
        <w:t>菩提為二</w:t>
      </w:r>
      <w:proofErr w:type="gramStart"/>
      <w:r w:rsidRPr="00E9613E">
        <w:rPr>
          <w:rFonts w:ascii="標楷體" w:eastAsia="標楷體" w:hAnsi="標楷體" w:hint="eastAsia"/>
          <w:szCs w:val="24"/>
        </w:rPr>
        <w:t>）</w:t>
      </w:r>
      <w:proofErr w:type="gramEnd"/>
      <w:r w:rsidRPr="00E9613E">
        <w:rPr>
          <w:rFonts w:ascii="標楷體" w:eastAsia="標楷體" w:hAnsi="標楷體" w:hint="eastAsia"/>
          <w:szCs w:val="24"/>
        </w:rPr>
        <w:t xml:space="preserve"> 善男子，以</w:t>
      </w:r>
      <w:proofErr w:type="gramStart"/>
      <w:r w:rsidRPr="00E9613E">
        <w:rPr>
          <w:rFonts w:ascii="標楷體" w:eastAsia="標楷體" w:hAnsi="標楷體" w:hint="eastAsia"/>
          <w:szCs w:val="24"/>
        </w:rPr>
        <w:t>是義故</w:t>
      </w:r>
      <w:proofErr w:type="gramEnd"/>
      <w:r w:rsidRPr="00E9613E">
        <w:rPr>
          <w:rFonts w:ascii="標楷體" w:eastAsia="標楷體" w:hAnsi="標楷體" w:hint="eastAsia"/>
          <w:szCs w:val="24"/>
        </w:rPr>
        <w:t>，我說二因：正因、緣因。正因者名</w:t>
      </w:r>
      <w:proofErr w:type="gramStart"/>
      <w:r w:rsidRPr="00E9613E">
        <w:rPr>
          <w:rFonts w:ascii="標楷體" w:eastAsia="標楷體" w:hAnsi="標楷體" w:hint="eastAsia"/>
          <w:szCs w:val="24"/>
        </w:rPr>
        <w:t>為佛性</w:t>
      </w:r>
      <w:proofErr w:type="gramEnd"/>
      <w:r w:rsidRPr="00E9613E">
        <w:rPr>
          <w:rFonts w:ascii="標楷體" w:eastAsia="標楷體" w:hAnsi="標楷體" w:hint="eastAsia"/>
          <w:szCs w:val="24"/>
        </w:rPr>
        <w:t>，緣因者發菩提心。</w:t>
      </w:r>
    </w:p>
    <w:p w:rsidR="00140D98" w:rsidRPr="00B402DA" w:rsidRDefault="00140D98" w:rsidP="006B22BB">
      <w:pPr>
        <w:spacing w:line="360" w:lineRule="auto"/>
        <w:ind w:rightChars="100" w:right="240"/>
        <w:rPr>
          <w:rFonts w:asciiTheme="minorEastAsia" w:hAnsiTheme="minorEastAsia"/>
          <w:b/>
          <w:szCs w:val="24"/>
        </w:rPr>
      </w:pPr>
      <w:r w:rsidRPr="00B402DA">
        <w:rPr>
          <w:rFonts w:asciiTheme="minorEastAsia" w:hAnsiTheme="minorEastAsia" w:hint="eastAsia"/>
          <w:b/>
          <w:szCs w:val="24"/>
        </w:rPr>
        <w:t>（</w:t>
      </w:r>
      <w:r w:rsidR="006B22BB">
        <w:rPr>
          <w:rFonts w:asciiTheme="minorEastAsia" w:hAnsiTheme="minorEastAsia" w:hint="eastAsia"/>
          <w:b/>
          <w:szCs w:val="24"/>
        </w:rPr>
        <w:t>五</w:t>
      </w:r>
      <w:r w:rsidRPr="00B402DA">
        <w:rPr>
          <w:rFonts w:asciiTheme="minorEastAsia" w:hAnsiTheme="minorEastAsia" w:hint="eastAsia"/>
          <w:b/>
          <w:szCs w:val="24"/>
        </w:rPr>
        <w:t>）</w:t>
      </w:r>
      <w:proofErr w:type="gramStart"/>
      <w:r w:rsidRPr="00B402DA">
        <w:rPr>
          <w:rFonts w:asciiTheme="minorEastAsia" w:hAnsiTheme="minorEastAsia" w:hint="eastAsia"/>
          <w:b/>
          <w:szCs w:val="24"/>
        </w:rPr>
        <w:t>佛性與</w:t>
      </w:r>
      <w:proofErr w:type="gramEnd"/>
      <w:r w:rsidRPr="00B402DA">
        <w:rPr>
          <w:rFonts w:asciiTheme="minorEastAsia" w:hAnsiTheme="minorEastAsia" w:hint="eastAsia"/>
          <w:b/>
          <w:szCs w:val="24"/>
        </w:rPr>
        <w:t>緣</w:t>
      </w:r>
      <w:r>
        <w:rPr>
          <w:rFonts w:asciiTheme="minorEastAsia" w:hAnsiTheme="minorEastAsia" w:hint="eastAsia"/>
          <w:b/>
          <w:szCs w:val="24"/>
        </w:rPr>
        <w:t>起</w:t>
      </w:r>
      <w:proofErr w:type="gramStart"/>
      <w:r>
        <w:rPr>
          <w:rFonts w:asciiTheme="minorEastAsia" w:hAnsiTheme="minorEastAsia" w:hint="eastAsia"/>
          <w:b/>
          <w:szCs w:val="24"/>
        </w:rPr>
        <w:t>（</w:t>
      </w:r>
      <w:proofErr w:type="gramEnd"/>
      <w:r>
        <w:rPr>
          <w:rFonts w:asciiTheme="minorEastAsia" w:hAnsiTheme="minorEastAsia" w:hint="eastAsia"/>
          <w:b/>
          <w:szCs w:val="24"/>
        </w:rPr>
        <w:t>三因佛性：</w:t>
      </w:r>
      <w:r w:rsidRPr="00B402DA">
        <w:rPr>
          <w:rFonts w:asciiTheme="minorEastAsia" w:hAnsiTheme="minorEastAsia" w:hint="eastAsia"/>
          <w:b/>
          <w:szCs w:val="24"/>
        </w:rPr>
        <w:t>正因、緣因、了因</w:t>
      </w:r>
      <w:proofErr w:type="gramStart"/>
      <w:r w:rsidRPr="00B402DA">
        <w:rPr>
          <w:rFonts w:asciiTheme="minorEastAsia" w:hAnsiTheme="minorEastAsia" w:hint="eastAsia"/>
          <w:b/>
          <w:szCs w:val="24"/>
        </w:rPr>
        <w:t>）</w:t>
      </w:r>
      <w:proofErr w:type="gramEnd"/>
    </w:p>
    <w:p w:rsidR="00140D98" w:rsidRDefault="00140D98" w:rsidP="00140D98">
      <w:pPr>
        <w:rPr>
          <w:rFonts w:asciiTheme="minorEastAsia" w:hAnsiTheme="minorEastAsia"/>
          <w:szCs w:val="24"/>
        </w:rPr>
      </w:pPr>
      <w:r>
        <w:rPr>
          <w:rFonts w:asciiTheme="minorEastAsia" w:hAnsiTheme="minorEastAsia" w:hint="eastAsia"/>
          <w:szCs w:val="24"/>
        </w:rPr>
        <w:t xml:space="preserve">    「三</w:t>
      </w:r>
      <w:proofErr w:type="gramStart"/>
      <w:r>
        <w:rPr>
          <w:rFonts w:asciiTheme="minorEastAsia" w:hAnsiTheme="minorEastAsia" w:hint="eastAsia"/>
          <w:szCs w:val="24"/>
        </w:rPr>
        <w:t>因佛性</w:t>
      </w:r>
      <w:proofErr w:type="gramEnd"/>
      <w:r>
        <w:rPr>
          <w:rFonts w:asciiTheme="minorEastAsia" w:hAnsiTheme="minorEastAsia" w:hint="eastAsia"/>
          <w:szCs w:val="24"/>
        </w:rPr>
        <w:t>與三德</w:t>
      </w:r>
      <w:proofErr w:type="gramStart"/>
      <w:r>
        <w:rPr>
          <w:rFonts w:asciiTheme="minorEastAsia" w:hAnsiTheme="minorEastAsia" w:hint="eastAsia"/>
          <w:szCs w:val="24"/>
        </w:rPr>
        <w:t>秘密藏</w:t>
      </w:r>
      <w:proofErr w:type="gramEnd"/>
      <w:r>
        <w:rPr>
          <w:rFonts w:asciiTheme="minorEastAsia" w:hAnsiTheme="minorEastAsia" w:hint="eastAsia"/>
          <w:szCs w:val="24"/>
        </w:rPr>
        <w:t>相應。緣</w:t>
      </w:r>
      <w:proofErr w:type="gramStart"/>
      <w:r>
        <w:rPr>
          <w:rFonts w:asciiTheme="minorEastAsia" w:hAnsiTheme="minorEastAsia" w:hint="eastAsia"/>
          <w:szCs w:val="24"/>
        </w:rPr>
        <w:t>因斷德</w:t>
      </w:r>
      <w:proofErr w:type="gramEnd"/>
      <w:r>
        <w:rPr>
          <w:rFonts w:asciiTheme="minorEastAsia" w:hAnsiTheme="minorEastAsia" w:hint="eastAsia"/>
          <w:szCs w:val="24"/>
        </w:rPr>
        <w:t>與解脫相應，了因智德與般若相應，正因中道與法身相應」（牟宗三《佛性與般若》</w:t>
      </w:r>
      <w:r w:rsidR="006B22BB">
        <w:rPr>
          <w:rFonts w:asciiTheme="minorEastAsia" w:hAnsiTheme="minorEastAsia" w:hint="eastAsia"/>
          <w:szCs w:val="24"/>
        </w:rPr>
        <w:t>下冊，</w:t>
      </w:r>
      <w:r>
        <w:rPr>
          <w:rFonts w:asciiTheme="minorEastAsia" w:hAnsiTheme="minorEastAsia" w:hint="eastAsia"/>
          <w:szCs w:val="24"/>
        </w:rPr>
        <w:t xml:space="preserve">頁240） </w:t>
      </w:r>
    </w:p>
    <w:p w:rsidR="00140D98" w:rsidRPr="002969F9" w:rsidRDefault="00140D98" w:rsidP="00140D98">
      <w:pPr>
        <w:ind w:leftChars="200" w:left="480" w:rightChars="100" w:right="240"/>
        <w:rPr>
          <w:rFonts w:asciiTheme="minorEastAsia" w:hAnsiTheme="minorEastAsia"/>
          <w:szCs w:val="24"/>
        </w:rPr>
      </w:pPr>
    </w:p>
    <w:p w:rsidR="006B22BB" w:rsidRDefault="00140D98" w:rsidP="00140D98">
      <w:pPr>
        <w:ind w:leftChars="200" w:left="480" w:rightChars="100" w:right="240"/>
        <w:rPr>
          <w:rFonts w:ascii="標楷體" w:eastAsia="標楷體" w:hAnsi="標楷體"/>
          <w:szCs w:val="24"/>
        </w:rPr>
      </w:pPr>
      <w:proofErr w:type="gramStart"/>
      <w:r w:rsidRPr="00E9613E">
        <w:rPr>
          <w:rFonts w:ascii="標楷體" w:eastAsia="標楷體" w:hAnsi="標楷體" w:hint="eastAsia"/>
          <w:szCs w:val="24"/>
        </w:rPr>
        <w:t>師子吼言</w:t>
      </w:r>
      <w:proofErr w:type="gramEnd"/>
      <w:r w:rsidRPr="00E9613E">
        <w:rPr>
          <w:rFonts w:ascii="標楷體" w:eastAsia="標楷體" w:hAnsi="標楷體" w:hint="eastAsia"/>
          <w:szCs w:val="24"/>
        </w:rPr>
        <w:t>：</w:t>
      </w:r>
      <w:proofErr w:type="gramStart"/>
      <w:r w:rsidRPr="00E9613E">
        <w:rPr>
          <w:rFonts w:ascii="標楷體" w:eastAsia="標楷體" w:hAnsi="標楷體" w:hint="eastAsia"/>
          <w:szCs w:val="24"/>
        </w:rPr>
        <w:t>世</w:t>
      </w:r>
      <w:proofErr w:type="gramEnd"/>
      <w:r w:rsidRPr="00E9613E">
        <w:rPr>
          <w:rFonts w:ascii="標楷體" w:eastAsia="標楷體" w:hAnsi="標楷體" w:hint="eastAsia"/>
          <w:szCs w:val="24"/>
        </w:rPr>
        <w:t>尊，</w:t>
      </w:r>
      <w:proofErr w:type="gramStart"/>
      <w:r w:rsidRPr="00E9613E">
        <w:rPr>
          <w:rFonts w:ascii="標楷體" w:eastAsia="標楷體" w:hAnsi="標楷體" w:hint="eastAsia"/>
          <w:szCs w:val="24"/>
        </w:rPr>
        <w:t>如佛所</w:t>
      </w:r>
      <w:proofErr w:type="gramEnd"/>
      <w:r w:rsidRPr="00E9613E">
        <w:rPr>
          <w:rFonts w:ascii="標楷體" w:eastAsia="標楷體" w:hAnsi="標楷體" w:hint="eastAsia"/>
          <w:szCs w:val="24"/>
        </w:rPr>
        <w:t>說，一切諸法有二種因：一正因，二緣因，以是二因，應</w:t>
      </w:r>
      <w:proofErr w:type="gramStart"/>
      <w:r w:rsidRPr="00E9613E">
        <w:rPr>
          <w:rFonts w:ascii="標楷體" w:eastAsia="標楷體" w:hAnsi="標楷體" w:hint="eastAsia"/>
          <w:szCs w:val="24"/>
        </w:rPr>
        <w:t>無縛解</w:t>
      </w:r>
      <w:proofErr w:type="gramEnd"/>
      <w:r w:rsidRPr="00E9613E">
        <w:rPr>
          <w:rFonts w:ascii="標楷體" w:eastAsia="標楷體" w:hAnsi="標楷體" w:hint="eastAsia"/>
          <w:szCs w:val="24"/>
        </w:rPr>
        <w:t>。 是五</w:t>
      </w:r>
      <w:proofErr w:type="gramStart"/>
      <w:r w:rsidRPr="00E9613E">
        <w:rPr>
          <w:rFonts w:ascii="標楷體" w:eastAsia="標楷體" w:hAnsi="標楷體" w:hint="eastAsia"/>
          <w:szCs w:val="24"/>
        </w:rPr>
        <w:t>陰者念念生滅</w:t>
      </w:r>
      <w:proofErr w:type="gramEnd"/>
      <w:r w:rsidRPr="00E9613E">
        <w:rPr>
          <w:rFonts w:ascii="標楷體" w:eastAsia="標楷體" w:hAnsi="標楷體" w:hint="eastAsia"/>
          <w:szCs w:val="24"/>
        </w:rPr>
        <w:t>；</w:t>
      </w:r>
      <w:proofErr w:type="gramStart"/>
      <w:r w:rsidRPr="00E9613E">
        <w:rPr>
          <w:rFonts w:ascii="標楷體" w:eastAsia="標楷體" w:hAnsi="標楷體" w:hint="eastAsia"/>
          <w:szCs w:val="24"/>
        </w:rPr>
        <w:t>如並生滅</w:t>
      </w:r>
      <w:proofErr w:type="gramEnd"/>
      <w:r w:rsidRPr="00E9613E">
        <w:rPr>
          <w:rFonts w:ascii="標楷體" w:eastAsia="標楷體" w:hAnsi="標楷體" w:hint="eastAsia"/>
          <w:szCs w:val="24"/>
        </w:rPr>
        <w:t>，</w:t>
      </w:r>
      <w:proofErr w:type="gramStart"/>
      <w:r w:rsidRPr="00E9613E">
        <w:rPr>
          <w:rFonts w:ascii="標楷體" w:eastAsia="標楷體" w:hAnsi="標楷體" w:hint="eastAsia"/>
          <w:szCs w:val="24"/>
        </w:rPr>
        <w:t>誰縛誰解</w:t>
      </w:r>
      <w:proofErr w:type="gramEnd"/>
      <w:r w:rsidRPr="00E9613E">
        <w:rPr>
          <w:rFonts w:ascii="標楷體" w:eastAsia="標楷體" w:hAnsi="標楷體" w:hint="eastAsia"/>
          <w:szCs w:val="24"/>
        </w:rPr>
        <w:t>？</w:t>
      </w:r>
      <w:r w:rsidR="006B22BB" w:rsidRPr="00E9613E">
        <w:rPr>
          <w:rFonts w:ascii="標楷體" w:eastAsia="標楷體" w:hAnsi="標楷體" w:hint="eastAsia"/>
          <w:szCs w:val="24"/>
        </w:rPr>
        <w:t>（…</w:t>
      </w:r>
      <w:proofErr w:type="gramStart"/>
      <w:r w:rsidR="006B22BB" w:rsidRPr="00E9613E">
        <w:rPr>
          <w:rFonts w:ascii="標楷體" w:eastAsia="標楷體" w:hAnsi="標楷體" w:hint="eastAsia"/>
          <w:szCs w:val="24"/>
        </w:rPr>
        <w:t>…</w:t>
      </w:r>
      <w:proofErr w:type="gramEnd"/>
      <w:r w:rsidR="006B22BB" w:rsidRPr="00E9613E">
        <w:rPr>
          <w:rFonts w:ascii="標楷體" w:eastAsia="標楷體" w:hAnsi="標楷體" w:hint="eastAsia"/>
          <w:szCs w:val="24"/>
        </w:rPr>
        <w:t>）</w:t>
      </w:r>
    </w:p>
    <w:p w:rsidR="00140D98" w:rsidRPr="00E9613E" w:rsidRDefault="00140D98" w:rsidP="00140D98">
      <w:pPr>
        <w:ind w:leftChars="200" w:left="480" w:rightChars="100" w:right="240"/>
        <w:rPr>
          <w:rFonts w:ascii="標楷體" w:eastAsia="標楷體" w:hAnsi="標楷體"/>
          <w:szCs w:val="24"/>
        </w:rPr>
      </w:pPr>
      <w:r w:rsidRPr="00E9613E">
        <w:rPr>
          <w:rFonts w:ascii="標楷體" w:eastAsia="標楷體" w:hAnsi="標楷體" w:hint="eastAsia"/>
          <w:szCs w:val="24"/>
        </w:rPr>
        <w:t>善男子，如</w:t>
      </w:r>
      <w:proofErr w:type="gramStart"/>
      <w:r w:rsidRPr="00E9613E">
        <w:rPr>
          <w:rFonts w:ascii="標楷體" w:eastAsia="標楷體" w:hAnsi="標楷體" w:hint="eastAsia"/>
          <w:szCs w:val="24"/>
        </w:rPr>
        <w:t>日垂沒</w:t>
      </w:r>
      <w:proofErr w:type="gramEnd"/>
      <w:r w:rsidRPr="00E9613E">
        <w:rPr>
          <w:rFonts w:ascii="標楷體" w:eastAsia="標楷體" w:hAnsi="標楷體" w:hint="eastAsia"/>
          <w:szCs w:val="24"/>
        </w:rPr>
        <w:t>，山陵堆</w:t>
      </w:r>
      <w:proofErr w:type="gramStart"/>
      <w:r w:rsidRPr="00E9613E">
        <w:rPr>
          <w:rFonts w:ascii="標楷體" w:eastAsia="標楷體" w:hAnsi="標楷體" w:hint="eastAsia"/>
          <w:szCs w:val="24"/>
        </w:rPr>
        <w:t>阜</w:t>
      </w:r>
      <w:proofErr w:type="gramEnd"/>
      <w:r w:rsidRPr="00E9613E">
        <w:rPr>
          <w:rFonts w:ascii="標楷體" w:eastAsia="標楷體" w:hAnsi="標楷體" w:hint="eastAsia"/>
          <w:szCs w:val="24"/>
        </w:rPr>
        <w:t>，</w:t>
      </w:r>
      <w:proofErr w:type="gramStart"/>
      <w:r w:rsidRPr="00E9613E">
        <w:rPr>
          <w:rFonts w:ascii="標楷體" w:eastAsia="標楷體" w:hAnsi="標楷體" w:hint="eastAsia"/>
          <w:szCs w:val="24"/>
        </w:rPr>
        <w:t>影現東</w:t>
      </w:r>
      <w:proofErr w:type="gramEnd"/>
      <w:r w:rsidRPr="00E9613E">
        <w:rPr>
          <w:rFonts w:ascii="標楷體" w:eastAsia="標楷體" w:hAnsi="標楷體" w:hint="eastAsia"/>
          <w:szCs w:val="24"/>
        </w:rPr>
        <w:t>移，</w:t>
      </w:r>
      <w:proofErr w:type="gramStart"/>
      <w:r w:rsidRPr="00E9613E">
        <w:rPr>
          <w:rFonts w:ascii="標楷體" w:eastAsia="標楷體" w:hAnsi="標楷體" w:hint="eastAsia"/>
          <w:szCs w:val="24"/>
        </w:rPr>
        <w:t>理無西遊</w:t>
      </w:r>
      <w:proofErr w:type="gramEnd"/>
      <w:r w:rsidRPr="00E9613E">
        <w:rPr>
          <w:rFonts w:ascii="標楷體" w:eastAsia="標楷體" w:hAnsi="標楷體" w:hint="eastAsia"/>
          <w:szCs w:val="24"/>
        </w:rPr>
        <w:t>。</w:t>
      </w:r>
      <w:proofErr w:type="gramStart"/>
      <w:r w:rsidRPr="00E9613E">
        <w:rPr>
          <w:rFonts w:ascii="標楷體" w:eastAsia="標楷體" w:hAnsi="標楷體" w:hint="eastAsia"/>
          <w:szCs w:val="24"/>
        </w:rPr>
        <w:t>眾生業果</w:t>
      </w:r>
      <w:proofErr w:type="gramEnd"/>
      <w:r w:rsidRPr="00E9613E">
        <w:rPr>
          <w:rFonts w:ascii="標楷體" w:eastAsia="標楷體" w:hAnsi="標楷體" w:hint="eastAsia"/>
          <w:szCs w:val="24"/>
        </w:rPr>
        <w:t>，亦復如是。（…</w:t>
      </w:r>
      <w:proofErr w:type="gramStart"/>
      <w:r w:rsidRPr="00E9613E">
        <w:rPr>
          <w:rFonts w:ascii="標楷體" w:eastAsia="標楷體" w:hAnsi="標楷體" w:hint="eastAsia"/>
          <w:szCs w:val="24"/>
        </w:rPr>
        <w:t>…</w:t>
      </w:r>
      <w:proofErr w:type="gramEnd"/>
      <w:r w:rsidRPr="00E9613E">
        <w:rPr>
          <w:rFonts w:ascii="標楷體" w:eastAsia="標楷體" w:hAnsi="標楷體" w:hint="eastAsia"/>
          <w:szCs w:val="24"/>
        </w:rPr>
        <w:t>）</w:t>
      </w:r>
      <w:proofErr w:type="gramStart"/>
      <w:r w:rsidRPr="00E9613E">
        <w:rPr>
          <w:rFonts w:ascii="標楷體" w:eastAsia="標楷體" w:hAnsi="標楷體" w:hint="eastAsia"/>
          <w:szCs w:val="24"/>
        </w:rPr>
        <w:t>含愛無</w:t>
      </w:r>
      <w:proofErr w:type="gramEnd"/>
      <w:r w:rsidRPr="00E9613E">
        <w:rPr>
          <w:rFonts w:ascii="標楷體" w:eastAsia="標楷體" w:hAnsi="標楷體" w:hint="eastAsia"/>
          <w:szCs w:val="24"/>
        </w:rPr>
        <w:t>明，二因緣故，所見</w:t>
      </w:r>
      <w:proofErr w:type="gramStart"/>
      <w:r w:rsidRPr="00E9613E">
        <w:rPr>
          <w:rFonts w:ascii="標楷體" w:eastAsia="標楷體" w:hAnsi="標楷體" w:hint="eastAsia"/>
          <w:szCs w:val="24"/>
        </w:rPr>
        <w:t>境界皆悉顛倒</w:t>
      </w:r>
      <w:proofErr w:type="gramEnd"/>
      <w:r w:rsidRPr="00E9613E">
        <w:rPr>
          <w:rFonts w:ascii="標楷體" w:eastAsia="標楷體" w:hAnsi="標楷體" w:hint="eastAsia"/>
          <w:szCs w:val="24"/>
        </w:rPr>
        <w:t>。（…</w:t>
      </w:r>
      <w:proofErr w:type="gramStart"/>
      <w:r w:rsidRPr="00E9613E">
        <w:rPr>
          <w:rFonts w:ascii="標楷體" w:eastAsia="標楷體" w:hAnsi="標楷體" w:hint="eastAsia"/>
          <w:szCs w:val="24"/>
        </w:rPr>
        <w:t>…</w:t>
      </w:r>
      <w:proofErr w:type="gramEnd"/>
      <w:r w:rsidRPr="00E9613E">
        <w:rPr>
          <w:rFonts w:ascii="標楷體" w:eastAsia="標楷體" w:hAnsi="標楷體" w:hint="eastAsia"/>
          <w:szCs w:val="24"/>
        </w:rPr>
        <w:t>）以四</w:t>
      </w:r>
      <w:proofErr w:type="gramStart"/>
      <w:r w:rsidRPr="00E9613E">
        <w:rPr>
          <w:rFonts w:ascii="標楷體" w:eastAsia="標楷體" w:hAnsi="標楷體" w:hint="eastAsia"/>
          <w:szCs w:val="24"/>
        </w:rPr>
        <w:t>倒故</w:t>
      </w:r>
      <w:proofErr w:type="gramEnd"/>
      <w:r w:rsidRPr="00E9613E">
        <w:rPr>
          <w:rFonts w:ascii="標楷體" w:eastAsia="標楷體" w:hAnsi="標楷體" w:hint="eastAsia"/>
          <w:szCs w:val="24"/>
        </w:rPr>
        <w:t>，作善惡行；煩惱作業，</w:t>
      </w:r>
      <w:proofErr w:type="gramStart"/>
      <w:r w:rsidRPr="00E9613E">
        <w:rPr>
          <w:rFonts w:ascii="標楷體" w:eastAsia="標楷體" w:hAnsi="標楷體" w:hint="eastAsia"/>
          <w:szCs w:val="24"/>
        </w:rPr>
        <w:t>業作煩惱，</w:t>
      </w:r>
      <w:proofErr w:type="gramEnd"/>
      <w:r w:rsidRPr="00E9613E">
        <w:rPr>
          <w:rFonts w:ascii="標楷體" w:eastAsia="標楷體" w:hAnsi="標楷體" w:hint="eastAsia"/>
          <w:szCs w:val="24"/>
        </w:rPr>
        <w:t>是名</w:t>
      </w:r>
      <w:proofErr w:type="gramStart"/>
      <w:r w:rsidRPr="00E9613E">
        <w:rPr>
          <w:rFonts w:ascii="標楷體" w:eastAsia="標楷體" w:hAnsi="標楷體" w:hint="eastAsia"/>
          <w:szCs w:val="24"/>
        </w:rPr>
        <w:t>繫</w:t>
      </w:r>
      <w:proofErr w:type="gramEnd"/>
      <w:r w:rsidRPr="00E9613E">
        <w:rPr>
          <w:rFonts w:ascii="標楷體" w:eastAsia="標楷體" w:hAnsi="標楷體" w:hint="eastAsia"/>
          <w:szCs w:val="24"/>
        </w:rPr>
        <w:t>縛。以</w:t>
      </w:r>
      <w:proofErr w:type="gramStart"/>
      <w:r w:rsidRPr="00E9613E">
        <w:rPr>
          <w:rFonts w:ascii="標楷體" w:eastAsia="標楷體" w:hAnsi="標楷體" w:hint="eastAsia"/>
          <w:szCs w:val="24"/>
        </w:rPr>
        <w:t>是義故</w:t>
      </w:r>
      <w:proofErr w:type="gramEnd"/>
      <w:r w:rsidRPr="00E9613E">
        <w:rPr>
          <w:rFonts w:ascii="標楷體" w:eastAsia="標楷體" w:hAnsi="標楷體" w:hint="eastAsia"/>
          <w:szCs w:val="24"/>
        </w:rPr>
        <w:t>，名五陰生。（…</w:t>
      </w:r>
      <w:proofErr w:type="gramStart"/>
      <w:r w:rsidRPr="00E9613E">
        <w:rPr>
          <w:rFonts w:ascii="標楷體" w:eastAsia="標楷體" w:hAnsi="標楷體" w:hint="eastAsia"/>
          <w:szCs w:val="24"/>
        </w:rPr>
        <w:t>…</w:t>
      </w:r>
      <w:proofErr w:type="gramEnd"/>
      <w:r w:rsidRPr="00E9613E">
        <w:rPr>
          <w:rFonts w:ascii="標楷體" w:eastAsia="標楷體" w:hAnsi="標楷體" w:hint="eastAsia"/>
          <w:szCs w:val="24"/>
        </w:rPr>
        <w:t>）是人若得親近於佛，及佛弟子，諸善知識，便</w:t>
      </w:r>
      <w:proofErr w:type="gramStart"/>
      <w:r w:rsidRPr="00E9613E">
        <w:rPr>
          <w:rFonts w:ascii="標楷體" w:eastAsia="標楷體" w:hAnsi="標楷體" w:hint="eastAsia"/>
          <w:szCs w:val="24"/>
        </w:rPr>
        <w:t>得聞受十二部經</w:t>
      </w:r>
      <w:proofErr w:type="gramEnd"/>
      <w:r w:rsidRPr="00E9613E">
        <w:rPr>
          <w:rFonts w:ascii="標楷體" w:eastAsia="標楷體" w:hAnsi="標楷體" w:hint="eastAsia"/>
          <w:szCs w:val="24"/>
        </w:rPr>
        <w:t>；以聞法故，</w:t>
      </w:r>
      <w:proofErr w:type="gramStart"/>
      <w:r w:rsidRPr="00E9613E">
        <w:rPr>
          <w:rFonts w:ascii="標楷體" w:eastAsia="標楷體" w:hAnsi="標楷體" w:hint="eastAsia"/>
          <w:szCs w:val="24"/>
        </w:rPr>
        <w:t>觀善境界</w:t>
      </w:r>
      <w:proofErr w:type="gramEnd"/>
      <w:r w:rsidRPr="00E9613E">
        <w:rPr>
          <w:rFonts w:ascii="標楷體" w:eastAsia="標楷體" w:hAnsi="標楷體" w:hint="eastAsia"/>
          <w:szCs w:val="24"/>
        </w:rPr>
        <w:t>；</w:t>
      </w:r>
      <w:proofErr w:type="gramStart"/>
      <w:r w:rsidRPr="00E9613E">
        <w:rPr>
          <w:rFonts w:ascii="標楷體" w:eastAsia="標楷體" w:hAnsi="標楷體" w:hint="eastAsia"/>
          <w:szCs w:val="24"/>
        </w:rPr>
        <w:t>觀善境界</w:t>
      </w:r>
      <w:proofErr w:type="gramEnd"/>
      <w:r w:rsidRPr="00E9613E">
        <w:rPr>
          <w:rFonts w:ascii="標楷體" w:eastAsia="標楷體" w:hAnsi="標楷體" w:hint="eastAsia"/>
          <w:szCs w:val="24"/>
        </w:rPr>
        <w:t>故，得大智慧。大智慧者，名</w:t>
      </w:r>
      <w:proofErr w:type="gramStart"/>
      <w:r w:rsidRPr="00E9613E">
        <w:rPr>
          <w:rFonts w:ascii="標楷體" w:eastAsia="標楷體" w:hAnsi="標楷體" w:hint="eastAsia"/>
          <w:szCs w:val="24"/>
        </w:rPr>
        <w:t>正知見</w:t>
      </w:r>
      <w:proofErr w:type="gramEnd"/>
      <w:r w:rsidRPr="00E9613E">
        <w:rPr>
          <w:rFonts w:ascii="標楷體" w:eastAsia="標楷體" w:hAnsi="標楷體" w:hint="eastAsia"/>
          <w:szCs w:val="24"/>
        </w:rPr>
        <w:t>。</w:t>
      </w:r>
      <w:proofErr w:type="gramStart"/>
      <w:r w:rsidRPr="00E9613E">
        <w:rPr>
          <w:rFonts w:ascii="標楷體" w:eastAsia="標楷體" w:hAnsi="標楷體" w:hint="eastAsia"/>
          <w:szCs w:val="24"/>
        </w:rPr>
        <w:t>得知見故</w:t>
      </w:r>
      <w:proofErr w:type="gramEnd"/>
      <w:r w:rsidRPr="00E9613E">
        <w:rPr>
          <w:rFonts w:ascii="標楷體" w:eastAsia="標楷體" w:hAnsi="標楷體" w:hint="eastAsia"/>
          <w:szCs w:val="24"/>
        </w:rPr>
        <w:t>，於生死中而</w:t>
      </w:r>
      <w:proofErr w:type="gramStart"/>
      <w:r w:rsidRPr="00E9613E">
        <w:rPr>
          <w:rFonts w:ascii="標楷體" w:eastAsia="標楷體" w:hAnsi="標楷體" w:hint="eastAsia"/>
          <w:szCs w:val="24"/>
        </w:rPr>
        <w:t>生悔心</w:t>
      </w:r>
      <w:proofErr w:type="gramEnd"/>
      <w:r w:rsidRPr="00E9613E">
        <w:rPr>
          <w:rFonts w:ascii="標楷體" w:eastAsia="標楷體" w:hAnsi="標楷體" w:hint="eastAsia"/>
          <w:szCs w:val="24"/>
        </w:rPr>
        <w:t>；生</w:t>
      </w:r>
      <w:proofErr w:type="gramStart"/>
      <w:r w:rsidRPr="00E9613E">
        <w:rPr>
          <w:rFonts w:ascii="標楷體" w:eastAsia="標楷體" w:hAnsi="標楷體" w:hint="eastAsia"/>
          <w:szCs w:val="24"/>
        </w:rPr>
        <w:t>悔心故</w:t>
      </w:r>
      <w:proofErr w:type="gramEnd"/>
      <w:r w:rsidRPr="00E9613E">
        <w:rPr>
          <w:rFonts w:ascii="標楷體" w:eastAsia="標楷體" w:hAnsi="標楷體" w:hint="eastAsia"/>
          <w:szCs w:val="24"/>
        </w:rPr>
        <w:t>，不生歡樂；不生歡樂故，能破貪心；破貪心故，修八聖道；修八聖道故，得無生死；無生死故，</w:t>
      </w:r>
      <w:proofErr w:type="gramStart"/>
      <w:r w:rsidRPr="00E9613E">
        <w:rPr>
          <w:rFonts w:ascii="標楷體" w:eastAsia="標楷體" w:hAnsi="標楷體" w:hint="eastAsia"/>
          <w:szCs w:val="24"/>
        </w:rPr>
        <w:t>名得解脫</w:t>
      </w:r>
      <w:proofErr w:type="gramEnd"/>
      <w:r w:rsidRPr="00E9613E">
        <w:rPr>
          <w:rFonts w:ascii="標楷體" w:eastAsia="標楷體" w:hAnsi="標楷體" w:hint="eastAsia"/>
          <w:szCs w:val="24"/>
        </w:rPr>
        <w:t>。（…</w:t>
      </w:r>
      <w:proofErr w:type="gramStart"/>
      <w:r w:rsidRPr="00E9613E">
        <w:rPr>
          <w:rFonts w:ascii="標楷體" w:eastAsia="標楷體" w:hAnsi="標楷體" w:hint="eastAsia"/>
          <w:szCs w:val="24"/>
        </w:rPr>
        <w:t>…</w:t>
      </w:r>
      <w:proofErr w:type="gramEnd"/>
      <w:r w:rsidRPr="00E9613E">
        <w:rPr>
          <w:rFonts w:ascii="標楷體" w:eastAsia="標楷體" w:hAnsi="標楷體" w:hint="eastAsia"/>
          <w:szCs w:val="24"/>
        </w:rPr>
        <w:t>）</w:t>
      </w:r>
      <w:proofErr w:type="gramStart"/>
      <w:r w:rsidRPr="00E9613E">
        <w:rPr>
          <w:rFonts w:ascii="標楷體" w:eastAsia="標楷體" w:hAnsi="標楷體" w:hint="eastAsia"/>
          <w:szCs w:val="24"/>
        </w:rPr>
        <w:t>佛性亦爾</w:t>
      </w:r>
      <w:proofErr w:type="gramEnd"/>
      <w:r w:rsidRPr="00E9613E">
        <w:rPr>
          <w:rFonts w:ascii="標楷體" w:eastAsia="標楷體" w:hAnsi="標楷體" w:hint="eastAsia"/>
          <w:szCs w:val="24"/>
        </w:rPr>
        <w:t>，一切眾生雖復有之，要須</w:t>
      </w:r>
      <w:proofErr w:type="gramStart"/>
      <w:r w:rsidRPr="00E9613E">
        <w:rPr>
          <w:rFonts w:ascii="標楷體" w:eastAsia="標楷體" w:hAnsi="標楷體" w:hint="eastAsia"/>
          <w:szCs w:val="24"/>
        </w:rPr>
        <w:t>修習無漏</w:t>
      </w:r>
      <w:proofErr w:type="gramEnd"/>
      <w:r w:rsidRPr="00E9613E">
        <w:rPr>
          <w:rFonts w:ascii="標楷體" w:eastAsia="標楷體" w:hAnsi="標楷體" w:hint="eastAsia"/>
          <w:szCs w:val="24"/>
        </w:rPr>
        <w:t>聖道，然後得見。（同上）</w:t>
      </w:r>
    </w:p>
    <w:p w:rsidR="00140D98" w:rsidRDefault="00140D98" w:rsidP="00140D98">
      <w:pPr>
        <w:ind w:leftChars="200" w:left="480" w:rightChars="100" w:right="240"/>
        <w:rPr>
          <w:rFonts w:asciiTheme="minorEastAsia" w:hAnsiTheme="minorEastAsia"/>
          <w:szCs w:val="24"/>
        </w:rPr>
      </w:pPr>
    </w:p>
    <w:p w:rsidR="00140D98" w:rsidRDefault="00140D98" w:rsidP="00140D98">
      <w:pPr>
        <w:ind w:rightChars="100" w:right="240"/>
        <w:rPr>
          <w:rFonts w:asciiTheme="minorEastAsia" w:hAnsiTheme="minorEastAsia"/>
          <w:szCs w:val="24"/>
        </w:rPr>
      </w:pPr>
      <w:proofErr w:type="gramStart"/>
      <w:r>
        <w:rPr>
          <w:rFonts w:asciiTheme="minorEastAsia" w:hAnsiTheme="minorEastAsia" w:hint="eastAsia"/>
          <w:szCs w:val="24"/>
        </w:rPr>
        <w:t>（</w:t>
      </w:r>
      <w:proofErr w:type="gramEnd"/>
      <w:r>
        <w:rPr>
          <w:rFonts w:asciiTheme="minorEastAsia" w:hAnsiTheme="minorEastAsia" w:hint="eastAsia"/>
          <w:szCs w:val="24"/>
        </w:rPr>
        <w:t>案八聖道：正見、正思維、</w:t>
      </w:r>
      <w:proofErr w:type="gramStart"/>
      <w:r>
        <w:rPr>
          <w:rFonts w:asciiTheme="minorEastAsia" w:hAnsiTheme="minorEastAsia" w:hint="eastAsia"/>
          <w:szCs w:val="24"/>
        </w:rPr>
        <w:t>正語</w:t>
      </w:r>
      <w:proofErr w:type="gramEnd"/>
      <w:r>
        <w:rPr>
          <w:rFonts w:asciiTheme="minorEastAsia" w:hAnsiTheme="minorEastAsia" w:hint="eastAsia"/>
          <w:szCs w:val="24"/>
        </w:rPr>
        <w:t>、正業、正命、</w:t>
      </w:r>
      <w:proofErr w:type="gramStart"/>
      <w:r>
        <w:rPr>
          <w:rFonts w:asciiTheme="minorEastAsia" w:hAnsiTheme="minorEastAsia" w:hint="eastAsia"/>
          <w:szCs w:val="24"/>
        </w:rPr>
        <w:t>正精進</w:t>
      </w:r>
      <w:proofErr w:type="gramEnd"/>
      <w:r>
        <w:rPr>
          <w:rFonts w:asciiTheme="minorEastAsia" w:hAnsiTheme="minorEastAsia" w:hint="eastAsia"/>
          <w:szCs w:val="24"/>
        </w:rPr>
        <w:t>、</w:t>
      </w:r>
      <w:proofErr w:type="gramStart"/>
      <w:r>
        <w:rPr>
          <w:rFonts w:asciiTheme="minorEastAsia" w:hAnsiTheme="minorEastAsia" w:hint="eastAsia"/>
          <w:szCs w:val="24"/>
        </w:rPr>
        <w:t>正念</w:t>
      </w:r>
      <w:proofErr w:type="gramEnd"/>
      <w:r>
        <w:rPr>
          <w:rFonts w:asciiTheme="minorEastAsia" w:hAnsiTheme="minorEastAsia" w:hint="eastAsia"/>
          <w:szCs w:val="24"/>
        </w:rPr>
        <w:t>、正定</w:t>
      </w:r>
      <w:proofErr w:type="gramStart"/>
      <w:r>
        <w:rPr>
          <w:rFonts w:asciiTheme="minorEastAsia" w:hAnsiTheme="minorEastAsia" w:hint="eastAsia"/>
          <w:szCs w:val="24"/>
        </w:rPr>
        <w:t>）</w:t>
      </w:r>
      <w:proofErr w:type="gramEnd"/>
    </w:p>
    <w:p w:rsidR="00140D98" w:rsidRDefault="00140D98" w:rsidP="00140D98">
      <w:pPr>
        <w:ind w:rightChars="100" w:right="240"/>
        <w:rPr>
          <w:rFonts w:asciiTheme="minorEastAsia" w:hAnsiTheme="minorEastAsia"/>
          <w:szCs w:val="24"/>
        </w:rPr>
      </w:pPr>
    </w:p>
    <w:p w:rsidR="00140D98" w:rsidRPr="00E9613E" w:rsidRDefault="00140D98" w:rsidP="00140D98">
      <w:pPr>
        <w:ind w:leftChars="200" w:left="480" w:rightChars="100" w:right="240"/>
        <w:rPr>
          <w:rFonts w:ascii="標楷體" w:eastAsia="標楷體" w:hAnsi="標楷體"/>
          <w:szCs w:val="24"/>
        </w:rPr>
      </w:pPr>
      <w:r w:rsidRPr="00E9613E">
        <w:rPr>
          <w:rFonts w:ascii="標楷體" w:eastAsia="標楷體" w:hAnsi="標楷體" w:hint="eastAsia"/>
          <w:szCs w:val="24"/>
        </w:rPr>
        <w:t>善男子，若言：</w:t>
      </w:r>
      <w:proofErr w:type="gramStart"/>
      <w:r w:rsidRPr="00E9613E">
        <w:rPr>
          <w:rFonts w:ascii="標楷體" w:eastAsia="標楷體" w:hAnsi="標楷體" w:hint="eastAsia"/>
          <w:szCs w:val="24"/>
        </w:rPr>
        <w:t>諸業定</w:t>
      </w:r>
      <w:proofErr w:type="gramEnd"/>
      <w:r w:rsidRPr="00E9613E">
        <w:rPr>
          <w:rFonts w:ascii="標楷體" w:eastAsia="標楷體" w:hAnsi="標楷體" w:hint="eastAsia"/>
          <w:szCs w:val="24"/>
        </w:rPr>
        <w:t>得報者，則不得有修習</w:t>
      </w:r>
      <w:proofErr w:type="gramStart"/>
      <w:r w:rsidRPr="00E9613E">
        <w:rPr>
          <w:rFonts w:ascii="標楷體" w:eastAsia="標楷體" w:hAnsi="標楷體" w:hint="eastAsia"/>
          <w:szCs w:val="24"/>
        </w:rPr>
        <w:t>梵</w:t>
      </w:r>
      <w:proofErr w:type="gramEnd"/>
      <w:r w:rsidRPr="00E9613E">
        <w:rPr>
          <w:rFonts w:ascii="標楷體" w:eastAsia="標楷體" w:hAnsi="標楷體" w:hint="eastAsia"/>
          <w:szCs w:val="24"/>
        </w:rPr>
        <w:t>行、解脫、</w:t>
      </w:r>
      <w:r w:rsidR="004346F2">
        <w:rPr>
          <w:rFonts w:ascii="標楷體" w:eastAsia="標楷體" w:hAnsi="標楷體" w:hint="eastAsia"/>
          <w:szCs w:val="24"/>
        </w:rPr>
        <w:t>湼</w:t>
      </w:r>
      <w:r w:rsidRPr="00E9613E">
        <w:rPr>
          <w:rFonts w:ascii="標楷體" w:eastAsia="標楷體" w:hAnsi="標楷體" w:hint="eastAsia"/>
          <w:szCs w:val="24"/>
        </w:rPr>
        <w:t>槃。當知是人非我弟子，是魔眷屬。若</w:t>
      </w:r>
      <w:proofErr w:type="gramStart"/>
      <w:r w:rsidRPr="00E9613E">
        <w:rPr>
          <w:rFonts w:ascii="標楷體" w:eastAsia="標楷體" w:hAnsi="標楷體" w:hint="eastAsia"/>
          <w:szCs w:val="24"/>
        </w:rPr>
        <w:t>言諸業</w:t>
      </w:r>
      <w:proofErr w:type="gramEnd"/>
      <w:r w:rsidRPr="00E9613E">
        <w:rPr>
          <w:rFonts w:ascii="標楷體" w:eastAsia="標楷體" w:hAnsi="標楷體" w:hint="eastAsia"/>
          <w:szCs w:val="24"/>
        </w:rPr>
        <w:t>有定，不定；</w:t>
      </w:r>
      <w:proofErr w:type="gramStart"/>
      <w:r w:rsidRPr="00E9613E">
        <w:rPr>
          <w:rFonts w:ascii="標楷體" w:eastAsia="標楷體" w:hAnsi="標楷體" w:hint="eastAsia"/>
          <w:szCs w:val="24"/>
        </w:rPr>
        <w:t>定者</w:t>
      </w:r>
      <w:proofErr w:type="gramEnd"/>
      <w:r w:rsidRPr="00E9613E">
        <w:rPr>
          <w:rFonts w:ascii="標楷體" w:eastAsia="標楷體" w:hAnsi="標楷體" w:hint="eastAsia"/>
          <w:szCs w:val="24"/>
        </w:rPr>
        <w:t>，現報、生報、後報；不定者，</w:t>
      </w:r>
      <w:proofErr w:type="gramStart"/>
      <w:r w:rsidRPr="00E9613E">
        <w:rPr>
          <w:rFonts w:ascii="標楷體" w:eastAsia="標楷體" w:hAnsi="標楷體" w:hint="eastAsia"/>
          <w:szCs w:val="24"/>
        </w:rPr>
        <w:t>緣合則</w:t>
      </w:r>
      <w:proofErr w:type="gramEnd"/>
      <w:r w:rsidRPr="00E9613E">
        <w:rPr>
          <w:rFonts w:ascii="標楷體" w:eastAsia="標楷體" w:hAnsi="標楷體" w:hint="eastAsia"/>
          <w:szCs w:val="24"/>
        </w:rPr>
        <w:t>受，不合不受；以</w:t>
      </w:r>
      <w:proofErr w:type="gramStart"/>
      <w:r w:rsidRPr="00E9613E">
        <w:rPr>
          <w:rFonts w:ascii="標楷體" w:eastAsia="標楷體" w:hAnsi="標楷體" w:hint="eastAsia"/>
          <w:szCs w:val="24"/>
        </w:rPr>
        <w:t>是義故</w:t>
      </w:r>
      <w:proofErr w:type="gramEnd"/>
      <w:r w:rsidRPr="00E9613E">
        <w:rPr>
          <w:rFonts w:ascii="標楷體" w:eastAsia="標楷體" w:hAnsi="標楷體" w:hint="eastAsia"/>
          <w:szCs w:val="24"/>
        </w:rPr>
        <w:t>，應有</w:t>
      </w:r>
      <w:proofErr w:type="gramStart"/>
      <w:r w:rsidRPr="00E9613E">
        <w:rPr>
          <w:rFonts w:ascii="標楷體" w:eastAsia="標楷體" w:hAnsi="標楷體" w:hint="eastAsia"/>
          <w:szCs w:val="24"/>
        </w:rPr>
        <w:t>梵</w:t>
      </w:r>
      <w:proofErr w:type="gramEnd"/>
      <w:r w:rsidRPr="00E9613E">
        <w:rPr>
          <w:rFonts w:ascii="標楷體" w:eastAsia="標楷體" w:hAnsi="標楷體" w:hint="eastAsia"/>
          <w:szCs w:val="24"/>
        </w:rPr>
        <w:t>行、解脫、</w:t>
      </w:r>
      <w:r w:rsidR="004346F2">
        <w:rPr>
          <w:rFonts w:ascii="標楷體" w:eastAsia="標楷體" w:hAnsi="標楷體" w:hint="eastAsia"/>
          <w:szCs w:val="24"/>
        </w:rPr>
        <w:t>湼</w:t>
      </w:r>
      <w:r w:rsidRPr="00E9613E">
        <w:rPr>
          <w:rFonts w:ascii="標楷體" w:eastAsia="標楷體" w:hAnsi="標楷體" w:hint="eastAsia"/>
          <w:szCs w:val="24"/>
        </w:rPr>
        <w:t>槃。當知是人真我弟子，</w:t>
      </w:r>
      <w:proofErr w:type="gramStart"/>
      <w:r w:rsidRPr="00E9613E">
        <w:rPr>
          <w:rFonts w:ascii="標楷體" w:eastAsia="標楷體" w:hAnsi="標楷體" w:hint="eastAsia"/>
          <w:szCs w:val="24"/>
        </w:rPr>
        <w:t>非魔眷屬</w:t>
      </w:r>
      <w:proofErr w:type="gramEnd"/>
      <w:r w:rsidRPr="00E9613E">
        <w:rPr>
          <w:rFonts w:ascii="標楷體" w:eastAsia="標楷體" w:hAnsi="標楷體" w:hint="eastAsia"/>
          <w:szCs w:val="24"/>
        </w:rPr>
        <w:t>。善男子，一切眾生，不定業多，</w:t>
      </w:r>
      <w:proofErr w:type="gramStart"/>
      <w:r w:rsidRPr="00E9613E">
        <w:rPr>
          <w:rFonts w:ascii="標楷體" w:eastAsia="標楷體" w:hAnsi="標楷體" w:hint="eastAsia"/>
          <w:szCs w:val="24"/>
        </w:rPr>
        <w:t>決定業少</w:t>
      </w:r>
      <w:proofErr w:type="gramEnd"/>
      <w:r w:rsidRPr="00E9613E">
        <w:rPr>
          <w:rFonts w:ascii="標楷體" w:eastAsia="標楷體" w:hAnsi="標楷體" w:hint="eastAsia"/>
          <w:szCs w:val="24"/>
        </w:rPr>
        <w:t>；以</w:t>
      </w:r>
      <w:proofErr w:type="gramStart"/>
      <w:r w:rsidRPr="00E9613E">
        <w:rPr>
          <w:rFonts w:ascii="標楷體" w:eastAsia="標楷體" w:hAnsi="標楷體" w:hint="eastAsia"/>
          <w:szCs w:val="24"/>
        </w:rPr>
        <w:t>是義故</w:t>
      </w:r>
      <w:proofErr w:type="gramEnd"/>
      <w:r w:rsidRPr="00E9613E">
        <w:rPr>
          <w:rFonts w:ascii="標楷體" w:eastAsia="標楷體" w:hAnsi="標楷體" w:hint="eastAsia"/>
          <w:szCs w:val="24"/>
        </w:rPr>
        <w:t>，有</w:t>
      </w:r>
      <w:proofErr w:type="gramStart"/>
      <w:r w:rsidRPr="00E9613E">
        <w:rPr>
          <w:rFonts w:ascii="標楷體" w:eastAsia="標楷體" w:hAnsi="標楷體" w:hint="eastAsia"/>
          <w:szCs w:val="24"/>
        </w:rPr>
        <w:t>修習</w:t>
      </w:r>
      <w:r>
        <w:rPr>
          <w:rFonts w:ascii="標楷體" w:eastAsia="標楷體" w:hAnsi="標楷體" w:hint="eastAsia"/>
          <w:szCs w:val="24"/>
        </w:rPr>
        <w:t>道</w:t>
      </w:r>
      <w:proofErr w:type="gramEnd"/>
      <w:r>
        <w:rPr>
          <w:rFonts w:ascii="標楷體" w:eastAsia="標楷體" w:hAnsi="標楷體" w:hint="eastAsia"/>
          <w:szCs w:val="24"/>
        </w:rPr>
        <w:t>，修</w:t>
      </w:r>
      <w:proofErr w:type="gramStart"/>
      <w:r>
        <w:rPr>
          <w:rFonts w:ascii="標楷體" w:eastAsia="標楷體" w:hAnsi="標楷體" w:hint="eastAsia"/>
          <w:szCs w:val="24"/>
        </w:rPr>
        <w:t>習道故</w:t>
      </w:r>
      <w:proofErr w:type="gramEnd"/>
      <w:r>
        <w:rPr>
          <w:rFonts w:ascii="標楷體" w:eastAsia="標楷體" w:hAnsi="標楷體" w:hint="eastAsia"/>
          <w:szCs w:val="24"/>
        </w:rPr>
        <w:t>，決定</w:t>
      </w:r>
      <w:proofErr w:type="gramStart"/>
      <w:r>
        <w:rPr>
          <w:rFonts w:ascii="標楷體" w:eastAsia="標楷體" w:hAnsi="標楷體" w:hint="eastAsia"/>
          <w:szCs w:val="24"/>
        </w:rPr>
        <w:t>重業可使</w:t>
      </w:r>
      <w:r w:rsidRPr="00E9613E">
        <w:rPr>
          <w:rFonts w:ascii="標楷體" w:eastAsia="標楷體" w:hAnsi="標楷體" w:hint="eastAsia"/>
          <w:szCs w:val="24"/>
        </w:rPr>
        <w:t>輕受</w:t>
      </w:r>
      <w:proofErr w:type="gramEnd"/>
      <w:r w:rsidRPr="00E9613E">
        <w:rPr>
          <w:rFonts w:ascii="標楷體" w:eastAsia="標楷體" w:hAnsi="標楷體" w:hint="eastAsia"/>
          <w:szCs w:val="24"/>
        </w:rPr>
        <w:t>。 不定之業，非</w:t>
      </w:r>
      <w:proofErr w:type="gramStart"/>
      <w:r w:rsidRPr="00E9613E">
        <w:rPr>
          <w:rFonts w:ascii="標楷體" w:eastAsia="標楷體" w:hAnsi="標楷體" w:hint="eastAsia"/>
          <w:szCs w:val="24"/>
        </w:rPr>
        <w:t>生報受</w:t>
      </w:r>
      <w:proofErr w:type="gramEnd"/>
      <w:r w:rsidRPr="00E9613E">
        <w:rPr>
          <w:rFonts w:ascii="標楷體" w:eastAsia="標楷體" w:hAnsi="標楷體" w:hint="eastAsia"/>
          <w:szCs w:val="24"/>
        </w:rPr>
        <w:t>。（同上）</w:t>
      </w:r>
    </w:p>
    <w:p w:rsidR="00140D98" w:rsidRDefault="00140D98" w:rsidP="00140D98">
      <w:pPr>
        <w:ind w:leftChars="200" w:left="480" w:rightChars="100" w:right="240"/>
        <w:rPr>
          <w:rFonts w:asciiTheme="minorEastAsia" w:hAnsiTheme="minorEastAsia"/>
          <w:szCs w:val="24"/>
        </w:rPr>
      </w:pPr>
    </w:p>
    <w:p w:rsidR="00140D98" w:rsidRDefault="00140D98" w:rsidP="00140D98">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佛教本言緣起</w:t>
      </w:r>
      <w:proofErr w:type="gramEnd"/>
      <w:r>
        <w:rPr>
          <w:rFonts w:asciiTheme="minorEastAsia" w:hAnsiTheme="minorEastAsia" w:hint="eastAsia"/>
          <w:szCs w:val="24"/>
        </w:rPr>
        <w:t>，無自性</w:t>
      </w:r>
      <w:r w:rsidR="006B22BB">
        <w:rPr>
          <w:rFonts w:asciiTheme="minorEastAsia" w:hAnsiTheme="minorEastAsia" w:hint="eastAsia"/>
          <w:szCs w:val="24"/>
        </w:rPr>
        <w:t>；</w:t>
      </w:r>
      <w:r>
        <w:rPr>
          <w:rFonts w:asciiTheme="minorEastAsia" w:hAnsiTheme="minorEastAsia" w:hint="eastAsia"/>
          <w:szCs w:val="24"/>
        </w:rPr>
        <w:t>今說如來藏自性清</w:t>
      </w:r>
      <w:proofErr w:type="gramStart"/>
      <w:r>
        <w:rPr>
          <w:rFonts w:asciiTheme="minorEastAsia" w:hAnsiTheme="minorEastAsia" w:hint="eastAsia"/>
          <w:szCs w:val="24"/>
        </w:rPr>
        <w:t>凈</w:t>
      </w:r>
      <w:proofErr w:type="gramEnd"/>
      <w:r>
        <w:rPr>
          <w:rFonts w:asciiTheme="minorEastAsia" w:hAnsiTheme="minorEastAsia" w:hint="eastAsia"/>
          <w:szCs w:val="24"/>
        </w:rPr>
        <w:t>心，此自性清</w:t>
      </w:r>
      <w:proofErr w:type="gramStart"/>
      <w:r>
        <w:rPr>
          <w:rFonts w:asciiTheme="minorEastAsia" w:hAnsiTheme="minorEastAsia" w:hint="eastAsia"/>
          <w:szCs w:val="24"/>
        </w:rPr>
        <w:t>凈</w:t>
      </w:r>
      <w:proofErr w:type="gramEnd"/>
      <w:r>
        <w:rPr>
          <w:rFonts w:asciiTheme="minorEastAsia" w:hAnsiTheme="minorEastAsia" w:hint="eastAsia"/>
          <w:szCs w:val="24"/>
        </w:rPr>
        <w:t>心之體性須有說明，即如何一方須為世間一切法之存在作根源之說明，一方即此為解脫之可能提實踐之說明。</w:t>
      </w:r>
    </w:p>
    <w:p w:rsidR="00140D98" w:rsidRPr="00B402DA" w:rsidRDefault="00140D98" w:rsidP="00140D98">
      <w:pPr>
        <w:spacing w:line="360" w:lineRule="auto"/>
        <w:rPr>
          <w:rFonts w:asciiTheme="minorEastAsia" w:hAnsiTheme="minorEastAsia"/>
          <w:b/>
          <w:szCs w:val="24"/>
        </w:rPr>
      </w:pPr>
      <w:r w:rsidRPr="00B402DA">
        <w:rPr>
          <w:rFonts w:asciiTheme="minorEastAsia" w:hAnsiTheme="minorEastAsia" w:hint="eastAsia"/>
          <w:b/>
          <w:szCs w:val="24"/>
        </w:rPr>
        <w:lastRenderedPageBreak/>
        <w:t>（</w:t>
      </w:r>
      <w:r w:rsidR="006B22BB">
        <w:rPr>
          <w:rFonts w:asciiTheme="minorEastAsia" w:hAnsiTheme="minorEastAsia" w:hint="eastAsia"/>
          <w:b/>
          <w:szCs w:val="24"/>
        </w:rPr>
        <w:t>六</w:t>
      </w:r>
      <w:r w:rsidRPr="00B402DA">
        <w:rPr>
          <w:rFonts w:asciiTheme="minorEastAsia" w:hAnsiTheme="minorEastAsia" w:hint="eastAsia"/>
          <w:b/>
          <w:szCs w:val="24"/>
        </w:rPr>
        <w:t>）</w:t>
      </w:r>
      <w:r w:rsidR="006B22BB">
        <w:rPr>
          <w:rFonts w:asciiTheme="minorEastAsia" w:hAnsiTheme="minorEastAsia" w:hint="eastAsia"/>
          <w:b/>
          <w:szCs w:val="24"/>
        </w:rPr>
        <w:t>知</w:t>
      </w:r>
      <w:r w:rsidRPr="00B402DA">
        <w:rPr>
          <w:rFonts w:asciiTheme="minorEastAsia" w:hAnsiTheme="minorEastAsia" w:hint="eastAsia"/>
          <w:b/>
          <w:szCs w:val="24"/>
        </w:rPr>
        <w:t>眾生皆有佛性</w:t>
      </w:r>
    </w:p>
    <w:p w:rsidR="00140D98" w:rsidRPr="00645F24" w:rsidRDefault="00140D98" w:rsidP="00140D98">
      <w:pPr>
        <w:ind w:leftChars="200" w:left="480" w:rightChars="100" w:right="240"/>
        <w:rPr>
          <w:rFonts w:ascii="標楷體" w:eastAsia="標楷體" w:hAnsi="標楷體"/>
          <w:szCs w:val="24"/>
        </w:rPr>
      </w:pPr>
      <w:r w:rsidRPr="00645F24">
        <w:rPr>
          <w:rFonts w:ascii="標楷體" w:eastAsia="標楷體" w:hAnsi="標楷體" w:hint="eastAsia"/>
          <w:szCs w:val="24"/>
        </w:rPr>
        <w:t>諸佛</w:t>
      </w:r>
      <w:proofErr w:type="gramStart"/>
      <w:r w:rsidRPr="00645F24">
        <w:rPr>
          <w:rFonts w:ascii="標楷體" w:eastAsia="標楷體" w:hAnsi="標楷體" w:hint="eastAsia"/>
          <w:szCs w:val="24"/>
        </w:rPr>
        <w:t>世尊唯</w:t>
      </w:r>
      <w:proofErr w:type="gramEnd"/>
      <w:r w:rsidRPr="00645F24">
        <w:rPr>
          <w:rFonts w:ascii="標楷體" w:eastAsia="標楷體" w:hAnsi="標楷體" w:hint="eastAsia"/>
          <w:szCs w:val="24"/>
        </w:rPr>
        <w:t>以一大事因緣故，出現於</w:t>
      </w:r>
      <w:proofErr w:type="gramStart"/>
      <w:r w:rsidRPr="00645F24">
        <w:rPr>
          <w:rFonts w:ascii="標楷體" w:eastAsia="標楷體" w:hAnsi="標楷體" w:hint="eastAsia"/>
          <w:szCs w:val="24"/>
        </w:rPr>
        <w:t>世</w:t>
      </w:r>
      <w:proofErr w:type="gramEnd"/>
      <w:r w:rsidRPr="00645F24">
        <w:rPr>
          <w:rFonts w:ascii="標楷體" w:eastAsia="標楷體" w:hAnsi="標楷體" w:hint="eastAsia"/>
          <w:szCs w:val="24"/>
        </w:rPr>
        <w:t>。舍利</w:t>
      </w:r>
      <w:proofErr w:type="gramStart"/>
      <w:r w:rsidRPr="00645F24">
        <w:rPr>
          <w:rFonts w:ascii="標楷體" w:eastAsia="標楷體" w:hAnsi="標楷體" w:hint="eastAsia"/>
          <w:szCs w:val="24"/>
        </w:rPr>
        <w:t>弗</w:t>
      </w:r>
      <w:proofErr w:type="gramEnd"/>
      <w:r>
        <w:rPr>
          <w:rFonts w:ascii="標楷體" w:eastAsia="標楷體" w:hAnsi="標楷體" w:hint="eastAsia"/>
          <w:szCs w:val="24"/>
        </w:rPr>
        <w:t>，</w:t>
      </w:r>
      <w:proofErr w:type="gramStart"/>
      <w:r w:rsidRPr="00645F24">
        <w:rPr>
          <w:rFonts w:ascii="標楷體" w:eastAsia="標楷體" w:hAnsi="標楷體" w:hint="eastAsia"/>
          <w:szCs w:val="24"/>
        </w:rPr>
        <w:t>云何名諸佛世尊唯</w:t>
      </w:r>
      <w:proofErr w:type="gramEnd"/>
      <w:r w:rsidRPr="00645F24">
        <w:rPr>
          <w:rFonts w:ascii="標楷體" w:eastAsia="標楷體" w:hAnsi="標楷體" w:hint="eastAsia"/>
          <w:szCs w:val="24"/>
        </w:rPr>
        <w:t>以一大事因緣故出現於</w:t>
      </w:r>
      <w:proofErr w:type="gramStart"/>
      <w:r w:rsidRPr="00645F24">
        <w:rPr>
          <w:rFonts w:ascii="標楷體" w:eastAsia="標楷體" w:hAnsi="標楷體" w:hint="eastAsia"/>
          <w:szCs w:val="24"/>
        </w:rPr>
        <w:t>世</w:t>
      </w:r>
      <w:proofErr w:type="gramEnd"/>
      <w:r w:rsidRPr="00645F24">
        <w:rPr>
          <w:rFonts w:ascii="標楷體" w:eastAsia="標楷體" w:hAnsi="標楷體" w:hint="eastAsia"/>
          <w:szCs w:val="24"/>
        </w:rPr>
        <w:t>？諸佛</w:t>
      </w:r>
      <w:proofErr w:type="gramStart"/>
      <w:r w:rsidRPr="00645F24">
        <w:rPr>
          <w:rFonts w:ascii="標楷體" w:eastAsia="標楷體" w:hAnsi="標楷體" w:hint="eastAsia"/>
          <w:szCs w:val="24"/>
        </w:rPr>
        <w:t>世尊欲令眾生開佛知見</w:t>
      </w:r>
      <w:proofErr w:type="gramEnd"/>
      <w:r w:rsidRPr="00645F24">
        <w:rPr>
          <w:rFonts w:ascii="標楷體" w:eastAsia="標楷體" w:hAnsi="標楷體" w:hint="eastAsia"/>
          <w:szCs w:val="24"/>
        </w:rPr>
        <w:t>，使得清</w:t>
      </w:r>
      <w:proofErr w:type="gramStart"/>
      <w:r w:rsidRPr="00645F24">
        <w:rPr>
          <w:rFonts w:ascii="標楷體" w:eastAsia="標楷體" w:hAnsi="標楷體" w:hint="eastAsia"/>
          <w:szCs w:val="24"/>
        </w:rPr>
        <w:t>凈</w:t>
      </w:r>
      <w:proofErr w:type="gramEnd"/>
      <w:r w:rsidRPr="00645F24">
        <w:rPr>
          <w:rFonts w:ascii="標楷體" w:eastAsia="標楷體" w:hAnsi="標楷體" w:hint="eastAsia"/>
          <w:szCs w:val="24"/>
        </w:rPr>
        <w:t>故，出現於</w:t>
      </w:r>
      <w:proofErr w:type="gramStart"/>
      <w:r w:rsidRPr="00645F24">
        <w:rPr>
          <w:rFonts w:ascii="標楷體" w:eastAsia="標楷體" w:hAnsi="標楷體" w:hint="eastAsia"/>
          <w:szCs w:val="24"/>
        </w:rPr>
        <w:t>世</w:t>
      </w:r>
      <w:proofErr w:type="gramEnd"/>
      <w:r w:rsidRPr="00645F24">
        <w:rPr>
          <w:rFonts w:ascii="標楷體" w:eastAsia="標楷體" w:hAnsi="標楷體" w:hint="eastAsia"/>
          <w:szCs w:val="24"/>
        </w:rPr>
        <w:t>；欲示眾</w:t>
      </w:r>
      <w:proofErr w:type="gramStart"/>
      <w:r w:rsidRPr="00645F24">
        <w:rPr>
          <w:rFonts w:ascii="標楷體" w:eastAsia="標楷體" w:hAnsi="標楷體" w:hint="eastAsia"/>
          <w:szCs w:val="24"/>
        </w:rPr>
        <w:t>生佛之知見故</w:t>
      </w:r>
      <w:proofErr w:type="gramEnd"/>
      <w:r w:rsidRPr="00645F24">
        <w:rPr>
          <w:rFonts w:ascii="標楷體" w:eastAsia="標楷體" w:hAnsi="標楷體" w:hint="eastAsia"/>
          <w:szCs w:val="24"/>
        </w:rPr>
        <w:t>，出現於</w:t>
      </w:r>
      <w:proofErr w:type="gramStart"/>
      <w:r w:rsidRPr="00645F24">
        <w:rPr>
          <w:rFonts w:ascii="標楷體" w:eastAsia="標楷體" w:hAnsi="標楷體" w:hint="eastAsia"/>
          <w:szCs w:val="24"/>
        </w:rPr>
        <w:t>世</w:t>
      </w:r>
      <w:proofErr w:type="gramEnd"/>
      <w:r w:rsidRPr="00645F24">
        <w:rPr>
          <w:rFonts w:ascii="標楷體" w:eastAsia="標楷體" w:hAnsi="標楷體" w:hint="eastAsia"/>
          <w:szCs w:val="24"/>
        </w:rPr>
        <w:t>；</w:t>
      </w:r>
      <w:proofErr w:type="gramStart"/>
      <w:r w:rsidRPr="00645F24">
        <w:rPr>
          <w:rFonts w:ascii="標楷體" w:eastAsia="標楷體" w:hAnsi="標楷體" w:hint="eastAsia"/>
          <w:szCs w:val="24"/>
        </w:rPr>
        <w:t>欲令眾生悟佛知見故</w:t>
      </w:r>
      <w:proofErr w:type="gramEnd"/>
      <w:r w:rsidRPr="00645F24">
        <w:rPr>
          <w:rFonts w:ascii="標楷體" w:eastAsia="標楷體" w:hAnsi="標楷體" w:hint="eastAsia"/>
          <w:szCs w:val="24"/>
        </w:rPr>
        <w:t>，出現於</w:t>
      </w:r>
      <w:proofErr w:type="gramStart"/>
      <w:r w:rsidRPr="00645F24">
        <w:rPr>
          <w:rFonts w:ascii="標楷體" w:eastAsia="標楷體" w:hAnsi="標楷體" w:hint="eastAsia"/>
          <w:szCs w:val="24"/>
        </w:rPr>
        <w:t>世</w:t>
      </w:r>
      <w:proofErr w:type="gramEnd"/>
      <w:r w:rsidRPr="00645F24">
        <w:rPr>
          <w:rFonts w:ascii="標楷體" w:eastAsia="標楷體" w:hAnsi="標楷體" w:hint="eastAsia"/>
          <w:szCs w:val="24"/>
        </w:rPr>
        <w:t>；</w:t>
      </w:r>
      <w:proofErr w:type="gramStart"/>
      <w:r w:rsidRPr="00645F24">
        <w:rPr>
          <w:rFonts w:ascii="標楷體" w:eastAsia="標楷體" w:hAnsi="標楷體" w:hint="eastAsia"/>
          <w:szCs w:val="24"/>
        </w:rPr>
        <w:t>欲令眾生入佛知見道故</w:t>
      </w:r>
      <w:proofErr w:type="gramEnd"/>
      <w:r w:rsidRPr="00645F24">
        <w:rPr>
          <w:rFonts w:ascii="標楷體" w:eastAsia="標楷體" w:hAnsi="標楷體" w:hint="eastAsia"/>
          <w:szCs w:val="24"/>
        </w:rPr>
        <w:t>，出現於</w:t>
      </w:r>
      <w:proofErr w:type="gramStart"/>
      <w:r w:rsidRPr="00645F24">
        <w:rPr>
          <w:rFonts w:ascii="標楷體" w:eastAsia="標楷體" w:hAnsi="標楷體" w:hint="eastAsia"/>
          <w:szCs w:val="24"/>
        </w:rPr>
        <w:t>世</w:t>
      </w:r>
      <w:proofErr w:type="gramEnd"/>
      <w:r w:rsidRPr="00645F24">
        <w:rPr>
          <w:rFonts w:ascii="標楷體" w:eastAsia="標楷體" w:hAnsi="標楷體" w:hint="eastAsia"/>
          <w:szCs w:val="24"/>
        </w:rPr>
        <w:t>。舍利</w:t>
      </w:r>
      <w:proofErr w:type="gramStart"/>
      <w:r w:rsidRPr="00645F24">
        <w:rPr>
          <w:rFonts w:ascii="標楷體" w:eastAsia="標楷體" w:hAnsi="標楷體" w:hint="eastAsia"/>
          <w:szCs w:val="24"/>
        </w:rPr>
        <w:t>弗</w:t>
      </w:r>
      <w:proofErr w:type="gramEnd"/>
      <w:r w:rsidRPr="00645F24">
        <w:rPr>
          <w:rFonts w:ascii="標楷體" w:eastAsia="標楷體" w:hAnsi="標楷體" w:hint="eastAsia"/>
          <w:szCs w:val="24"/>
        </w:rPr>
        <w:t>，如來但以一</w:t>
      </w:r>
      <w:proofErr w:type="gramStart"/>
      <w:r w:rsidRPr="00645F24">
        <w:rPr>
          <w:rFonts w:ascii="標楷體" w:eastAsia="標楷體" w:hAnsi="標楷體" w:hint="eastAsia"/>
          <w:szCs w:val="24"/>
        </w:rPr>
        <w:t>佛乘故</w:t>
      </w:r>
      <w:proofErr w:type="gramEnd"/>
      <w:r w:rsidRPr="00645F24">
        <w:rPr>
          <w:rFonts w:ascii="標楷體" w:eastAsia="標楷體" w:hAnsi="標楷體" w:hint="eastAsia"/>
          <w:szCs w:val="24"/>
        </w:rPr>
        <w:t>，為眾生說法；無有餘乘，若二，若</w:t>
      </w:r>
      <w:proofErr w:type="gramStart"/>
      <w:r w:rsidRPr="00645F24">
        <w:rPr>
          <w:rFonts w:ascii="標楷體" w:eastAsia="標楷體" w:hAnsi="標楷體" w:hint="eastAsia"/>
          <w:szCs w:val="24"/>
        </w:rPr>
        <w:t>三</w:t>
      </w:r>
      <w:proofErr w:type="gramEnd"/>
      <w:r w:rsidRPr="00645F24">
        <w:rPr>
          <w:rFonts w:ascii="標楷體" w:eastAsia="標楷體" w:hAnsi="標楷體" w:hint="eastAsia"/>
          <w:szCs w:val="24"/>
        </w:rPr>
        <w:t>。</w:t>
      </w:r>
      <w:proofErr w:type="gramStart"/>
      <w:r w:rsidRPr="00645F24">
        <w:rPr>
          <w:rFonts w:ascii="標楷體" w:eastAsia="標楷體" w:hAnsi="標楷體" w:hint="eastAsia"/>
          <w:szCs w:val="24"/>
        </w:rPr>
        <w:t>（</w:t>
      </w:r>
      <w:r>
        <w:rPr>
          <w:rFonts w:ascii="標楷體" w:eastAsia="標楷體" w:hAnsi="標楷體" w:hint="eastAsia"/>
          <w:szCs w:val="24"/>
        </w:rPr>
        <w:t>《</w:t>
      </w:r>
      <w:proofErr w:type="gramEnd"/>
      <w:r w:rsidRPr="00645F24">
        <w:rPr>
          <w:rFonts w:ascii="標楷體" w:eastAsia="標楷體" w:hAnsi="標楷體" w:hint="eastAsia"/>
          <w:szCs w:val="24"/>
        </w:rPr>
        <w:t>法華經･方便品</w:t>
      </w:r>
      <w:r>
        <w:rPr>
          <w:rFonts w:ascii="標楷體" w:eastAsia="標楷體" w:hAnsi="標楷體" w:hint="eastAsia"/>
          <w:szCs w:val="24"/>
        </w:rPr>
        <w:t>》</w:t>
      </w:r>
      <w:r w:rsidRPr="00645F24">
        <w:rPr>
          <w:rFonts w:ascii="標楷體" w:eastAsia="標楷體" w:hAnsi="標楷體" w:hint="eastAsia"/>
          <w:szCs w:val="24"/>
        </w:rPr>
        <w:t>）</w:t>
      </w:r>
    </w:p>
    <w:p w:rsidR="00BA606F" w:rsidRDefault="00140D98" w:rsidP="00140D98">
      <w:pPr>
        <w:ind w:leftChars="200" w:left="480" w:rightChars="100" w:right="240"/>
        <w:rPr>
          <w:rFonts w:ascii="標楷體" w:eastAsia="標楷體" w:hAnsi="標楷體"/>
          <w:szCs w:val="24"/>
        </w:rPr>
      </w:pPr>
      <w:r>
        <w:rPr>
          <w:rFonts w:ascii="標楷體" w:eastAsia="標楷體" w:hAnsi="標楷體" w:hint="eastAsia"/>
          <w:szCs w:val="24"/>
        </w:rPr>
        <w:t>（</w:t>
      </w:r>
      <w:r w:rsidRPr="00645F24">
        <w:rPr>
          <w:rFonts w:ascii="標楷體" w:eastAsia="標楷體" w:hAnsi="標楷體" w:hint="eastAsia"/>
          <w:szCs w:val="24"/>
        </w:rPr>
        <w:t>…</w:t>
      </w:r>
      <w:proofErr w:type="gramStart"/>
      <w:r w:rsidRPr="00645F24">
        <w:rPr>
          <w:rFonts w:ascii="標楷體" w:eastAsia="標楷體" w:hAnsi="標楷體" w:hint="eastAsia"/>
          <w:szCs w:val="24"/>
        </w:rPr>
        <w:t>…</w:t>
      </w:r>
      <w:proofErr w:type="gramEnd"/>
      <w:r>
        <w:rPr>
          <w:rFonts w:ascii="標楷體" w:eastAsia="標楷體" w:hAnsi="標楷體" w:hint="eastAsia"/>
          <w:szCs w:val="24"/>
        </w:rPr>
        <w:t>）</w:t>
      </w:r>
      <w:proofErr w:type="gramStart"/>
      <w:r w:rsidRPr="00645F24">
        <w:rPr>
          <w:rFonts w:ascii="標楷體" w:eastAsia="標楷體" w:hAnsi="標楷體" w:hint="eastAsia"/>
          <w:szCs w:val="24"/>
        </w:rPr>
        <w:t>云</w:t>
      </w:r>
      <w:proofErr w:type="gramEnd"/>
      <w:r w:rsidRPr="00645F24">
        <w:rPr>
          <w:rFonts w:ascii="標楷體" w:eastAsia="標楷體" w:hAnsi="標楷體" w:hint="eastAsia"/>
          <w:szCs w:val="24"/>
        </w:rPr>
        <w:t>何為知？</w:t>
      </w:r>
      <w:r>
        <w:rPr>
          <w:rFonts w:ascii="標楷體" w:eastAsia="標楷體" w:hAnsi="標楷體" w:hint="eastAsia"/>
          <w:szCs w:val="24"/>
        </w:rPr>
        <w:t>知無有我無有我所，</w:t>
      </w:r>
      <w:proofErr w:type="gramStart"/>
      <w:r w:rsidRPr="00645F24">
        <w:rPr>
          <w:rFonts w:ascii="標楷體" w:eastAsia="標楷體" w:hAnsi="標楷體" w:hint="eastAsia"/>
          <w:szCs w:val="24"/>
        </w:rPr>
        <w:t>知諸眾生</w:t>
      </w:r>
      <w:proofErr w:type="gramEnd"/>
      <w:r w:rsidRPr="00645F24">
        <w:rPr>
          <w:rFonts w:ascii="標楷體" w:eastAsia="標楷體" w:hAnsi="標楷體" w:hint="eastAsia"/>
          <w:szCs w:val="24"/>
        </w:rPr>
        <w:t>皆</w:t>
      </w:r>
      <w:proofErr w:type="gramStart"/>
      <w:r w:rsidRPr="00645F24">
        <w:rPr>
          <w:rFonts w:ascii="標楷體" w:eastAsia="標楷體" w:hAnsi="標楷體" w:hint="eastAsia"/>
          <w:szCs w:val="24"/>
        </w:rPr>
        <w:t>有佛性</w:t>
      </w:r>
      <w:proofErr w:type="gramEnd"/>
      <w:r w:rsidRPr="00645F24">
        <w:rPr>
          <w:rFonts w:ascii="標楷體" w:eastAsia="標楷體" w:hAnsi="標楷體" w:hint="eastAsia"/>
          <w:szCs w:val="24"/>
        </w:rPr>
        <w:t>；以</w:t>
      </w:r>
      <w:proofErr w:type="gramStart"/>
      <w:r w:rsidRPr="00645F24">
        <w:rPr>
          <w:rFonts w:ascii="標楷體" w:eastAsia="標楷體" w:hAnsi="標楷體" w:hint="eastAsia"/>
          <w:szCs w:val="24"/>
        </w:rPr>
        <w:t>佛性故</w:t>
      </w:r>
      <w:proofErr w:type="gramEnd"/>
      <w:r w:rsidRPr="00645F24">
        <w:rPr>
          <w:rFonts w:ascii="標楷體" w:eastAsia="標楷體" w:hAnsi="標楷體" w:hint="eastAsia"/>
          <w:szCs w:val="24"/>
        </w:rPr>
        <w:t>，</w:t>
      </w:r>
      <w:proofErr w:type="gramStart"/>
      <w:r w:rsidRPr="00645F24">
        <w:rPr>
          <w:rFonts w:ascii="標楷體" w:eastAsia="標楷體" w:hAnsi="標楷體" w:hint="eastAsia"/>
          <w:szCs w:val="24"/>
        </w:rPr>
        <w:t>一闡</w:t>
      </w:r>
      <w:proofErr w:type="gramEnd"/>
      <w:r w:rsidRPr="00645F24">
        <w:rPr>
          <w:rFonts w:ascii="標楷體" w:eastAsia="標楷體" w:hAnsi="標楷體" w:hint="eastAsia"/>
          <w:szCs w:val="24"/>
        </w:rPr>
        <w:t>提等</w:t>
      </w:r>
      <w:proofErr w:type="gramStart"/>
      <w:r w:rsidRPr="00645F24">
        <w:rPr>
          <w:rFonts w:ascii="標楷體" w:eastAsia="標楷體" w:hAnsi="標楷體" w:hint="eastAsia"/>
          <w:szCs w:val="24"/>
        </w:rPr>
        <w:t>捨</w:t>
      </w:r>
      <w:proofErr w:type="gramEnd"/>
      <w:r w:rsidRPr="00645F24">
        <w:rPr>
          <w:rFonts w:ascii="標楷體" w:eastAsia="標楷體" w:hAnsi="標楷體" w:hint="eastAsia"/>
          <w:szCs w:val="24"/>
        </w:rPr>
        <w:t>離本心，</w:t>
      </w:r>
      <w:proofErr w:type="gramStart"/>
      <w:r w:rsidRPr="00645F24">
        <w:rPr>
          <w:rFonts w:ascii="標楷體" w:eastAsia="標楷體" w:hAnsi="標楷體" w:hint="eastAsia"/>
          <w:szCs w:val="24"/>
        </w:rPr>
        <w:t>悉當諸佛世尊唯</w:t>
      </w:r>
      <w:proofErr w:type="gramEnd"/>
      <w:r w:rsidRPr="00645F24">
        <w:rPr>
          <w:rFonts w:ascii="標楷體" w:eastAsia="標楷體" w:hAnsi="標楷體" w:hint="eastAsia"/>
          <w:szCs w:val="24"/>
        </w:rPr>
        <w:t>以一大事因緣故，出現於</w:t>
      </w:r>
      <w:proofErr w:type="gramStart"/>
      <w:r w:rsidRPr="00645F24">
        <w:rPr>
          <w:rFonts w:ascii="標楷體" w:eastAsia="標楷體" w:hAnsi="標楷體" w:hint="eastAsia"/>
          <w:szCs w:val="24"/>
        </w:rPr>
        <w:t>世</w:t>
      </w:r>
      <w:proofErr w:type="gramEnd"/>
      <w:r w:rsidRPr="00645F24">
        <w:rPr>
          <w:rFonts w:ascii="標楷體" w:eastAsia="標楷體" w:hAnsi="標楷體" w:hint="eastAsia"/>
          <w:szCs w:val="24"/>
        </w:rPr>
        <w:t>。舍利</w:t>
      </w:r>
      <w:proofErr w:type="gramStart"/>
      <w:r w:rsidRPr="00645F24">
        <w:rPr>
          <w:rFonts w:ascii="標楷體" w:eastAsia="標楷體" w:hAnsi="標楷體" w:hint="eastAsia"/>
          <w:szCs w:val="24"/>
        </w:rPr>
        <w:t>弗云</w:t>
      </w:r>
      <w:proofErr w:type="gramEnd"/>
      <w:r w:rsidR="006B22BB">
        <w:rPr>
          <w:rFonts w:ascii="標楷體" w:eastAsia="標楷體" w:hAnsi="標楷體" w:hint="eastAsia"/>
          <w:szCs w:val="24"/>
        </w:rPr>
        <w:t>：</w:t>
      </w:r>
      <w:proofErr w:type="gramStart"/>
      <w:r w:rsidRPr="00645F24">
        <w:rPr>
          <w:rFonts w:ascii="標楷體" w:eastAsia="標楷體" w:hAnsi="標楷體" w:hint="eastAsia"/>
          <w:szCs w:val="24"/>
        </w:rPr>
        <w:t>何名諸佛世</w:t>
      </w:r>
      <w:proofErr w:type="gramEnd"/>
      <w:r w:rsidRPr="00645F24">
        <w:rPr>
          <w:rFonts w:ascii="標楷體" w:eastAsia="標楷體" w:hAnsi="標楷體" w:hint="eastAsia"/>
          <w:szCs w:val="24"/>
        </w:rPr>
        <w:t>尊</w:t>
      </w:r>
    </w:p>
    <w:p w:rsidR="00140D98" w:rsidRDefault="00140D98" w:rsidP="00140D98">
      <w:pPr>
        <w:ind w:leftChars="200" w:left="480" w:rightChars="100" w:right="240"/>
        <w:rPr>
          <w:rFonts w:ascii="標楷體" w:eastAsia="標楷體" w:hAnsi="標楷體"/>
          <w:szCs w:val="24"/>
        </w:rPr>
      </w:pPr>
      <w:r w:rsidRPr="00645F24">
        <w:rPr>
          <w:rFonts w:ascii="標楷體" w:eastAsia="標楷體" w:hAnsi="標楷體" w:hint="eastAsia"/>
          <w:szCs w:val="24"/>
        </w:rPr>
        <w:t>唯以一大事因緣故出現於</w:t>
      </w:r>
      <w:proofErr w:type="gramStart"/>
      <w:r w:rsidRPr="00645F24">
        <w:rPr>
          <w:rFonts w:ascii="標楷體" w:eastAsia="標楷體" w:hAnsi="標楷體" w:hint="eastAsia"/>
          <w:szCs w:val="24"/>
        </w:rPr>
        <w:t>世</w:t>
      </w:r>
      <w:proofErr w:type="gramEnd"/>
      <w:r w:rsidRPr="00645F24">
        <w:rPr>
          <w:rFonts w:ascii="標楷體" w:eastAsia="標楷體" w:hAnsi="標楷體" w:hint="eastAsia"/>
          <w:szCs w:val="24"/>
        </w:rPr>
        <w:t>？諸佛</w:t>
      </w:r>
      <w:proofErr w:type="gramStart"/>
      <w:r w:rsidRPr="00645F24">
        <w:rPr>
          <w:rFonts w:ascii="標楷體" w:eastAsia="標楷體" w:hAnsi="標楷體" w:hint="eastAsia"/>
          <w:szCs w:val="24"/>
        </w:rPr>
        <w:t>世尊欲令眾生開佛知見</w:t>
      </w:r>
      <w:proofErr w:type="gramEnd"/>
      <w:r w:rsidRPr="00645F24">
        <w:rPr>
          <w:rFonts w:ascii="標楷體" w:eastAsia="標楷體" w:hAnsi="標楷體" w:hint="eastAsia"/>
          <w:szCs w:val="24"/>
        </w:rPr>
        <w:t>，使得清</w:t>
      </w:r>
      <w:proofErr w:type="gramStart"/>
      <w:r w:rsidRPr="00645F24">
        <w:rPr>
          <w:rFonts w:ascii="標楷體" w:eastAsia="標楷體" w:hAnsi="標楷體" w:hint="eastAsia"/>
          <w:szCs w:val="24"/>
        </w:rPr>
        <w:t>凈</w:t>
      </w:r>
      <w:proofErr w:type="gramEnd"/>
      <w:r w:rsidRPr="00645F24">
        <w:rPr>
          <w:rFonts w:ascii="標楷體" w:eastAsia="標楷體" w:hAnsi="標楷體" w:hint="eastAsia"/>
          <w:szCs w:val="24"/>
        </w:rPr>
        <w:t>故，出現於</w:t>
      </w:r>
      <w:proofErr w:type="gramStart"/>
      <w:r w:rsidRPr="00645F24">
        <w:rPr>
          <w:rFonts w:ascii="標楷體" w:eastAsia="標楷體" w:hAnsi="標楷體" w:hint="eastAsia"/>
          <w:szCs w:val="24"/>
        </w:rPr>
        <w:t>世</w:t>
      </w:r>
      <w:proofErr w:type="gramEnd"/>
      <w:r w:rsidRPr="00645F24">
        <w:rPr>
          <w:rFonts w:ascii="標楷體" w:eastAsia="標楷體" w:hAnsi="標楷體" w:hint="eastAsia"/>
          <w:szCs w:val="24"/>
        </w:rPr>
        <w:t>；欲示眾</w:t>
      </w:r>
      <w:proofErr w:type="gramStart"/>
      <w:r w:rsidRPr="00645F24">
        <w:rPr>
          <w:rFonts w:ascii="標楷體" w:eastAsia="標楷體" w:hAnsi="標楷體" w:hint="eastAsia"/>
          <w:szCs w:val="24"/>
        </w:rPr>
        <w:t>生佛之知見故</w:t>
      </w:r>
      <w:proofErr w:type="gramEnd"/>
      <w:r w:rsidRPr="00645F24">
        <w:rPr>
          <w:rFonts w:ascii="標楷體" w:eastAsia="標楷體" w:hAnsi="標楷體" w:hint="eastAsia"/>
          <w:szCs w:val="24"/>
        </w:rPr>
        <w:t>，出現於</w:t>
      </w:r>
      <w:proofErr w:type="gramStart"/>
      <w:r w:rsidRPr="00645F24">
        <w:rPr>
          <w:rFonts w:ascii="標楷體" w:eastAsia="標楷體" w:hAnsi="標楷體" w:hint="eastAsia"/>
          <w:szCs w:val="24"/>
        </w:rPr>
        <w:t>世</w:t>
      </w:r>
      <w:proofErr w:type="gramEnd"/>
      <w:r w:rsidRPr="00645F24">
        <w:rPr>
          <w:rFonts w:ascii="標楷體" w:eastAsia="標楷體" w:hAnsi="標楷體" w:hint="eastAsia"/>
          <w:szCs w:val="24"/>
        </w:rPr>
        <w:t>；</w:t>
      </w:r>
      <w:proofErr w:type="gramStart"/>
      <w:r w:rsidRPr="00645F24">
        <w:rPr>
          <w:rFonts w:ascii="標楷體" w:eastAsia="標楷體" w:hAnsi="標楷體" w:hint="eastAsia"/>
          <w:szCs w:val="24"/>
        </w:rPr>
        <w:t>欲令眾生悟佛知見故</w:t>
      </w:r>
      <w:proofErr w:type="gramEnd"/>
      <w:r w:rsidRPr="00645F24">
        <w:rPr>
          <w:rFonts w:ascii="標楷體" w:eastAsia="標楷體" w:hAnsi="標楷體" w:hint="eastAsia"/>
          <w:szCs w:val="24"/>
        </w:rPr>
        <w:t>，出現於</w:t>
      </w:r>
      <w:proofErr w:type="gramStart"/>
      <w:r w:rsidRPr="00645F24">
        <w:rPr>
          <w:rFonts w:ascii="標楷體" w:eastAsia="標楷體" w:hAnsi="標楷體" w:hint="eastAsia"/>
          <w:szCs w:val="24"/>
        </w:rPr>
        <w:t>世</w:t>
      </w:r>
      <w:proofErr w:type="gramEnd"/>
      <w:r>
        <w:rPr>
          <w:rFonts w:ascii="標楷體" w:eastAsia="標楷體" w:hAnsi="標楷體" w:hint="eastAsia"/>
          <w:szCs w:val="24"/>
        </w:rPr>
        <w:t>；</w:t>
      </w:r>
      <w:proofErr w:type="gramStart"/>
      <w:r>
        <w:rPr>
          <w:rFonts w:ascii="標楷體" w:eastAsia="標楷體" w:hAnsi="標楷體" w:hint="eastAsia"/>
          <w:szCs w:val="24"/>
        </w:rPr>
        <w:t>欲令眾生入佛知見道故</w:t>
      </w:r>
      <w:proofErr w:type="gramEnd"/>
      <w:r>
        <w:rPr>
          <w:rFonts w:ascii="標楷體" w:eastAsia="標楷體" w:hAnsi="標楷體" w:hint="eastAsia"/>
          <w:szCs w:val="24"/>
        </w:rPr>
        <w:t>，出現於</w:t>
      </w:r>
      <w:proofErr w:type="gramStart"/>
      <w:r>
        <w:rPr>
          <w:rFonts w:ascii="標楷體" w:eastAsia="標楷體" w:hAnsi="標楷體" w:hint="eastAsia"/>
          <w:szCs w:val="24"/>
        </w:rPr>
        <w:t>世</w:t>
      </w:r>
      <w:proofErr w:type="gramEnd"/>
      <w:r>
        <w:rPr>
          <w:rFonts w:ascii="標楷體" w:eastAsia="標楷體" w:hAnsi="標楷體" w:hint="eastAsia"/>
          <w:szCs w:val="24"/>
        </w:rPr>
        <w:t>。舍利得成阿</w:t>
      </w:r>
      <w:proofErr w:type="gramStart"/>
      <w:r>
        <w:rPr>
          <w:rFonts w:ascii="標楷體" w:eastAsia="標楷體" w:hAnsi="標楷體" w:hint="eastAsia"/>
          <w:szCs w:val="24"/>
        </w:rPr>
        <w:t>耨</w:t>
      </w:r>
      <w:proofErr w:type="gramEnd"/>
      <w:r>
        <w:rPr>
          <w:rFonts w:ascii="標楷體" w:eastAsia="標楷體" w:hAnsi="標楷體" w:hint="eastAsia"/>
          <w:szCs w:val="24"/>
        </w:rPr>
        <w:t>多羅三</w:t>
      </w:r>
      <w:proofErr w:type="gramStart"/>
      <w:r>
        <w:rPr>
          <w:rFonts w:ascii="標楷體" w:eastAsia="標楷體" w:hAnsi="標楷體" w:hint="eastAsia"/>
          <w:szCs w:val="24"/>
        </w:rPr>
        <w:t>藐</w:t>
      </w:r>
      <w:proofErr w:type="gramEnd"/>
      <w:r>
        <w:rPr>
          <w:rFonts w:ascii="標楷體" w:eastAsia="標楷體" w:hAnsi="標楷體" w:hint="eastAsia"/>
          <w:szCs w:val="24"/>
        </w:rPr>
        <w:t>三菩提。</w:t>
      </w:r>
      <w:proofErr w:type="gramStart"/>
      <w:r w:rsidRPr="00645F24">
        <w:rPr>
          <w:rFonts w:ascii="標楷體" w:eastAsia="標楷體" w:hAnsi="標楷體" w:hint="eastAsia"/>
          <w:szCs w:val="24"/>
        </w:rPr>
        <w:t>（</w:t>
      </w:r>
      <w:r>
        <w:rPr>
          <w:rFonts w:ascii="標楷體" w:eastAsia="標楷體" w:hAnsi="標楷體" w:hint="eastAsia"/>
          <w:szCs w:val="24"/>
        </w:rPr>
        <w:t>《</w:t>
      </w:r>
      <w:proofErr w:type="gramEnd"/>
      <w:r>
        <w:rPr>
          <w:rFonts w:ascii="標楷體" w:eastAsia="標楷體" w:hAnsi="標楷體" w:hint="eastAsia"/>
          <w:szCs w:val="24"/>
        </w:rPr>
        <w:t>大</w:t>
      </w:r>
      <w:r w:rsidRPr="00645F24">
        <w:rPr>
          <w:rFonts w:ascii="標楷體" w:eastAsia="標楷體" w:hAnsi="標楷體" w:hint="eastAsia"/>
          <w:szCs w:val="24"/>
        </w:rPr>
        <w:t>般</w:t>
      </w:r>
      <w:r w:rsidR="004346F2">
        <w:rPr>
          <w:rFonts w:ascii="標楷體" w:eastAsia="標楷體" w:hAnsi="標楷體" w:hint="eastAsia"/>
          <w:szCs w:val="24"/>
        </w:rPr>
        <w:t>湼</w:t>
      </w:r>
      <w:r w:rsidRPr="00645F24">
        <w:rPr>
          <w:rFonts w:ascii="標楷體" w:eastAsia="標楷體" w:hAnsi="標楷體" w:hint="eastAsia"/>
          <w:szCs w:val="24"/>
        </w:rPr>
        <w:t>槃經･高貴德王菩薩品</w:t>
      </w:r>
      <w:r>
        <w:rPr>
          <w:rFonts w:ascii="標楷體" w:eastAsia="標楷體" w:hAnsi="標楷體" w:hint="eastAsia"/>
          <w:szCs w:val="24"/>
        </w:rPr>
        <w:t>》</w:t>
      </w:r>
      <w:r w:rsidRPr="00645F24">
        <w:rPr>
          <w:rFonts w:ascii="標楷體" w:eastAsia="標楷體" w:hAnsi="標楷體" w:hint="eastAsia"/>
          <w:szCs w:val="24"/>
        </w:rPr>
        <w:t>）</w:t>
      </w:r>
    </w:p>
    <w:p w:rsidR="00140D98" w:rsidRPr="00645F24" w:rsidRDefault="00140D98" w:rsidP="00140D98">
      <w:pPr>
        <w:ind w:leftChars="200" w:left="480" w:rightChars="100" w:right="240"/>
        <w:rPr>
          <w:rFonts w:ascii="標楷體" w:eastAsia="標楷體" w:hAnsi="標楷體"/>
          <w:szCs w:val="24"/>
        </w:rPr>
      </w:pPr>
    </w:p>
    <w:p w:rsidR="00140D98" w:rsidRDefault="00140D98" w:rsidP="00140D98">
      <w:pPr>
        <w:rPr>
          <w:rFonts w:asciiTheme="minorEastAsia" w:hAnsiTheme="minorEastAsia"/>
          <w:szCs w:val="24"/>
        </w:rPr>
      </w:pPr>
      <w:r>
        <w:rPr>
          <w:rFonts w:asciiTheme="minorEastAsia" w:hAnsiTheme="minorEastAsia" w:hint="eastAsia"/>
          <w:szCs w:val="24"/>
        </w:rPr>
        <w:t xml:space="preserve">    案：此</w:t>
      </w:r>
      <w:proofErr w:type="gramStart"/>
      <w:r>
        <w:rPr>
          <w:rFonts w:asciiTheme="minorEastAsia" w:hAnsiTheme="minorEastAsia" w:hint="eastAsia"/>
          <w:szCs w:val="24"/>
        </w:rPr>
        <w:t>則佛性與</w:t>
      </w:r>
      <w:proofErr w:type="gramEnd"/>
      <w:r>
        <w:rPr>
          <w:rFonts w:asciiTheme="minorEastAsia" w:hAnsiTheme="minorEastAsia" w:hint="eastAsia"/>
          <w:szCs w:val="24"/>
        </w:rPr>
        <w:t>本心為二。 須待大乘</w:t>
      </w:r>
      <w:proofErr w:type="gramStart"/>
      <w:r>
        <w:rPr>
          <w:rFonts w:asciiTheme="minorEastAsia" w:hAnsiTheme="minorEastAsia" w:hint="eastAsia"/>
          <w:szCs w:val="24"/>
        </w:rPr>
        <w:t>起信論</w:t>
      </w:r>
      <w:proofErr w:type="gramEnd"/>
      <w:r>
        <w:rPr>
          <w:rFonts w:asciiTheme="minorEastAsia" w:hAnsiTheme="minorEastAsia" w:hint="eastAsia"/>
          <w:szCs w:val="24"/>
        </w:rPr>
        <w:t>出，直說如來藏自性清</w:t>
      </w:r>
      <w:proofErr w:type="gramStart"/>
      <w:r>
        <w:rPr>
          <w:rFonts w:asciiTheme="minorEastAsia" w:hAnsiTheme="minorEastAsia" w:hint="eastAsia"/>
          <w:szCs w:val="24"/>
        </w:rPr>
        <w:t>凈</w:t>
      </w:r>
      <w:proofErr w:type="gramEnd"/>
      <w:r>
        <w:rPr>
          <w:rFonts w:asciiTheme="minorEastAsia" w:hAnsiTheme="minorEastAsia" w:hint="eastAsia"/>
          <w:szCs w:val="24"/>
        </w:rPr>
        <w:t>心，以真心為主，</w:t>
      </w:r>
      <w:proofErr w:type="gramStart"/>
      <w:r>
        <w:rPr>
          <w:rFonts w:asciiTheme="minorEastAsia" w:hAnsiTheme="minorEastAsia" w:hint="eastAsia"/>
          <w:szCs w:val="24"/>
        </w:rPr>
        <w:t>熏習是</w:t>
      </w:r>
      <w:proofErr w:type="gramEnd"/>
      <w:r>
        <w:rPr>
          <w:rFonts w:asciiTheme="minorEastAsia" w:hAnsiTheme="minorEastAsia" w:hint="eastAsia"/>
          <w:szCs w:val="24"/>
        </w:rPr>
        <w:t>客，以真心</w:t>
      </w:r>
      <w:proofErr w:type="gramStart"/>
      <w:r>
        <w:rPr>
          <w:rFonts w:asciiTheme="minorEastAsia" w:hAnsiTheme="minorEastAsia" w:hint="eastAsia"/>
          <w:szCs w:val="24"/>
        </w:rPr>
        <w:t>與佛性為</w:t>
      </w:r>
      <w:proofErr w:type="gramEnd"/>
      <w:r>
        <w:rPr>
          <w:rFonts w:asciiTheme="minorEastAsia" w:hAnsiTheme="minorEastAsia" w:hint="eastAsia"/>
          <w:szCs w:val="24"/>
        </w:rPr>
        <w:t>一。</w:t>
      </w:r>
    </w:p>
    <w:p w:rsidR="00140D98" w:rsidRPr="00645F24" w:rsidRDefault="00140D98" w:rsidP="00140D98">
      <w:pPr>
        <w:ind w:leftChars="200" w:left="480" w:rightChars="100" w:right="240"/>
        <w:rPr>
          <w:rFonts w:asciiTheme="minorEastAsia" w:hAnsiTheme="minorEastAsia"/>
          <w:szCs w:val="24"/>
        </w:rPr>
      </w:pPr>
    </w:p>
    <w:p w:rsidR="00140D98" w:rsidRPr="00407A47" w:rsidRDefault="00140D98" w:rsidP="00140D98">
      <w:pPr>
        <w:rPr>
          <w:rFonts w:asciiTheme="minorEastAsia" w:hAnsiTheme="minorEastAsia"/>
          <w:b/>
          <w:sz w:val="28"/>
          <w:szCs w:val="28"/>
        </w:rPr>
      </w:pPr>
      <w:bookmarkStart w:id="55" w:name="_Hlk22927538"/>
      <w:r w:rsidRPr="00407A47">
        <w:rPr>
          <w:rFonts w:asciiTheme="minorEastAsia" w:hAnsiTheme="minorEastAsia" w:hint="eastAsia"/>
          <w:b/>
          <w:sz w:val="28"/>
          <w:szCs w:val="28"/>
        </w:rPr>
        <w:t>三、</w:t>
      </w:r>
      <w:proofErr w:type="gramStart"/>
      <w:r w:rsidRPr="00407A47">
        <w:rPr>
          <w:rFonts w:asciiTheme="minorEastAsia" w:hAnsiTheme="minorEastAsia" w:hint="eastAsia"/>
          <w:b/>
          <w:sz w:val="28"/>
          <w:szCs w:val="28"/>
        </w:rPr>
        <w:t>佛性真常</w:t>
      </w:r>
      <w:proofErr w:type="gramEnd"/>
      <w:r w:rsidRPr="00407A47">
        <w:rPr>
          <w:rFonts w:asciiTheme="minorEastAsia" w:hAnsiTheme="minorEastAsia" w:hint="eastAsia"/>
          <w:b/>
          <w:sz w:val="28"/>
          <w:szCs w:val="28"/>
        </w:rPr>
        <w:t>心成立之根據：</w:t>
      </w:r>
    </w:p>
    <w:bookmarkEnd w:id="55"/>
    <w:p w:rsidR="00140D98" w:rsidRPr="007F6F88" w:rsidRDefault="00140D98" w:rsidP="00140D98">
      <w:pPr>
        <w:rPr>
          <w:rFonts w:asciiTheme="minorEastAsia" w:hAnsiTheme="minorEastAsia"/>
          <w:szCs w:val="24"/>
        </w:rPr>
      </w:pPr>
      <w:r>
        <w:rPr>
          <w:rFonts w:asciiTheme="minorEastAsia" w:hAnsiTheme="minorEastAsia" w:hint="eastAsia"/>
          <w:b/>
          <w:szCs w:val="24"/>
          <w:lang w:eastAsia="zh-HK"/>
        </w:rPr>
        <w:t xml:space="preserve"> </w:t>
      </w:r>
      <w:r>
        <w:rPr>
          <w:rFonts w:asciiTheme="minorEastAsia" w:hAnsiTheme="minorEastAsia"/>
          <w:b/>
          <w:szCs w:val="24"/>
          <w:lang w:eastAsia="zh-HK"/>
        </w:rPr>
        <w:t xml:space="preserve">  </w:t>
      </w:r>
      <w:r w:rsidRPr="007F6F88">
        <w:rPr>
          <w:rFonts w:asciiTheme="minorEastAsia" w:hAnsiTheme="minorEastAsia"/>
          <w:szCs w:val="24"/>
          <w:lang w:eastAsia="zh-HK"/>
        </w:rPr>
        <w:t xml:space="preserve"> </w:t>
      </w:r>
      <w:proofErr w:type="gramStart"/>
      <w:r w:rsidRPr="007F6F88">
        <w:rPr>
          <w:rFonts w:asciiTheme="minorEastAsia" w:hAnsiTheme="minorEastAsia" w:hint="eastAsia"/>
          <w:szCs w:val="24"/>
        </w:rPr>
        <w:t>佛教本言緣起</w:t>
      </w:r>
      <w:proofErr w:type="gramEnd"/>
      <w:r>
        <w:rPr>
          <w:rFonts w:asciiTheme="minorEastAsia" w:hAnsiTheme="minorEastAsia" w:hint="eastAsia"/>
          <w:szCs w:val="24"/>
        </w:rPr>
        <w:t>、一切法無自性，今說如來藏自性清</w:t>
      </w:r>
      <w:proofErr w:type="gramStart"/>
      <w:r>
        <w:rPr>
          <w:rFonts w:asciiTheme="minorEastAsia" w:hAnsiTheme="minorEastAsia" w:hint="eastAsia"/>
          <w:szCs w:val="24"/>
        </w:rPr>
        <w:t>凈</w:t>
      </w:r>
      <w:proofErr w:type="gramEnd"/>
      <w:r>
        <w:rPr>
          <w:rFonts w:asciiTheme="minorEastAsia" w:hAnsiTheme="minorEastAsia" w:hint="eastAsia"/>
          <w:szCs w:val="24"/>
        </w:rPr>
        <w:t>心，此自性清</w:t>
      </w:r>
      <w:proofErr w:type="gramStart"/>
      <w:r>
        <w:rPr>
          <w:rFonts w:asciiTheme="minorEastAsia" w:hAnsiTheme="minorEastAsia" w:hint="eastAsia"/>
          <w:szCs w:val="24"/>
        </w:rPr>
        <w:t>凈</w:t>
      </w:r>
      <w:proofErr w:type="gramEnd"/>
      <w:r>
        <w:rPr>
          <w:rFonts w:asciiTheme="minorEastAsia" w:hAnsiTheme="minorEastAsia" w:hint="eastAsia"/>
          <w:szCs w:val="24"/>
        </w:rPr>
        <w:t>心之自性（體性）須有所說明，即如何一方須為世間一切法之存在提供根源的說明，一方即此建立解脫之可能的根據，</w:t>
      </w:r>
      <w:proofErr w:type="gramStart"/>
      <w:r w:rsidR="006B22BB">
        <w:rPr>
          <w:rFonts w:asciiTheme="minorEastAsia" w:hAnsiTheme="minorEastAsia" w:hint="eastAsia"/>
          <w:szCs w:val="24"/>
        </w:rPr>
        <w:t>此</w:t>
      </w:r>
      <w:r>
        <w:rPr>
          <w:rFonts w:asciiTheme="minorEastAsia" w:hAnsiTheme="minorEastAsia" w:hint="eastAsia"/>
          <w:szCs w:val="24"/>
        </w:rPr>
        <w:t>亦即佛性論（真常</w:t>
      </w:r>
      <w:proofErr w:type="gramEnd"/>
      <w:r>
        <w:rPr>
          <w:rFonts w:asciiTheme="minorEastAsia" w:hAnsiTheme="minorEastAsia" w:hint="eastAsia"/>
          <w:szCs w:val="24"/>
        </w:rPr>
        <w:t>心）成立之根據問題。牟</w:t>
      </w:r>
      <w:r w:rsidR="007B2977">
        <w:rPr>
          <w:rFonts w:asciiTheme="minorEastAsia" w:hAnsiTheme="minorEastAsia" w:hint="eastAsia"/>
          <w:szCs w:val="24"/>
        </w:rPr>
        <w:t>宗三</w:t>
      </w:r>
      <w:r>
        <w:rPr>
          <w:rFonts w:asciiTheme="minorEastAsia" w:hAnsiTheme="minorEastAsia" w:hint="eastAsia"/>
          <w:szCs w:val="24"/>
        </w:rPr>
        <w:t>先生在《佛性與般若》作如下說明</w:t>
      </w:r>
      <w:r w:rsidR="006B22BB">
        <w:rPr>
          <w:rFonts w:asciiTheme="minorEastAsia" w:hAnsiTheme="minorEastAsia" w:hint="eastAsia"/>
          <w:szCs w:val="24"/>
        </w:rPr>
        <w:t>：</w:t>
      </w:r>
    </w:p>
    <w:p w:rsidR="00140D98" w:rsidRDefault="00140D98" w:rsidP="00140D98">
      <w:pPr>
        <w:rPr>
          <w:rFonts w:asciiTheme="minorEastAsia" w:hAnsiTheme="minorEastAsia"/>
          <w:szCs w:val="24"/>
        </w:rPr>
      </w:pPr>
      <w:r>
        <w:rPr>
          <w:rFonts w:asciiTheme="minorEastAsia" w:hAnsiTheme="minorEastAsia" w:hint="eastAsia"/>
          <w:szCs w:val="24"/>
        </w:rPr>
        <w:t xml:space="preserve">   （一）從現實機緣說，既已有佛，則真心</w:t>
      </w:r>
      <w:proofErr w:type="gramStart"/>
      <w:r>
        <w:rPr>
          <w:rFonts w:asciiTheme="minorEastAsia" w:hAnsiTheme="minorEastAsia" w:hint="eastAsia"/>
          <w:szCs w:val="24"/>
        </w:rPr>
        <w:t>是佛斷盡</w:t>
      </w:r>
      <w:proofErr w:type="gramEnd"/>
      <w:r>
        <w:rPr>
          <w:rFonts w:asciiTheme="minorEastAsia" w:hAnsiTheme="minorEastAsia" w:hint="eastAsia"/>
          <w:szCs w:val="24"/>
        </w:rPr>
        <w:t>無明，呈現「如</w:t>
      </w:r>
      <w:proofErr w:type="gramStart"/>
      <w:r>
        <w:rPr>
          <w:rFonts w:asciiTheme="minorEastAsia" w:hAnsiTheme="minorEastAsia" w:hint="eastAsia"/>
          <w:szCs w:val="24"/>
        </w:rPr>
        <w:t>如智證</w:t>
      </w:r>
      <w:proofErr w:type="gramEnd"/>
      <w:r>
        <w:rPr>
          <w:rFonts w:asciiTheme="minorEastAsia" w:hAnsiTheme="minorEastAsia" w:hint="eastAsia"/>
          <w:szCs w:val="24"/>
        </w:rPr>
        <w:t>如</w:t>
      </w:r>
      <w:proofErr w:type="gramStart"/>
      <w:r>
        <w:rPr>
          <w:rFonts w:asciiTheme="minorEastAsia" w:hAnsiTheme="minorEastAsia" w:hint="eastAsia"/>
          <w:szCs w:val="24"/>
        </w:rPr>
        <w:t>如</w:t>
      </w:r>
      <w:proofErr w:type="gramEnd"/>
      <w:r>
        <w:rPr>
          <w:rFonts w:asciiTheme="minorEastAsia" w:hAnsiTheme="minorEastAsia" w:hint="eastAsia"/>
          <w:szCs w:val="24"/>
        </w:rPr>
        <w:t>境」之如</w:t>
      </w:r>
      <w:proofErr w:type="gramStart"/>
      <w:r>
        <w:rPr>
          <w:rFonts w:asciiTheme="minorEastAsia" w:hAnsiTheme="minorEastAsia" w:hint="eastAsia"/>
          <w:szCs w:val="24"/>
        </w:rPr>
        <w:t>如</w:t>
      </w:r>
      <w:proofErr w:type="gramEnd"/>
      <w:r>
        <w:rPr>
          <w:rFonts w:asciiTheme="minorEastAsia" w:hAnsiTheme="minorEastAsia" w:hint="eastAsia"/>
          <w:szCs w:val="24"/>
        </w:rPr>
        <w:t>智，如</w:t>
      </w:r>
      <w:proofErr w:type="gramStart"/>
      <w:r>
        <w:rPr>
          <w:rFonts w:asciiTheme="minorEastAsia" w:hAnsiTheme="minorEastAsia" w:hint="eastAsia"/>
          <w:szCs w:val="24"/>
        </w:rPr>
        <w:t>如智即清凈心真常心即佛性</w:t>
      </w:r>
      <w:proofErr w:type="gramEnd"/>
      <w:r>
        <w:rPr>
          <w:rFonts w:asciiTheme="minorEastAsia" w:hAnsiTheme="minorEastAsia" w:hint="eastAsia"/>
          <w:szCs w:val="24"/>
        </w:rPr>
        <w:t>。「此心即是自性清</w:t>
      </w:r>
      <w:proofErr w:type="gramStart"/>
      <w:r>
        <w:rPr>
          <w:rFonts w:asciiTheme="minorEastAsia" w:hAnsiTheme="minorEastAsia" w:hint="eastAsia"/>
          <w:szCs w:val="24"/>
        </w:rPr>
        <w:t>凈</w:t>
      </w:r>
      <w:proofErr w:type="gramEnd"/>
      <w:r>
        <w:rPr>
          <w:rFonts w:asciiTheme="minorEastAsia" w:hAnsiTheme="minorEastAsia" w:hint="eastAsia"/>
          <w:szCs w:val="24"/>
        </w:rPr>
        <w:t>心，</w:t>
      </w:r>
      <w:proofErr w:type="gramStart"/>
      <w:r>
        <w:rPr>
          <w:rFonts w:asciiTheme="minorEastAsia" w:hAnsiTheme="minorEastAsia" w:hint="eastAsia"/>
          <w:szCs w:val="24"/>
        </w:rPr>
        <w:t>又名真如</w:t>
      </w:r>
      <w:proofErr w:type="gramEnd"/>
      <w:r>
        <w:rPr>
          <w:rFonts w:asciiTheme="minorEastAsia" w:hAnsiTheme="minorEastAsia" w:hint="eastAsia"/>
          <w:szCs w:val="24"/>
        </w:rPr>
        <w:t>，</w:t>
      </w:r>
      <w:proofErr w:type="gramStart"/>
      <w:r>
        <w:rPr>
          <w:rFonts w:asciiTheme="minorEastAsia" w:hAnsiTheme="minorEastAsia" w:hint="eastAsia"/>
          <w:szCs w:val="24"/>
        </w:rPr>
        <w:t>亦名佛性，復名</w:t>
      </w:r>
      <w:proofErr w:type="gramEnd"/>
      <w:r>
        <w:rPr>
          <w:rFonts w:asciiTheme="minorEastAsia" w:hAnsiTheme="minorEastAsia" w:hint="eastAsia"/>
          <w:szCs w:val="24"/>
        </w:rPr>
        <w:t>法身，又稱如來藏，</w:t>
      </w:r>
      <w:proofErr w:type="gramStart"/>
      <w:r>
        <w:rPr>
          <w:rFonts w:asciiTheme="minorEastAsia" w:hAnsiTheme="minorEastAsia" w:hint="eastAsia"/>
          <w:szCs w:val="24"/>
        </w:rPr>
        <w:t>亦號法</w:t>
      </w:r>
      <w:proofErr w:type="gramEnd"/>
      <w:r>
        <w:rPr>
          <w:rFonts w:asciiTheme="minorEastAsia" w:hAnsiTheme="minorEastAsia" w:hint="eastAsia"/>
          <w:szCs w:val="24"/>
        </w:rPr>
        <w:t>界，</w:t>
      </w:r>
      <w:proofErr w:type="gramStart"/>
      <w:r>
        <w:rPr>
          <w:rFonts w:asciiTheme="minorEastAsia" w:hAnsiTheme="minorEastAsia" w:hint="eastAsia"/>
          <w:szCs w:val="24"/>
        </w:rPr>
        <w:t>復名法</w:t>
      </w:r>
      <w:proofErr w:type="gramEnd"/>
      <w:r>
        <w:rPr>
          <w:rFonts w:asciiTheme="minorEastAsia" w:hAnsiTheme="minorEastAsia" w:hint="eastAsia"/>
          <w:szCs w:val="24"/>
        </w:rPr>
        <w:t>性。善男子，汝問</w:t>
      </w:r>
      <w:proofErr w:type="gramStart"/>
      <w:r>
        <w:rPr>
          <w:rFonts w:asciiTheme="minorEastAsia" w:hAnsiTheme="minorEastAsia" w:hint="eastAsia"/>
          <w:szCs w:val="24"/>
        </w:rPr>
        <w:t>云何為佛性者</w:t>
      </w:r>
      <w:proofErr w:type="gramEnd"/>
      <w:r>
        <w:rPr>
          <w:rFonts w:asciiTheme="minorEastAsia" w:hAnsiTheme="minorEastAsia" w:hint="eastAsia"/>
          <w:szCs w:val="24"/>
        </w:rPr>
        <w:t>，諦聽</w:t>
      </w:r>
      <w:proofErr w:type="gramStart"/>
      <w:r>
        <w:rPr>
          <w:rFonts w:asciiTheme="minorEastAsia" w:hAnsiTheme="minorEastAsia" w:hint="eastAsia"/>
          <w:szCs w:val="24"/>
        </w:rPr>
        <w:t>諦聽</w:t>
      </w:r>
      <w:proofErr w:type="gramEnd"/>
      <w:r>
        <w:rPr>
          <w:rFonts w:asciiTheme="minorEastAsia" w:hAnsiTheme="minorEastAsia" w:hint="eastAsia"/>
          <w:szCs w:val="24"/>
        </w:rPr>
        <w:t>，…</w:t>
      </w:r>
      <w:proofErr w:type="gramStart"/>
      <w:r>
        <w:rPr>
          <w:rFonts w:asciiTheme="minorEastAsia" w:hAnsiTheme="minorEastAsia" w:hint="eastAsia"/>
          <w:szCs w:val="24"/>
        </w:rPr>
        <w:t>…</w:t>
      </w:r>
      <w:proofErr w:type="gramEnd"/>
      <w:r>
        <w:rPr>
          <w:rFonts w:asciiTheme="minorEastAsia" w:hAnsiTheme="minorEastAsia" w:hint="eastAsia"/>
          <w:szCs w:val="24"/>
        </w:rPr>
        <w:t>。」（古本止觀法門）而眾生必亦有與佛相同無別</w:t>
      </w:r>
      <w:proofErr w:type="gramStart"/>
      <w:r>
        <w:rPr>
          <w:rFonts w:asciiTheme="minorEastAsia" w:hAnsiTheme="minorEastAsia" w:hint="eastAsia"/>
          <w:szCs w:val="24"/>
        </w:rPr>
        <w:t>之</w:t>
      </w:r>
      <w:proofErr w:type="gramEnd"/>
      <w:r>
        <w:rPr>
          <w:rFonts w:asciiTheme="minorEastAsia" w:hAnsiTheme="minorEastAsia" w:hint="eastAsia"/>
          <w:szCs w:val="24"/>
        </w:rPr>
        <w:t>真心，惟在迷中不顯。</w:t>
      </w:r>
      <w:proofErr w:type="gramStart"/>
      <w:r>
        <w:rPr>
          <w:rFonts w:asciiTheme="minorEastAsia" w:hAnsiTheme="minorEastAsia" w:hint="eastAsia"/>
          <w:szCs w:val="24"/>
        </w:rPr>
        <w:t>故必肯定</w:t>
      </w:r>
      <w:proofErr w:type="gramEnd"/>
      <w:r>
        <w:rPr>
          <w:rFonts w:asciiTheme="minorEastAsia" w:hAnsiTheme="minorEastAsia" w:hint="eastAsia"/>
          <w:szCs w:val="24"/>
        </w:rPr>
        <w:t>有一真心，以為成佛之可能之超越的根據。</w:t>
      </w:r>
      <w:r>
        <w:rPr>
          <w:rFonts w:asciiTheme="minorEastAsia" w:hAnsiTheme="minorEastAsia" w:hint="eastAsia"/>
          <w:szCs w:val="24"/>
          <w:lang w:eastAsia="zh-HK"/>
        </w:rPr>
        <w:t xml:space="preserve"> </w:t>
      </w:r>
      <w:r>
        <w:rPr>
          <w:rFonts w:asciiTheme="minorEastAsia" w:hAnsiTheme="minorEastAsia" w:hint="eastAsia"/>
          <w:szCs w:val="24"/>
        </w:rPr>
        <w:t>而就流轉</w:t>
      </w:r>
      <w:proofErr w:type="gramStart"/>
      <w:r>
        <w:rPr>
          <w:rFonts w:asciiTheme="minorEastAsia" w:hAnsiTheme="minorEastAsia" w:hint="eastAsia"/>
          <w:szCs w:val="24"/>
        </w:rPr>
        <w:t>還滅言</w:t>
      </w:r>
      <w:proofErr w:type="gramEnd"/>
      <w:r>
        <w:rPr>
          <w:rFonts w:asciiTheme="minorEastAsia" w:hAnsiTheme="minorEastAsia" w:hint="eastAsia"/>
          <w:szCs w:val="24"/>
        </w:rPr>
        <w:t>，亦必同時肯定此真心為</w:t>
      </w:r>
      <w:proofErr w:type="gramStart"/>
      <w:r>
        <w:rPr>
          <w:rFonts w:asciiTheme="minorEastAsia" w:hAnsiTheme="minorEastAsia" w:hint="eastAsia"/>
          <w:szCs w:val="24"/>
        </w:rPr>
        <w:t>墮迷染</w:t>
      </w:r>
      <w:proofErr w:type="gramEnd"/>
      <w:r>
        <w:rPr>
          <w:rFonts w:asciiTheme="minorEastAsia" w:hAnsiTheme="minorEastAsia" w:hint="eastAsia"/>
          <w:szCs w:val="24"/>
        </w:rPr>
        <w:t>緣起現生死流轉。萬法唯心所造，一切生死流轉法依止於此在纏的真心，則此真心同時即</w:t>
      </w:r>
      <w:proofErr w:type="gramStart"/>
      <w:r>
        <w:rPr>
          <w:rFonts w:asciiTheme="minorEastAsia" w:hAnsiTheme="minorEastAsia" w:hint="eastAsia"/>
          <w:szCs w:val="24"/>
        </w:rPr>
        <w:t>是還滅之</w:t>
      </w:r>
      <w:proofErr w:type="gramEnd"/>
      <w:r>
        <w:rPr>
          <w:rFonts w:asciiTheme="minorEastAsia" w:hAnsiTheme="minorEastAsia" w:hint="eastAsia"/>
          <w:szCs w:val="24"/>
        </w:rPr>
        <w:t>可能之根據；故</w:t>
      </w:r>
      <w:proofErr w:type="gramStart"/>
      <w:r>
        <w:rPr>
          <w:rFonts w:asciiTheme="minorEastAsia" w:hAnsiTheme="minorEastAsia" w:hint="eastAsia"/>
          <w:szCs w:val="24"/>
        </w:rPr>
        <w:t>還滅中</w:t>
      </w:r>
      <w:proofErr w:type="gramEnd"/>
      <w:r>
        <w:rPr>
          <w:rFonts w:asciiTheme="minorEastAsia" w:hAnsiTheme="minorEastAsia" w:hint="eastAsia"/>
          <w:szCs w:val="24"/>
        </w:rPr>
        <w:t>一切法、清</w:t>
      </w:r>
      <w:proofErr w:type="gramStart"/>
      <w:r>
        <w:rPr>
          <w:rFonts w:asciiTheme="minorEastAsia" w:hAnsiTheme="minorEastAsia" w:hint="eastAsia"/>
          <w:szCs w:val="24"/>
        </w:rPr>
        <w:t>凈</w:t>
      </w:r>
      <w:proofErr w:type="gramEnd"/>
      <w:r>
        <w:rPr>
          <w:rFonts w:asciiTheme="minorEastAsia" w:hAnsiTheme="minorEastAsia" w:hint="eastAsia"/>
          <w:szCs w:val="24"/>
        </w:rPr>
        <w:t>法亦必依止於此真心。此真心同時是</w:t>
      </w:r>
      <w:proofErr w:type="gramStart"/>
      <w:r>
        <w:rPr>
          <w:rFonts w:asciiTheme="minorEastAsia" w:hAnsiTheme="minorEastAsia" w:hint="eastAsia"/>
          <w:szCs w:val="24"/>
        </w:rPr>
        <w:t>染法、凈</w:t>
      </w:r>
      <w:proofErr w:type="gramEnd"/>
      <w:r>
        <w:rPr>
          <w:rFonts w:asciiTheme="minorEastAsia" w:hAnsiTheme="minorEastAsia" w:hint="eastAsia"/>
          <w:szCs w:val="24"/>
        </w:rPr>
        <w:t>法之所依止，及成佛所以可能之根據。</w:t>
      </w:r>
    </w:p>
    <w:p w:rsidR="00140D98" w:rsidRDefault="00140D98" w:rsidP="00140D98">
      <w:pPr>
        <w:rPr>
          <w:rFonts w:asciiTheme="minorEastAsia" w:hAnsiTheme="minorEastAsia"/>
          <w:szCs w:val="24"/>
        </w:rPr>
      </w:pPr>
      <w:r>
        <w:rPr>
          <w:rFonts w:asciiTheme="minorEastAsia" w:hAnsiTheme="minorEastAsia" w:hint="eastAsia"/>
          <w:szCs w:val="24"/>
        </w:rPr>
        <w:t xml:space="preserve">   （二）從內在義理說，《金剛般若經》之「菩薩應無所住而生其心」即是不住於色</w:t>
      </w:r>
      <w:proofErr w:type="gramStart"/>
      <w:r>
        <w:rPr>
          <w:rFonts w:asciiTheme="minorEastAsia" w:hAnsiTheme="minorEastAsia" w:hint="eastAsia"/>
          <w:szCs w:val="24"/>
        </w:rPr>
        <w:t>聲舌味觸</w:t>
      </w:r>
      <w:proofErr w:type="gramEnd"/>
      <w:r>
        <w:rPr>
          <w:rFonts w:asciiTheme="minorEastAsia" w:hAnsiTheme="minorEastAsia" w:hint="eastAsia"/>
          <w:szCs w:val="24"/>
        </w:rPr>
        <w:t>法而生其心，以至不住於一切法而生其心</w:t>
      </w:r>
      <w:r w:rsidR="006B22BB">
        <w:rPr>
          <w:rFonts w:asciiTheme="minorEastAsia" w:hAnsiTheme="minorEastAsia" w:hint="eastAsia"/>
          <w:szCs w:val="24"/>
        </w:rPr>
        <w:t>；</w:t>
      </w:r>
      <w:r>
        <w:rPr>
          <w:rFonts w:asciiTheme="minorEastAsia" w:hAnsiTheme="minorEastAsia" w:hint="eastAsia"/>
          <w:szCs w:val="24"/>
        </w:rPr>
        <w:t>此心既是立一切法之心，同時即般若清</w:t>
      </w:r>
      <w:proofErr w:type="gramStart"/>
      <w:r>
        <w:rPr>
          <w:rFonts w:asciiTheme="minorEastAsia" w:hAnsiTheme="minorEastAsia" w:hint="eastAsia"/>
          <w:szCs w:val="24"/>
        </w:rPr>
        <w:t>凈</w:t>
      </w:r>
      <w:proofErr w:type="gramEnd"/>
      <w:r>
        <w:rPr>
          <w:rFonts w:asciiTheme="minorEastAsia" w:hAnsiTheme="minorEastAsia" w:hint="eastAsia"/>
          <w:szCs w:val="24"/>
        </w:rPr>
        <w:t>心。今</w:t>
      </w:r>
      <w:proofErr w:type="gramStart"/>
      <w:r>
        <w:rPr>
          <w:rFonts w:asciiTheme="minorEastAsia" w:hAnsiTheme="minorEastAsia" w:hint="eastAsia"/>
          <w:szCs w:val="24"/>
        </w:rPr>
        <w:t>說真常</w:t>
      </w:r>
      <w:proofErr w:type="gramEnd"/>
      <w:r>
        <w:rPr>
          <w:rFonts w:asciiTheme="minorEastAsia" w:hAnsiTheme="minorEastAsia" w:hint="eastAsia"/>
          <w:szCs w:val="24"/>
        </w:rPr>
        <w:t>心，則從般若清</w:t>
      </w:r>
      <w:proofErr w:type="gramStart"/>
      <w:r>
        <w:rPr>
          <w:rFonts w:asciiTheme="minorEastAsia" w:hAnsiTheme="minorEastAsia" w:hint="eastAsia"/>
          <w:szCs w:val="24"/>
        </w:rPr>
        <w:t>凈</w:t>
      </w:r>
      <w:proofErr w:type="gramEnd"/>
      <w:r>
        <w:rPr>
          <w:rFonts w:asciiTheme="minorEastAsia" w:hAnsiTheme="minorEastAsia" w:hint="eastAsia"/>
          <w:szCs w:val="24"/>
        </w:rPr>
        <w:t>心無</w:t>
      </w:r>
      <w:proofErr w:type="gramStart"/>
      <w:r>
        <w:rPr>
          <w:rFonts w:asciiTheme="minorEastAsia" w:hAnsiTheme="minorEastAsia" w:hint="eastAsia"/>
          <w:szCs w:val="24"/>
        </w:rPr>
        <w:t>分別智心而轉說為一切</w:t>
      </w:r>
      <w:proofErr w:type="gramEnd"/>
      <w:r>
        <w:rPr>
          <w:rFonts w:asciiTheme="minorEastAsia" w:hAnsiTheme="minorEastAsia" w:hint="eastAsia"/>
          <w:szCs w:val="24"/>
        </w:rPr>
        <w:t>法所依止之</w:t>
      </w:r>
      <w:proofErr w:type="gramStart"/>
      <w:r>
        <w:rPr>
          <w:rFonts w:asciiTheme="minorEastAsia" w:hAnsiTheme="minorEastAsia" w:hint="eastAsia"/>
          <w:szCs w:val="24"/>
        </w:rPr>
        <w:t>空如心</w:t>
      </w:r>
      <w:proofErr w:type="gramEnd"/>
      <w:r>
        <w:rPr>
          <w:rFonts w:asciiTheme="minorEastAsia" w:hAnsiTheme="minorEastAsia" w:hint="eastAsia"/>
          <w:szCs w:val="24"/>
        </w:rPr>
        <w:t>，亦即轉般若清</w:t>
      </w:r>
      <w:proofErr w:type="gramStart"/>
      <w:r>
        <w:rPr>
          <w:rFonts w:asciiTheme="minorEastAsia" w:hAnsiTheme="minorEastAsia" w:hint="eastAsia"/>
          <w:szCs w:val="24"/>
        </w:rPr>
        <w:t>凈</w:t>
      </w:r>
      <w:proofErr w:type="gramEnd"/>
      <w:r>
        <w:rPr>
          <w:rFonts w:asciiTheme="minorEastAsia" w:hAnsiTheme="minorEastAsia" w:hint="eastAsia"/>
          <w:szCs w:val="24"/>
        </w:rPr>
        <w:t>心為一豎立的真心，而為一法界之大總相，且為一切法門之體；亦即以如</w:t>
      </w:r>
      <w:proofErr w:type="gramStart"/>
      <w:r>
        <w:rPr>
          <w:rFonts w:asciiTheme="minorEastAsia" w:hAnsiTheme="minorEastAsia" w:hint="eastAsia"/>
          <w:szCs w:val="24"/>
        </w:rPr>
        <w:t>如智心為主綱</w:t>
      </w:r>
      <w:proofErr w:type="gramEnd"/>
      <w:r>
        <w:rPr>
          <w:rFonts w:asciiTheme="minorEastAsia" w:hAnsiTheme="minorEastAsia" w:hint="eastAsia"/>
          <w:szCs w:val="24"/>
        </w:rPr>
        <w:t>，將諸法之如</w:t>
      </w:r>
      <w:proofErr w:type="gramStart"/>
      <w:r>
        <w:rPr>
          <w:rFonts w:asciiTheme="minorEastAsia" w:hAnsiTheme="minorEastAsia" w:hint="eastAsia"/>
          <w:szCs w:val="24"/>
        </w:rPr>
        <w:t>境空性</w:t>
      </w:r>
      <w:proofErr w:type="gramEnd"/>
      <w:r>
        <w:rPr>
          <w:rFonts w:asciiTheme="minorEastAsia" w:hAnsiTheme="minorEastAsia" w:hint="eastAsia"/>
          <w:szCs w:val="24"/>
        </w:rPr>
        <w:t>吸收於此真</w:t>
      </w:r>
      <w:proofErr w:type="gramStart"/>
      <w:r>
        <w:rPr>
          <w:rFonts w:asciiTheme="minorEastAsia" w:hAnsiTheme="minorEastAsia" w:hint="eastAsia"/>
          <w:szCs w:val="24"/>
        </w:rPr>
        <w:t>如智心上</w:t>
      </w:r>
      <w:proofErr w:type="gramEnd"/>
      <w:r>
        <w:rPr>
          <w:rFonts w:asciiTheme="minorEastAsia" w:hAnsiTheme="minorEastAsia" w:hint="eastAsia"/>
          <w:szCs w:val="24"/>
        </w:rPr>
        <w:t>而與</w:t>
      </w:r>
      <w:proofErr w:type="gramStart"/>
      <w:r>
        <w:rPr>
          <w:rFonts w:asciiTheme="minorEastAsia" w:hAnsiTheme="minorEastAsia" w:hint="eastAsia"/>
          <w:szCs w:val="24"/>
        </w:rPr>
        <w:t>此智心</w:t>
      </w:r>
      <w:proofErr w:type="gramEnd"/>
      <w:r>
        <w:rPr>
          <w:rFonts w:asciiTheme="minorEastAsia" w:hAnsiTheme="minorEastAsia" w:hint="eastAsia"/>
          <w:szCs w:val="24"/>
        </w:rPr>
        <w:t>為一。原初，空如是不能為體的，緣起性空，依他無</w:t>
      </w:r>
      <w:r>
        <w:rPr>
          <w:rFonts w:asciiTheme="minorEastAsia" w:hAnsiTheme="minorEastAsia" w:hint="eastAsia"/>
          <w:szCs w:val="24"/>
        </w:rPr>
        <w:lastRenderedPageBreak/>
        <w:t>性；但到真心成立，空如理與其心為一；空如理因真心故而為一實體字，空如為體，實即真心為體。空</w:t>
      </w:r>
      <w:proofErr w:type="gramStart"/>
      <w:r>
        <w:rPr>
          <w:rFonts w:asciiTheme="minorEastAsia" w:hAnsiTheme="minorEastAsia" w:hint="eastAsia"/>
          <w:szCs w:val="24"/>
        </w:rPr>
        <w:t>如理被吞沒</w:t>
      </w:r>
      <w:proofErr w:type="gramEnd"/>
      <w:r>
        <w:rPr>
          <w:rFonts w:asciiTheme="minorEastAsia" w:hAnsiTheme="minorEastAsia" w:hint="eastAsia"/>
          <w:szCs w:val="24"/>
        </w:rPr>
        <w:t>於真心而從心。此則成為</w:t>
      </w:r>
      <w:proofErr w:type="gramStart"/>
      <w:r>
        <w:rPr>
          <w:rFonts w:asciiTheme="minorEastAsia" w:hAnsiTheme="minorEastAsia" w:hint="eastAsia"/>
          <w:szCs w:val="24"/>
        </w:rPr>
        <w:t>一條鞭地唯</w:t>
      </w:r>
      <w:proofErr w:type="gramEnd"/>
      <w:r>
        <w:rPr>
          <w:rFonts w:asciiTheme="minorEastAsia" w:hAnsiTheme="minorEastAsia" w:hint="eastAsia"/>
          <w:szCs w:val="24"/>
        </w:rPr>
        <w:t>真心，為諸法之體，此則真心便有實體性意味。 此真心成一實體性的實有，此即不空如來藏也。</w:t>
      </w:r>
    </w:p>
    <w:p w:rsidR="00140D98" w:rsidRDefault="00140D98" w:rsidP="00140D98">
      <w:pPr>
        <w:rPr>
          <w:rFonts w:asciiTheme="minorEastAsia" w:hAnsiTheme="minorEastAsia"/>
          <w:szCs w:val="24"/>
        </w:rPr>
      </w:pPr>
      <w:r>
        <w:rPr>
          <w:rFonts w:asciiTheme="minorEastAsia" w:hAnsiTheme="minorEastAsia" w:hint="eastAsia"/>
          <w:szCs w:val="24"/>
        </w:rPr>
        <w:t xml:space="preserve">   （三）此將</w:t>
      </w:r>
      <w:proofErr w:type="gramStart"/>
      <w:r>
        <w:rPr>
          <w:rFonts w:asciiTheme="minorEastAsia" w:hAnsiTheme="minorEastAsia" w:hint="eastAsia"/>
          <w:szCs w:val="24"/>
        </w:rPr>
        <w:t>般若智如境</w:t>
      </w:r>
      <w:proofErr w:type="gramEnd"/>
      <w:r>
        <w:rPr>
          <w:rFonts w:asciiTheme="minorEastAsia" w:hAnsiTheme="minorEastAsia" w:hint="eastAsia"/>
          <w:szCs w:val="24"/>
        </w:rPr>
        <w:t>之</w:t>
      </w:r>
      <w:proofErr w:type="gramStart"/>
      <w:r>
        <w:rPr>
          <w:rFonts w:asciiTheme="minorEastAsia" w:hAnsiTheme="minorEastAsia" w:hint="eastAsia"/>
          <w:szCs w:val="24"/>
        </w:rPr>
        <w:t>平平境</w:t>
      </w:r>
      <w:proofErr w:type="gramEnd"/>
      <w:r>
        <w:rPr>
          <w:rFonts w:asciiTheme="minorEastAsia" w:hAnsiTheme="minorEastAsia" w:hint="eastAsia"/>
          <w:szCs w:val="24"/>
        </w:rPr>
        <w:t>凸起而為一豎立的真心系統，即成一緊張狀態（如儒家），在佛教則須轉</w:t>
      </w:r>
      <w:proofErr w:type="gramStart"/>
      <w:r>
        <w:rPr>
          <w:rFonts w:asciiTheme="minorEastAsia" w:hAnsiTheme="minorEastAsia" w:hint="eastAsia"/>
          <w:szCs w:val="24"/>
        </w:rPr>
        <w:t>返為平平境</w:t>
      </w:r>
      <w:proofErr w:type="gramEnd"/>
      <w:r>
        <w:rPr>
          <w:rFonts w:asciiTheme="minorEastAsia" w:hAnsiTheme="minorEastAsia" w:hint="eastAsia"/>
          <w:szCs w:val="24"/>
        </w:rPr>
        <w:t>，而視豎立緊張為權現、權說，所成之佛</w:t>
      </w:r>
      <w:proofErr w:type="gramStart"/>
      <w:r>
        <w:rPr>
          <w:rFonts w:asciiTheme="minorEastAsia" w:hAnsiTheme="minorEastAsia" w:hint="eastAsia"/>
          <w:szCs w:val="24"/>
        </w:rPr>
        <w:t>亦是權佛</w:t>
      </w:r>
      <w:proofErr w:type="gramEnd"/>
      <w:r>
        <w:rPr>
          <w:rFonts w:asciiTheme="minorEastAsia" w:hAnsiTheme="minorEastAsia" w:hint="eastAsia"/>
          <w:szCs w:val="24"/>
        </w:rPr>
        <w:t>（緊張相）。此則須將此</w:t>
      </w:r>
      <w:proofErr w:type="gramStart"/>
      <w:r>
        <w:rPr>
          <w:rFonts w:asciiTheme="minorEastAsia" w:hAnsiTheme="minorEastAsia" w:hint="eastAsia"/>
          <w:szCs w:val="24"/>
        </w:rPr>
        <w:t>真心說為純</w:t>
      </w:r>
      <w:proofErr w:type="gramEnd"/>
      <w:r>
        <w:rPr>
          <w:rFonts w:asciiTheme="minorEastAsia" w:hAnsiTheme="minorEastAsia" w:hint="eastAsia"/>
          <w:szCs w:val="24"/>
        </w:rPr>
        <w:t>活動功能義、依他無</w:t>
      </w:r>
      <w:proofErr w:type="gramStart"/>
      <w:r>
        <w:rPr>
          <w:rFonts w:asciiTheme="minorEastAsia" w:hAnsiTheme="minorEastAsia" w:hint="eastAsia"/>
          <w:szCs w:val="24"/>
        </w:rPr>
        <w:t>住義（即義</w:t>
      </w:r>
      <w:proofErr w:type="gramEnd"/>
      <w:r>
        <w:rPr>
          <w:rFonts w:asciiTheme="minorEastAsia" w:hAnsiTheme="minorEastAsia" w:hint="eastAsia"/>
          <w:szCs w:val="24"/>
        </w:rPr>
        <w:t>），住而無住、念</w:t>
      </w:r>
      <w:proofErr w:type="gramStart"/>
      <w:r>
        <w:rPr>
          <w:rFonts w:asciiTheme="minorEastAsia" w:hAnsiTheme="minorEastAsia" w:hint="eastAsia"/>
          <w:szCs w:val="24"/>
        </w:rPr>
        <w:t>而無念</w:t>
      </w:r>
      <w:proofErr w:type="gramEnd"/>
      <w:r>
        <w:rPr>
          <w:rFonts w:asciiTheme="minorEastAsia" w:hAnsiTheme="minorEastAsia" w:hint="eastAsia"/>
          <w:szCs w:val="24"/>
        </w:rPr>
        <w:t>，攝</w:t>
      </w:r>
      <w:r w:rsidR="006B22BB">
        <w:rPr>
          <w:rFonts w:asciiTheme="minorEastAsia" w:hAnsiTheme="minorEastAsia" w:hint="eastAsia"/>
          <w:szCs w:val="24"/>
        </w:rPr>
        <w:t>存在</w:t>
      </w:r>
      <w:r>
        <w:rPr>
          <w:rFonts w:asciiTheme="minorEastAsia" w:hAnsiTheme="minorEastAsia" w:hint="eastAsia"/>
          <w:szCs w:val="24"/>
        </w:rPr>
        <w:t>於活動，即活動而</w:t>
      </w:r>
      <w:proofErr w:type="gramStart"/>
      <w:r>
        <w:rPr>
          <w:rFonts w:asciiTheme="minorEastAsia" w:hAnsiTheme="minorEastAsia" w:hint="eastAsia"/>
          <w:szCs w:val="24"/>
        </w:rPr>
        <w:t>無住無體</w:t>
      </w:r>
      <w:proofErr w:type="gramEnd"/>
      <w:r>
        <w:rPr>
          <w:rFonts w:asciiTheme="minorEastAsia" w:hAnsiTheme="minorEastAsia" w:hint="eastAsia"/>
          <w:szCs w:val="24"/>
        </w:rPr>
        <w:t>，即</w:t>
      </w:r>
      <w:proofErr w:type="gramStart"/>
      <w:r>
        <w:rPr>
          <w:rFonts w:asciiTheme="minorEastAsia" w:hAnsiTheme="minorEastAsia" w:hint="eastAsia"/>
          <w:szCs w:val="24"/>
        </w:rPr>
        <w:t>無住無體</w:t>
      </w:r>
      <w:proofErr w:type="gramEnd"/>
      <w:r>
        <w:rPr>
          <w:rFonts w:asciiTheme="minorEastAsia" w:hAnsiTheme="minorEastAsia" w:hint="eastAsia"/>
          <w:szCs w:val="24"/>
        </w:rPr>
        <w:t>而為體為本立一切法…</w:t>
      </w:r>
      <w:proofErr w:type="gramStart"/>
      <w:r>
        <w:rPr>
          <w:rFonts w:asciiTheme="minorEastAsia" w:hAnsiTheme="minorEastAsia" w:hint="eastAsia"/>
          <w:szCs w:val="24"/>
        </w:rPr>
        <w:t>…</w:t>
      </w:r>
      <w:proofErr w:type="gramEnd"/>
      <w:r>
        <w:rPr>
          <w:rFonts w:asciiTheme="minorEastAsia" w:hAnsiTheme="minorEastAsia" w:hint="eastAsia"/>
          <w:szCs w:val="24"/>
        </w:rPr>
        <w:t>。此等問題即成為</w:t>
      </w:r>
      <w:proofErr w:type="gramStart"/>
      <w:r>
        <w:rPr>
          <w:rFonts w:asciiTheme="minorEastAsia" w:hAnsiTheme="minorEastAsia" w:hint="eastAsia"/>
          <w:szCs w:val="24"/>
        </w:rPr>
        <w:t>天台宗之</w:t>
      </w:r>
      <w:proofErr w:type="gramEnd"/>
      <w:r>
        <w:rPr>
          <w:rFonts w:asciiTheme="minorEastAsia" w:hAnsiTheme="minorEastAsia" w:hint="eastAsia"/>
          <w:szCs w:val="24"/>
        </w:rPr>
        <w:t>成立之導因。</w:t>
      </w:r>
    </w:p>
    <w:p w:rsidR="00140D98" w:rsidRDefault="00140D98" w:rsidP="00140D98">
      <w:pPr>
        <w:ind w:leftChars="200" w:left="480" w:rightChars="100" w:right="240"/>
        <w:rPr>
          <w:rFonts w:asciiTheme="minorEastAsia" w:hAnsiTheme="minorEastAsia"/>
          <w:szCs w:val="24"/>
        </w:rPr>
      </w:pPr>
    </w:p>
    <w:p w:rsidR="00140D98" w:rsidRDefault="00140D98" w:rsidP="00140D98">
      <w:pPr>
        <w:rPr>
          <w:rFonts w:asciiTheme="minorEastAsia" w:hAnsiTheme="minorEastAsia" w:cs="Times New Roman"/>
          <w:szCs w:val="24"/>
        </w:rPr>
      </w:pPr>
      <w:r>
        <w:rPr>
          <w:rFonts w:asciiTheme="minorEastAsia" w:hAnsiTheme="minorEastAsia" w:hint="eastAsia"/>
          <w:szCs w:val="24"/>
        </w:rPr>
        <w:t xml:space="preserve">    「</w:t>
      </w:r>
      <w:proofErr w:type="gramStart"/>
      <w:r>
        <w:rPr>
          <w:rFonts w:asciiTheme="minorEastAsia" w:hAnsiTheme="minorEastAsia" w:hint="eastAsia"/>
          <w:szCs w:val="24"/>
        </w:rPr>
        <w:t>佛性</w:t>
      </w:r>
      <w:proofErr w:type="gramEnd"/>
      <w:r>
        <w:rPr>
          <w:rFonts w:asciiTheme="minorEastAsia" w:hAnsiTheme="minorEastAsia" w:hint="eastAsia"/>
          <w:szCs w:val="24"/>
        </w:rPr>
        <w:t>」之</w:t>
      </w:r>
      <w:proofErr w:type="gramStart"/>
      <w:r>
        <w:rPr>
          <w:rFonts w:asciiTheme="minorEastAsia" w:hAnsiTheme="minorEastAsia" w:hint="eastAsia"/>
          <w:szCs w:val="24"/>
        </w:rPr>
        <w:t>原語有三</w:t>
      </w:r>
      <w:proofErr w:type="gramEnd"/>
      <w:r>
        <w:rPr>
          <w:rFonts w:asciiTheme="minorEastAsia" w:hAnsiTheme="minorEastAsia" w:hint="eastAsia"/>
          <w:szCs w:val="24"/>
        </w:rPr>
        <w:t>：</w:t>
      </w:r>
      <w:r w:rsidRPr="00657695">
        <w:rPr>
          <w:rFonts w:ascii="Calibri Light" w:hAnsi="Calibri Light"/>
          <w:szCs w:val="24"/>
        </w:rPr>
        <w:t>buddha-</w:t>
      </w:r>
      <w:proofErr w:type="spellStart"/>
      <w:r w:rsidRPr="00657695">
        <w:rPr>
          <w:rFonts w:ascii="Calibri Light" w:hAnsi="Calibri Light"/>
          <w:szCs w:val="24"/>
        </w:rPr>
        <w:t>dh</w:t>
      </w:r>
      <w:r w:rsidRPr="00657695">
        <w:rPr>
          <w:rFonts w:ascii="Calibri Light" w:hAnsi="Calibri Light" w:cs="Times New Roman"/>
          <w:szCs w:val="24"/>
        </w:rPr>
        <w:t>ātu</w:t>
      </w:r>
      <w:proofErr w:type="spellEnd"/>
      <w:r>
        <w:rPr>
          <w:rFonts w:ascii="新細明體" w:eastAsia="新細明體" w:hAnsi="新細明體" w:cs="Times New Roman" w:hint="eastAsia"/>
          <w:szCs w:val="24"/>
        </w:rPr>
        <w:t>（</w:t>
      </w:r>
      <w:r>
        <w:rPr>
          <w:rFonts w:ascii="Calibri Light" w:hAnsi="Calibri Light" w:cs="Times New Roman" w:hint="eastAsia"/>
          <w:szCs w:val="24"/>
        </w:rPr>
        <w:t>佛界</w:t>
      </w:r>
      <w:r>
        <w:rPr>
          <w:rFonts w:asciiTheme="minorEastAsia" w:hAnsiTheme="minorEastAsia" w:cs="Times New Roman" w:hint="eastAsia"/>
          <w:szCs w:val="24"/>
        </w:rPr>
        <w:t>），</w:t>
      </w:r>
      <w:proofErr w:type="spellStart"/>
      <w:r w:rsidRPr="00D33AF7">
        <w:rPr>
          <w:rFonts w:asciiTheme="majorHAnsi" w:hAnsiTheme="majorHAnsi" w:cs="Times New Roman"/>
          <w:szCs w:val="24"/>
        </w:rPr>
        <w:t>tathāgata-garbha</w:t>
      </w:r>
      <w:proofErr w:type="spellEnd"/>
      <w:r>
        <w:rPr>
          <w:rFonts w:ascii="新細明體" w:eastAsia="新細明體" w:hAnsi="新細明體" w:cs="Times New Roman" w:hint="eastAsia"/>
          <w:szCs w:val="24"/>
        </w:rPr>
        <w:t>（</w:t>
      </w:r>
      <w:r>
        <w:rPr>
          <w:rFonts w:asciiTheme="majorHAnsi" w:hAnsiTheme="majorHAnsi" w:cs="Times New Roman" w:hint="eastAsia"/>
          <w:szCs w:val="24"/>
        </w:rPr>
        <w:t>如來藏</w:t>
      </w:r>
      <w:r>
        <w:rPr>
          <w:rFonts w:asciiTheme="minorEastAsia" w:hAnsiTheme="minorEastAsia" w:cs="Times New Roman" w:hint="eastAsia"/>
          <w:szCs w:val="24"/>
        </w:rPr>
        <w:t>），</w:t>
      </w:r>
      <w:r>
        <w:rPr>
          <w:rFonts w:asciiTheme="majorHAnsi" w:hAnsiTheme="majorHAnsi" w:cs="Times New Roman"/>
          <w:szCs w:val="24"/>
        </w:rPr>
        <w:t>buddha-gotr</w:t>
      </w:r>
      <w:r w:rsidRPr="00D33AF7">
        <w:rPr>
          <w:rFonts w:asciiTheme="majorHAnsi" w:hAnsiTheme="majorHAnsi" w:cs="Times New Roman"/>
          <w:szCs w:val="24"/>
        </w:rPr>
        <w:t>a</w:t>
      </w:r>
      <w:r>
        <w:rPr>
          <w:rFonts w:ascii="新細明體" w:eastAsia="新細明體" w:hAnsi="新細明體" w:cs="Times New Roman" w:hint="eastAsia"/>
          <w:szCs w:val="24"/>
        </w:rPr>
        <w:t>（</w:t>
      </w:r>
      <w:r>
        <w:rPr>
          <w:rFonts w:asciiTheme="majorHAnsi" w:hAnsiTheme="majorHAnsi" w:cs="Times New Roman" w:hint="eastAsia"/>
          <w:szCs w:val="24"/>
        </w:rPr>
        <w:t>佛種性</w:t>
      </w:r>
      <w:r>
        <w:rPr>
          <w:rFonts w:asciiTheme="minorEastAsia" w:hAnsiTheme="minorEastAsia" w:cs="Times New Roman" w:hint="eastAsia"/>
          <w:szCs w:val="24"/>
        </w:rPr>
        <w:t>）（</w:t>
      </w:r>
      <w:r>
        <w:rPr>
          <w:rFonts w:asciiTheme="majorHAnsi" w:hAnsiTheme="majorHAnsi" w:cs="Times New Roman" w:hint="eastAsia"/>
          <w:szCs w:val="24"/>
        </w:rPr>
        <w:t>見日本學者小川一乘</w:t>
      </w:r>
      <w:r>
        <w:rPr>
          <w:rFonts w:asciiTheme="minorEastAsia" w:hAnsiTheme="minorEastAsia" w:cs="Times New Roman" w:hint="eastAsia"/>
          <w:szCs w:val="24"/>
        </w:rPr>
        <w:t>《</w:t>
      </w:r>
      <w:r>
        <w:rPr>
          <w:rFonts w:asciiTheme="majorHAnsi" w:hAnsiTheme="majorHAnsi" w:cs="Times New Roman" w:hint="eastAsia"/>
          <w:szCs w:val="24"/>
        </w:rPr>
        <w:t>如來藏佛性</w:t>
      </w:r>
      <w:r>
        <w:rPr>
          <w:rFonts w:ascii="FangSong" w:eastAsia="FangSong" w:hAnsi="FangSong" w:cs="Times New Roman" w:hint="eastAsia"/>
          <w:szCs w:val="24"/>
        </w:rPr>
        <w:t>の</w:t>
      </w:r>
      <w:r>
        <w:rPr>
          <w:rFonts w:asciiTheme="majorHAnsi" w:hAnsiTheme="majorHAnsi" w:cs="Times New Roman" w:hint="eastAsia"/>
          <w:szCs w:val="24"/>
        </w:rPr>
        <w:t>研究</w:t>
      </w:r>
      <w:r>
        <w:rPr>
          <w:rFonts w:asciiTheme="minorEastAsia" w:hAnsiTheme="minorEastAsia" w:cs="Times New Roman" w:hint="eastAsia"/>
          <w:szCs w:val="24"/>
        </w:rPr>
        <w:t>》，霍韜晦《絕對與圓融》頁374）。主要是</w:t>
      </w:r>
      <w:r w:rsidRPr="00CE7EC7">
        <w:rPr>
          <w:rFonts w:asciiTheme="majorHAnsi" w:hAnsiTheme="majorHAnsi" w:cs="Times New Roman"/>
          <w:szCs w:val="24"/>
        </w:rPr>
        <w:t>buddha-</w:t>
      </w:r>
      <w:proofErr w:type="spellStart"/>
      <w:r w:rsidRPr="00CE7EC7">
        <w:rPr>
          <w:rFonts w:asciiTheme="majorHAnsi" w:hAnsiTheme="majorHAnsi" w:cs="Times New Roman"/>
          <w:szCs w:val="24"/>
        </w:rPr>
        <w:t>dhātu</w:t>
      </w:r>
      <w:proofErr w:type="spellEnd"/>
      <w:r>
        <w:rPr>
          <w:rFonts w:ascii="新細明體" w:eastAsia="新細明體" w:hAnsi="新細明體" w:cs="Times New Roman" w:hint="eastAsia"/>
          <w:szCs w:val="24"/>
        </w:rPr>
        <w:t>，</w:t>
      </w:r>
      <w:r>
        <w:rPr>
          <w:rFonts w:asciiTheme="majorHAnsi" w:hAnsiTheme="majorHAnsi" w:cs="Times New Roman" w:hint="eastAsia"/>
          <w:szCs w:val="24"/>
        </w:rPr>
        <w:t>直譯為佛界</w:t>
      </w:r>
      <w:r>
        <w:rPr>
          <w:rFonts w:asciiTheme="minorEastAsia" w:hAnsiTheme="minorEastAsia" w:cs="Times New Roman" w:hint="eastAsia"/>
          <w:szCs w:val="24"/>
        </w:rPr>
        <w:t>，即佛所覺悟之世界，或佛所成就之世界。</w:t>
      </w:r>
      <w:proofErr w:type="gramStart"/>
      <w:r>
        <w:rPr>
          <w:rFonts w:asciiTheme="minorEastAsia" w:hAnsiTheme="minorEastAsia" w:cs="Times New Roman" w:hint="eastAsia"/>
          <w:szCs w:val="24"/>
        </w:rPr>
        <w:t>故佛界</w:t>
      </w:r>
      <w:proofErr w:type="gramEnd"/>
      <w:r>
        <w:rPr>
          <w:rFonts w:asciiTheme="minorEastAsia" w:hAnsiTheme="minorEastAsia" w:cs="Times New Roman" w:hint="eastAsia"/>
          <w:szCs w:val="24"/>
        </w:rPr>
        <w:t>與真實世界、法性、真如為同義詞，</w:t>
      </w:r>
      <w:proofErr w:type="gramStart"/>
      <w:r>
        <w:rPr>
          <w:rFonts w:asciiTheme="minorEastAsia" w:hAnsiTheme="minorEastAsia" w:cs="Times New Roman" w:hint="eastAsia"/>
          <w:szCs w:val="24"/>
        </w:rPr>
        <w:t>則佛界即</w:t>
      </w:r>
      <w:proofErr w:type="gramEnd"/>
      <w:r>
        <w:rPr>
          <w:rFonts w:asciiTheme="minorEastAsia" w:hAnsiTheme="minorEastAsia" w:cs="Times New Roman" w:hint="eastAsia"/>
          <w:szCs w:val="24"/>
        </w:rPr>
        <w:t>絕對真實。而從存有論看，便變成一切法的根據，此則為</w:t>
      </w:r>
      <w:proofErr w:type="gramStart"/>
      <w:r>
        <w:rPr>
          <w:rFonts w:asciiTheme="minorEastAsia" w:hAnsiTheme="minorEastAsia" w:cs="Times New Roman" w:hint="eastAsia"/>
          <w:szCs w:val="24"/>
        </w:rPr>
        <w:t>第二序義、本根義</w:t>
      </w:r>
      <w:proofErr w:type="gramEnd"/>
      <w:r>
        <w:rPr>
          <w:rFonts w:asciiTheme="minorEastAsia" w:hAnsiTheme="minorEastAsia" w:cs="Times New Roman" w:hint="eastAsia"/>
          <w:szCs w:val="24"/>
        </w:rPr>
        <w:t>。雖為現象虛妄</w:t>
      </w:r>
      <w:proofErr w:type="gramStart"/>
      <w:r>
        <w:rPr>
          <w:rFonts w:asciiTheme="minorEastAsia" w:hAnsiTheme="minorEastAsia" w:cs="Times New Roman" w:hint="eastAsia"/>
          <w:szCs w:val="24"/>
        </w:rPr>
        <w:t>所障蔽，但當發</w:t>
      </w:r>
      <w:proofErr w:type="gramEnd"/>
      <w:r>
        <w:rPr>
          <w:rFonts w:asciiTheme="minorEastAsia" w:hAnsiTheme="minorEastAsia" w:cs="Times New Roman" w:hint="eastAsia"/>
          <w:szCs w:val="24"/>
        </w:rPr>
        <w:t>般若智，</w:t>
      </w:r>
      <w:proofErr w:type="gramStart"/>
      <w:r>
        <w:rPr>
          <w:rFonts w:asciiTheme="minorEastAsia" w:hAnsiTheme="minorEastAsia" w:cs="Times New Roman" w:hint="eastAsia"/>
          <w:szCs w:val="24"/>
        </w:rPr>
        <w:t>佛界展現</w:t>
      </w:r>
      <w:proofErr w:type="gramEnd"/>
      <w:r>
        <w:rPr>
          <w:rFonts w:asciiTheme="minorEastAsia" w:hAnsiTheme="minorEastAsia" w:cs="Times New Roman" w:hint="eastAsia"/>
          <w:szCs w:val="24"/>
        </w:rPr>
        <w:t>。故所謂因果</w:t>
      </w:r>
      <w:proofErr w:type="gramStart"/>
      <w:r>
        <w:rPr>
          <w:rFonts w:asciiTheme="minorEastAsia" w:hAnsiTheme="minorEastAsia" w:cs="Times New Roman" w:hint="eastAsia"/>
          <w:szCs w:val="24"/>
        </w:rPr>
        <w:t>階位其實祗就佛性（佛界）之</w:t>
      </w:r>
      <w:r>
        <w:rPr>
          <w:rFonts w:asciiTheme="majorHAnsi" w:hAnsiTheme="majorHAnsi" w:cs="Times New Roman" w:hint="eastAsia"/>
          <w:szCs w:val="24"/>
        </w:rPr>
        <w:t>隱顯上說</w:t>
      </w:r>
      <w:proofErr w:type="gramEnd"/>
      <w:r>
        <w:rPr>
          <w:rFonts w:asciiTheme="minorEastAsia" w:hAnsiTheme="minorEastAsia" w:cs="Times New Roman" w:hint="eastAsia"/>
          <w:szCs w:val="24"/>
        </w:rPr>
        <w:t>，</w:t>
      </w:r>
      <w:r>
        <w:rPr>
          <w:rFonts w:asciiTheme="majorHAnsi" w:hAnsiTheme="majorHAnsi" w:cs="Times New Roman" w:hint="eastAsia"/>
          <w:szCs w:val="24"/>
        </w:rPr>
        <w:t>而並非</w:t>
      </w:r>
      <w:proofErr w:type="gramStart"/>
      <w:r>
        <w:rPr>
          <w:rFonts w:asciiTheme="majorHAnsi" w:hAnsiTheme="majorHAnsi" w:cs="Times New Roman" w:hint="eastAsia"/>
          <w:szCs w:val="24"/>
        </w:rPr>
        <w:t>從佛性</w:t>
      </w:r>
      <w:proofErr w:type="gramEnd"/>
      <w:r>
        <w:rPr>
          <w:rFonts w:asciiTheme="majorHAnsi" w:hAnsiTheme="majorHAnsi" w:cs="Times New Roman" w:hint="eastAsia"/>
          <w:szCs w:val="24"/>
        </w:rPr>
        <w:t>的作用上說</w:t>
      </w:r>
      <w:r>
        <w:rPr>
          <w:rFonts w:asciiTheme="minorEastAsia" w:hAnsiTheme="minorEastAsia" w:cs="Times New Roman" w:hint="eastAsia"/>
          <w:szCs w:val="24"/>
        </w:rPr>
        <w:t>。</w:t>
      </w:r>
    </w:p>
    <w:p w:rsidR="00456362" w:rsidRDefault="00456362" w:rsidP="00140D98">
      <w:pPr>
        <w:rPr>
          <w:rFonts w:asciiTheme="minorEastAsia" w:hAnsiTheme="minorEastAsia" w:cs="Times New Roman"/>
          <w:szCs w:val="24"/>
        </w:rPr>
      </w:pPr>
    </w:p>
    <w:p w:rsidR="00456362" w:rsidRDefault="00456362" w:rsidP="00140D98">
      <w:pPr>
        <w:rPr>
          <w:rFonts w:asciiTheme="minorEastAsia" w:hAnsiTheme="minorEastAsia" w:cs="Times New Roman"/>
          <w:szCs w:val="24"/>
        </w:rPr>
      </w:pPr>
    </w:p>
    <w:p w:rsidR="00456362" w:rsidRDefault="00456362" w:rsidP="00140D98">
      <w:pPr>
        <w:rPr>
          <w:rFonts w:asciiTheme="minorEastAsia" w:hAnsiTheme="minorEastAsia" w:cs="Times New Roman"/>
          <w:szCs w:val="24"/>
        </w:rPr>
      </w:pPr>
    </w:p>
    <w:p w:rsidR="00456362" w:rsidRDefault="00456362" w:rsidP="00140D98">
      <w:pPr>
        <w:rPr>
          <w:rFonts w:asciiTheme="minorEastAsia" w:hAnsiTheme="minorEastAsia" w:cs="Times New Roman"/>
          <w:szCs w:val="24"/>
        </w:rPr>
      </w:pPr>
    </w:p>
    <w:p w:rsidR="003700AC" w:rsidRDefault="003700AC" w:rsidP="00140D98">
      <w:pPr>
        <w:rPr>
          <w:rFonts w:asciiTheme="minorEastAsia" w:hAnsiTheme="minorEastAsia" w:cs="Times New Roman"/>
          <w:szCs w:val="24"/>
        </w:rPr>
      </w:pPr>
    </w:p>
    <w:p w:rsidR="003700AC" w:rsidRDefault="003700AC" w:rsidP="00140D98">
      <w:pPr>
        <w:rPr>
          <w:rFonts w:asciiTheme="minorEastAsia" w:hAnsiTheme="minorEastAsia" w:cs="Times New Roman"/>
          <w:szCs w:val="24"/>
        </w:rPr>
      </w:pPr>
    </w:p>
    <w:p w:rsidR="003700AC" w:rsidRDefault="003700AC" w:rsidP="00140D98">
      <w:pPr>
        <w:rPr>
          <w:rFonts w:asciiTheme="minorEastAsia" w:hAnsiTheme="minorEastAsia" w:cs="Times New Roman"/>
          <w:szCs w:val="24"/>
        </w:rPr>
      </w:pPr>
    </w:p>
    <w:p w:rsidR="003700AC" w:rsidRDefault="003700AC" w:rsidP="00140D98">
      <w:pPr>
        <w:rPr>
          <w:rFonts w:asciiTheme="minorEastAsia" w:hAnsiTheme="minorEastAsia" w:cs="Times New Roman"/>
          <w:szCs w:val="24"/>
        </w:rPr>
      </w:pPr>
    </w:p>
    <w:p w:rsidR="003700AC" w:rsidRDefault="003700AC" w:rsidP="00140D98">
      <w:pPr>
        <w:rPr>
          <w:rFonts w:asciiTheme="minorEastAsia" w:hAnsiTheme="minorEastAsia" w:cs="Times New Roman"/>
          <w:szCs w:val="24"/>
        </w:rPr>
      </w:pPr>
    </w:p>
    <w:p w:rsidR="003700AC" w:rsidRDefault="003700AC" w:rsidP="00140D98">
      <w:pPr>
        <w:rPr>
          <w:rFonts w:asciiTheme="minorEastAsia" w:hAnsiTheme="minorEastAsia" w:cs="Times New Roman"/>
          <w:szCs w:val="24"/>
        </w:rPr>
      </w:pPr>
    </w:p>
    <w:p w:rsidR="003700AC" w:rsidRDefault="003700AC" w:rsidP="00140D98">
      <w:pPr>
        <w:rPr>
          <w:rFonts w:asciiTheme="minorEastAsia" w:hAnsiTheme="minorEastAsia" w:cs="Times New Roman"/>
          <w:szCs w:val="24"/>
        </w:rPr>
      </w:pPr>
    </w:p>
    <w:p w:rsidR="003700AC" w:rsidRDefault="003700AC" w:rsidP="00140D98">
      <w:pPr>
        <w:rPr>
          <w:rFonts w:asciiTheme="minorEastAsia" w:hAnsiTheme="minorEastAsia" w:cs="Times New Roman"/>
          <w:szCs w:val="24"/>
        </w:rPr>
      </w:pPr>
    </w:p>
    <w:p w:rsidR="003700AC" w:rsidRDefault="003700AC" w:rsidP="00140D98">
      <w:pPr>
        <w:rPr>
          <w:rFonts w:asciiTheme="minorEastAsia" w:hAnsiTheme="minorEastAsia" w:cs="Times New Roman"/>
          <w:szCs w:val="24"/>
        </w:rPr>
      </w:pPr>
    </w:p>
    <w:p w:rsidR="003700AC" w:rsidRDefault="003700AC" w:rsidP="00140D98">
      <w:pPr>
        <w:rPr>
          <w:rFonts w:asciiTheme="minorEastAsia" w:hAnsiTheme="minorEastAsia" w:cs="Times New Roman"/>
          <w:szCs w:val="24"/>
        </w:rPr>
      </w:pPr>
    </w:p>
    <w:p w:rsidR="003700AC" w:rsidRDefault="003700AC" w:rsidP="00140D98">
      <w:pPr>
        <w:rPr>
          <w:rFonts w:asciiTheme="minorEastAsia" w:hAnsiTheme="minorEastAsia" w:cs="Times New Roman"/>
          <w:szCs w:val="24"/>
        </w:rPr>
      </w:pPr>
    </w:p>
    <w:p w:rsidR="003700AC" w:rsidRDefault="003700AC" w:rsidP="00140D98">
      <w:pPr>
        <w:rPr>
          <w:rFonts w:asciiTheme="minorEastAsia" w:hAnsiTheme="minorEastAsia" w:cs="Times New Roman"/>
          <w:szCs w:val="24"/>
        </w:rPr>
      </w:pPr>
    </w:p>
    <w:p w:rsidR="003700AC" w:rsidRDefault="003700AC" w:rsidP="00140D98">
      <w:pPr>
        <w:rPr>
          <w:rFonts w:asciiTheme="minorEastAsia" w:hAnsiTheme="minorEastAsia" w:cs="Times New Roman"/>
          <w:szCs w:val="24"/>
        </w:rPr>
      </w:pPr>
    </w:p>
    <w:p w:rsidR="003700AC" w:rsidRDefault="003700AC" w:rsidP="00140D98">
      <w:pPr>
        <w:rPr>
          <w:rFonts w:asciiTheme="minorEastAsia" w:hAnsiTheme="minorEastAsia" w:cs="Times New Roman"/>
          <w:szCs w:val="24"/>
        </w:rPr>
      </w:pPr>
    </w:p>
    <w:p w:rsidR="003700AC" w:rsidRDefault="003700AC" w:rsidP="00140D98">
      <w:pPr>
        <w:rPr>
          <w:rFonts w:asciiTheme="minorEastAsia" w:hAnsiTheme="minorEastAsia" w:cs="Times New Roman"/>
          <w:szCs w:val="24"/>
        </w:rPr>
      </w:pPr>
    </w:p>
    <w:p w:rsidR="003700AC" w:rsidRDefault="003700AC" w:rsidP="00140D98">
      <w:pPr>
        <w:rPr>
          <w:rFonts w:asciiTheme="minorEastAsia" w:hAnsiTheme="minorEastAsia" w:cs="Times New Roman"/>
          <w:szCs w:val="24"/>
        </w:rPr>
      </w:pPr>
    </w:p>
    <w:p w:rsidR="00456362" w:rsidRDefault="00456362" w:rsidP="00140D98">
      <w:pPr>
        <w:rPr>
          <w:rFonts w:asciiTheme="minorEastAsia" w:hAnsiTheme="minorEastAsia" w:cs="Times New Roman"/>
          <w:szCs w:val="24"/>
        </w:rPr>
      </w:pPr>
    </w:p>
    <w:p w:rsidR="00456362" w:rsidRPr="000946A6" w:rsidRDefault="007B5242" w:rsidP="00456362">
      <w:pPr>
        <w:rPr>
          <w:rFonts w:asciiTheme="minorEastAsia" w:hAnsiTheme="minorEastAsia" w:cs="Times New Roman"/>
          <w:b/>
          <w:sz w:val="32"/>
          <w:szCs w:val="32"/>
        </w:rPr>
      </w:pPr>
      <w:bookmarkStart w:id="56" w:name="_Hlk22927552"/>
      <w:r w:rsidRPr="000946A6">
        <w:rPr>
          <w:rFonts w:asciiTheme="minorEastAsia" w:hAnsiTheme="minorEastAsia" w:cs="Times New Roman" w:hint="eastAsia"/>
          <w:b/>
          <w:sz w:val="32"/>
          <w:szCs w:val="32"/>
        </w:rPr>
        <w:lastRenderedPageBreak/>
        <w:t>十四、</w:t>
      </w:r>
      <w:r w:rsidR="00456362" w:rsidRPr="000946A6">
        <w:rPr>
          <w:rFonts w:asciiTheme="minorEastAsia" w:hAnsiTheme="minorEastAsia" w:cs="Times New Roman" w:hint="eastAsia"/>
          <w:b/>
          <w:sz w:val="32"/>
          <w:szCs w:val="32"/>
        </w:rPr>
        <w:t>大乘佛教三宗</w:t>
      </w:r>
    </w:p>
    <w:bookmarkEnd w:id="56"/>
    <w:p w:rsidR="00456362" w:rsidRPr="00401C8A" w:rsidRDefault="00456362" w:rsidP="00456362">
      <w:pPr>
        <w:rPr>
          <w:rFonts w:asciiTheme="minorEastAsia" w:hAnsiTheme="minorEastAsia" w:cs="Times New Roman"/>
          <w:szCs w:val="24"/>
        </w:rPr>
      </w:pPr>
      <w:r>
        <w:rPr>
          <w:rFonts w:asciiTheme="minorEastAsia" w:hAnsiTheme="minorEastAsia" w:cs="Times New Roman" w:hint="eastAsia"/>
          <w:b/>
          <w:szCs w:val="24"/>
        </w:rPr>
        <w:t xml:space="preserve">    </w:t>
      </w:r>
      <w:r w:rsidRPr="00401C8A">
        <w:rPr>
          <w:rFonts w:asciiTheme="minorEastAsia" w:hAnsiTheme="minorEastAsia" w:cs="Times New Roman" w:hint="eastAsia"/>
          <w:szCs w:val="24"/>
        </w:rPr>
        <w:t>印度原有《法華經》</w:t>
      </w:r>
      <w:r>
        <w:rPr>
          <w:rFonts w:asciiTheme="minorEastAsia" w:hAnsiTheme="minorEastAsia" w:cs="Times New Roman" w:hint="eastAsia"/>
          <w:szCs w:val="24"/>
        </w:rPr>
        <w:t>（《妙法蓮華經》）、</w:t>
      </w:r>
      <w:proofErr w:type="gramStart"/>
      <w:r>
        <w:rPr>
          <w:rFonts w:asciiTheme="minorEastAsia" w:hAnsiTheme="minorEastAsia" w:cs="Times New Roman" w:hint="eastAsia"/>
          <w:szCs w:val="24"/>
        </w:rPr>
        <w:t>《</w:t>
      </w:r>
      <w:proofErr w:type="gramEnd"/>
      <w:r>
        <w:rPr>
          <w:rFonts w:asciiTheme="minorEastAsia" w:hAnsiTheme="minorEastAsia" w:cs="Times New Roman" w:hint="eastAsia"/>
          <w:szCs w:val="24"/>
        </w:rPr>
        <w:t>湼槃經》、《華嚴經》諸經所含佛性義、真常心義、法界義，乃</w:t>
      </w:r>
      <w:r w:rsidR="00DD3BA2">
        <w:rPr>
          <w:rFonts w:asciiTheme="minorEastAsia" w:hAnsiTheme="minorEastAsia" w:cs="Times New Roman" w:hint="eastAsia"/>
          <w:szCs w:val="24"/>
        </w:rPr>
        <w:t>經</w:t>
      </w:r>
      <w:r>
        <w:rPr>
          <w:rFonts w:asciiTheme="minorEastAsia" w:hAnsiTheme="minorEastAsia" w:cs="Times New Roman" w:hint="eastAsia"/>
          <w:szCs w:val="24"/>
        </w:rPr>
        <w:t>由原始佛教、部派佛教，以至唯識學</w:t>
      </w:r>
      <w:r w:rsidR="00DD3BA2">
        <w:rPr>
          <w:rFonts w:asciiTheme="minorEastAsia" w:hAnsiTheme="minorEastAsia" w:cs="Times New Roman" w:hint="eastAsia"/>
          <w:szCs w:val="24"/>
        </w:rPr>
        <w:t>，對其</w:t>
      </w:r>
      <w:r>
        <w:rPr>
          <w:rFonts w:asciiTheme="minorEastAsia" w:hAnsiTheme="minorEastAsia" w:cs="Times New Roman" w:hint="eastAsia"/>
          <w:szCs w:val="24"/>
        </w:rPr>
        <w:t>所遺留之問題而有之回應、發展、轉進。唯</w:t>
      </w:r>
      <w:proofErr w:type="gramStart"/>
      <w:r>
        <w:rPr>
          <w:rFonts w:asciiTheme="minorEastAsia" w:hAnsiTheme="minorEastAsia" w:cs="Times New Roman" w:hint="eastAsia"/>
          <w:szCs w:val="24"/>
        </w:rPr>
        <w:t>此諸經之</w:t>
      </w:r>
      <w:proofErr w:type="gramEnd"/>
      <w:r>
        <w:rPr>
          <w:rFonts w:asciiTheme="minorEastAsia" w:hAnsiTheme="minorEastAsia" w:cs="Times New Roman" w:hint="eastAsia"/>
          <w:szCs w:val="24"/>
        </w:rPr>
        <w:t>自性清</w:t>
      </w:r>
      <w:proofErr w:type="gramStart"/>
      <w:r>
        <w:rPr>
          <w:rFonts w:asciiTheme="minorEastAsia" w:hAnsiTheme="minorEastAsia" w:cs="Times New Roman" w:hint="eastAsia"/>
          <w:szCs w:val="24"/>
        </w:rPr>
        <w:t>凈心義、真常心義、佛性義</w:t>
      </w:r>
      <w:proofErr w:type="gramEnd"/>
      <w:r>
        <w:rPr>
          <w:rFonts w:asciiTheme="minorEastAsia" w:hAnsiTheme="minorEastAsia" w:cs="Times New Roman" w:hint="eastAsia"/>
          <w:szCs w:val="24"/>
        </w:rPr>
        <w:t>、</w:t>
      </w:r>
      <w:proofErr w:type="gramStart"/>
      <w:r>
        <w:rPr>
          <w:rFonts w:asciiTheme="minorEastAsia" w:hAnsiTheme="minorEastAsia" w:cs="Times New Roman" w:hint="eastAsia"/>
          <w:szCs w:val="24"/>
        </w:rPr>
        <w:t>法界義</w:t>
      </w:r>
      <w:proofErr w:type="gramEnd"/>
      <w:r>
        <w:rPr>
          <w:rFonts w:asciiTheme="minorEastAsia" w:hAnsiTheme="minorEastAsia" w:cs="Times New Roman" w:hint="eastAsia"/>
          <w:szCs w:val="24"/>
        </w:rPr>
        <w:t>，在印度被長期忽視、湮沒不聞。在中土則不僅特受關注，</w:t>
      </w:r>
      <w:proofErr w:type="gramStart"/>
      <w:r>
        <w:rPr>
          <w:rFonts w:asciiTheme="minorEastAsia" w:hAnsiTheme="minorEastAsia" w:cs="Times New Roman" w:hint="eastAsia"/>
          <w:szCs w:val="24"/>
        </w:rPr>
        <w:t>並暢發</w:t>
      </w:r>
      <w:proofErr w:type="gramEnd"/>
      <w:r>
        <w:rPr>
          <w:rFonts w:asciiTheme="minorEastAsia" w:hAnsiTheme="minorEastAsia" w:cs="Times New Roman" w:hint="eastAsia"/>
          <w:szCs w:val="24"/>
        </w:rPr>
        <w:t>之，先後有大乘三宗之成立，為</w:t>
      </w:r>
      <w:proofErr w:type="gramStart"/>
      <w:r>
        <w:rPr>
          <w:rFonts w:asciiTheme="minorEastAsia" w:hAnsiTheme="minorEastAsia" w:cs="Times New Roman" w:hint="eastAsia"/>
          <w:szCs w:val="24"/>
        </w:rPr>
        <w:t>天台宗</w:t>
      </w:r>
      <w:proofErr w:type="gramEnd"/>
      <w:r>
        <w:rPr>
          <w:rFonts w:asciiTheme="minorEastAsia" w:hAnsiTheme="minorEastAsia" w:cs="Times New Roman" w:hint="eastAsia"/>
          <w:szCs w:val="24"/>
        </w:rPr>
        <w:t>、華嚴宗、禪宗。</w:t>
      </w:r>
    </w:p>
    <w:p w:rsidR="00456362" w:rsidRDefault="00456362" w:rsidP="00456362">
      <w:pPr>
        <w:rPr>
          <w:rFonts w:asciiTheme="minorEastAsia" w:hAnsiTheme="minorEastAsia" w:cs="Times New Roman"/>
          <w:b/>
          <w:szCs w:val="24"/>
        </w:rPr>
      </w:pPr>
      <w:r>
        <w:rPr>
          <w:rFonts w:asciiTheme="minorEastAsia" w:hAnsiTheme="minorEastAsia" w:cs="Times New Roman" w:hint="eastAsia"/>
          <w:b/>
          <w:sz w:val="28"/>
          <w:szCs w:val="28"/>
        </w:rPr>
        <w:t xml:space="preserve">   </w:t>
      </w:r>
    </w:p>
    <w:p w:rsidR="00456362" w:rsidRPr="000946A6" w:rsidRDefault="00456362" w:rsidP="00456362">
      <w:pPr>
        <w:spacing w:line="360" w:lineRule="auto"/>
        <w:rPr>
          <w:rFonts w:asciiTheme="minorEastAsia" w:hAnsiTheme="minorEastAsia" w:cs="Times New Roman"/>
          <w:b/>
          <w:sz w:val="28"/>
          <w:szCs w:val="28"/>
        </w:rPr>
      </w:pPr>
      <w:bookmarkStart w:id="57" w:name="_Hlk22927565"/>
      <w:r w:rsidRPr="000946A6">
        <w:rPr>
          <w:rFonts w:asciiTheme="minorEastAsia" w:hAnsiTheme="minorEastAsia" w:cs="Times New Roman" w:hint="eastAsia"/>
          <w:b/>
          <w:sz w:val="28"/>
          <w:szCs w:val="28"/>
        </w:rPr>
        <w:t>一、天台宗</w:t>
      </w:r>
    </w:p>
    <w:bookmarkEnd w:id="57"/>
    <w:p w:rsidR="00456362" w:rsidRPr="00BA1FD7" w:rsidRDefault="00456362" w:rsidP="00456362">
      <w:pPr>
        <w:rPr>
          <w:rFonts w:asciiTheme="minorEastAsia" w:hAnsiTheme="minorEastAsia" w:cs="Times New Roman"/>
          <w:b/>
          <w:szCs w:val="24"/>
        </w:rPr>
      </w:pPr>
      <w:r w:rsidRPr="00BA1FD7">
        <w:rPr>
          <w:rFonts w:asciiTheme="minorEastAsia" w:hAnsiTheme="minorEastAsia" w:cs="Times New Roman" w:hint="eastAsia"/>
          <w:szCs w:val="24"/>
        </w:rPr>
        <w:t xml:space="preserve">   </w:t>
      </w:r>
      <w:r>
        <w:rPr>
          <w:rFonts w:asciiTheme="minorEastAsia" w:hAnsiTheme="minorEastAsia" w:cs="Times New Roman" w:hint="eastAsia"/>
          <w:szCs w:val="24"/>
        </w:rPr>
        <w:t>《般若經》</w:t>
      </w:r>
      <w:proofErr w:type="gramStart"/>
      <w:r>
        <w:rPr>
          <w:rFonts w:asciiTheme="minorEastAsia" w:hAnsiTheme="minorEastAsia" w:cs="Times New Roman" w:hint="eastAsia"/>
          <w:szCs w:val="24"/>
        </w:rPr>
        <w:t>教實相</w:t>
      </w:r>
      <w:proofErr w:type="gramEnd"/>
      <w:r>
        <w:rPr>
          <w:rFonts w:asciiTheme="minorEastAsia" w:hAnsiTheme="minorEastAsia" w:cs="Times New Roman" w:hint="eastAsia"/>
          <w:szCs w:val="24"/>
        </w:rPr>
        <w:t>般若。《涅槃經》教法身常住、無有變易。《解深密經》教阿賴耶系統。《勝鬘》、《楞伽》、《密嚴經》（《厚嚴經》）</w:t>
      </w:r>
      <w:proofErr w:type="gramStart"/>
      <w:r>
        <w:rPr>
          <w:rFonts w:asciiTheme="minorEastAsia" w:hAnsiTheme="minorEastAsia" w:cs="Times New Roman" w:hint="eastAsia"/>
          <w:szCs w:val="24"/>
        </w:rPr>
        <w:t>諸經教</w:t>
      </w:r>
      <w:proofErr w:type="gramEnd"/>
      <w:r>
        <w:rPr>
          <w:rFonts w:asciiTheme="minorEastAsia" w:hAnsiTheme="minorEastAsia" w:cs="Times New Roman" w:hint="eastAsia"/>
          <w:szCs w:val="24"/>
        </w:rPr>
        <w:t>如來藏系統。《維摩詰經》教不二法門《華嚴經》</w:t>
      </w:r>
      <w:proofErr w:type="gramStart"/>
      <w:r>
        <w:rPr>
          <w:rFonts w:asciiTheme="minorEastAsia" w:hAnsiTheme="minorEastAsia" w:cs="Times New Roman" w:hint="eastAsia"/>
          <w:szCs w:val="24"/>
        </w:rPr>
        <w:t>教法界圓融</w:t>
      </w:r>
      <w:proofErr w:type="gramEnd"/>
      <w:r>
        <w:rPr>
          <w:rFonts w:asciiTheme="minorEastAsia" w:hAnsiTheme="minorEastAsia" w:cs="Times New Roman" w:hint="eastAsia"/>
          <w:szCs w:val="24"/>
        </w:rPr>
        <w:t>。 唯《法華經》</w:t>
      </w:r>
      <w:proofErr w:type="gramStart"/>
      <w:r>
        <w:rPr>
          <w:rFonts w:asciiTheme="minorEastAsia" w:hAnsiTheme="minorEastAsia" w:cs="Times New Roman" w:hint="eastAsia"/>
          <w:szCs w:val="24"/>
        </w:rPr>
        <w:t>教開權顯實</w:t>
      </w:r>
      <w:proofErr w:type="gramEnd"/>
      <w:r>
        <w:rPr>
          <w:rFonts w:asciiTheme="minorEastAsia" w:hAnsiTheme="minorEastAsia" w:cs="Times New Roman" w:hint="eastAsia"/>
          <w:szCs w:val="24"/>
        </w:rPr>
        <w:t>、發迹顯本，以明佛之本懷而屬第二序。</w:t>
      </w:r>
    </w:p>
    <w:p w:rsidR="00456362" w:rsidRDefault="00456362" w:rsidP="00456362">
      <w:pPr>
        <w:ind w:leftChars="200" w:left="480" w:rightChars="100" w:right="240"/>
        <w:rPr>
          <w:rFonts w:asciiTheme="minorEastAsia" w:hAnsiTheme="minorEastAsia"/>
          <w:szCs w:val="24"/>
        </w:rPr>
      </w:pPr>
    </w:p>
    <w:p w:rsidR="00456362" w:rsidRDefault="00DD3BA2" w:rsidP="00456362">
      <w:pPr>
        <w:ind w:leftChars="200" w:left="480" w:rightChars="100" w:right="240"/>
        <w:rPr>
          <w:rFonts w:asciiTheme="minorEastAsia" w:hAnsiTheme="minorEastAsia"/>
          <w:szCs w:val="24"/>
        </w:rPr>
      </w:pPr>
      <w:proofErr w:type="gramStart"/>
      <w:r w:rsidRPr="00BA1FD7">
        <w:rPr>
          <w:rFonts w:asciiTheme="minorEastAsia" w:hAnsiTheme="minorEastAsia" w:cs="Times New Roman" w:hint="eastAsia"/>
          <w:szCs w:val="24"/>
        </w:rPr>
        <w:t>天台宗</w:t>
      </w:r>
      <w:r w:rsidR="00456362">
        <w:rPr>
          <w:rFonts w:asciiTheme="minorEastAsia" w:hAnsiTheme="minorEastAsia" w:hint="eastAsia"/>
          <w:szCs w:val="24"/>
        </w:rPr>
        <w:t>所</w:t>
      </w:r>
      <w:proofErr w:type="gramEnd"/>
      <w:r w:rsidR="00456362">
        <w:rPr>
          <w:rFonts w:asciiTheme="minorEastAsia" w:hAnsiTheme="minorEastAsia" w:hint="eastAsia"/>
          <w:szCs w:val="24"/>
        </w:rPr>
        <w:t>據經</w:t>
      </w:r>
      <w:r>
        <w:rPr>
          <w:rFonts w:asciiTheme="minorEastAsia" w:hAnsiTheme="minorEastAsia" w:hint="eastAsia"/>
          <w:szCs w:val="24"/>
        </w:rPr>
        <w:t>論</w:t>
      </w:r>
      <w:r w:rsidR="00456362">
        <w:rPr>
          <w:rFonts w:asciiTheme="minorEastAsia" w:hAnsiTheme="minorEastAsia" w:hint="eastAsia"/>
          <w:szCs w:val="24"/>
        </w:rPr>
        <w:t>：《妙法蓮華經》（簡稱《法華經》）、</w:t>
      </w:r>
      <w:proofErr w:type="gramStart"/>
      <w:r w:rsidR="00456362">
        <w:rPr>
          <w:rFonts w:asciiTheme="minorEastAsia" w:hAnsiTheme="minorEastAsia" w:hint="eastAsia"/>
          <w:szCs w:val="24"/>
        </w:rPr>
        <w:t>《</w:t>
      </w:r>
      <w:proofErr w:type="gramEnd"/>
      <w:r w:rsidR="00456362">
        <w:rPr>
          <w:rFonts w:asciiTheme="minorEastAsia" w:hAnsiTheme="minorEastAsia" w:hint="eastAsia"/>
          <w:szCs w:val="24"/>
        </w:rPr>
        <w:t>大</w:t>
      </w:r>
      <w:r w:rsidR="00823510">
        <w:rPr>
          <w:rFonts w:asciiTheme="minorEastAsia" w:hAnsiTheme="minorEastAsia" w:hint="eastAsia"/>
          <w:szCs w:val="24"/>
        </w:rPr>
        <w:t>湼</w:t>
      </w:r>
      <w:r w:rsidR="00456362">
        <w:rPr>
          <w:rFonts w:asciiTheme="minorEastAsia" w:hAnsiTheme="minorEastAsia" w:hint="eastAsia"/>
          <w:szCs w:val="24"/>
        </w:rPr>
        <w:t>槃經》。</w:t>
      </w:r>
    </w:p>
    <w:p w:rsidR="00DD3BA2" w:rsidRDefault="00456362" w:rsidP="00456362">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創宗者</w:t>
      </w:r>
      <w:proofErr w:type="gramEnd"/>
      <w:r>
        <w:rPr>
          <w:rFonts w:asciiTheme="minorEastAsia" w:hAnsiTheme="minorEastAsia" w:hint="eastAsia"/>
          <w:szCs w:val="24"/>
        </w:rPr>
        <w:t>：</w:t>
      </w:r>
    </w:p>
    <w:p w:rsidR="00456362" w:rsidRDefault="00DD3BA2" w:rsidP="00456362">
      <w:pPr>
        <w:rPr>
          <w:rFonts w:asciiTheme="minorEastAsia" w:hAnsiTheme="minorEastAsia"/>
          <w:szCs w:val="24"/>
        </w:rPr>
      </w:pPr>
      <w:r>
        <w:rPr>
          <w:rFonts w:asciiTheme="minorEastAsia" w:hAnsiTheme="minorEastAsia" w:hint="eastAsia"/>
          <w:szCs w:val="24"/>
        </w:rPr>
        <w:t xml:space="preserve">　　</w:t>
      </w:r>
      <w:r w:rsidR="00456362">
        <w:rPr>
          <w:rFonts w:asciiTheme="minorEastAsia" w:hAnsiTheme="minorEastAsia" w:hint="eastAsia"/>
          <w:szCs w:val="24"/>
        </w:rPr>
        <w:t>智</w:t>
      </w:r>
      <w:proofErr w:type="gramStart"/>
      <w:r w:rsidR="00456362">
        <w:rPr>
          <w:rFonts w:asciiTheme="minorEastAsia" w:hAnsiTheme="minorEastAsia" w:hint="eastAsia"/>
          <w:szCs w:val="24"/>
        </w:rPr>
        <w:t>顗</w:t>
      </w:r>
      <w:proofErr w:type="gramEnd"/>
      <w:r w:rsidR="00456362">
        <w:rPr>
          <w:rFonts w:asciiTheme="minorEastAsia" w:hAnsiTheme="minorEastAsia" w:hint="eastAsia"/>
          <w:szCs w:val="24"/>
        </w:rPr>
        <w:t>（智者大師）</w:t>
      </w:r>
      <w:proofErr w:type="gramStart"/>
      <w:r>
        <w:rPr>
          <w:rFonts w:asciiTheme="minorEastAsia" w:hAnsiTheme="minorEastAsia" w:hint="eastAsia"/>
          <w:szCs w:val="24"/>
        </w:rPr>
        <w:t>創宗</w:t>
      </w:r>
      <w:proofErr w:type="gramEnd"/>
      <w:r w:rsidR="00456362">
        <w:rPr>
          <w:rFonts w:asciiTheme="minorEastAsia" w:hAnsiTheme="minorEastAsia" w:hint="eastAsia"/>
          <w:szCs w:val="24"/>
        </w:rPr>
        <w:t xml:space="preserve">。 </w:t>
      </w:r>
    </w:p>
    <w:p w:rsidR="00456362" w:rsidRDefault="00456362" w:rsidP="00456362">
      <w:pPr>
        <w:rPr>
          <w:rFonts w:asciiTheme="minorEastAsia" w:hAnsiTheme="minorEastAsia"/>
          <w:szCs w:val="24"/>
        </w:rPr>
      </w:pPr>
      <w:r>
        <w:rPr>
          <w:rFonts w:asciiTheme="minorEastAsia" w:hAnsiTheme="minorEastAsia" w:hint="eastAsia"/>
          <w:szCs w:val="24"/>
        </w:rPr>
        <w:t xml:space="preserve">    </w:t>
      </w:r>
      <w:r w:rsidR="00DD3BA2">
        <w:rPr>
          <w:rFonts w:asciiTheme="minorEastAsia" w:hAnsiTheme="minorEastAsia" w:hint="eastAsia"/>
          <w:szCs w:val="24"/>
        </w:rPr>
        <w:t>傳承（</w:t>
      </w:r>
      <w:proofErr w:type="gramStart"/>
      <w:r w:rsidR="00DD3BA2">
        <w:rPr>
          <w:rFonts w:asciiTheme="minorEastAsia" w:hAnsiTheme="minorEastAsia" w:hint="eastAsia"/>
          <w:szCs w:val="24"/>
        </w:rPr>
        <w:t>宗系）</w:t>
      </w:r>
      <w:r>
        <w:rPr>
          <w:rFonts w:asciiTheme="minorEastAsia" w:hAnsiTheme="minorEastAsia" w:hint="eastAsia"/>
          <w:szCs w:val="24"/>
        </w:rPr>
        <w:t>初祖龍樹――</w:t>
      </w:r>
      <w:proofErr w:type="gramEnd"/>
      <w:r>
        <w:rPr>
          <w:rFonts w:asciiTheme="minorEastAsia" w:hAnsiTheme="minorEastAsia" w:hint="eastAsia"/>
          <w:szCs w:val="24"/>
        </w:rPr>
        <w:t>慧文</w:t>
      </w:r>
      <w:proofErr w:type="gramStart"/>
      <w:r>
        <w:rPr>
          <w:rFonts w:asciiTheme="minorEastAsia" w:hAnsiTheme="minorEastAsia" w:hint="eastAsia"/>
          <w:szCs w:val="24"/>
        </w:rPr>
        <w:t>――</w:t>
      </w:r>
      <w:proofErr w:type="gramEnd"/>
      <w:r>
        <w:rPr>
          <w:rFonts w:asciiTheme="minorEastAsia" w:hAnsiTheme="minorEastAsia" w:hint="eastAsia"/>
          <w:szCs w:val="24"/>
        </w:rPr>
        <w:t>慧思</w:t>
      </w:r>
      <w:proofErr w:type="gramStart"/>
      <w:r>
        <w:rPr>
          <w:rFonts w:asciiTheme="minorEastAsia" w:hAnsiTheme="minorEastAsia" w:hint="eastAsia"/>
          <w:szCs w:val="24"/>
        </w:rPr>
        <w:t>――</w:t>
      </w:r>
      <w:proofErr w:type="gramEnd"/>
      <w:r>
        <w:rPr>
          <w:rFonts w:asciiTheme="minorEastAsia" w:hAnsiTheme="minorEastAsia" w:hint="eastAsia"/>
          <w:szCs w:val="24"/>
        </w:rPr>
        <w:t>智</w:t>
      </w:r>
      <w:proofErr w:type="gramStart"/>
      <w:r>
        <w:rPr>
          <w:rFonts w:asciiTheme="minorEastAsia" w:hAnsiTheme="minorEastAsia" w:hint="eastAsia"/>
          <w:szCs w:val="24"/>
        </w:rPr>
        <w:t>顗</w:t>
      </w:r>
      <w:proofErr w:type="gramEnd"/>
      <w:r>
        <w:rPr>
          <w:rFonts w:asciiTheme="minorEastAsia" w:hAnsiTheme="minorEastAsia" w:hint="eastAsia"/>
          <w:szCs w:val="24"/>
        </w:rPr>
        <w:t>（</w:t>
      </w:r>
      <w:proofErr w:type="gramStart"/>
      <w:r>
        <w:rPr>
          <w:rFonts w:asciiTheme="minorEastAsia" w:hAnsiTheme="minorEastAsia" w:hint="eastAsia"/>
          <w:szCs w:val="24"/>
        </w:rPr>
        <w:t>創宗）――</w:t>
      </w:r>
      <w:proofErr w:type="gramEnd"/>
      <w:r>
        <w:rPr>
          <w:rFonts w:asciiTheme="minorEastAsia" w:hAnsiTheme="minorEastAsia" w:hint="eastAsia"/>
          <w:szCs w:val="24"/>
        </w:rPr>
        <w:t>灌頂</w:t>
      </w:r>
      <w:proofErr w:type="gramStart"/>
      <w:r>
        <w:rPr>
          <w:rFonts w:asciiTheme="minorEastAsia" w:hAnsiTheme="minorEastAsia" w:hint="eastAsia"/>
          <w:szCs w:val="24"/>
        </w:rPr>
        <w:t>――</w:t>
      </w:r>
      <w:proofErr w:type="gramEnd"/>
      <w:r>
        <w:rPr>
          <w:rFonts w:asciiTheme="minorEastAsia" w:hAnsiTheme="minorEastAsia" w:hint="eastAsia"/>
          <w:szCs w:val="24"/>
        </w:rPr>
        <w:t>智威</w:t>
      </w:r>
      <w:proofErr w:type="gramStart"/>
      <w:r>
        <w:rPr>
          <w:rFonts w:asciiTheme="minorEastAsia" w:hAnsiTheme="minorEastAsia" w:hint="eastAsia"/>
          <w:szCs w:val="24"/>
        </w:rPr>
        <w:t>――</w:t>
      </w:r>
      <w:proofErr w:type="gramEnd"/>
      <w:r>
        <w:rPr>
          <w:rFonts w:asciiTheme="minorEastAsia" w:hAnsiTheme="minorEastAsia" w:hint="eastAsia"/>
          <w:szCs w:val="24"/>
        </w:rPr>
        <w:t>慧威</w:t>
      </w:r>
      <w:proofErr w:type="gramStart"/>
      <w:r>
        <w:rPr>
          <w:rFonts w:asciiTheme="minorEastAsia" w:hAnsiTheme="minorEastAsia" w:hint="eastAsia"/>
          <w:szCs w:val="24"/>
        </w:rPr>
        <w:t>――</w:t>
      </w:r>
      <w:proofErr w:type="gramEnd"/>
      <w:r>
        <w:rPr>
          <w:rFonts w:asciiTheme="minorEastAsia" w:hAnsiTheme="minorEastAsia" w:hint="eastAsia"/>
          <w:szCs w:val="24"/>
        </w:rPr>
        <w:t>玄朗</w:t>
      </w:r>
      <w:proofErr w:type="gramStart"/>
      <w:r>
        <w:rPr>
          <w:rFonts w:asciiTheme="minorEastAsia" w:hAnsiTheme="minorEastAsia" w:hint="eastAsia"/>
          <w:szCs w:val="24"/>
        </w:rPr>
        <w:t>――</w:t>
      </w:r>
      <w:proofErr w:type="gramEnd"/>
      <w:r>
        <w:rPr>
          <w:rFonts w:asciiTheme="minorEastAsia" w:hAnsiTheme="minorEastAsia" w:hint="eastAsia"/>
          <w:szCs w:val="24"/>
        </w:rPr>
        <w:t>湛然（天台九祖）</w:t>
      </w:r>
    </w:p>
    <w:p w:rsidR="00456362" w:rsidRPr="00BA1FD7" w:rsidRDefault="00456362" w:rsidP="00456362">
      <w:pPr>
        <w:ind w:leftChars="200" w:left="480" w:rightChars="100" w:right="240"/>
        <w:rPr>
          <w:rFonts w:asciiTheme="minorEastAsia" w:hAnsiTheme="minorEastAsia"/>
          <w:szCs w:val="24"/>
        </w:rPr>
      </w:pPr>
    </w:p>
    <w:p w:rsidR="00456362" w:rsidRDefault="00456362" w:rsidP="00456362">
      <w:pPr>
        <w:rPr>
          <w:rFonts w:asciiTheme="minorEastAsia" w:hAnsiTheme="minorEastAsia"/>
          <w:szCs w:val="24"/>
        </w:rPr>
      </w:pPr>
      <w:r>
        <w:rPr>
          <w:rFonts w:asciiTheme="minorEastAsia" w:hAnsiTheme="minorEastAsia" w:hint="eastAsia"/>
          <w:szCs w:val="24"/>
        </w:rPr>
        <w:t xml:space="preserve">    性格：從傳承般若學發展而特出主體性</w:t>
      </w:r>
      <w:proofErr w:type="gramStart"/>
      <w:r>
        <w:rPr>
          <w:rFonts w:asciiTheme="minorEastAsia" w:hAnsiTheme="minorEastAsia" w:hint="eastAsia"/>
          <w:szCs w:val="24"/>
        </w:rPr>
        <w:t>――真常</w:t>
      </w:r>
      <w:proofErr w:type="gramEnd"/>
      <w:r>
        <w:rPr>
          <w:rFonts w:asciiTheme="minorEastAsia" w:hAnsiTheme="minorEastAsia" w:hint="eastAsia"/>
          <w:szCs w:val="24"/>
        </w:rPr>
        <w:t>心。「自行唯在空中，化他</w:t>
      </w:r>
      <w:proofErr w:type="gramStart"/>
      <w:r>
        <w:rPr>
          <w:rFonts w:asciiTheme="minorEastAsia" w:hAnsiTheme="minorEastAsia" w:hint="eastAsia"/>
          <w:szCs w:val="24"/>
        </w:rPr>
        <w:t>三千赴物</w:t>
      </w:r>
      <w:proofErr w:type="gramEnd"/>
      <w:r>
        <w:rPr>
          <w:rFonts w:asciiTheme="minorEastAsia" w:hAnsiTheme="minorEastAsia" w:hint="eastAsia"/>
          <w:szCs w:val="24"/>
        </w:rPr>
        <w:t>。」（智者大師）</w:t>
      </w:r>
    </w:p>
    <w:p w:rsidR="00456362" w:rsidRDefault="00456362" w:rsidP="00456362">
      <w:pPr>
        <w:rPr>
          <w:rFonts w:asciiTheme="minorEastAsia" w:hAnsiTheme="minorEastAsia"/>
          <w:szCs w:val="24"/>
        </w:rPr>
      </w:pPr>
    </w:p>
    <w:p w:rsidR="00456362" w:rsidRPr="0006550C" w:rsidRDefault="00456362" w:rsidP="00456362">
      <w:pPr>
        <w:spacing w:line="360" w:lineRule="auto"/>
        <w:rPr>
          <w:rFonts w:asciiTheme="minorEastAsia" w:hAnsiTheme="minorEastAsia"/>
          <w:szCs w:val="24"/>
        </w:rPr>
      </w:pPr>
      <w:r>
        <w:rPr>
          <w:rFonts w:asciiTheme="minorEastAsia" w:hAnsiTheme="minorEastAsia" w:hint="eastAsia"/>
          <w:b/>
          <w:szCs w:val="24"/>
        </w:rPr>
        <w:t xml:space="preserve">    </w:t>
      </w:r>
      <w:proofErr w:type="gramStart"/>
      <w:r w:rsidRPr="0006550C">
        <w:rPr>
          <w:rFonts w:asciiTheme="minorEastAsia" w:hAnsiTheme="minorEastAsia" w:hint="eastAsia"/>
          <w:szCs w:val="24"/>
        </w:rPr>
        <w:t>天台宗的</w:t>
      </w:r>
      <w:proofErr w:type="gramEnd"/>
      <w:r w:rsidRPr="0006550C">
        <w:rPr>
          <w:rFonts w:asciiTheme="minorEastAsia" w:hAnsiTheme="minorEastAsia" w:hint="eastAsia"/>
          <w:szCs w:val="24"/>
        </w:rPr>
        <w:t>重要觀念，其實是圍繞着《</w:t>
      </w:r>
      <w:r w:rsidR="00823510">
        <w:rPr>
          <w:rFonts w:asciiTheme="minorEastAsia" w:hAnsiTheme="minorEastAsia" w:hint="eastAsia"/>
          <w:szCs w:val="24"/>
        </w:rPr>
        <w:t>湼</w:t>
      </w:r>
      <w:r w:rsidRPr="0006550C">
        <w:rPr>
          <w:rFonts w:asciiTheme="minorEastAsia" w:hAnsiTheme="minorEastAsia" w:hint="eastAsia"/>
          <w:szCs w:val="24"/>
        </w:rPr>
        <w:t>槃經》佛性論遺留之問題：</w:t>
      </w:r>
    </w:p>
    <w:p w:rsidR="00456362" w:rsidRDefault="00456362" w:rsidP="00456362">
      <w:pPr>
        <w:rPr>
          <w:rFonts w:asciiTheme="minorEastAsia" w:hAnsiTheme="minorEastAsia"/>
          <w:szCs w:val="24"/>
        </w:rPr>
      </w:pPr>
      <w:r>
        <w:rPr>
          <w:rFonts w:asciiTheme="minorEastAsia" w:hAnsiTheme="minorEastAsia" w:hint="eastAsia"/>
          <w:szCs w:val="24"/>
        </w:rPr>
        <w:t xml:space="preserve">    1、若以</w:t>
      </w:r>
      <w:proofErr w:type="gramStart"/>
      <w:r>
        <w:rPr>
          <w:rFonts w:asciiTheme="minorEastAsia" w:hAnsiTheme="minorEastAsia" w:hint="eastAsia"/>
          <w:szCs w:val="24"/>
        </w:rPr>
        <w:t>第一義空智慧為佛性</w:t>
      </w:r>
      <w:proofErr w:type="gramEnd"/>
      <w:r>
        <w:rPr>
          <w:rFonts w:asciiTheme="minorEastAsia" w:hAnsiTheme="minorEastAsia" w:hint="eastAsia"/>
          <w:szCs w:val="24"/>
        </w:rPr>
        <w:t>，</w:t>
      </w:r>
      <w:proofErr w:type="gramStart"/>
      <w:r>
        <w:rPr>
          <w:rFonts w:asciiTheme="minorEastAsia" w:hAnsiTheme="minorEastAsia" w:hint="eastAsia"/>
          <w:szCs w:val="24"/>
        </w:rPr>
        <w:t>則佛性為</w:t>
      </w:r>
      <w:proofErr w:type="gramEnd"/>
      <w:r>
        <w:rPr>
          <w:rFonts w:asciiTheme="minorEastAsia" w:hAnsiTheme="minorEastAsia" w:hint="eastAsia"/>
          <w:szCs w:val="24"/>
        </w:rPr>
        <w:t>已覺或被覆（被覆之覺智）？</w:t>
      </w:r>
    </w:p>
    <w:p w:rsidR="00456362" w:rsidRDefault="00456362" w:rsidP="00456362">
      <w:pPr>
        <w:rPr>
          <w:rFonts w:asciiTheme="minorEastAsia" w:hAnsiTheme="minorEastAsia"/>
          <w:szCs w:val="24"/>
        </w:rPr>
      </w:pPr>
      <w:r>
        <w:rPr>
          <w:rFonts w:asciiTheme="minorEastAsia" w:hAnsiTheme="minorEastAsia" w:hint="eastAsia"/>
          <w:szCs w:val="24"/>
        </w:rPr>
        <w:t xml:space="preserve">    2、</w:t>
      </w:r>
      <w:proofErr w:type="gramStart"/>
      <w:r>
        <w:rPr>
          <w:rFonts w:asciiTheme="minorEastAsia" w:hAnsiTheme="minorEastAsia" w:hint="eastAsia"/>
          <w:szCs w:val="24"/>
        </w:rPr>
        <w:t>佛性是</w:t>
      </w:r>
      <w:proofErr w:type="gramEnd"/>
      <w:r>
        <w:rPr>
          <w:rFonts w:asciiTheme="minorEastAsia" w:hAnsiTheme="minorEastAsia" w:hint="eastAsia"/>
          <w:szCs w:val="24"/>
        </w:rPr>
        <w:t>一是多？</w:t>
      </w:r>
    </w:p>
    <w:p w:rsidR="00456362" w:rsidRDefault="00456362" w:rsidP="00456362">
      <w:pPr>
        <w:ind w:leftChars="200" w:left="480" w:rightChars="100" w:right="240"/>
        <w:rPr>
          <w:rFonts w:asciiTheme="minorEastAsia" w:hAnsiTheme="minorEastAsia"/>
          <w:szCs w:val="24"/>
        </w:rPr>
      </w:pPr>
      <w:r>
        <w:rPr>
          <w:rFonts w:asciiTheme="minorEastAsia" w:hAnsiTheme="minorEastAsia" w:hint="eastAsia"/>
          <w:szCs w:val="24"/>
        </w:rPr>
        <w:t>3、</w:t>
      </w:r>
      <w:proofErr w:type="gramStart"/>
      <w:r>
        <w:rPr>
          <w:rFonts w:asciiTheme="minorEastAsia" w:hAnsiTheme="minorEastAsia" w:hint="eastAsia"/>
          <w:szCs w:val="24"/>
        </w:rPr>
        <w:t>佛性與</w:t>
      </w:r>
      <w:proofErr w:type="gramEnd"/>
      <w:r>
        <w:rPr>
          <w:rFonts w:asciiTheme="minorEastAsia" w:hAnsiTheme="minorEastAsia" w:hint="eastAsia"/>
          <w:szCs w:val="24"/>
        </w:rPr>
        <w:t>本心是一是二？</w:t>
      </w:r>
      <w:proofErr w:type="gramStart"/>
      <w:r>
        <w:rPr>
          <w:rFonts w:asciiTheme="minorEastAsia" w:hAnsiTheme="minorEastAsia" w:hint="eastAsia"/>
          <w:szCs w:val="24"/>
        </w:rPr>
        <w:t>何故有顯有</w:t>
      </w:r>
      <w:proofErr w:type="gramEnd"/>
      <w:r>
        <w:rPr>
          <w:rFonts w:asciiTheme="minorEastAsia" w:hAnsiTheme="minorEastAsia" w:hint="eastAsia"/>
          <w:szCs w:val="24"/>
        </w:rPr>
        <w:t>隱？</w:t>
      </w:r>
      <w:proofErr w:type="gramStart"/>
      <w:r>
        <w:rPr>
          <w:rFonts w:asciiTheme="minorEastAsia" w:hAnsiTheme="minorEastAsia" w:hint="eastAsia"/>
          <w:szCs w:val="24"/>
        </w:rPr>
        <w:t>理佛性與覺佛</w:t>
      </w:r>
      <w:proofErr w:type="gramEnd"/>
      <w:r>
        <w:rPr>
          <w:rFonts w:asciiTheme="minorEastAsia" w:hAnsiTheme="minorEastAsia" w:hint="eastAsia"/>
          <w:szCs w:val="24"/>
        </w:rPr>
        <w:t>性</w:t>
      </w:r>
      <w:proofErr w:type="gramStart"/>
      <w:r>
        <w:rPr>
          <w:rFonts w:asciiTheme="minorEastAsia" w:hAnsiTheme="minorEastAsia" w:hint="eastAsia"/>
          <w:szCs w:val="24"/>
        </w:rPr>
        <w:t>（</w:t>
      </w:r>
      <w:proofErr w:type="gramEnd"/>
      <w:r>
        <w:rPr>
          <w:rFonts w:asciiTheme="minorEastAsia" w:hAnsiTheme="minorEastAsia" w:hint="eastAsia"/>
          <w:szCs w:val="24"/>
        </w:rPr>
        <w:t>「行</w:t>
      </w:r>
    </w:p>
    <w:p w:rsidR="00456362" w:rsidRDefault="00456362" w:rsidP="00456362">
      <w:pPr>
        <w:ind w:leftChars="200" w:left="480" w:rightChars="100" w:right="240"/>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佛性</w:t>
      </w:r>
      <w:proofErr w:type="gramEnd"/>
      <w:r>
        <w:rPr>
          <w:rFonts w:asciiTheme="minorEastAsia" w:hAnsiTheme="minorEastAsia" w:hint="eastAsia"/>
          <w:szCs w:val="24"/>
        </w:rPr>
        <w:t>」</w:t>
      </w:r>
      <w:proofErr w:type="gramStart"/>
      <w:r>
        <w:rPr>
          <w:rFonts w:asciiTheme="minorEastAsia" w:hAnsiTheme="minorEastAsia" w:hint="eastAsia"/>
          <w:szCs w:val="24"/>
        </w:rPr>
        <w:t>）</w:t>
      </w:r>
      <w:proofErr w:type="gramEnd"/>
      <w:r>
        <w:rPr>
          <w:rFonts w:asciiTheme="minorEastAsia" w:hAnsiTheme="minorEastAsia" w:hint="eastAsia"/>
          <w:szCs w:val="24"/>
        </w:rPr>
        <w:t>是一是二？</w:t>
      </w:r>
    </w:p>
    <w:p w:rsidR="00456362" w:rsidRDefault="00456362" w:rsidP="00456362">
      <w:pPr>
        <w:ind w:firstLineChars="200" w:firstLine="480"/>
        <w:rPr>
          <w:rFonts w:asciiTheme="minorEastAsia" w:hAnsiTheme="minorEastAsia"/>
          <w:szCs w:val="24"/>
        </w:rPr>
      </w:pPr>
      <w:r>
        <w:rPr>
          <w:rFonts w:asciiTheme="minorEastAsia" w:hAnsiTheme="minorEastAsia" w:hint="eastAsia"/>
          <w:szCs w:val="24"/>
        </w:rPr>
        <w:t>由</w:t>
      </w:r>
      <w:proofErr w:type="gramStart"/>
      <w:r>
        <w:rPr>
          <w:rFonts w:asciiTheme="minorEastAsia" w:hAnsiTheme="minorEastAsia" w:hint="eastAsia"/>
          <w:szCs w:val="24"/>
        </w:rPr>
        <w:t>《</w:t>
      </w:r>
      <w:proofErr w:type="gramEnd"/>
      <w:r>
        <w:rPr>
          <w:rFonts w:asciiTheme="minorEastAsia" w:hAnsiTheme="minorEastAsia" w:hint="eastAsia"/>
          <w:szCs w:val="24"/>
        </w:rPr>
        <w:t>湼槃經》遺留之問題，天台宗形成以下各義。</w:t>
      </w:r>
    </w:p>
    <w:p w:rsidR="00456362" w:rsidRPr="00903AB8" w:rsidRDefault="00456362" w:rsidP="00456362">
      <w:pPr>
        <w:spacing w:line="360" w:lineRule="auto"/>
        <w:rPr>
          <w:rFonts w:asciiTheme="minorEastAsia" w:hAnsiTheme="minorEastAsia"/>
          <w:szCs w:val="24"/>
        </w:rPr>
      </w:pPr>
      <w:bookmarkStart w:id="58" w:name="_Hlk22927578"/>
      <w:r w:rsidRPr="00903AB8">
        <w:rPr>
          <w:rFonts w:asciiTheme="minorEastAsia" w:hAnsiTheme="minorEastAsia" w:hint="eastAsia"/>
          <w:b/>
          <w:szCs w:val="24"/>
        </w:rPr>
        <w:t>（一）三</w:t>
      </w:r>
      <w:proofErr w:type="gramStart"/>
      <w:r w:rsidRPr="00903AB8">
        <w:rPr>
          <w:rFonts w:asciiTheme="minorEastAsia" w:hAnsiTheme="minorEastAsia" w:hint="eastAsia"/>
          <w:b/>
          <w:szCs w:val="24"/>
        </w:rPr>
        <w:t>因佛性</w:t>
      </w:r>
      <w:proofErr w:type="gramEnd"/>
    </w:p>
    <w:bookmarkEnd w:id="58"/>
    <w:p w:rsidR="00456362" w:rsidRPr="00DD3BA2" w:rsidRDefault="00456362" w:rsidP="00DD3BA2">
      <w:pPr>
        <w:ind w:leftChars="200" w:left="480" w:rightChars="100" w:right="240"/>
        <w:rPr>
          <w:rFonts w:ascii="標楷體" w:eastAsia="標楷體" w:hAnsi="標楷體"/>
          <w:szCs w:val="24"/>
        </w:rPr>
      </w:pPr>
      <w:r w:rsidRPr="00DD3BA2">
        <w:rPr>
          <w:rFonts w:ascii="標楷體" w:eastAsia="標楷體" w:hAnsi="標楷體" w:hint="eastAsia"/>
          <w:szCs w:val="24"/>
        </w:rPr>
        <w:t>今《法華》定天性，審父子，</w:t>
      </w:r>
      <w:proofErr w:type="gramStart"/>
      <w:r w:rsidRPr="00DD3BA2">
        <w:rPr>
          <w:rFonts w:ascii="標楷體" w:eastAsia="標楷體" w:hAnsi="標楷體" w:hint="eastAsia"/>
          <w:szCs w:val="24"/>
        </w:rPr>
        <w:t>非復容作</w:t>
      </w:r>
      <w:proofErr w:type="gramEnd"/>
      <w:r w:rsidRPr="00DD3BA2">
        <w:rPr>
          <w:rFonts w:ascii="標楷體" w:eastAsia="標楷體" w:hAnsi="標楷體" w:hint="eastAsia"/>
          <w:szCs w:val="24"/>
        </w:rPr>
        <w:t>，故常不輕。深得此意，知一切眾生正因（即理佛性）不滅，不敢輕慢；</w:t>
      </w:r>
      <w:proofErr w:type="gramStart"/>
      <w:r w:rsidRPr="00DD3BA2">
        <w:rPr>
          <w:rFonts w:ascii="標楷體" w:eastAsia="標楷體" w:hAnsi="標楷體" w:hint="eastAsia"/>
          <w:szCs w:val="24"/>
        </w:rPr>
        <w:t>於諸過去</w:t>
      </w:r>
      <w:proofErr w:type="gramEnd"/>
      <w:r w:rsidRPr="00DD3BA2">
        <w:rPr>
          <w:rFonts w:ascii="標楷體" w:eastAsia="標楷體" w:hAnsi="標楷體" w:hint="eastAsia"/>
          <w:szCs w:val="24"/>
        </w:rPr>
        <w:t>佛</w:t>
      </w:r>
      <w:proofErr w:type="gramStart"/>
      <w:r w:rsidRPr="00DD3BA2">
        <w:rPr>
          <w:rFonts w:ascii="標楷體" w:eastAsia="標楷體" w:hAnsi="標楷體" w:hint="eastAsia"/>
          <w:szCs w:val="24"/>
        </w:rPr>
        <w:t>現在若滅後</w:t>
      </w:r>
      <w:proofErr w:type="gramEnd"/>
      <w:r w:rsidRPr="00DD3BA2">
        <w:rPr>
          <w:rFonts w:ascii="標楷體" w:eastAsia="標楷體" w:hAnsi="標楷體" w:hint="eastAsia"/>
          <w:szCs w:val="24"/>
        </w:rPr>
        <w:t>，若有聞一句，皆得成佛道，</w:t>
      </w:r>
      <w:proofErr w:type="gramStart"/>
      <w:r w:rsidRPr="00DD3BA2">
        <w:rPr>
          <w:rFonts w:ascii="標楷體" w:eastAsia="標楷體" w:hAnsi="標楷體" w:hint="eastAsia"/>
          <w:szCs w:val="24"/>
        </w:rPr>
        <w:t>即了因</w:t>
      </w:r>
      <w:proofErr w:type="gramEnd"/>
      <w:r w:rsidRPr="00DD3BA2">
        <w:rPr>
          <w:rFonts w:ascii="標楷體" w:eastAsia="標楷體" w:hAnsi="標楷體" w:hint="eastAsia"/>
          <w:szCs w:val="24"/>
        </w:rPr>
        <w:t>（即觀空之智慧）不變；低頭舉手，皆成</w:t>
      </w:r>
    </w:p>
    <w:p w:rsidR="00456362" w:rsidRDefault="00456362" w:rsidP="00DD3BA2">
      <w:pPr>
        <w:ind w:leftChars="200" w:left="480" w:rightChars="100" w:right="240"/>
        <w:rPr>
          <w:rFonts w:ascii="標楷體" w:eastAsia="標楷體" w:hAnsi="標楷體"/>
          <w:szCs w:val="24"/>
        </w:rPr>
      </w:pPr>
      <w:r w:rsidRPr="00DD3BA2">
        <w:rPr>
          <w:rFonts w:ascii="標楷體" w:eastAsia="標楷體" w:hAnsi="標楷體" w:hint="eastAsia"/>
          <w:szCs w:val="24"/>
        </w:rPr>
        <w:t>佛道，即緣因（即解脫之善緣）</w:t>
      </w:r>
      <w:proofErr w:type="gramStart"/>
      <w:r w:rsidRPr="00DD3BA2">
        <w:rPr>
          <w:rFonts w:ascii="標楷體" w:eastAsia="標楷體" w:hAnsi="標楷體" w:hint="eastAsia"/>
          <w:szCs w:val="24"/>
        </w:rPr>
        <w:t>不滅也</w:t>
      </w:r>
      <w:proofErr w:type="gramEnd"/>
      <w:r w:rsidRPr="00DD3BA2">
        <w:rPr>
          <w:rFonts w:ascii="標楷體" w:eastAsia="標楷體" w:hAnsi="標楷體" w:hint="eastAsia"/>
          <w:szCs w:val="24"/>
        </w:rPr>
        <w:t>。一切眾生，無不具此三德。（《法華玄義》卷六下）</w:t>
      </w:r>
    </w:p>
    <w:p w:rsidR="00DD3BA2" w:rsidRPr="00DD3BA2" w:rsidRDefault="00DD3BA2" w:rsidP="00DD3BA2">
      <w:pPr>
        <w:ind w:leftChars="200" w:left="480" w:rightChars="100" w:right="240"/>
        <w:rPr>
          <w:rFonts w:ascii="標楷體" w:eastAsia="標楷體" w:hAnsi="標楷體"/>
          <w:szCs w:val="24"/>
        </w:rPr>
      </w:pPr>
    </w:p>
    <w:p w:rsidR="00456362" w:rsidRDefault="00456362" w:rsidP="00456362">
      <w:pPr>
        <w:rPr>
          <w:rFonts w:asciiTheme="minorEastAsia" w:hAnsiTheme="minorEastAsia"/>
          <w:szCs w:val="24"/>
        </w:rPr>
      </w:pPr>
      <w:r>
        <w:rPr>
          <w:rFonts w:asciiTheme="minorEastAsia" w:hAnsiTheme="minorEastAsia" w:hint="eastAsia"/>
          <w:szCs w:val="24"/>
        </w:rPr>
        <w:lastRenderedPageBreak/>
        <w:t xml:space="preserve">    牟宗三：「三</w:t>
      </w:r>
      <w:proofErr w:type="gramStart"/>
      <w:r>
        <w:rPr>
          <w:rFonts w:asciiTheme="minorEastAsia" w:hAnsiTheme="minorEastAsia" w:hint="eastAsia"/>
          <w:szCs w:val="24"/>
        </w:rPr>
        <w:t>因佛性</w:t>
      </w:r>
      <w:proofErr w:type="gramEnd"/>
      <w:r>
        <w:rPr>
          <w:rFonts w:asciiTheme="minorEastAsia" w:hAnsiTheme="minorEastAsia" w:hint="eastAsia"/>
          <w:szCs w:val="24"/>
        </w:rPr>
        <w:t>與三德</w:t>
      </w:r>
      <w:proofErr w:type="gramStart"/>
      <w:r>
        <w:rPr>
          <w:rFonts w:asciiTheme="minorEastAsia" w:hAnsiTheme="minorEastAsia" w:hint="eastAsia"/>
          <w:szCs w:val="24"/>
        </w:rPr>
        <w:t>秘密藏</w:t>
      </w:r>
      <w:proofErr w:type="gramEnd"/>
      <w:r>
        <w:rPr>
          <w:rFonts w:asciiTheme="minorEastAsia" w:hAnsiTheme="minorEastAsia" w:hint="eastAsia"/>
          <w:szCs w:val="24"/>
        </w:rPr>
        <w:t>相應，緣</w:t>
      </w:r>
      <w:proofErr w:type="gramStart"/>
      <w:r>
        <w:rPr>
          <w:rFonts w:asciiTheme="minorEastAsia" w:hAnsiTheme="minorEastAsia" w:hint="eastAsia"/>
          <w:szCs w:val="24"/>
        </w:rPr>
        <w:t>因斷德</w:t>
      </w:r>
      <w:proofErr w:type="gramEnd"/>
      <w:r>
        <w:rPr>
          <w:rFonts w:asciiTheme="minorEastAsia" w:hAnsiTheme="minorEastAsia" w:hint="eastAsia"/>
          <w:szCs w:val="24"/>
        </w:rPr>
        <w:t>與解脫相應，了因智德與般若相應，正因中道與法身相應。」（《佛性與般若》頁240）</w:t>
      </w:r>
    </w:p>
    <w:p w:rsidR="00456362" w:rsidRDefault="00456362" w:rsidP="00456362">
      <w:pPr>
        <w:rPr>
          <w:rFonts w:asciiTheme="minorEastAsia" w:hAnsiTheme="minorEastAsia"/>
          <w:szCs w:val="24"/>
        </w:rPr>
      </w:pPr>
      <w:r>
        <w:rPr>
          <w:rFonts w:asciiTheme="minorEastAsia" w:hAnsiTheme="minorEastAsia" w:hint="eastAsia"/>
          <w:szCs w:val="24"/>
        </w:rPr>
        <w:t xml:space="preserve">    三</w:t>
      </w:r>
      <w:proofErr w:type="gramStart"/>
      <w:r>
        <w:rPr>
          <w:rFonts w:asciiTheme="minorEastAsia" w:hAnsiTheme="minorEastAsia" w:hint="eastAsia"/>
          <w:szCs w:val="24"/>
        </w:rPr>
        <w:t>因佛性</w:t>
      </w:r>
      <w:proofErr w:type="gramEnd"/>
      <w:r>
        <w:rPr>
          <w:rFonts w:asciiTheme="minorEastAsia" w:hAnsiTheme="minorEastAsia" w:hint="eastAsia"/>
          <w:szCs w:val="24"/>
        </w:rPr>
        <w:t>即以正因、緣因、了</w:t>
      </w:r>
      <w:proofErr w:type="gramStart"/>
      <w:r>
        <w:rPr>
          <w:rFonts w:asciiTheme="minorEastAsia" w:hAnsiTheme="minorEastAsia" w:hint="eastAsia"/>
          <w:szCs w:val="24"/>
        </w:rPr>
        <w:t>因為佛性</w:t>
      </w:r>
      <w:proofErr w:type="gramEnd"/>
      <w:r>
        <w:rPr>
          <w:rFonts w:asciiTheme="minorEastAsia" w:hAnsiTheme="minorEastAsia" w:hint="eastAsia"/>
          <w:szCs w:val="24"/>
        </w:rPr>
        <w:t>三德，</w:t>
      </w:r>
      <w:proofErr w:type="gramStart"/>
      <w:r>
        <w:rPr>
          <w:rFonts w:asciiTheme="minorEastAsia" w:hAnsiTheme="minorEastAsia" w:hint="eastAsia"/>
          <w:szCs w:val="24"/>
        </w:rPr>
        <w:t>回應佛性是</w:t>
      </w:r>
      <w:proofErr w:type="gramEnd"/>
      <w:r>
        <w:rPr>
          <w:rFonts w:asciiTheme="minorEastAsia" w:hAnsiTheme="minorEastAsia" w:hint="eastAsia"/>
          <w:szCs w:val="24"/>
        </w:rPr>
        <w:t>一是多、</w:t>
      </w:r>
      <w:proofErr w:type="gramStart"/>
      <w:r>
        <w:rPr>
          <w:rFonts w:asciiTheme="minorEastAsia" w:hAnsiTheme="minorEastAsia" w:hint="eastAsia"/>
          <w:szCs w:val="24"/>
        </w:rPr>
        <w:t>是覆是</w:t>
      </w:r>
      <w:proofErr w:type="gramEnd"/>
      <w:r>
        <w:rPr>
          <w:rFonts w:asciiTheme="minorEastAsia" w:hAnsiTheme="minorEastAsia" w:hint="eastAsia"/>
          <w:szCs w:val="24"/>
        </w:rPr>
        <w:t>覺等問題。</w:t>
      </w:r>
    </w:p>
    <w:p w:rsidR="00456362" w:rsidRPr="00903AB8" w:rsidRDefault="00456362" w:rsidP="00456362">
      <w:pPr>
        <w:spacing w:line="360" w:lineRule="auto"/>
        <w:rPr>
          <w:rFonts w:asciiTheme="minorEastAsia" w:hAnsiTheme="minorEastAsia"/>
          <w:b/>
          <w:szCs w:val="24"/>
        </w:rPr>
      </w:pPr>
      <w:bookmarkStart w:id="59" w:name="_Hlk22927606"/>
      <w:r w:rsidRPr="00903AB8">
        <w:rPr>
          <w:rFonts w:asciiTheme="minorEastAsia" w:hAnsiTheme="minorEastAsia" w:hint="eastAsia"/>
          <w:b/>
          <w:szCs w:val="24"/>
        </w:rPr>
        <w:t>（二）「三智」、「一心三觀」與「三</w:t>
      </w:r>
      <w:proofErr w:type="gramStart"/>
      <w:r w:rsidRPr="00903AB8">
        <w:rPr>
          <w:rFonts w:asciiTheme="minorEastAsia" w:hAnsiTheme="minorEastAsia" w:hint="eastAsia"/>
          <w:b/>
          <w:szCs w:val="24"/>
        </w:rPr>
        <w:t>諦</w:t>
      </w:r>
      <w:proofErr w:type="gramEnd"/>
      <w:r w:rsidRPr="00903AB8">
        <w:rPr>
          <w:rFonts w:asciiTheme="minorEastAsia" w:hAnsiTheme="minorEastAsia" w:hint="eastAsia"/>
          <w:b/>
          <w:szCs w:val="24"/>
        </w:rPr>
        <w:t>圓融」</w:t>
      </w:r>
    </w:p>
    <w:bookmarkEnd w:id="59"/>
    <w:p w:rsidR="00456362" w:rsidRDefault="00456362" w:rsidP="00456362">
      <w:pPr>
        <w:rPr>
          <w:rFonts w:asciiTheme="minorEastAsia" w:hAnsiTheme="minorEastAsia"/>
          <w:szCs w:val="24"/>
        </w:rPr>
      </w:pPr>
      <w:r>
        <w:rPr>
          <w:rFonts w:asciiTheme="minorEastAsia" w:hAnsiTheme="minorEastAsia" w:hint="eastAsia"/>
          <w:szCs w:val="24"/>
        </w:rPr>
        <w:t xml:space="preserve">    「三智」：</w:t>
      </w:r>
      <w:r w:rsidRPr="00DD3BA2">
        <w:rPr>
          <w:rFonts w:ascii="標楷體" w:eastAsia="標楷體" w:hAnsi="標楷體" w:hint="eastAsia"/>
          <w:szCs w:val="24"/>
        </w:rPr>
        <w:t>欲以</w:t>
      </w:r>
      <w:proofErr w:type="gramStart"/>
      <w:r w:rsidRPr="00DD3BA2">
        <w:rPr>
          <w:rFonts w:ascii="標楷體" w:eastAsia="標楷體" w:hAnsi="標楷體" w:hint="eastAsia"/>
          <w:szCs w:val="24"/>
        </w:rPr>
        <w:t>道種慧</w:t>
      </w:r>
      <w:proofErr w:type="gramEnd"/>
      <w:r w:rsidRPr="00DD3BA2">
        <w:rPr>
          <w:rFonts w:ascii="標楷體" w:eastAsia="標楷體" w:hAnsi="標楷體" w:hint="eastAsia"/>
          <w:szCs w:val="24"/>
        </w:rPr>
        <w:t>（智）具足</w:t>
      </w:r>
      <w:proofErr w:type="gramStart"/>
      <w:r w:rsidRPr="00DD3BA2">
        <w:rPr>
          <w:rFonts w:ascii="標楷體" w:eastAsia="標楷體" w:hAnsi="標楷體" w:hint="eastAsia"/>
          <w:szCs w:val="24"/>
        </w:rPr>
        <w:t>一切智</w:t>
      </w:r>
      <w:proofErr w:type="gramEnd"/>
      <w:r w:rsidRPr="00DD3BA2">
        <w:rPr>
          <w:rFonts w:ascii="標楷體" w:eastAsia="標楷體" w:hAnsi="標楷體" w:hint="eastAsia"/>
          <w:szCs w:val="24"/>
        </w:rPr>
        <w:t>，（…</w:t>
      </w:r>
      <w:proofErr w:type="gramStart"/>
      <w:r w:rsidRPr="00DD3BA2">
        <w:rPr>
          <w:rFonts w:ascii="標楷體" w:eastAsia="標楷體" w:hAnsi="標楷體" w:hint="eastAsia"/>
          <w:szCs w:val="24"/>
        </w:rPr>
        <w:t>…</w:t>
      </w:r>
      <w:proofErr w:type="gramEnd"/>
      <w:r w:rsidRPr="00DD3BA2">
        <w:rPr>
          <w:rFonts w:ascii="標楷體" w:eastAsia="標楷體" w:hAnsi="標楷體" w:hint="eastAsia"/>
          <w:szCs w:val="24"/>
        </w:rPr>
        <w:t>）欲以</w:t>
      </w:r>
      <w:proofErr w:type="gramStart"/>
      <w:r w:rsidRPr="00DD3BA2">
        <w:rPr>
          <w:rFonts w:ascii="標楷體" w:eastAsia="標楷體" w:hAnsi="標楷體" w:hint="eastAsia"/>
          <w:szCs w:val="24"/>
        </w:rPr>
        <w:t>一切智具</w:t>
      </w:r>
      <w:proofErr w:type="gramEnd"/>
      <w:r w:rsidRPr="00DD3BA2">
        <w:rPr>
          <w:rFonts w:ascii="標楷體" w:eastAsia="標楷體" w:hAnsi="標楷體" w:hint="eastAsia"/>
          <w:szCs w:val="24"/>
        </w:rPr>
        <w:t>足一切種智，</w:t>
      </w:r>
      <w:proofErr w:type="gramStart"/>
      <w:r w:rsidRPr="00DD3BA2">
        <w:rPr>
          <w:rFonts w:ascii="標楷體" w:eastAsia="標楷體" w:hAnsi="標楷體" w:hint="eastAsia"/>
          <w:szCs w:val="24"/>
        </w:rPr>
        <w:t>當習行</w:t>
      </w:r>
      <w:proofErr w:type="gramEnd"/>
      <w:r w:rsidRPr="00DD3BA2">
        <w:rPr>
          <w:rFonts w:ascii="標楷體" w:eastAsia="標楷體" w:hAnsi="標楷體" w:hint="eastAsia"/>
          <w:szCs w:val="24"/>
        </w:rPr>
        <w:t>般若波羅蜜。（《摩訶般若波羅密多經•序品》）</w:t>
      </w:r>
    </w:p>
    <w:p w:rsidR="00456362" w:rsidRPr="00BE47E0" w:rsidRDefault="00456362" w:rsidP="00456362">
      <w:pPr>
        <w:ind w:leftChars="200" w:left="480" w:rightChars="100" w:right="240"/>
        <w:rPr>
          <w:rFonts w:asciiTheme="minorEastAsia" w:hAnsiTheme="minorEastAsia"/>
          <w:szCs w:val="24"/>
        </w:rPr>
      </w:pPr>
    </w:p>
    <w:p w:rsidR="00456362" w:rsidRDefault="00456362" w:rsidP="00456362">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一切智</w:t>
      </w:r>
      <w:proofErr w:type="gramEnd"/>
      <w:r>
        <w:rPr>
          <w:rFonts w:asciiTheme="minorEastAsia" w:hAnsiTheme="minorEastAsia" w:hint="eastAsia"/>
          <w:szCs w:val="24"/>
        </w:rPr>
        <w:t>：普遍地之</w:t>
      </w:r>
      <w:proofErr w:type="gramStart"/>
      <w:r>
        <w:rPr>
          <w:rFonts w:asciiTheme="minorEastAsia" w:hAnsiTheme="minorEastAsia" w:hint="eastAsia"/>
          <w:szCs w:val="24"/>
        </w:rPr>
        <w:t>觀空，知空</w:t>
      </w:r>
      <w:proofErr w:type="gramEnd"/>
      <w:r>
        <w:rPr>
          <w:rFonts w:asciiTheme="minorEastAsia" w:hAnsiTheme="minorEastAsia" w:hint="eastAsia"/>
          <w:szCs w:val="24"/>
        </w:rPr>
        <w:t>，</w:t>
      </w:r>
    </w:p>
    <w:p w:rsidR="00456362" w:rsidRDefault="00456362" w:rsidP="00456362">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道種智</w:t>
      </w:r>
      <w:proofErr w:type="gramEnd"/>
      <w:r>
        <w:rPr>
          <w:rFonts w:asciiTheme="minorEastAsia" w:hAnsiTheme="minorEastAsia" w:hint="eastAsia"/>
          <w:szCs w:val="24"/>
        </w:rPr>
        <w:t>：具體地即</w:t>
      </w:r>
      <w:proofErr w:type="gramStart"/>
      <w:r>
        <w:rPr>
          <w:rFonts w:asciiTheme="minorEastAsia" w:hAnsiTheme="minorEastAsia" w:hint="eastAsia"/>
          <w:szCs w:val="24"/>
        </w:rPr>
        <w:t>假觀空，知假</w:t>
      </w:r>
      <w:proofErr w:type="gramEnd"/>
      <w:r>
        <w:rPr>
          <w:rFonts w:asciiTheme="minorEastAsia" w:hAnsiTheme="minorEastAsia" w:hint="eastAsia"/>
          <w:szCs w:val="24"/>
        </w:rPr>
        <w:t>，</w:t>
      </w:r>
    </w:p>
    <w:p w:rsidR="00456362" w:rsidRDefault="00456362" w:rsidP="00456362">
      <w:pPr>
        <w:rPr>
          <w:rFonts w:asciiTheme="minorEastAsia" w:hAnsiTheme="minorEastAsia"/>
          <w:szCs w:val="24"/>
        </w:rPr>
      </w:pPr>
      <w:r>
        <w:rPr>
          <w:rFonts w:asciiTheme="minorEastAsia" w:hAnsiTheme="minorEastAsia" w:hint="eastAsia"/>
          <w:szCs w:val="24"/>
        </w:rPr>
        <w:t xml:space="preserve">    一切種智：即空</w:t>
      </w:r>
      <w:proofErr w:type="gramStart"/>
      <w:r>
        <w:rPr>
          <w:rFonts w:asciiTheme="minorEastAsia" w:hAnsiTheme="minorEastAsia" w:hint="eastAsia"/>
          <w:szCs w:val="24"/>
        </w:rPr>
        <w:t>即假即中</w:t>
      </w:r>
      <w:proofErr w:type="gramEnd"/>
      <w:r>
        <w:rPr>
          <w:rFonts w:asciiTheme="minorEastAsia" w:hAnsiTheme="minorEastAsia" w:hint="eastAsia"/>
          <w:szCs w:val="24"/>
        </w:rPr>
        <w:t>。</w:t>
      </w:r>
    </w:p>
    <w:p w:rsidR="00456362" w:rsidRDefault="00456362" w:rsidP="00456362">
      <w:pPr>
        <w:ind w:leftChars="200" w:left="480" w:rightChars="100" w:right="240"/>
        <w:rPr>
          <w:rFonts w:asciiTheme="minorEastAsia" w:hAnsiTheme="minorEastAsia"/>
          <w:szCs w:val="24"/>
        </w:rPr>
      </w:pPr>
    </w:p>
    <w:p w:rsidR="00456362" w:rsidRPr="00DD3BA2" w:rsidRDefault="00456362" w:rsidP="00DD3BA2">
      <w:pPr>
        <w:ind w:leftChars="200" w:left="480" w:rightChars="100" w:right="240"/>
        <w:rPr>
          <w:rFonts w:ascii="標楷體" w:eastAsia="標楷體" w:hAnsi="標楷體"/>
          <w:szCs w:val="24"/>
        </w:rPr>
      </w:pPr>
      <w:r w:rsidRPr="00DD3BA2">
        <w:rPr>
          <w:rFonts w:ascii="標楷體" w:eastAsia="標楷體" w:hAnsi="標楷體" w:hint="eastAsia"/>
          <w:szCs w:val="24"/>
        </w:rPr>
        <w:t>一心三觀」：「中道</w:t>
      </w:r>
      <w:proofErr w:type="gramStart"/>
      <w:r w:rsidRPr="00DD3BA2">
        <w:rPr>
          <w:rFonts w:ascii="標楷體" w:eastAsia="標楷體" w:hAnsi="標楷體" w:hint="eastAsia"/>
          <w:szCs w:val="24"/>
        </w:rPr>
        <w:t>第一義觀者</w:t>
      </w:r>
      <w:proofErr w:type="gramEnd"/>
      <w:r w:rsidRPr="00DD3BA2">
        <w:rPr>
          <w:rFonts w:ascii="標楷體" w:eastAsia="標楷體" w:hAnsi="標楷體" w:hint="eastAsia"/>
          <w:szCs w:val="24"/>
        </w:rPr>
        <w:t>，</w:t>
      </w:r>
      <w:proofErr w:type="gramStart"/>
      <w:r w:rsidRPr="00DD3BA2">
        <w:rPr>
          <w:rFonts w:ascii="標楷體" w:eastAsia="標楷體" w:hAnsi="標楷體" w:hint="eastAsia"/>
          <w:szCs w:val="24"/>
        </w:rPr>
        <w:t>前觀假空</w:t>
      </w:r>
      <w:proofErr w:type="gramEnd"/>
      <w:r w:rsidRPr="00DD3BA2">
        <w:rPr>
          <w:rFonts w:ascii="標楷體" w:eastAsia="標楷體" w:hAnsi="標楷體" w:hint="eastAsia"/>
          <w:szCs w:val="24"/>
        </w:rPr>
        <w:t>，是空生死；</w:t>
      </w:r>
      <w:proofErr w:type="gramStart"/>
      <w:r w:rsidRPr="00DD3BA2">
        <w:rPr>
          <w:rFonts w:ascii="標楷體" w:eastAsia="標楷體" w:hAnsi="標楷體" w:hint="eastAsia"/>
          <w:szCs w:val="24"/>
        </w:rPr>
        <w:t>後觀空</w:t>
      </w:r>
      <w:proofErr w:type="gramEnd"/>
      <w:r w:rsidRPr="00DD3BA2">
        <w:rPr>
          <w:rFonts w:ascii="標楷體" w:eastAsia="標楷體" w:hAnsi="標楷體" w:hint="eastAsia"/>
          <w:szCs w:val="24"/>
        </w:rPr>
        <w:t>，是空</w:t>
      </w:r>
      <w:proofErr w:type="gramStart"/>
      <w:r w:rsidRPr="00DD3BA2">
        <w:rPr>
          <w:rFonts w:ascii="標楷體" w:eastAsia="標楷體" w:hAnsi="標楷體" w:hint="eastAsia"/>
          <w:szCs w:val="24"/>
        </w:rPr>
        <w:t>涅槃</w:t>
      </w:r>
      <w:proofErr w:type="gramEnd"/>
      <w:r w:rsidRPr="00DD3BA2">
        <w:rPr>
          <w:rFonts w:ascii="標楷體" w:eastAsia="標楷體" w:hAnsi="標楷體" w:hint="eastAsia"/>
          <w:szCs w:val="24"/>
        </w:rPr>
        <w:t>。</w:t>
      </w:r>
      <w:proofErr w:type="gramStart"/>
      <w:r w:rsidRPr="00DD3BA2">
        <w:rPr>
          <w:rFonts w:ascii="標楷體" w:eastAsia="標楷體" w:hAnsi="標楷體" w:hint="eastAsia"/>
          <w:szCs w:val="24"/>
        </w:rPr>
        <w:t>雙遮</w:t>
      </w:r>
      <w:proofErr w:type="gramEnd"/>
      <w:r w:rsidRPr="00DD3BA2">
        <w:rPr>
          <w:rFonts w:ascii="標楷體" w:eastAsia="標楷體" w:hAnsi="標楷體" w:hint="eastAsia"/>
          <w:szCs w:val="24"/>
        </w:rPr>
        <w:t>二邊是名二</w:t>
      </w:r>
      <w:proofErr w:type="gramStart"/>
      <w:r w:rsidRPr="00DD3BA2">
        <w:rPr>
          <w:rFonts w:ascii="標楷體" w:eastAsia="標楷體" w:hAnsi="標楷體" w:hint="eastAsia"/>
          <w:szCs w:val="24"/>
        </w:rPr>
        <w:t>空觀</w:t>
      </w:r>
      <w:proofErr w:type="gramEnd"/>
      <w:r w:rsidRPr="00DD3BA2">
        <w:rPr>
          <w:rFonts w:ascii="標楷體" w:eastAsia="標楷體" w:hAnsi="標楷體" w:hint="eastAsia"/>
          <w:szCs w:val="24"/>
        </w:rPr>
        <w:t>，為方便道得會中道，</w:t>
      </w:r>
      <w:proofErr w:type="gramStart"/>
      <w:r w:rsidRPr="00DD3BA2">
        <w:rPr>
          <w:rFonts w:ascii="標楷體" w:eastAsia="標楷體" w:hAnsi="標楷體" w:hint="eastAsia"/>
          <w:szCs w:val="24"/>
        </w:rPr>
        <w:t>故言心心寂滅</w:t>
      </w:r>
      <w:proofErr w:type="gramEnd"/>
      <w:r w:rsidRPr="00DD3BA2">
        <w:rPr>
          <w:rFonts w:ascii="標楷體" w:eastAsia="標楷體" w:hAnsi="標楷體" w:hint="eastAsia"/>
          <w:szCs w:val="24"/>
        </w:rPr>
        <w:t>，流入</w:t>
      </w:r>
      <w:proofErr w:type="gramStart"/>
      <w:r w:rsidRPr="00DD3BA2">
        <w:rPr>
          <w:rFonts w:ascii="標楷體" w:eastAsia="標楷體" w:hAnsi="標楷體" w:hint="eastAsia"/>
          <w:szCs w:val="24"/>
        </w:rPr>
        <w:t>薩</w:t>
      </w:r>
      <w:proofErr w:type="gramEnd"/>
      <w:r w:rsidRPr="00DD3BA2">
        <w:rPr>
          <w:rFonts w:ascii="標楷體" w:eastAsia="標楷體" w:hAnsi="標楷體" w:hint="eastAsia"/>
          <w:szCs w:val="24"/>
        </w:rPr>
        <w:t>婆（</w:t>
      </w:r>
      <w:proofErr w:type="gramStart"/>
      <w:r w:rsidRPr="00DD3BA2">
        <w:rPr>
          <w:rFonts w:ascii="標楷體" w:eastAsia="標楷體" w:hAnsi="標楷體" w:hint="eastAsia"/>
          <w:szCs w:val="24"/>
        </w:rPr>
        <w:t>薩埵</w:t>
      </w:r>
      <w:proofErr w:type="gramEnd"/>
      <w:r w:rsidRPr="00DD3BA2">
        <w:rPr>
          <w:rFonts w:ascii="標楷體" w:eastAsia="標楷體" w:hAnsi="標楷體" w:hint="eastAsia"/>
          <w:szCs w:val="24"/>
        </w:rPr>
        <w:t>即菩薩）</w:t>
      </w:r>
      <w:proofErr w:type="gramStart"/>
      <w:r w:rsidRPr="00DD3BA2">
        <w:rPr>
          <w:rFonts w:ascii="標楷體" w:eastAsia="標楷體" w:hAnsi="標楷體" w:hint="eastAsia"/>
          <w:szCs w:val="24"/>
        </w:rPr>
        <w:t>若海</w:t>
      </w:r>
      <w:proofErr w:type="gramEnd"/>
      <w:r w:rsidRPr="00DD3BA2">
        <w:rPr>
          <w:rFonts w:ascii="標楷體" w:eastAsia="標楷體" w:hAnsi="標楷體" w:hint="eastAsia"/>
          <w:szCs w:val="24"/>
        </w:rPr>
        <w:t>。</w:t>
      </w:r>
      <w:proofErr w:type="gramStart"/>
      <w:r w:rsidRPr="00DD3BA2">
        <w:rPr>
          <w:rFonts w:ascii="標楷體" w:eastAsia="標楷體" w:hAnsi="標楷體" w:hint="eastAsia"/>
          <w:szCs w:val="24"/>
        </w:rPr>
        <w:t>又初觀用</w:t>
      </w:r>
      <w:proofErr w:type="gramEnd"/>
      <w:r w:rsidRPr="00DD3BA2">
        <w:rPr>
          <w:rFonts w:ascii="標楷體" w:eastAsia="標楷體" w:hAnsi="標楷體" w:hint="eastAsia"/>
          <w:szCs w:val="24"/>
        </w:rPr>
        <w:t>空，</w:t>
      </w:r>
      <w:proofErr w:type="gramStart"/>
      <w:r w:rsidRPr="00DD3BA2">
        <w:rPr>
          <w:rFonts w:ascii="標楷體" w:eastAsia="標楷體" w:hAnsi="標楷體" w:hint="eastAsia"/>
          <w:szCs w:val="24"/>
        </w:rPr>
        <w:t>後觀用假</w:t>
      </w:r>
      <w:proofErr w:type="gramEnd"/>
      <w:r w:rsidRPr="00DD3BA2">
        <w:rPr>
          <w:rFonts w:ascii="標楷體" w:eastAsia="標楷體" w:hAnsi="標楷體" w:hint="eastAsia"/>
          <w:szCs w:val="24"/>
        </w:rPr>
        <w:t>，是為</w:t>
      </w:r>
      <w:proofErr w:type="gramStart"/>
      <w:r w:rsidRPr="00DD3BA2">
        <w:rPr>
          <w:rFonts w:ascii="標楷體" w:eastAsia="標楷體" w:hAnsi="標楷體" w:hint="eastAsia"/>
          <w:szCs w:val="24"/>
        </w:rPr>
        <w:t>雙遮方便</w:t>
      </w:r>
      <w:proofErr w:type="gramEnd"/>
      <w:r w:rsidRPr="00DD3BA2">
        <w:rPr>
          <w:rFonts w:ascii="標楷體" w:eastAsia="標楷體" w:hAnsi="標楷體" w:hint="eastAsia"/>
          <w:szCs w:val="24"/>
        </w:rPr>
        <w:t>，入中道時，能</w:t>
      </w:r>
      <w:proofErr w:type="gramStart"/>
      <w:r w:rsidRPr="00DD3BA2">
        <w:rPr>
          <w:rFonts w:ascii="標楷體" w:eastAsia="標楷體" w:hAnsi="標楷體" w:hint="eastAsia"/>
          <w:szCs w:val="24"/>
        </w:rPr>
        <w:t>雙照二諦</w:t>
      </w:r>
      <w:proofErr w:type="gramEnd"/>
      <w:r w:rsidRPr="00DD3BA2">
        <w:rPr>
          <w:rFonts w:ascii="標楷體" w:eastAsia="標楷體" w:hAnsi="標楷體" w:hint="eastAsia"/>
          <w:szCs w:val="24"/>
        </w:rPr>
        <w:t>。（同上，卷五）</w:t>
      </w:r>
    </w:p>
    <w:p w:rsidR="00456362" w:rsidRDefault="00456362" w:rsidP="00456362">
      <w:pPr>
        <w:ind w:leftChars="200" w:left="480" w:rightChars="100" w:right="240"/>
        <w:rPr>
          <w:rFonts w:asciiTheme="minorEastAsia" w:hAnsiTheme="minorEastAsia"/>
          <w:szCs w:val="24"/>
        </w:rPr>
      </w:pPr>
    </w:p>
    <w:p w:rsidR="00456362" w:rsidRDefault="00456362" w:rsidP="007826CD">
      <w:pPr>
        <w:ind w:leftChars="200" w:left="480" w:rightChars="100" w:right="240"/>
        <w:rPr>
          <w:rFonts w:asciiTheme="minorEastAsia" w:hAnsiTheme="minorEastAsia"/>
          <w:szCs w:val="24"/>
        </w:rPr>
      </w:pPr>
      <w:r>
        <w:rPr>
          <w:rFonts w:asciiTheme="minorEastAsia" w:hAnsiTheme="minorEastAsia" w:hint="eastAsia"/>
          <w:szCs w:val="24"/>
        </w:rPr>
        <w:t>龍樹：</w:t>
      </w:r>
      <w:r w:rsidRPr="00DD3BA2">
        <w:rPr>
          <w:rFonts w:ascii="標楷體" w:eastAsia="標楷體" w:hAnsi="標楷體" w:hint="eastAsia"/>
          <w:szCs w:val="24"/>
        </w:rPr>
        <w:t>眾因緣生法，</w:t>
      </w:r>
      <w:proofErr w:type="gramStart"/>
      <w:r w:rsidRPr="00DD3BA2">
        <w:rPr>
          <w:rFonts w:ascii="標楷體" w:eastAsia="標楷體" w:hAnsi="標楷體" w:hint="eastAsia"/>
          <w:szCs w:val="24"/>
        </w:rPr>
        <w:t>我說即是</w:t>
      </w:r>
      <w:proofErr w:type="gramEnd"/>
      <w:r w:rsidRPr="00DD3BA2">
        <w:rPr>
          <w:rFonts w:ascii="標楷體" w:eastAsia="標楷體" w:hAnsi="標楷體" w:hint="eastAsia"/>
          <w:szCs w:val="24"/>
        </w:rPr>
        <w:t>空，亦為是假名，亦是中道義。（《中論•觀四諦品》）</w:t>
      </w:r>
    </w:p>
    <w:p w:rsidR="00456362" w:rsidRDefault="00456362" w:rsidP="00456362">
      <w:pPr>
        <w:rPr>
          <w:rFonts w:asciiTheme="minorEastAsia" w:hAnsiTheme="minorEastAsia"/>
          <w:szCs w:val="24"/>
        </w:rPr>
      </w:pPr>
    </w:p>
    <w:p w:rsidR="00456362" w:rsidRPr="00DD3BA2" w:rsidRDefault="00456362" w:rsidP="00DD3BA2">
      <w:pPr>
        <w:ind w:leftChars="200" w:left="480" w:rightChars="100" w:right="240"/>
        <w:rPr>
          <w:rFonts w:ascii="標楷體" w:eastAsia="標楷體" w:hAnsi="標楷體"/>
          <w:szCs w:val="24"/>
        </w:rPr>
      </w:pPr>
      <w:proofErr w:type="gramStart"/>
      <w:r w:rsidRPr="00DD3BA2">
        <w:rPr>
          <w:rFonts w:ascii="標楷體" w:eastAsia="標楷體" w:hAnsi="標楷體" w:hint="eastAsia"/>
          <w:szCs w:val="24"/>
        </w:rPr>
        <w:t>三</w:t>
      </w:r>
      <w:proofErr w:type="gramEnd"/>
      <w:r w:rsidRPr="00DD3BA2">
        <w:rPr>
          <w:rFonts w:ascii="標楷體" w:eastAsia="標楷體" w:hAnsi="標楷體" w:hint="eastAsia"/>
          <w:szCs w:val="24"/>
        </w:rPr>
        <w:t>智一心」（即「一心三智」）說：「從</w:t>
      </w:r>
      <w:proofErr w:type="gramStart"/>
      <w:r w:rsidRPr="00DD3BA2">
        <w:rPr>
          <w:rFonts w:ascii="標楷體" w:eastAsia="標楷體" w:hAnsi="標楷體" w:hint="eastAsia"/>
          <w:szCs w:val="24"/>
        </w:rPr>
        <w:t>假入空名二諦</w:t>
      </w:r>
      <w:proofErr w:type="gramEnd"/>
      <w:r w:rsidRPr="00DD3BA2">
        <w:rPr>
          <w:rFonts w:ascii="標楷體" w:eastAsia="標楷體" w:hAnsi="標楷體" w:hint="eastAsia"/>
          <w:szCs w:val="24"/>
        </w:rPr>
        <w:t>觀，</w:t>
      </w:r>
      <w:proofErr w:type="gramStart"/>
      <w:r w:rsidRPr="00DD3BA2">
        <w:rPr>
          <w:rFonts w:ascii="標楷體" w:eastAsia="標楷體" w:hAnsi="標楷體" w:hint="eastAsia"/>
          <w:szCs w:val="24"/>
        </w:rPr>
        <w:t>從空入假名</w:t>
      </w:r>
      <w:proofErr w:type="gramEnd"/>
      <w:r w:rsidRPr="00DD3BA2">
        <w:rPr>
          <w:rFonts w:ascii="標楷體" w:eastAsia="標楷體" w:hAnsi="標楷體" w:hint="eastAsia"/>
          <w:szCs w:val="24"/>
        </w:rPr>
        <w:t>平等觀；二</w:t>
      </w:r>
      <w:proofErr w:type="gramStart"/>
      <w:r w:rsidRPr="00DD3BA2">
        <w:rPr>
          <w:rFonts w:ascii="標楷體" w:eastAsia="標楷體" w:hAnsi="標楷體" w:hint="eastAsia"/>
          <w:szCs w:val="24"/>
        </w:rPr>
        <w:t>觀為別得</w:t>
      </w:r>
      <w:proofErr w:type="gramEnd"/>
      <w:r w:rsidRPr="00DD3BA2">
        <w:rPr>
          <w:rFonts w:ascii="標楷體" w:eastAsia="標楷體" w:hAnsi="標楷體" w:hint="eastAsia"/>
          <w:szCs w:val="24"/>
        </w:rPr>
        <w:t>入中道，</w:t>
      </w:r>
      <w:proofErr w:type="gramStart"/>
      <w:r w:rsidRPr="00DD3BA2">
        <w:rPr>
          <w:rFonts w:ascii="標楷體" w:eastAsia="標楷體" w:hAnsi="標楷體" w:hint="eastAsia"/>
          <w:szCs w:val="24"/>
        </w:rPr>
        <w:t>雙照二諦</w:t>
      </w:r>
      <w:proofErr w:type="gramEnd"/>
      <w:r w:rsidRPr="00DD3BA2">
        <w:rPr>
          <w:rFonts w:ascii="標楷體" w:eastAsia="標楷體" w:hAnsi="標楷體" w:hint="eastAsia"/>
          <w:szCs w:val="24"/>
        </w:rPr>
        <w:t>心</w:t>
      </w:r>
      <w:proofErr w:type="gramStart"/>
      <w:r w:rsidRPr="00DD3BA2">
        <w:rPr>
          <w:rFonts w:ascii="標楷體" w:eastAsia="標楷體" w:hAnsi="標楷體" w:hint="eastAsia"/>
          <w:szCs w:val="24"/>
        </w:rPr>
        <w:t>心寂滅</w:t>
      </w:r>
      <w:proofErr w:type="gramEnd"/>
      <w:r w:rsidRPr="00DD3BA2">
        <w:rPr>
          <w:rFonts w:ascii="標楷體" w:eastAsia="標楷體" w:hAnsi="標楷體" w:hint="eastAsia"/>
          <w:szCs w:val="24"/>
        </w:rPr>
        <w:t>，自然流入</w:t>
      </w:r>
      <w:proofErr w:type="gramStart"/>
      <w:r w:rsidRPr="00DD3BA2">
        <w:rPr>
          <w:rFonts w:ascii="標楷體" w:eastAsia="標楷體" w:hAnsi="標楷體" w:hint="eastAsia"/>
          <w:szCs w:val="24"/>
        </w:rPr>
        <w:t>薩</w:t>
      </w:r>
      <w:proofErr w:type="gramEnd"/>
      <w:r w:rsidRPr="00DD3BA2">
        <w:rPr>
          <w:rFonts w:ascii="標楷體" w:eastAsia="標楷體" w:hAnsi="標楷體" w:hint="eastAsia"/>
          <w:szCs w:val="24"/>
        </w:rPr>
        <w:t>婆</w:t>
      </w:r>
      <w:proofErr w:type="gramStart"/>
      <w:r w:rsidRPr="00DD3BA2">
        <w:rPr>
          <w:rFonts w:ascii="標楷體" w:eastAsia="標楷體" w:hAnsi="標楷體" w:hint="eastAsia"/>
          <w:szCs w:val="24"/>
        </w:rPr>
        <w:t>若海</w:t>
      </w:r>
      <w:proofErr w:type="gramEnd"/>
      <w:r w:rsidRPr="00DD3BA2">
        <w:rPr>
          <w:rFonts w:ascii="標楷體" w:eastAsia="標楷體" w:hAnsi="標楷體" w:hint="eastAsia"/>
          <w:szCs w:val="24"/>
        </w:rPr>
        <w:t>，名中道第一義</w:t>
      </w:r>
      <w:proofErr w:type="gramStart"/>
      <w:r w:rsidRPr="00DD3BA2">
        <w:rPr>
          <w:rFonts w:ascii="標楷體" w:eastAsia="標楷體" w:hAnsi="標楷體" w:hint="eastAsia"/>
          <w:szCs w:val="24"/>
        </w:rPr>
        <w:t>諦</w:t>
      </w:r>
      <w:proofErr w:type="gramEnd"/>
      <w:r w:rsidRPr="00DD3BA2">
        <w:rPr>
          <w:rFonts w:ascii="標楷體" w:eastAsia="標楷體" w:hAnsi="標楷體" w:hint="eastAsia"/>
          <w:szCs w:val="24"/>
        </w:rPr>
        <w:t>觀。</w:t>
      </w:r>
      <w:r w:rsidR="005B700A">
        <w:rPr>
          <w:rFonts w:ascii="標楷體" w:eastAsia="標楷體" w:hAnsi="標楷體" w:hint="eastAsia"/>
          <w:szCs w:val="24"/>
        </w:rPr>
        <w:t>」</w:t>
      </w:r>
      <w:r w:rsidRPr="00DD3BA2">
        <w:rPr>
          <w:rFonts w:ascii="標楷體" w:eastAsia="標楷體" w:hAnsi="標楷體" w:hint="eastAsia"/>
          <w:szCs w:val="24"/>
        </w:rPr>
        <w:t>（《摩訶止觀》卷五）</w:t>
      </w:r>
    </w:p>
    <w:p w:rsidR="00456362" w:rsidRDefault="00456362" w:rsidP="00456362">
      <w:pPr>
        <w:ind w:leftChars="200" w:left="480" w:rightChars="100" w:right="240"/>
        <w:rPr>
          <w:rFonts w:asciiTheme="minorEastAsia" w:hAnsiTheme="minorEastAsia"/>
          <w:szCs w:val="24"/>
        </w:rPr>
      </w:pPr>
    </w:p>
    <w:p w:rsidR="00456362" w:rsidRDefault="00456362" w:rsidP="00456362">
      <w:pPr>
        <w:rPr>
          <w:rFonts w:asciiTheme="minorEastAsia" w:hAnsiTheme="minorEastAsia"/>
          <w:szCs w:val="24"/>
        </w:rPr>
      </w:pPr>
      <w:r>
        <w:rPr>
          <w:rFonts w:asciiTheme="minorEastAsia" w:hAnsiTheme="minorEastAsia" w:hint="eastAsia"/>
          <w:szCs w:val="24"/>
        </w:rPr>
        <w:t xml:space="preserve">    真諦：空</w:t>
      </w:r>
      <w:proofErr w:type="gramStart"/>
      <w:r>
        <w:rPr>
          <w:rFonts w:asciiTheme="minorEastAsia" w:hAnsiTheme="minorEastAsia" w:hint="eastAsia"/>
          <w:szCs w:val="24"/>
        </w:rPr>
        <w:t>諦――一切智</w:t>
      </w:r>
      <w:proofErr w:type="gramEnd"/>
      <w:r>
        <w:rPr>
          <w:rFonts w:asciiTheme="minorEastAsia" w:hAnsiTheme="minorEastAsia" w:hint="eastAsia"/>
          <w:szCs w:val="24"/>
        </w:rPr>
        <w:t>，抽象的解悟</w:t>
      </w:r>
      <w:proofErr w:type="gramStart"/>
      <w:r>
        <w:rPr>
          <w:rFonts w:asciiTheme="minorEastAsia" w:hAnsiTheme="minorEastAsia" w:hint="eastAsia"/>
          <w:szCs w:val="24"/>
        </w:rPr>
        <w:t>――</w:t>
      </w:r>
      <w:proofErr w:type="gramEnd"/>
      <w:r>
        <w:rPr>
          <w:rFonts w:asciiTheme="minorEastAsia" w:hAnsiTheme="minorEastAsia" w:hint="eastAsia"/>
          <w:szCs w:val="24"/>
        </w:rPr>
        <w:t>慧眼；</w:t>
      </w:r>
    </w:p>
    <w:p w:rsidR="00456362" w:rsidRDefault="00456362" w:rsidP="00456362">
      <w:pPr>
        <w:rPr>
          <w:rFonts w:asciiTheme="minorEastAsia" w:hAnsiTheme="minorEastAsia"/>
          <w:szCs w:val="24"/>
        </w:rPr>
      </w:pPr>
      <w:r>
        <w:rPr>
          <w:rFonts w:asciiTheme="minorEastAsia" w:hAnsiTheme="minorEastAsia" w:hint="eastAsia"/>
          <w:szCs w:val="24"/>
        </w:rPr>
        <w:t xml:space="preserve">    俗</w:t>
      </w:r>
      <w:proofErr w:type="gramStart"/>
      <w:r>
        <w:rPr>
          <w:rFonts w:asciiTheme="minorEastAsia" w:hAnsiTheme="minorEastAsia" w:hint="eastAsia"/>
          <w:szCs w:val="24"/>
        </w:rPr>
        <w:t>諦</w:t>
      </w:r>
      <w:proofErr w:type="gramEnd"/>
      <w:r>
        <w:rPr>
          <w:rFonts w:asciiTheme="minorEastAsia" w:hAnsiTheme="minorEastAsia" w:hint="eastAsia"/>
          <w:szCs w:val="24"/>
        </w:rPr>
        <w:t>：假</w:t>
      </w:r>
      <w:proofErr w:type="gramStart"/>
      <w:r>
        <w:rPr>
          <w:rFonts w:asciiTheme="minorEastAsia" w:hAnsiTheme="minorEastAsia" w:hint="eastAsia"/>
          <w:szCs w:val="24"/>
        </w:rPr>
        <w:t>諦――道種</w:t>
      </w:r>
      <w:proofErr w:type="gramEnd"/>
      <w:r>
        <w:rPr>
          <w:rFonts w:asciiTheme="minorEastAsia" w:hAnsiTheme="minorEastAsia" w:hint="eastAsia"/>
          <w:szCs w:val="24"/>
        </w:rPr>
        <w:t>智，具體的解悟</w:t>
      </w:r>
      <w:proofErr w:type="gramStart"/>
      <w:r>
        <w:rPr>
          <w:rFonts w:asciiTheme="minorEastAsia" w:hAnsiTheme="minorEastAsia" w:hint="eastAsia"/>
          <w:szCs w:val="24"/>
        </w:rPr>
        <w:t>――</w:t>
      </w:r>
      <w:proofErr w:type="gramEnd"/>
      <w:r>
        <w:rPr>
          <w:rFonts w:asciiTheme="minorEastAsia" w:hAnsiTheme="minorEastAsia" w:hint="eastAsia"/>
          <w:szCs w:val="24"/>
        </w:rPr>
        <w:t>法眼；</w:t>
      </w:r>
    </w:p>
    <w:p w:rsidR="00456362" w:rsidRDefault="00456362" w:rsidP="00456362">
      <w:pPr>
        <w:rPr>
          <w:rFonts w:asciiTheme="minorEastAsia" w:hAnsiTheme="minorEastAsia"/>
          <w:szCs w:val="24"/>
        </w:rPr>
      </w:pPr>
      <w:r>
        <w:rPr>
          <w:rFonts w:asciiTheme="minorEastAsia" w:hAnsiTheme="minorEastAsia" w:hint="eastAsia"/>
          <w:szCs w:val="24"/>
        </w:rPr>
        <w:t xml:space="preserve">    中道第一義</w:t>
      </w:r>
      <w:proofErr w:type="gramStart"/>
      <w:r>
        <w:rPr>
          <w:rFonts w:asciiTheme="minorEastAsia" w:hAnsiTheme="minorEastAsia" w:hint="eastAsia"/>
          <w:szCs w:val="24"/>
        </w:rPr>
        <w:t>諦</w:t>
      </w:r>
      <w:proofErr w:type="gramEnd"/>
      <w:r>
        <w:rPr>
          <w:rFonts w:asciiTheme="minorEastAsia" w:hAnsiTheme="minorEastAsia" w:hint="eastAsia"/>
          <w:szCs w:val="24"/>
        </w:rPr>
        <w:t>：中</w:t>
      </w:r>
      <w:proofErr w:type="gramStart"/>
      <w:r>
        <w:rPr>
          <w:rFonts w:asciiTheme="minorEastAsia" w:hAnsiTheme="minorEastAsia" w:hint="eastAsia"/>
          <w:szCs w:val="24"/>
        </w:rPr>
        <w:t>諦――</w:t>
      </w:r>
      <w:proofErr w:type="gramEnd"/>
      <w:r>
        <w:rPr>
          <w:rFonts w:asciiTheme="minorEastAsia" w:hAnsiTheme="minorEastAsia" w:hint="eastAsia"/>
          <w:szCs w:val="24"/>
        </w:rPr>
        <w:t>一切種智，具體而普遍的解悟</w:t>
      </w:r>
      <w:proofErr w:type="gramStart"/>
      <w:r>
        <w:rPr>
          <w:rFonts w:asciiTheme="minorEastAsia" w:hAnsiTheme="minorEastAsia" w:hint="eastAsia"/>
          <w:szCs w:val="24"/>
        </w:rPr>
        <w:t>――佛眼</w:t>
      </w:r>
      <w:proofErr w:type="gramEnd"/>
      <w:r>
        <w:rPr>
          <w:rFonts w:asciiTheme="minorEastAsia" w:hAnsiTheme="minorEastAsia" w:hint="eastAsia"/>
          <w:szCs w:val="24"/>
        </w:rPr>
        <w:t>。</w:t>
      </w:r>
    </w:p>
    <w:p w:rsidR="00456362" w:rsidRDefault="00456362" w:rsidP="00456362">
      <w:pPr>
        <w:ind w:leftChars="200" w:left="480" w:rightChars="100" w:right="240"/>
        <w:rPr>
          <w:rFonts w:asciiTheme="minorEastAsia" w:hAnsiTheme="minorEastAsia"/>
          <w:szCs w:val="24"/>
        </w:rPr>
      </w:pPr>
    </w:p>
    <w:p w:rsidR="00456362" w:rsidRDefault="00456362" w:rsidP="00456362">
      <w:pPr>
        <w:rPr>
          <w:rFonts w:asciiTheme="minorEastAsia" w:hAnsiTheme="minorEastAsia"/>
          <w:szCs w:val="24"/>
        </w:rPr>
      </w:pPr>
      <w:r>
        <w:rPr>
          <w:rFonts w:asciiTheme="minorEastAsia" w:hAnsiTheme="minorEastAsia" w:hint="eastAsia"/>
          <w:szCs w:val="24"/>
        </w:rPr>
        <w:t xml:space="preserve">    智者大師認為：空、假、中並非認識活動之先後次第關係，而是</w:t>
      </w:r>
      <w:proofErr w:type="gramStart"/>
      <w:r>
        <w:rPr>
          <w:rFonts w:asciiTheme="minorEastAsia" w:hAnsiTheme="minorEastAsia" w:hint="eastAsia"/>
          <w:szCs w:val="24"/>
        </w:rPr>
        <w:t>一</w:t>
      </w:r>
      <w:proofErr w:type="gramEnd"/>
      <w:r>
        <w:rPr>
          <w:rFonts w:asciiTheme="minorEastAsia" w:hAnsiTheme="minorEastAsia" w:hint="eastAsia"/>
          <w:szCs w:val="24"/>
        </w:rPr>
        <w:t>心中同時存在，</w:t>
      </w:r>
      <w:proofErr w:type="gramStart"/>
      <w:r>
        <w:rPr>
          <w:rFonts w:asciiTheme="minorEastAsia" w:hAnsiTheme="minorEastAsia" w:hint="eastAsia"/>
          <w:szCs w:val="24"/>
        </w:rPr>
        <w:t>相連相即</w:t>
      </w:r>
      <w:proofErr w:type="gramEnd"/>
      <w:r>
        <w:rPr>
          <w:rFonts w:asciiTheme="minorEastAsia" w:hAnsiTheme="minorEastAsia" w:hint="eastAsia"/>
          <w:szCs w:val="24"/>
        </w:rPr>
        <w:t>，互不妨礙。</w:t>
      </w:r>
      <w:proofErr w:type="gramStart"/>
      <w:r>
        <w:rPr>
          <w:rFonts w:asciiTheme="minorEastAsia" w:hAnsiTheme="minorEastAsia" w:hint="eastAsia"/>
          <w:szCs w:val="24"/>
        </w:rPr>
        <w:t>一</w:t>
      </w:r>
      <w:proofErr w:type="gramEnd"/>
      <w:r>
        <w:rPr>
          <w:rFonts w:asciiTheme="minorEastAsia" w:hAnsiTheme="minorEastAsia" w:hint="eastAsia"/>
          <w:szCs w:val="24"/>
        </w:rPr>
        <w:t>空一切空，</w:t>
      </w:r>
      <w:proofErr w:type="gramStart"/>
      <w:r>
        <w:rPr>
          <w:rFonts w:asciiTheme="minorEastAsia" w:hAnsiTheme="minorEastAsia" w:hint="eastAsia"/>
          <w:szCs w:val="24"/>
        </w:rPr>
        <w:t>無假無</w:t>
      </w:r>
      <w:proofErr w:type="gramEnd"/>
      <w:r>
        <w:rPr>
          <w:rFonts w:asciiTheme="minorEastAsia" w:hAnsiTheme="minorEastAsia" w:hint="eastAsia"/>
          <w:szCs w:val="24"/>
        </w:rPr>
        <w:t>中而不空，是「</w:t>
      </w:r>
      <w:proofErr w:type="gramStart"/>
      <w:r>
        <w:rPr>
          <w:rFonts w:asciiTheme="minorEastAsia" w:hAnsiTheme="minorEastAsia" w:hint="eastAsia"/>
          <w:szCs w:val="24"/>
        </w:rPr>
        <w:t>總空觀</w:t>
      </w:r>
      <w:proofErr w:type="gramEnd"/>
      <w:r>
        <w:rPr>
          <w:rFonts w:asciiTheme="minorEastAsia" w:hAnsiTheme="minorEastAsia" w:hint="eastAsia"/>
          <w:szCs w:val="24"/>
        </w:rPr>
        <w:t>」；</w:t>
      </w:r>
      <w:proofErr w:type="gramStart"/>
      <w:r>
        <w:rPr>
          <w:rFonts w:asciiTheme="minorEastAsia" w:hAnsiTheme="minorEastAsia" w:hint="eastAsia"/>
          <w:szCs w:val="24"/>
        </w:rPr>
        <w:t>一</w:t>
      </w:r>
      <w:proofErr w:type="gramEnd"/>
      <w:r>
        <w:rPr>
          <w:rFonts w:asciiTheme="minorEastAsia" w:hAnsiTheme="minorEastAsia" w:hint="eastAsia"/>
          <w:szCs w:val="24"/>
        </w:rPr>
        <w:t>假一切假，無空無中而不假，是「</w:t>
      </w:r>
      <w:proofErr w:type="gramStart"/>
      <w:r>
        <w:rPr>
          <w:rFonts w:asciiTheme="minorEastAsia" w:hAnsiTheme="minorEastAsia" w:hint="eastAsia"/>
          <w:szCs w:val="24"/>
        </w:rPr>
        <w:t>總假觀</w:t>
      </w:r>
      <w:proofErr w:type="gramEnd"/>
      <w:r>
        <w:rPr>
          <w:rFonts w:asciiTheme="minorEastAsia" w:hAnsiTheme="minorEastAsia" w:hint="eastAsia"/>
          <w:szCs w:val="24"/>
        </w:rPr>
        <w:t>；</w:t>
      </w:r>
      <w:proofErr w:type="gramStart"/>
      <w:r>
        <w:rPr>
          <w:rFonts w:asciiTheme="minorEastAsia" w:hAnsiTheme="minorEastAsia" w:hint="eastAsia"/>
          <w:szCs w:val="24"/>
        </w:rPr>
        <w:t>一</w:t>
      </w:r>
      <w:proofErr w:type="gramEnd"/>
      <w:r>
        <w:rPr>
          <w:rFonts w:asciiTheme="minorEastAsia" w:hAnsiTheme="minorEastAsia" w:hint="eastAsia"/>
          <w:szCs w:val="24"/>
        </w:rPr>
        <w:t>中</w:t>
      </w:r>
      <w:proofErr w:type="gramStart"/>
      <w:r>
        <w:rPr>
          <w:rFonts w:asciiTheme="minorEastAsia" w:hAnsiTheme="minorEastAsia" w:hint="eastAsia"/>
          <w:szCs w:val="24"/>
        </w:rPr>
        <w:t>一</w:t>
      </w:r>
      <w:proofErr w:type="gramEnd"/>
      <w:r>
        <w:rPr>
          <w:rFonts w:asciiTheme="minorEastAsia" w:hAnsiTheme="minorEastAsia" w:hint="eastAsia"/>
          <w:szCs w:val="24"/>
        </w:rPr>
        <w:t>切中，無</w:t>
      </w:r>
      <w:proofErr w:type="gramStart"/>
      <w:r>
        <w:rPr>
          <w:rFonts w:asciiTheme="minorEastAsia" w:hAnsiTheme="minorEastAsia" w:hint="eastAsia"/>
          <w:szCs w:val="24"/>
        </w:rPr>
        <w:t>空無假而</w:t>
      </w:r>
      <w:proofErr w:type="gramEnd"/>
      <w:r>
        <w:rPr>
          <w:rFonts w:asciiTheme="minorEastAsia" w:hAnsiTheme="minorEastAsia" w:hint="eastAsia"/>
          <w:szCs w:val="24"/>
        </w:rPr>
        <w:t>不中；見「</w:t>
      </w:r>
      <w:proofErr w:type="gramStart"/>
      <w:r>
        <w:rPr>
          <w:rFonts w:asciiTheme="minorEastAsia" w:hAnsiTheme="minorEastAsia" w:hint="eastAsia"/>
          <w:szCs w:val="24"/>
        </w:rPr>
        <w:t>總中觀</w:t>
      </w:r>
      <w:proofErr w:type="gramEnd"/>
      <w:r>
        <w:rPr>
          <w:rFonts w:asciiTheme="minorEastAsia" w:hAnsiTheme="minorEastAsia" w:hint="eastAsia"/>
          <w:szCs w:val="24"/>
        </w:rPr>
        <w:t>」。</w:t>
      </w:r>
    </w:p>
    <w:p w:rsidR="00DD3BA2" w:rsidRDefault="00DD3BA2" w:rsidP="00456362">
      <w:pPr>
        <w:rPr>
          <w:rFonts w:asciiTheme="minorEastAsia" w:hAnsiTheme="minorEastAsia"/>
          <w:szCs w:val="24"/>
        </w:rPr>
      </w:pPr>
    </w:p>
    <w:p w:rsidR="00456362" w:rsidRPr="00DD3BA2" w:rsidRDefault="00456362" w:rsidP="00DD3BA2">
      <w:pPr>
        <w:ind w:leftChars="200" w:left="480" w:rightChars="100" w:right="240"/>
        <w:rPr>
          <w:rFonts w:ascii="標楷體" w:eastAsia="標楷體" w:hAnsi="標楷體"/>
          <w:szCs w:val="24"/>
        </w:rPr>
      </w:pPr>
      <w:r w:rsidRPr="00DD3BA2">
        <w:rPr>
          <w:rFonts w:ascii="標楷體" w:eastAsia="標楷體" w:hAnsi="標楷體" w:hint="eastAsia"/>
          <w:szCs w:val="24"/>
        </w:rPr>
        <w:t>一</w:t>
      </w:r>
      <w:proofErr w:type="gramStart"/>
      <w:r w:rsidRPr="00DD3BA2">
        <w:rPr>
          <w:rFonts w:ascii="標楷體" w:eastAsia="標楷體" w:hAnsi="標楷體" w:hint="eastAsia"/>
          <w:szCs w:val="24"/>
        </w:rPr>
        <w:t>念心起</w:t>
      </w:r>
      <w:proofErr w:type="gramEnd"/>
      <w:r w:rsidRPr="00DD3BA2">
        <w:rPr>
          <w:rFonts w:ascii="標楷體" w:eastAsia="標楷體" w:hAnsi="標楷體" w:hint="eastAsia"/>
          <w:szCs w:val="24"/>
        </w:rPr>
        <w:t>，即空、即假、即中，雖三而一，雖</w:t>
      </w:r>
      <w:proofErr w:type="gramStart"/>
      <w:r w:rsidRPr="00DD3BA2">
        <w:rPr>
          <w:rFonts w:ascii="標楷體" w:eastAsia="標楷體" w:hAnsi="標楷體" w:hint="eastAsia"/>
          <w:szCs w:val="24"/>
        </w:rPr>
        <w:t>一</w:t>
      </w:r>
      <w:proofErr w:type="gramEnd"/>
      <w:r w:rsidRPr="00DD3BA2">
        <w:rPr>
          <w:rFonts w:ascii="標楷體" w:eastAsia="標楷體" w:hAnsi="標楷體" w:hint="eastAsia"/>
          <w:szCs w:val="24"/>
        </w:rPr>
        <w:t>而</w:t>
      </w:r>
      <w:proofErr w:type="gramStart"/>
      <w:r w:rsidRPr="00DD3BA2">
        <w:rPr>
          <w:rFonts w:ascii="標楷體" w:eastAsia="標楷體" w:hAnsi="標楷體" w:hint="eastAsia"/>
          <w:szCs w:val="24"/>
        </w:rPr>
        <w:t>三</w:t>
      </w:r>
      <w:proofErr w:type="gramEnd"/>
      <w:r w:rsidRPr="00DD3BA2">
        <w:rPr>
          <w:rFonts w:ascii="標楷體" w:eastAsia="標楷體" w:hAnsi="標楷體" w:hint="eastAsia"/>
          <w:szCs w:val="24"/>
        </w:rPr>
        <w:t>，不相妨礙。（《摩訶止觀》）</w:t>
      </w:r>
    </w:p>
    <w:p w:rsidR="00456362" w:rsidRDefault="00456362" w:rsidP="00456362">
      <w:pPr>
        <w:ind w:leftChars="200" w:left="480" w:rightChars="100" w:right="240"/>
        <w:rPr>
          <w:rFonts w:asciiTheme="minorEastAsia" w:hAnsiTheme="minorEastAsia"/>
          <w:szCs w:val="24"/>
        </w:rPr>
      </w:pPr>
    </w:p>
    <w:p w:rsidR="00DD3BA2" w:rsidRDefault="00DD3BA2" w:rsidP="00456362">
      <w:pPr>
        <w:ind w:leftChars="200" w:left="480" w:rightChars="100" w:right="240"/>
        <w:rPr>
          <w:rFonts w:asciiTheme="minorEastAsia" w:hAnsiTheme="minorEastAsia"/>
          <w:szCs w:val="24"/>
        </w:rPr>
      </w:pPr>
    </w:p>
    <w:p w:rsidR="00DD3BA2" w:rsidRDefault="00DD3BA2" w:rsidP="00456362">
      <w:pPr>
        <w:ind w:leftChars="200" w:left="480" w:rightChars="100" w:right="240"/>
        <w:rPr>
          <w:rFonts w:asciiTheme="minorEastAsia" w:hAnsiTheme="minorEastAsia"/>
          <w:szCs w:val="24"/>
        </w:rPr>
      </w:pPr>
    </w:p>
    <w:p w:rsidR="00456362" w:rsidRDefault="00456362" w:rsidP="00456362">
      <w:pPr>
        <w:ind w:leftChars="200" w:left="480" w:rightChars="100" w:right="240"/>
        <w:rPr>
          <w:rFonts w:asciiTheme="minorEastAsia" w:hAnsiTheme="minorEastAsia"/>
          <w:szCs w:val="24"/>
        </w:rPr>
      </w:pPr>
      <w:r>
        <w:rPr>
          <w:rFonts w:asciiTheme="minorEastAsia" w:hAnsiTheme="minorEastAsia" w:hint="eastAsia"/>
          <w:noProof/>
          <w:szCs w:val="24"/>
        </w:rPr>
        <w:lastRenderedPageBreak/>
        <mc:AlternateContent>
          <mc:Choice Requires="wps">
            <w:drawing>
              <wp:anchor distT="0" distB="0" distL="114300" distR="114300" simplePos="0" relativeHeight="251685888" behindDoc="0" locked="0" layoutInCell="1" allowOverlap="1" wp14:anchorId="501F329C" wp14:editId="57E5743F">
                <wp:simplePos x="0" y="0"/>
                <wp:positionH relativeFrom="column">
                  <wp:posOffset>857250</wp:posOffset>
                </wp:positionH>
                <wp:positionV relativeFrom="paragraph">
                  <wp:posOffset>101600</wp:posOffset>
                </wp:positionV>
                <wp:extent cx="108585" cy="480060"/>
                <wp:effectExtent l="38100" t="0" r="24765" b="15240"/>
                <wp:wrapNone/>
                <wp:docPr id="141" name="左大括弧 141"/>
                <wp:cNvGraphicFramePr/>
                <a:graphic xmlns:a="http://schemas.openxmlformats.org/drawingml/2006/main">
                  <a:graphicData uri="http://schemas.microsoft.com/office/word/2010/wordprocessingShape">
                    <wps:wsp>
                      <wps:cNvSpPr/>
                      <wps:spPr>
                        <a:xfrm>
                          <a:off x="0" y="0"/>
                          <a:ext cx="108585" cy="48006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6AE80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41" o:spid="_x0000_s1026" type="#_x0000_t87" style="position:absolute;margin-left:67.5pt;margin-top:8pt;width:8.55pt;height:37.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" adj="407" strokecolor="windowText" strokeweight=".5pt">
                <v:stroke joinstyle="miter"/>
              </v:shape>
            </w:pict>
          </mc:Fallback>
        </mc:AlternateContent>
      </w:r>
      <w:r>
        <w:rPr>
          <w:rFonts w:asciiTheme="minorEastAsia" w:hAnsiTheme="minorEastAsia" w:hint="eastAsia"/>
          <w:noProof/>
          <w:szCs w:val="24"/>
        </w:rPr>
        <mc:AlternateContent>
          <mc:Choice Requires="wps">
            <w:drawing>
              <wp:anchor distT="0" distB="0" distL="114300" distR="114300" simplePos="0" relativeHeight="251686912" behindDoc="0" locked="0" layoutInCell="1" allowOverlap="1" wp14:anchorId="18A96C1B" wp14:editId="36A50BC5">
                <wp:simplePos x="0" y="0"/>
                <wp:positionH relativeFrom="column">
                  <wp:posOffset>2856230</wp:posOffset>
                </wp:positionH>
                <wp:positionV relativeFrom="paragraph">
                  <wp:posOffset>96520</wp:posOffset>
                </wp:positionV>
                <wp:extent cx="182880" cy="480060"/>
                <wp:effectExtent l="0" t="0" r="45720" b="15240"/>
                <wp:wrapNone/>
                <wp:docPr id="147" name="右大括弧 147"/>
                <wp:cNvGraphicFramePr/>
                <a:graphic xmlns:a="http://schemas.openxmlformats.org/drawingml/2006/main">
                  <a:graphicData uri="http://schemas.microsoft.com/office/word/2010/wordprocessingShape">
                    <wps:wsp>
                      <wps:cNvSpPr/>
                      <wps:spPr>
                        <a:xfrm>
                          <a:off x="0" y="0"/>
                          <a:ext cx="182880" cy="48006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13909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147" o:spid="_x0000_s1026" type="#_x0000_t88" style="position:absolute;margin-left:224.9pt;margin-top:7.6pt;width:14.4pt;height:37.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" adj="686" strokecolor="windowText" strokeweight=".5pt">
                <v:stroke joinstyle="miter"/>
              </v:shape>
            </w:pict>
          </mc:Fallback>
        </mc:AlternateContent>
      </w:r>
      <w:r>
        <w:rPr>
          <w:rFonts w:asciiTheme="minorEastAsia" w:hAnsiTheme="minorEastAsia" w:hint="eastAsia"/>
          <w:szCs w:val="24"/>
        </w:rPr>
        <w:t xml:space="preserve">          講空，則假、中在空中</w:t>
      </w:r>
    </w:p>
    <w:p w:rsidR="00456362" w:rsidRDefault="00456362" w:rsidP="00456362">
      <w:pPr>
        <w:tabs>
          <w:tab w:val="left" w:pos="4920"/>
        </w:tabs>
        <w:ind w:rightChars="100" w:right="240"/>
        <w:rPr>
          <w:rFonts w:asciiTheme="minorEastAsia" w:hAnsiTheme="minorEastAsia"/>
          <w:szCs w:val="24"/>
        </w:rPr>
      </w:pPr>
      <w:r>
        <w:rPr>
          <w:rFonts w:asciiTheme="minorEastAsia" w:hAnsiTheme="minorEastAsia" w:hint="eastAsia"/>
          <w:szCs w:val="24"/>
        </w:rPr>
        <w:t xml:space="preserve"> 一</w:t>
      </w:r>
      <w:proofErr w:type="gramStart"/>
      <w:r>
        <w:rPr>
          <w:rFonts w:asciiTheme="minorEastAsia" w:hAnsiTheme="minorEastAsia" w:hint="eastAsia"/>
          <w:szCs w:val="24"/>
        </w:rPr>
        <w:t>念心起    講假</w:t>
      </w:r>
      <w:proofErr w:type="gramEnd"/>
      <w:r>
        <w:rPr>
          <w:rFonts w:asciiTheme="minorEastAsia" w:hAnsiTheme="minorEastAsia" w:hint="eastAsia"/>
          <w:szCs w:val="24"/>
        </w:rPr>
        <w:t>，則空，中在假中</w:t>
      </w:r>
      <w:r>
        <w:rPr>
          <w:rFonts w:asciiTheme="minorEastAsia" w:hAnsiTheme="minorEastAsia"/>
          <w:szCs w:val="24"/>
        </w:rPr>
        <w:tab/>
      </w:r>
      <w:r>
        <w:rPr>
          <w:rFonts w:asciiTheme="minorEastAsia" w:hAnsiTheme="minorEastAsia" w:hint="eastAsia"/>
          <w:szCs w:val="24"/>
        </w:rPr>
        <w:t>以「一</w:t>
      </w:r>
      <w:proofErr w:type="gramStart"/>
      <w:r>
        <w:rPr>
          <w:rFonts w:asciiTheme="minorEastAsia" w:hAnsiTheme="minorEastAsia" w:hint="eastAsia"/>
          <w:szCs w:val="24"/>
        </w:rPr>
        <w:t>念心」總攝</w:t>
      </w:r>
      <w:proofErr w:type="gramEnd"/>
      <w:r>
        <w:rPr>
          <w:rFonts w:asciiTheme="minorEastAsia" w:hAnsiTheme="minorEastAsia" w:hint="eastAsia"/>
          <w:szCs w:val="24"/>
        </w:rPr>
        <w:t>三觀三智。</w:t>
      </w:r>
    </w:p>
    <w:p w:rsidR="00456362" w:rsidRDefault="00456362" w:rsidP="00456362">
      <w:pPr>
        <w:ind w:leftChars="200" w:left="480" w:rightChars="100" w:right="240"/>
        <w:rPr>
          <w:rFonts w:asciiTheme="minorEastAsia" w:hAnsiTheme="minorEastAsia"/>
          <w:szCs w:val="24"/>
        </w:rPr>
      </w:pPr>
      <w:r>
        <w:rPr>
          <w:rFonts w:asciiTheme="minorEastAsia" w:hAnsiTheme="minorEastAsia" w:hint="eastAsia"/>
          <w:szCs w:val="24"/>
        </w:rPr>
        <w:t xml:space="preserve">          講中，則空，假在中</w:t>
      </w:r>
      <w:proofErr w:type="gramStart"/>
      <w:r>
        <w:rPr>
          <w:rFonts w:asciiTheme="minorEastAsia" w:hAnsiTheme="minorEastAsia" w:hint="eastAsia"/>
          <w:szCs w:val="24"/>
        </w:rPr>
        <w:t>中</w:t>
      </w:r>
      <w:proofErr w:type="gramEnd"/>
      <w:r>
        <w:rPr>
          <w:rFonts w:asciiTheme="minorEastAsia" w:hAnsiTheme="minorEastAsia" w:hint="eastAsia"/>
          <w:szCs w:val="24"/>
        </w:rPr>
        <w:t>。</w:t>
      </w:r>
    </w:p>
    <w:p w:rsidR="00456362" w:rsidRDefault="00456362" w:rsidP="00456362">
      <w:pPr>
        <w:ind w:leftChars="200" w:left="480" w:rightChars="100" w:right="240"/>
        <w:rPr>
          <w:rFonts w:asciiTheme="minorEastAsia" w:hAnsiTheme="minorEastAsia"/>
          <w:szCs w:val="24"/>
        </w:rPr>
      </w:pPr>
    </w:p>
    <w:p w:rsidR="00456362" w:rsidRDefault="00456362" w:rsidP="00456362">
      <w:pPr>
        <w:rPr>
          <w:rFonts w:asciiTheme="minorEastAsia" w:hAnsiTheme="minorEastAsia"/>
          <w:szCs w:val="24"/>
        </w:rPr>
      </w:pPr>
      <w:r>
        <w:rPr>
          <w:rFonts w:asciiTheme="minorEastAsia" w:hAnsiTheme="minorEastAsia" w:hint="eastAsia"/>
          <w:szCs w:val="24"/>
        </w:rPr>
        <w:t xml:space="preserve">    「三</w:t>
      </w:r>
      <w:proofErr w:type="gramStart"/>
      <w:r>
        <w:rPr>
          <w:rFonts w:asciiTheme="minorEastAsia" w:hAnsiTheme="minorEastAsia" w:hint="eastAsia"/>
          <w:szCs w:val="24"/>
        </w:rPr>
        <w:t>諦</w:t>
      </w:r>
      <w:proofErr w:type="gramEnd"/>
      <w:r>
        <w:rPr>
          <w:rFonts w:asciiTheme="minorEastAsia" w:hAnsiTheme="minorEastAsia" w:hint="eastAsia"/>
          <w:szCs w:val="24"/>
        </w:rPr>
        <w:t>圓融」： 三一無礙，舉</w:t>
      </w:r>
      <w:proofErr w:type="gramStart"/>
      <w:r>
        <w:rPr>
          <w:rFonts w:asciiTheme="minorEastAsia" w:hAnsiTheme="minorEastAsia" w:hint="eastAsia"/>
          <w:szCs w:val="24"/>
        </w:rPr>
        <w:t>一</w:t>
      </w:r>
      <w:proofErr w:type="gramEnd"/>
      <w:r>
        <w:rPr>
          <w:rFonts w:asciiTheme="minorEastAsia" w:hAnsiTheme="minorEastAsia" w:hint="eastAsia"/>
          <w:szCs w:val="24"/>
        </w:rPr>
        <w:t>即</w:t>
      </w:r>
      <w:proofErr w:type="gramStart"/>
      <w:r>
        <w:rPr>
          <w:rFonts w:asciiTheme="minorEastAsia" w:hAnsiTheme="minorEastAsia" w:hint="eastAsia"/>
          <w:szCs w:val="24"/>
        </w:rPr>
        <w:t>三</w:t>
      </w:r>
      <w:proofErr w:type="gramEnd"/>
      <w:r>
        <w:rPr>
          <w:rFonts w:asciiTheme="minorEastAsia" w:hAnsiTheme="minorEastAsia" w:hint="eastAsia"/>
          <w:szCs w:val="24"/>
        </w:rPr>
        <w:t>，全三是</w:t>
      </w:r>
      <w:proofErr w:type="gramStart"/>
      <w:r>
        <w:rPr>
          <w:rFonts w:asciiTheme="minorEastAsia" w:hAnsiTheme="minorEastAsia" w:hint="eastAsia"/>
          <w:szCs w:val="24"/>
        </w:rPr>
        <w:t>一</w:t>
      </w:r>
      <w:proofErr w:type="gramEnd"/>
      <w:r>
        <w:rPr>
          <w:rFonts w:asciiTheme="minorEastAsia" w:hAnsiTheme="minorEastAsia" w:hint="eastAsia"/>
          <w:szCs w:val="24"/>
        </w:rPr>
        <w:t>。</w:t>
      </w:r>
      <w:r>
        <w:rPr>
          <w:rFonts w:asciiTheme="minorEastAsia" w:hAnsiTheme="minorEastAsia" w:hint="eastAsia"/>
          <w:szCs w:val="24"/>
          <w:lang w:eastAsia="zh-HK"/>
        </w:rPr>
        <w:t xml:space="preserve"> </w:t>
      </w:r>
      <w:proofErr w:type="gramStart"/>
      <w:r>
        <w:rPr>
          <w:rFonts w:asciiTheme="minorEastAsia" w:hAnsiTheme="minorEastAsia" w:hint="eastAsia"/>
          <w:szCs w:val="24"/>
        </w:rPr>
        <w:t>一</w:t>
      </w:r>
      <w:proofErr w:type="gramEnd"/>
      <w:r>
        <w:rPr>
          <w:rFonts w:asciiTheme="minorEastAsia" w:hAnsiTheme="minorEastAsia" w:hint="eastAsia"/>
          <w:szCs w:val="24"/>
        </w:rPr>
        <w:t>空一切空，</w:t>
      </w:r>
      <w:proofErr w:type="gramStart"/>
      <w:r>
        <w:rPr>
          <w:rFonts w:asciiTheme="minorEastAsia" w:hAnsiTheme="minorEastAsia" w:hint="eastAsia"/>
          <w:szCs w:val="24"/>
        </w:rPr>
        <w:t>無假</w:t>
      </w:r>
      <w:proofErr w:type="gramEnd"/>
      <w:r>
        <w:rPr>
          <w:rFonts w:asciiTheme="minorEastAsia" w:hAnsiTheme="minorEastAsia" w:hint="eastAsia"/>
          <w:szCs w:val="24"/>
        </w:rPr>
        <w:t>、中</w:t>
      </w:r>
    </w:p>
    <w:p w:rsidR="00456362" w:rsidRDefault="00456362" w:rsidP="00456362">
      <w:pPr>
        <w:rPr>
          <w:rFonts w:asciiTheme="minorEastAsia" w:hAnsiTheme="minorEastAsia"/>
          <w:szCs w:val="24"/>
        </w:rPr>
      </w:pPr>
      <w:r>
        <w:rPr>
          <w:rFonts w:asciiTheme="minorEastAsia" w:hAnsiTheme="minorEastAsia" w:hint="eastAsia"/>
          <w:szCs w:val="24"/>
        </w:rPr>
        <w:t xml:space="preserve">                  而不空。</w:t>
      </w:r>
      <w:proofErr w:type="gramStart"/>
      <w:r>
        <w:rPr>
          <w:rFonts w:asciiTheme="minorEastAsia" w:hAnsiTheme="minorEastAsia" w:hint="eastAsia"/>
          <w:szCs w:val="24"/>
        </w:rPr>
        <w:t>一</w:t>
      </w:r>
      <w:proofErr w:type="gramEnd"/>
      <w:r>
        <w:rPr>
          <w:rFonts w:asciiTheme="minorEastAsia" w:hAnsiTheme="minorEastAsia" w:hint="eastAsia"/>
          <w:szCs w:val="24"/>
        </w:rPr>
        <w:t xml:space="preserve">假一切假，無空、中而不假。 </w:t>
      </w:r>
      <w:proofErr w:type="gramStart"/>
      <w:r>
        <w:rPr>
          <w:rFonts w:asciiTheme="minorEastAsia" w:hAnsiTheme="minorEastAsia" w:hint="eastAsia"/>
          <w:szCs w:val="24"/>
        </w:rPr>
        <w:t>一</w:t>
      </w:r>
      <w:proofErr w:type="gramEnd"/>
      <w:r>
        <w:rPr>
          <w:rFonts w:asciiTheme="minorEastAsia" w:hAnsiTheme="minorEastAsia" w:hint="eastAsia"/>
          <w:szCs w:val="24"/>
        </w:rPr>
        <w:t>中</w:t>
      </w:r>
      <w:proofErr w:type="gramStart"/>
      <w:r>
        <w:rPr>
          <w:rFonts w:asciiTheme="minorEastAsia" w:hAnsiTheme="minorEastAsia" w:hint="eastAsia"/>
          <w:szCs w:val="24"/>
        </w:rPr>
        <w:t>一</w:t>
      </w:r>
      <w:proofErr w:type="gramEnd"/>
      <w:r>
        <w:rPr>
          <w:rFonts w:asciiTheme="minorEastAsia" w:hAnsiTheme="minorEastAsia" w:hint="eastAsia"/>
          <w:szCs w:val="24"/>
        </w:rPr>
        <w:t>切中，</w:t>
      </w:r>
    </w:p>
    <w:p w:rsidR="00456362" w:rsidRDefault="00456362" w:rsidP="00456362">
      <w:pPr>
        <w:rPr>
          <w:rFonts w:asciiTheme="minorEastAsia" w:hAnsiTheme="minorEastAsia"/>
          <w:szCs w:val="24"/>
        </w:rPr>
      </w:pPr>
      <w:r>
        <w:rPr>
          <w:rFonts w:asciiTheme="minorEastAsia" w:hAnsiTheme="minorEastAsia" w:hint="eastAsia"/>
          <w:szCs w:val="24"/>
        </w:rPr>
        <w:t xml:space="preserve">                  無空、假而不中。 一三三一，即空</w:t>
      </w:r>
      <w:proofErr w:type="gramStart"/>
      <w:r>
        <w:rPr>
          <w:rFonts w:asciiTheme="minorEastAsia" w:hAnsiTheme="minorEastAsia" w:hint="eastAsia"/>
          <w:szCs w:val="24"/>
        </w:rPr>
        <w:t>即假即中</w:t>
      </w:r>
      <w:proofErr w:type="gramEnd"/>
      <w:r>
        <w:rPr>
          <w:rFonts w:asciiTheme="minorEastAsia" w:hAnsiTheme="minorEastAsia" w:hint="eastAsia"/>
          <w:szCs w:val="24"/>
        </w:rPr>
        <w:t>。</w:t>
      </w:r>
    </w:p>
    <w:p w:rsidR="00456362" w:rsidRDefault="00456362" w:rsidP="00456362">
      <w:pPr>
        <w:ind w:leftChars="200" w:left="480" w:rightChars="100" w:right="240"/>
        <w:rPr>
          <w:rFonts w:asciiTheme="minorEastAsia" w:hAnsiTheme="minorEastAsia"/>
          <w:szCs w:val="24"/>
        </w:rPr>
      </w:pPr>
    </w:p>
    <w:p w:rsidR="00456362" w:rsidRDefault="00456362" w:rsidP="00DD3BA2">
      <w:pPr>
        <w:ind w:leftChars="200" w:left="480" w:rightChars="100" w:right="240"/>
        <w:rPr>
          <w:rFonts w:ascii="標楷體" w:eastAsia="標楷體" w:hAnsi="標楷體"/>
          <w:szCs w:val="24"/>
        </w:rPr>
      </w:pPr>
      <w:r w:rsidRPr="00DD3BA2">
        <w:rPr>
          <w:rFonts w:ascii="標楷體" w:eastAsia="標楷體" w:hAnsi="標楷體" w:hint="eastAsia"/>
          <w:szCs w:val="24"/>
        </w:rPr>
        <w:t>三界無別法，唯是一心作。（…</w:t>
      </w:r>
      <w:proofErr w:type="gramStart"/>
      <w:r w:rsidRPr="00DD3BA2">
        <w:rPr>
          <w:rFonts w:ascii="標楷體" w:eastAsia="標楷體" w:hAnsi="標楷體" w:hint="eastAsia"/>
          <w:szCs w:val="24"/>
        </w:rPr>
        <w:t>…</w:t>
      </w:r>
      <w:proofErr w:type="gramEnd"/>
      <w:r w:rsidRPr="00DD3BA2">
        <w:rPr>
          <w:rFonts w:ascii="標楷體" w:eastAsia="標楷體" w:hAnsi="標楷體" w:hint="eastAsia"/>
          <w:szCs w:val="24"/>
        </w:rPr>
        <w:t>）一</w:t>
      </w:r>
      <w:proofErr w:type="gramStart"/>
      <w:r w:rsidRPr="00DD3BA2">
        <w:rPr>
          <w:rFonts w:ascii="標楷體" w:eastAsia="標楷體" w:hAnsi="標楷體" w:hint="eastAsia"/>
          <w:szCs w:val="24"/>
        </w:rPr>
        <w:t>念心起</w:t>
      </w:r>
      <w:proofErr w:type="gramEnd"/>
      <w:r w:rsidRPr="00DD3BA2">
        <w:rPr>
          <w:rFonts w:ascii="標楷體" w:eastAsia="標楷體" w:hAnsi="標楷體" w:hint="eastAsia"/>
          <w:szCs w:val="24"/>
        </w:rPr>
        <w:t>，即空，即假、即中者，</w:t>
      </w:r>
      <w:proofErr w:type="gramStart"/>
      <w:r w:rsidRPr="00DD3BA2">
        <w:rPr>
          <w:rFonts w:ascii="標楷體" w:eastAsia="標楷體" w:hAnsi="標楷體" w:hint="eastAsia"/>
          <w:szCs w:val="24"/>
        </w:rPr>
        <w:t>若根若塵</w:t>
      </w:r>
      <w:proofErr w:type="gramEnd"/>
      <w:r w:rsidRPr="00DD3BA2">
        <w:rPr>
          <w:rFonts w:ascii="標楷體" w:eastAsia="標楷體" w:hAnsi="標楷體" w:hint="eastAsia"/>
          <w:szCs w:val="24"/>
        </w:rPr>
        <w:t>，並是法界，並是畢竟空，並是如來藏，並是中道。（《摩訶止觀•輔行傳弘決〔訣〕》）</w:t>
      </w:r>
    </w:p>
    <w:p w:rsidR="00DD3BA2" w:rsidRPr="00DD3BA2" w:rsidRDefault="00456362" w:rsidP="00DD3BA2">
      <w:pPr>
        <w:ind w:leftChars="200" w:left="480" w:rightChars="100" w:right="240"/>
        <w:rPr>
          <w:rFonts w:ascii="標楷體" w:eastAsia="標楷體" w:hAnsi="標楷體"/>
          <w:szCs w:val="24"/>
        </w:rPr>
      </w:pPr>
      <w:proofErr w:type="gramStart"/>
      <w:r w:rsidRPr="00DD3BA2">
        <w:rPr>
          <w:rFonts w:ascii="標楷體" w:eastAsia="標楷體" w:hAnsi="標楷體" w:hint="eastAsia"/>
          <w:szCs w:val="24"/>
        </w:rPr>
        <w:t>云何即</w:t>
      </w:r>
      <w:proofErr w:type="gramEnd"/>
      <w:r w:rsidRPr="00DD3BA2">
        <w:rPr>
          <w:rFonts w:ascii="標楷體" w:eastAsia="標楷體" w:hAnsi="標楷體" w:hint="eastAsia"/>
          <w:szCs w:val="24"/>
        </w:rPr>
        <w:t>空？並</w:t>
      </w:r>
      <w:proofErr w:type="gramStart"/>
      <w:r w:rsidRPr="00DD3BA2">
        <w:rPr>
          <w:rFonts w:ascii="標楷體" w:eastAsia="標楷體" w:hAnsi="標楷體" w:hint="eastAsia"/>
          <w:szCs w:val="24"/>
        </w:rPr>
        <w:t>從緣生，緣生</w:t>
      </w:r>
      <w:proofErr w:type="gramEnd"/>
      <w:r w:rsidRPr="00DD3BA2">
        <w:rPr>
          <w:rFonts w:ascii="標楷體" w:eastAsia="標楷體" w:hAnsi="標楷體" w:hint="eastAsia"/>
          <w:szCs w:val="24"/>
        </w:rPr>
        <w:t>即無主，</w:t>
      </w:r>
      <w:proofErr w:type="gramStart"/>
      <w:r w:rsidRPr="00DD3BA2">
        <w:rPr>
          <w:rFonts w:ascii="標楷體" w:eastAsia="標楷體" w:hAnsi="標楷體" w:hint="eastAsia"/>
          <w:szCs w:val="24"/>
        </w:rPr>
        <w:t>無主即空</w:t>
      </w:r>
      <w:proofErr w:type="gramEnd"/>
      <w:r w:rsidRPr="00DD3BA2">
        <w:rPr>
          <w:rFonts w:ascii="標楷體" w:eastAsia="標楷體" w:hAnsi="標楷體" w:hint="eastAsia"/>
          <w:szCs w:val="24"/>
        </w:rPr>
        <w:t>。</w:t>
      </w:r>
      <w:proofErr w:type="gramStart"/>
      <w:r w:rsidRPr="00DD3BA2">
        <w:rPr>
          <w:rFonts w:ascii="標楷體" w:eastAsia="標楷體" w:hAnsi="標楷體" w:hint="eastAsia"/>
          <w:szCs w:val="24"/>
        </w:rPr>
        <w:t>云何即</w:t>
      </w:r>
      <w:proofErr w:type="gramEnd"/>
      <w:r w:rsidRPr="00DD3BA2">
        <w:rPr>
          <w:rFonts w:ascii="標楷體" w:eastAsia="標楷體" w:hAnsi="標楷體" w:hint="eastAsia"/>
          <w:szCs w:val="24"/>
        </w:rPr>
        <w:t>假？無主而生即是假。</w:t>
      </w:r>
      <w:proofErr w:type="gramStart"/>
      <w:r w:rsidRPr="00DD3BA2">
        <w:rPr>
          <w:rFonts w:ascii="標楷體" w:eastAsia="標楷體" w:hAnsi="標楷體" w:hint="eastAsia"/>
          <w:szCs w:val="24"/>
        </w:rPr>
        <w:t>云何即</w:t>
      </w:r>
      <w:proofErr w:type="gramEnd"/>
      <w:r w:rsidRPr="00DD3BA2">
        <w:rPr>
          <w:rFonts w:ascii="標楷體" w:eastAsia="標楷體" w:hAnsi="標楷體" w:hint="eastAsia"/>
          <w:szCs w:val="24"/>
        </w:rPr>
        <w:t>中？</w:t>
      </w:r>
      <w:proofErr w:type="gramStart"/>
      <w:r w:rsidRPr="00DD3BA2">
        <w:rPr>
          <w:rFonts w:ascii="標楷體" w:eastAsia="標楷體" w:hAnsi="標楷體" w:hint="eastAsia"/>
          <w:szCs w:val="24"/>
        </w:rPr>
        <w:t>不出法性</w:t>
      </w:r>
      <w:proofErr w:type="gramEnd"/>
      <w:r w:rsidRPr="00DD3BA2">
        <w:rPr>
          <w:rFonts w:ascii="標楷體" w:eastAsia="標楷體" w:hAnsi="標楷體" w:hint="eastAsia"/>
          <w:szCs w:val="24"/>
        </w:rPr>
        <w:t>，</w:t>
      </w:r>
      <w:proofErr w:type="gramStart"/>
      <w:r w:rsidRPr="00DD3BA2">
        <w:rPr>
          <w:rFonts w:ascii="標楷體" w:eastAsia="標楷體" w:hAnsi="標楷體" w:hint="eastAsia"/>
          <w:szCs w:val="24"/>
        </w:rPr>
        <w:t>並皆即中</w:t>
      </w:r>
      <w:proofErr w:type="gramEnd"/>
      <w:r w:rsidRPr="00DD3BA2">
        <w:rPr>
          <w:rFonts w:ascii="標楷體" w:eastAsia="標楷體" w:hAnsi="標楷體" w:hint="eastAsia"/>
          <w:szCs w:val="24"/>
        </w:rPr>
        <w:t>當知一</w:t>
      </w:r>
      <w:proofErr w:type="gramStart"/>
      <w:r w:rsidRPr="00DD3BA2">
        <w:rPr>
          <w:rFonts w:ascii="標楷體" w:eastAsia="標楷體" w:hAnsi="標楷體" w:hint="eastAsia"/>
          <w:szCs w:val="24"/>
        </w:rPr>
        <w:t>念即空</w:t>
      </w:r>
      <w:proofErr w:type="gramEnd"/>
      <w:r w:rsidRPr="00DD3BA2">
        <w:rPr>
          <w:rFonts w:ascii="標楷體" w:eastAsia="標楷體" w:hAnsi="標楷體" w:hint="eastAsia"/>
          <w:szCs w:val="24"/>
        </w:rPr>
        <w:t>、即假、即中，並畢竟空，並如來藏，</w:t>
      </w:r>
      <w:proofErr w:type="gramStart"/>
      <w:r w:rsidRPr="00DD3BA2">
        <w:rPr>
          <w:rFonts w:ascii="標楷體" w:eastAsia="標楷體" w:hAnsi="標楷體" w:hint="eastAsia"/>
          <w:szCs w:val="24"/>
        </w:rPr>
        <w:t>並實相</w:t>
      </w:r>
      <w:proofErr w:type="gramEnd"/>
      <w:r w:rsidRPr="00DD3BA2">
        <w:rPr>
          <w:rFonts w:ascii="標楷體" w:eastAsia="標楷體" w:hAnsi="標楷體" w:hint="eastAsia"/>
          <w:szCs w:val="24"/>
        </w:rPr>
        <w:t>。（同上）</w:t>
      </w:r>
    </w:p>
    <w:p w:rsidR="00456362" w:rsidRDefault="00456362" w:rsidP="00DD3BA2">
      <w:pPr>
        <w:ind w:leftChars="200" w:left="480" w:rightChars="100" w:right="240"/>
        <w:rPr>
          <w:rFonts w:ascii="標楷體" w:eastAsia="標楷體" w:hAnsi="標楷體"/>
          <w:szCs w:val="24"/>
        </w:rPr>
      </w:pPr>
      <w:r w:rsidRPr="00DD3BA2">
        <w:rPr>
          <w:rFonts w:ascii="標楷體" w:eastAsia="標楷體" w:hAnsi="標楷體" w:hint="eastAsia"/>
          <w:szCs w:val="24"/>
        </w:rPr>
        <w:t>非三而</w:t>
      </w:r>
      <w:proofErr w:type="gramStart"/>
      <w:r w:rsidRPr="00DD3BA2">
        <w:rPr>
          <w:rFonts w:ascii="標楷體" w:eastAsia="標楷體" w:hAnsi="標楷體" w:hint="eastAsia"/>
          <w:szCs w:val="24"/>
        </w:rPr>
        <w:t>三</w:t>
      </w:r>
      <w:proofErr w:type="gramEnd"/>
      <w:r w:rsidRPr="00DD3BA2">
        <w:rPr>
          <w:rFonts w:ascii="標楷體" w:eastAsia="標楷體" w:hAnsi="標楷體" w:hint="eastAsia"/>
          <w:szCs w:val="24"/>
        </w:rPr>
        <w:t>，三而</w:t>
      </w:r>
      <w:proofErr w:type="gramStart"/>
      <w:r w:rsidRPr="00DD3BA2">
        <w:rPr>
          <w:rFonts w:ascii="標楷體" w:eastAsia="標楷體" w:hAnsi="標楷體" w:hint="eastAsia"/>
          <w:szCs w:val="24"/>
        </w:rPr>
        <w:t>不</w:t>
      </w:r>
      <w:proofErr w:type="gramEnd"/>
      <w:r w:rsidRPr="00DD3BA2">
        <w:rPr>
          <w:rFonts w:ascii="標楷體" w:eastAsia="標楷體" w:hAnsi="標楷體" w:hint="eastAsia"/>
          <w:szCs w:val="24"/>
        </w:rPr>
        <w:t>三（同上）</w:t>
      </w:r>
    </w:p>
    <w:p w:rsidR="00DD3BA2" w:rsidRPr="00DD3BA2" w:rsidRDefault="00DD3BA2" w:rsidP="00DD3BA2">
      <w:pPr>
        <w:ind w:leftChars="200" w:left="480" w:rightChars="100" w:right="240"/>
        <w:rPr>
          <w:rFonts w:ascii="標楷體" w:eastAsia="標楷體" w:hAnsi="標楷體"/>
          <w:szCs w:val="24"/>
        </w:rPr>
      </w:pPr>
    </w:p>
    <w:p w:rsidR="00456362" w:rsidRPr="00903AB8" w:rsidRDefault="00456362" w:rsidP="007826CD">
      <w:pPr>
        <w:spacing w:line="360" w:lineRule="auto"/>
        <w:rPr>
          <w:rFonts w:asciiTheme="minorEastAsia" w:hAnsiTheme="minorEastAsia"/>
          <w:szCs w:val="24"/>
        </w:rPr>
      </w:pPr>
      <w:bookmarkStart w:id="60" w:name="_Hlk22927645"/>
      <w:r w:rsidRPr="00903AB8">
        <w:rPr>
          <w:rFonts w:asciiTheme="minorEastAsia" w:hAnsiTheme="minorEastAsia" w:hint="eastAsia"/>
          <w:b/>
          <w:szCs w:val="24"/>
        </w:rPr>
        <w:t>（三）一念三千</w:t>
      </w:r>
    </w:p>
    <w:bookmarkEnd w:id="60"/>
    <w:p w:rsidR="00456362" w:rsidRDefault="00456362" w:rsidP="00456362">
      <w:pPr>
        <w:rPr>
          <w:rFonts w:asciiTheme="minorEastAsia" w:hAnsiTheme="minorEastAsia"/>
          <w:szCs w:val="24"/>
        </w:rPr>
      </w:pPr>
      <w:r>
        <w:rPr>
          <w:rFonts w:asciiTheme="minorEastAsia" w:hAnsiTheme="minorEastAsia" w:hint="eastAsia"/>
          <w:szCs w:val="24"/>
        </w:rPr>
        <w:t xml:space="preserve">    「一</w:t>
      </w:r>
      <w:proofErr w:type="gramStart"/>
      <w:r>
        <w:rPr>
          <w:rFonts w:asciiTheme="minorEastAsia" w:hAnsiTheme="minorEastAsia" w:hint="eastAsia"/>
          <w:szCs w:val="24"/>
        </w:rPr>
        <w:t>念無明法</w:t>
      </w:r>
      <w:proofErr w:type="gramEnd"/>
      <w:r>
        <w:rPr>
          <w:rFonts w:asciiTheme="minorEastAsia" w:hAnsiTheme="minorEastAsia" w:hint="eastAsia"/>
          <w:szCs w:val="24"/>
        </w:rPr>
        <w:t>性心即具三千世間法。」案：「一</w:t>
      </w:r>
      <w:proofErr w:type="gramStart"/>
      <w:r>
        <w:rPr>
          <w:rFonts w:asciiTheme="minorEastAsia" w:hAnsiTheme="minorEastAsia" w:hint="eastAsia"/>
          <w:szCs w:val="24"/>
        </w:rPr>
        <w:t>念心</w:t>
      </w:r>
      <w:proofErr w:type="gramEnd"/>
      <w:r>
        <w:rPr>
          <w:rFonts w:asciiTheme="minorEastAsia" w:hAnsiTheme="minorEastAsia" w:hint="eastAsia"/>
          <w:szCs w:val="24"/>
        </w:rPr>
        <w:t>」即「質多者天竺</w:t>
      </w:r>
      <w:proofErr w:type="gramStart"/>
      <w:r>
        <w:rPr>
          <w:rFonts w:asciiTheme="minorEastAsia" w:hAnsiTheme="minorEastAsia" w:hint="eastAsia"/>
          <w:szCs w:val="24"/>
        </w:rPr>
        <w:t>窨</w:t>
      </w:r>
      <w:proofErr w:type="gramEnd"/>
      <w:r>
        <w:rPr>
          <w:rFonts w:asciiTheme="minorEastAsia" w:hAnsiTheme="minorEastAsia" w:hint="eastAsia"/>
          <w:szCs w:val="24"/>
        </w:rPr>
        <w:t>，此方言心，</w:t>
      </w:r>
      <w:proofErr w:type="gramStart"/>
      <w:r>
        <w:rPr>
          <w:rFonts w:asciiTheme="minorEastAsia" w:hAnsiTheme="minorEastAsia" w:hint="eastAsia"/>
          <w:szCs w:val="24"/>
        </w:rPr>
        <w:t>即慮知</w:t>
      </w:r>
      <w:proofErr w:type="gramEnd"/>
      <w:r>
        <w:rPr>
          <w:rFonts w:asciiTheme="minorEastAsia" w:hAnsiTheme="minorEastAsia" w:hint="eastAsia"/>
          <w:szCs w:val="24"/>
        </w:rPr>
        <w:t>之心也。」「</w:t>
      </w:r>
      <w:proofErr w:type="gramStart"/>
      <w:r>
        <w:rPr>
          <w:rFonts w:asciiTheme="minorEastAsia" w:hAnsiTheme="minorEastAsia" w:hint="eastAsia"/>
          <w:szCs w:val="24"/>
        </w:rPr>
        <w:t>無明乃就</w:t>
      </w:r>
      <w:proofErr w:type="gramEnd"/>
      <w:r>
        <w:rPr>
          <w:rFonts w:asciiTheme="minorEastAsia" w:hAnsiTheme="minorEastAsia" w:hint="eastAsia"/>
          <w:szCs w:val="24"/>
        </w:rPr>
        <w:t>十法界之差別說」、「法性就空如說</w:t>
      </w:r>
      <w:r w:rsidR="00DD3BA2">
        <w:rPr>
          <w:rFonts w:asciiTheme="minorEastAsia" w:hAnsiTheme="minorEastAsia" w:hint="eastAsia"/>
          <w:szCs w:val="24"/>
        </w:rPr>
        <w:t>。</w:t>
      </w:r>
      <w:r>
        <w:rPr>
          <w:rFonts w:asciiTheme="minorEastAsia" w:hAnsiTheme="minorEastAsia" w:hint="eastAsia"/>
          <w:szCs w:val="24"/>
        </w:rPr>
        <w:t>」</w:t>
      </w:r>
      <w:r w:rsidR="00DD3BA2">
        <w:rPr>
          <w:rFonts w:asciiTheme="minorEastAsia" w:hAnsiTheme="minorEastAsia" w:hint="eastAsia"/>
          <w:szCs w:val="24"/>
        </w:rPr>
        <w:t>（大正藏三三，頁829）</w:t>
      </w:r>
    </w:p>
    <w:p w:rsidR="00823510" w:rsidRDefault="00823510" w:rsidP="00456362">
      <w:pPr>
        <w:rPr>
          <w:rFonts w:asciiTheme="minorEastAsia" w:hAnsiTheme="minorEastAsia"/>
          <w:szCs w:val="24"/>
        </w:rPr>
      </w:pPr>
    </w:p>
    <w:p w:rsidR="00456362" w:rsidRDefault="00456362" w:rsidP="00DD3BA2">
      <w:pPr>
        <w:ind w:leftChars="200" w:left="480" w:rightChars="100" w:right="240"/>
        <w:rPr>
          <w:rFonts w:ascii="標楷體" w:eastAsia="標楷體" w:hAnsi="標楷體"/>
          <w:szCs w:val="24"/>
        </w:rPr>
      </w:pPr>
      <w:r w:rsidRPr="00DD3BA2">
        <w:rPr>
          <w:rFonts w:ascii="標楷體" w:eastAsia="標楷體" w:hAnsi="標楷體" w:hint="eastAsia"/>
          <w:szCs w:val="24"/>
        </w:rPr>
        <w:t>夫一心具十法界，</w:t>
      </w:r>
      <w:proofErr w:type="gramStart"/>
      <w:r w:rsidRPr="00DD3BA2">
        <w:rPr>
          <w:rFonts w:ascii="標楷體" w:eastAsia="標楷體" w:hAnsi="標楷體" w:hint="eastAsia"/>
          <w:szCs w:val="24"/>
        </w:rPr>
        <w:t>一</w:t>
      </w:r>
      <w:proofErr w:type="gramEnd"/>
      <w:r w:rsidRPr="00DD3BA2">
        <w:rPr>
          <w:rFonts w:ascii="標楷體" w:eastAsia="標楷體" w:hAnsi="標楷體" w:hint="eastAsia"/>
          <w:szCs w:val="24"/>
        </w:rPr>
        <w:t>法界又具十法界，</w:t>
      </w:r>
      <w:proofErr w:type="gramStart"/>
      <w:r w:rsidRPr="00DD3BA2">
        <w:rPr>
          <w:rFonts w:ascii="標楷體" w:eastAsia="標楷體" w:hAnsi="標楷體" w:hint="eastAsia"/>
          <w:szCs w:val="24"/>
        </w:rPr>
        <w:t>百法界</w:t>
      </w:r>
      <w:proofErr w:type="gramEnd"/>
      <w:r w:rsidRPr="00DD3BA2">
        <w:rPr>
          <w:rFonts w:ascii="標楷體" w:eastAsia="標楷體" w:hAnsi="標楷體" w:hint="eastAsia"/>
          <w:szCs w:val="24"/>
        </w:rPr>
        <w:t>，一</w:t>
      </w:r>
      <w:proofErr w:type="gramStart"/>
      <w:r w:rsidRPr="00DD3BA2">
        <w:rPr>
          <w:rFonts w:ascii="標楷體" w:eastAsia="標楷體" w:hAnsi="標楷體" w:hint="eastAsia"/>
          <w:szCs w:val="24"/>
        </w:rPr>
        <w:t>界具三十</w:t>
      </w:r>
      <w:proofErr w:type="gramEnd"/>
      <w:r w:rsidRPr="00DD3BA2">
        <w:rPr>
          <w:rFonts w:ascii="標楷體" w:eastAsia="標楷體" w:hAnsi="標楷體" w:hint="eastAsia"/>
          <w:szCs w:val="24"/>
        </w:rPr>
        <w:t>種世間，</w:t>
      </w:r>
      <w:proofErr w:type="gramStart"/>
      <w:r w:rsidRPr="00DD3BA2">
        <w:rPr>
          <w:rFonts w:ascii="標楷體" w:eastAsia="標楷體" w:hAnsi="標楷體" w:hint="eastAsia"/>
          <w:szCs w:val="24"/>
        </w:rPr>
        <w:t>百法界</w:t>
      </w:r>
      <w:proofErr w:type="gramEnd"/>
      <w:r w:rsidRPr="00DD3BA2">
        <w:rPr>
          <w:rFonts w:ascii="標楷體" w:eastAsia="標楷體" w:hAnsi="標楷體" w:hint="eastAsia"/>
          <w:szCs w:val="24"/>
        </w:rPr>
        <w:t>即具三千種世間。（《摩訶上觀》卷五）</w:t>
      </w:r>
    </w:p>
    <w:p w:rsidR="00DD3BA2" w:rsidRPr="00DD3BA2" w:rsidRDefault="00DD3BA2" w:rsidP="00DD3BA2">
      <w:pPr>
        <w:ind w:leftChars="200" w:left="480" w:rightChars="100" w:right="240"/>
        <w:rPr>
          <w:rFonts w:ascii="標楷體" w:eastAsia="標楷體" w:hAnsi="標楷體"/>
          <w:szCs w:val="24"/>
        </w:rPr>
      </w:pPr>
    </w:p>
    <w:p w:rsidR="00456362" w:rsidRDefault="00456362" w:rsidP="00456362">
      <w:pPr>
        <w:rPr>
          <w:rFonts w:asciiTheme="minorEastAsia" w:hAnsiTheme="minorEastAsia"/>
          <w:szCs w:val="24"/>
        </w:rPr>
      </w:pPr>
      <w:r>
        <w:rPr>
          <w:rFonts w:asciiTheme="minorEastAsia" w:hAnsiTheme="minorEastAsia" w:hint="eastAsia"/>
          <w:szCs w:val="24"/>
        </w:rPr>
        <w:t xml:space="preserve">    十法界：地獄</w:t>
      </w:r>
      <w:r w:rsidR="00DD3BA2">
        <w:rPr>
          <w:rFonts w:asciiTheme="minorEastAsia" w:hAnsiTheme="minorEastAsia" w:hint="eastAsia"/>
          <w:szCs w:val="24"/>
        </w:rPr>
        <w:t>，</w:t>
      </w:r>
      <w:r>
        <w:rPr>
          <w:rFonts w:asciiTheme="minorEastAsia" w:hAnsiTheme="minorEastAsia" w:hint="eastAsia"/>
          <w:szCs w:val="24"/>
        </w:rPr>
        <w:t>餓鬼</w:t>
      </w:r>
      <w:r w:rsidR="00DD3BA2">
        <w:rPr>
          <w:rFonts w:asciiTheme="minorEastAsia" w:hAnsiTheme="minorEastAsia" w:hint="eastAsia"/>
          <w:szCs w:val="24"/>
        </w:rPr>
        <w:t>，</w:t>
      </w:r>
      <w:r>
        <w:rPr>
          <w:rFonts w:asciiTheme="minorEastAsia" w:hAnsiTheme="minorEastAsia" w:hint="eastAsia"/>
          <w:szCs w:val="24"/>
        </w:rPr>
        <w:t>畜生</w:t>
      </w:r>
      <w:r w:rsidR="00DD3BA2">
        <w:rPr>
          <w:rFonts w:asciiTheme="minorEastAsia" w:hAnsiTheme="minorEastAsia" w:hint="eastAsia"/>
          <w:szCs w:val="24"/>
        </w:rPr>
        <w:t>，</w:t>
      </w:r>
      <w:r>
        <w:rPr>
          <w:rFonts w:asciiTheme="minorEastAsia" w:hAnsiTheme="minorEastAsia" w:hint="eastAsia"/>
          <w:szCs w:val="24"/>
        </w:rPr>
        <w:t>阿修羅</w:t>
      </w:r>
      <w:r w:rsidR="00DD3BA2">
        <w:rPr>
          <w:rFonts w:asciiTheme="minorEastAsia" w:hAnsiTheme="minorEastAsia" w:hint="eastAsia"/>
          <w:szCs w:val="24"/>
        </w:rPr>
        <w:t>，</w:t>
      </w:r>
      <w:r>
        <w:rPr>
          <w:rFonts w:asciiTheme="minorEastAsia" w:hAnsiTheme="minorEastAsia" w:hint="eastAsia"/>
          <w:szCs w:val="24"/>
        </w:rPr>
        <w:t>人</w:t>
      </w:r>
      <w:r w:rsidR="00DD3BA2">
        <w:rPr>
          <w:rFonts w:asciiTheme="minorEastAsia" w:hAnsiTheme="minorEastAsia" w:hint="eastAsia"/>
          <w:szCs w:val="24"/>
        </w:rPr>
        <w:t>，</w:t>
      </w:r>
      <w:r>
        <w:rPr>
          <w:rFonts w:asciiTheme="minorEastAsia" w:hAnsiTheme="minorEastAsia" w:hint="eastAsia"/>
          <w:szCs w:val="24"/>
        </w:rPr>
        <w:t>天</w:t>
      </w:r>
      <w:r w:rsidR="00DD3BA2">
        <w:rPr>
          <w:rFonts w:asciiTheme="minorEastAsia" w:hAnsiTheme="minorEastAsia" w:hint="eastAsia"/>
          <w:szCs w:val="24"/>
        </w:rPr>
        <w:t>，</w:t>
      </w:r>
      <w:r>
        <w:rPr>
          <w:rFonts w:asciiTheme="minorEastAsia" w:hAnsiTheme="minorEastAsia" w:hint="eastAsia"/>
          <w:szCs w:val="24"/>
        </w:rPr>
        <w:t>聲聞</w:t>
      </w:r>
      <w:r w:rsidR="00DD3BA2">
        <w:rPr>
          <w:rFonts w:asciiTheme="minorEastAsia" w:hAnsiTheme="minorEastAsia" w:hint="eastAsia"/>
          <w:szCs w:val="24"/>
        </w:rPr>
        <w:t>，</w:t>
      </w:r>
      <w:proofErr w:type="gramStart"/>
      <w:r>
        <w:rPr>
          <w:rFonts w:asciiTheme="minorEastAsia" w:hAnsiTheme="minorEastAsia" w:hint="eastAsia"/>
          <w:szCs w:val="24"/>
        </w:rPr>
        <w:t>緣覺</w:t>
      </w:r>
      <w:r w:rsidR="00DD3BA2">
        <w:rPr>
          <w:rFonts w:asciiTheme="minorEastAsia" w:hAnsiTheme="minorEastAsia" w:hint="eastAsia"/>
          <w:szCs w:val="24"/>
        </w:rPr>
        <w:t>，</w:t>
      </w:r>
      <w:proofErr w:type="gramEnd"/>
      <w:r>
        <w:rPr>
          <w:rFonts w:asciiTheme="minorEastAsia" w:hAnsiTheme="minorEastAsia" w:hint="eastAsia"/>
          <w:szCs w:val="24"/>
        </w:rPr>
        <w:t>菩薩</w:t>
      </w:r>
      <w:r w:rsidR="00DD3BA2">
        <w:rPr>
          <w:rFonts w:asciiTheme="minorEastAsia" w:hAnsiTheme="minorEastAsia" w:hint="eastAsia"/>
          <w:szCs w:val="24"/>
        </w:rPr>
        <w:t>，</w:t>
      </w:r>
      <w:r>
        <w:rPr>
          <w:rFonts w:asciiTheme="minorEastAsia" w:hAnsiTheme="minorEastAsia" w:hint="eastAsia"/>
          <w:szCs w:val="24"/>
        </w:rPr>
        <w:t>佛。</w:t>
      </w:r>
    </w:p>
    <w:p w:rsidR="00DD3BA2" w:rsidRPr="00DD3BA2" w:rsidRDefault="00DD3BA2" w:rsidP="00456362">
      <w:pPr>
        <w:rPr>
          <w:rFonts w:asciiTheme="minorEastAsia" w:hAnsiTheme="minorEastAsia"/>
          <w:szCs w:val="24"/>
        </w:rPr>
      </w:pPr>
    </w:p>
    <w:p w:rsidR="00456362" w:rsidRDefault="00456362" w:rsidP="00456362">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百法界</w:t>
      </w:r>
      <w:proofErr w:type="gramEnd"/>
      <w:r>
        <w:rPr>
          <w:rFonts w:asciiTheme="minorEastAsia" w:hAnsiTheme="minorEastAsia" w:hint="eastAsia"/>
          <w:szCs w:val="24"/>
        </w:rPr>
        <w:t>：十法</w:t>
      </w:r>
      <w:proofErr w:type="gramStart"/>
      <w:r>
        <w:rPr>
          <w:rFonts w:asciiTheme="minorEastAsia" w:hAnsiTheme="minorEastAsia" w:hint="eastAsia"/>
          <w:szCs w:val="24"/>
        </w:rPr>
        <w:t>界互攝互轉互具升沉</w:t>
      </w:r>
      <w:proofErr w:type="gramEnd"/>
      <w:r>
        <w:rPr>
          <w:rFonts w:asciiTheme="minorEastAsia" w:hAnsiTheme="minorEastAsia" w:hint="eastAsia"/>
          <w:szCs w:val="24"/>
        </w:rPr>
        <w:t>，而</w:t>
      </w:r>
      <w:proofErr w:type="gramStart"/>
      <w:r>
        <w:rPr>
          <w:rFonts w:asciiTheme="minorEastAsia" w:hAnsiTheme="minorEastAsia" w:hint="eastAsia"/>
          <w:szCs w:val="24"/>
        </w:rPr>
        <w:t>有百法界</w:t>
      </w:r>
      <w:proofErr w:type="gramEnd"/>
      <w:r>
        <w:rPr>
          <w:rFonts w:asciiTheme="minorEastAsia" w:hAnsiTheme="minorEastAsia" w:hint="eastAsia"/>
          <w:szCs w:val="24"/>
        </w:rPr>
        <w:t>。</w:t>
      </w:r>
    </w:p>
    <w:p w:rsidR="00DD3BA2" w:rsidRDefault="00DD3BA2" w:rsidP="00456362">
      <w:pPr>
        <w:rPr>
          <w:rFonts w:asciiTheme="minorEastAsia" w:hAnsiTheme="minorEastAsia"/>
          <w:szCs w:val="24"/>
        </w:rPr>
      </w:pPr>
    </w:p>
    <w:p w:rsidR="00456362" w:rsidRDefault="00456362" w:rsidP="00456362">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三</w:t>
      </w:r>
      <w:proofErr w:type="gramEnd"/>
      <w:r>
        <w:rPr>
          <w:rFonts w:asciiTheme="minorEastAsia" w:hAnsiTheme="minorEastAsia" w:hint="eastAsia"/>
          <w:szCs w:val="24"/>
        </w:rPr>
        <w:t>世間：</w:t>
      </w:r>
      <w:proofErr w:type="gramStart"/>
      <w:r>
        <w:rPr>
          <w:rFonts w:asciiTheme="minorEastAsia" w:hAnsiTheme="minorEastAsia" w:hint="eastAsia"/>
          <w:szCs w:val="24"/>
        </w:rPr>
        <w:t>每法界</w:t>
      </w:r>
      <w:proofErr w:type="gramEnd"/>
      <w:r>
        <w:rPr>
          <w:rFonts w:asciiTheme="minorEastAsia" w:hAnsiTheme="minorEastAsia" w:hint="eastAsia"/>
          <w:szCs w:val="24"/>
        </w:rPr>
        <w:t>分三世間：五</w:t>
      </w:r>
      <w:proofErr w:type="gramStart"/>
      <w:r>
        <w:rPr>
          <w:rFonts w:asciiTheme="minorEastAsia" w:hAnsiTheme="minorEastAsia" w:hint="eastAsia"/>
          <w:szCs w:val="24"/>
        </w:rPr>
        <w:t>蘊</w:t>
      </w:r>
      <w:proofErr w:type="gramEnd"/>
      <w:r>
        <w:rPr>
          <w:rFonts w:asciiTheme="minorEastAsia" w:hAnsiTheme="minorEastAsia" w:hint="eastAsia"/>
          <w:szCs w:val="24"/>
        </w:rPr>
        <w:t>世間、有情世間</w:t>
      </w:r>
      <w:r w:rsidR="00DD3BA2">
        <w:rPr>
          <w:rFonts w:asciiTheme="minorEastAsia" w:hAnsiTheme="minorEastAsia" w:hint="eastAsia"/>
          <w:szCs w:val="24"/>
        </w:rPr>
        <w:t>，</w:t>
      </w:r>
      <w:r>
        <w:rPr>
          <w:rFonts w:asciiTheme="minorEastAsia" w:hAnsiTheme="minorEastAsia" w:hint="eastAsia"/>
          <w:szCs w:val="24"/>
        </w:rPr>
        <w:t>器（國土）世間</w:t>
      </w:r>
      <w:r w:rsidR="00823510">
        <w:rPr>
          <w:rFonts w:asciiTheme="minorEastAsia" w:hAnsiTheme="minorEastAsia" w:hint="eastAsia"/>
          <w:szCs w:val="24"/>
        </w:rPr>
        <w:t>，</w:t>
      </w:r>
      <w:proofErr w:type="gramStart"/>
      <w:r>
        <w:rPr>
          <w:rFonts w:asciiTheme="minorEastAsia" w:hAnsiTheme="minorEastAsia" w:hint="eastAsia"/>
          <w:szCs w:val="24"/>
        </w:rPr>
        <w:t>一</w:t>
      </w:r>
      <w:proofErr w:type="gramEnd"/>
      <w:r>
        <w:rPr>
          <w:rFonts w:asciiTheme="minorEastAsia" w:hAnsiTheme="minorEastAsia" w:hint="eastAsia"/>
          <w:szCs w:val="24"/>
        </w:rPr>
        <w:t>法界又具十法界，而有三十法界，</w:t>
      </w:r>
      <w:proofErr w:type="gramStart"/>
      <w:r>
        <w:rPr>
          <w:rFonts w:asciiTheme="minorEastAsia" w:hAnsiTheme="minorEastAsia" w:hint="eastAsia"/>
          <w:szCs w:val="24"/>
        </w:rPr>
        <w:t>百界乘</w:t>
      </w:r>
      <w:proofErr w:type="gramEnd"/>
      <w:r>
        <w:rPr>
          <w:rFonts w:asciiTheme="minorEastAsia" w:hAnsiTheme="minorEastAsia" w:hint="eastAsia"/>
          <w:szCs w:val="24"/>
        </w:rPr>
        <w:t>以三十種世間而有三千法界。</w:t>
      </w:r>
    </w:p>
    <w:p w:rsidR="00456362" w:rsidRPr="00AC478C" w:rsidRDefault="00456362" w:rsidP="00456362">
      <w:pPr>
        <w:ind w:rightChars="100" w:right="240"/>
        <w:rPr>
          <w:rFonts w:asciiTheme="minorEastAsia" w:hAnsiTheme="minorEastAsia"/>
          <w:b/>
          <w:szCs w:val="24"/>
        </w:rPr>
      </w:pPr>
    </w:p>
    <w:p w:rsidR="00456362" w:rsidRPr="00E1518C" w:rsidRDefault="00E1518C" w:rsidP="006A4216">
      <w:pPr>
        <w:spacing w:line="360" w:lineRule="auto"/>
        <w:rPr>
          <w:rFonts w:asciiTheme="minorEastAsia" w:hAnsiTheme="minorEastAsia"/>
          <w:b/>
          <w:szCs w:val="24"/>
        </w:rPr>
      </w:pPr>
      <w:bookmarkStart w:id="61" w:name="_Hlk22927664"/>
      <w:r w:rsidRPr="00E1518C">
        <w:rPr>
          <w:rFonts w:asciiTheme="minorEastAsia" w:hAnsiTheme="minorEastAsia" w:hint="eastAsia"/>
          <w:b/>
          <w:szCs w:val="24"/>
        </w:rPr>
        <w:t>（四）</w:t>
      </w:r>
      <w:r w:rsidR="00456362" w:rsidRPr="00E1518C">
        <w:rPr>
          <w:rFonts w:asciiTheme="minorEastAsia" w:hAnsiTheme="minorEastAsia" w:hint="eastAsia"/>
          <w:b/>
          <w:szCs w:val="24"/>
        </w:rPr>
        <w:t>十如是</w:t>
      </w:r>
    </w:p>
    <w:bookmarkEnd w:id="61"/>
    <w:p w:rsidR="00456362" w:rsidRDefault="00456362" w:rsidP="00456362">
      <w:pPr>
        <w:ind w:firstLineChars="200" w:firstLine="480"/>
        <w:rPr>
          <w:rFonts w:asciiTheme="minorEastAsia" w:hAnsiTheme="minorEastAsia"/>
          <w:szCs w:val="24"/>
        </w:rPr>
      </w:pPr>
      <w:r>
        <w:rPr>
          <w:rFonts w:asciiTheme="minorEastAsia" w:hAnsiTheme="minorEastAsia" w:hint="eastAsia"/>
          <w:szCs w:val="24"/>
        </w:rPr>
        <w:t>《維摩詰經•觀眾生品》說</w:t>
      </w:r>
      <w:r w:rsidR="003A5CF2">
        <w:rPr>
          <w:rFonts w:asciiTheme="minorEastAsia" w:hAnsiTheme="minorEastAsia" w:hint="eastAsia"/>
          <w:szCs w:val="24"/>
        </w:rPr>
        <w:t>：</w:t>
      </w:r>
      <w:r>
        <w:rPr>
          <w:rFonts w:asciiTheme="minorEastAsia" w:hAnsiTheme="minorEastAsia" w:hint="eastAsia"/>
          <w:szCs w:val="24"/>
        </w:rPr>
        <w:t>「從無住本立一切法」，智者大師</w:t>
      </w:r>
      <w:proofErr w:type="gramStart"/>
      <w:r>
        <w:rPr>
          <w:rFonts w:asciiTheme="minorEastAsia" w:hAnsiTheme="minorEastAsia" w:hint="eastAsia"/>
          <w:szCs w:val="24"/>
        </w:rPr>
        <w:t>釋之曰</w:t>
      </w:r>
      <w:proofErr w:type="gramEnd"/>
      <w:r>
        <w:rPr>
          <w:rFonts w:asciiTheme="minorEastAsia" w:hAnsiTheme="minorEastAsia" w:hint="eastAsia"/>
          <w:szCs w:val="24"/>
        </w:rPr>
        <w:t>：「法性即無明，法性無住處；無</w:t>
      </w:r>
      <w:proofErr w:type="gramStart"/>
      <w:r>
        <w:rPr>
          <w:rFonts w:asciiTheme="minorEastAsia" w:hAnsiTheme="minorEastAsia" w:hint="eastAsia"/>
          <w:szCs w:val="24"/>
        </w:rPr>
        <w:t>明即法性</w:t>
      </w:r>
      <w:proofErr w:type="gramEnd"/>
      <w:r>
        <w:rPr>
          <w:rFonts w:asciiTheme="minorEastAsia" w:hAnsiTheme="minorEastAsia" w:hint="eastAsia"/>
          <w:szCs w:val="24"/>
        </w:rPr>
        <w:t>，無明無住處。</w:t>
      </w:r>
      <w:proofErr w:type="gramStart"/>
      <w:r>
        <w:rPr>
          <w:rFonts w:asciiTheme="minorEastAsia" w:hAnsiTheme="minorEastAsia" w:hint="eastAsia"/>
          <w:szCs w:val="24"/>
        </w:rPr>
        <w:t>無明法性</w:t>
      </w:r>
      <w:proofErr w:type="gramEnd"/>
      <w:r>
        <w:rPr>
          <w:rFonts w:asciiTheme="minorEastAsia" w:hAnsiTheme="minorEastAsia" w:hint="eastAsia"/>
          <w:szCs w:val="24"/>
        </w:rPr>
        <w:t>雖皆無住，而與一切諸法為本故</w:t>
      </w:r>
      <w:proofErr w:type="gramStart"/>
      <w:r>
        <w:rPr>
          <w:rFonts w:asciiTheme="minorEastAsia" w:hAnsiTheme="minorEastAsia" w:hint="eastAsia"/>
          <w:szCs w:val="24"/>
        </w:rPr>
        <w:t>云</w:t>
      </w:r>
      <w:proofErr w:type="gramEnd"/>
      <w:r>
        <w:rPr>
          <w:rFonts w:asciiTheme="minorEastAsia" w:hAnsiTheme="minorEastAsia" w:hint="eastAsia"/>
          <w:szCs w:val="24"/>
        </w:rPr>
        <w:t>：從無住本立一切法。」</w:t>
      </w:r>
    </w:p>
    <w:p w:rsidR="003A5CF2" w:rsidRDefault="003A5CF2" w:rsidP="00456362">
      <w:pPr>
        <w:ind w:firstLineChars="200" w:firstLine="480"/>
        <w:rPr>
          <w:rFonts w:asciiTheme="minorEastAsia" w:hAnsiTheme="minorEastAsia"/>
          <w:szCs w:val="24"/>
        </w:rPr>
      </w:pPr>
      <w:r>
        <w:rPr>
          <w:rFonts w:asciiTheme="minorEastAsia" w:hAnsiTheme="minorEastAsia" w:hint="eastAsia"/>
          <w:szCs w:val="24"/>
        </w:rPr>
        <w:t>《妙法蓮華</w:t>
      </w:r>
      <w:r w:rsidR="00E1518C">
        <w:rPr>
          <w:rFonts w:asciiTheme="minorEastAsia" w:hAnsiTheme="minorEastAsia" w:hint="eastAsia"/>
          <w:szCs w:val="24"/>
        </w:rPr>
        <w:t>經</w:t>
      </w:r>
      <w:r>
        <w:rPr>
          <w:rFonts w:asciiTheme="minorEastAsia" w:hAnsiTheme="minorEastAsia" w:hint="eastAsia"/>
          <w:szCs w:val="24"/>
        </w:rPr>
        <w:t>•方便品》：「佛所成就第一希有難解之法，</w:t>
      </w:r>
      <w:proofErr w:type="gramStart"/>
      <w:r>
        <w:rPr>
          <w:rFonts w:asciiTheme="minorEastAsia" w:hAnsiTheme="minorEastAsia" w:hint="eastAsia"/>
          <w:szCs w:val="24"/>
        </w:rPr>
        <w:t>唯佛與佛乃能究盡諸法實相</w:t>
      </w:r>
      <w:proofErr w:type="gramEnd"/>
      <w:r>
        <w:rPr>
          <w:rFonts w:asciiTheme="minorEastAsia" w:hAnsiTheme="minorEastAsia" w:hint="eastAsia"/>
          <w:szCs w:val="24"/>
        </w:rPr>
        <w:t>，</w:t>
      </w:r>
      <w:r w:rsidRPr="00823510">
        <w:rPr>
          <w:rFonts w:ascii="細明體" w:eastAsia="細明體" w:hAnsi="細明體" w:hint="eastAsia"/>
          <w:szCs w:val="24"/>
        </w:rPr>
        <w:t>所謂</w:t>
      </w:r>
      <w:r w:rsidRPr="003A5CF2">
        <w:rPr>
          <w:rFonts w:ascii="標楷體" w:eastAsia="標楷體" w:hAnsi="標楷體" w:hint="eastAsia"/>
          <w:szCs w:val="24"/>
        </w:rPr>
        <w:t>諸法如是相、如是性、如是體、如是力、如是作、如是因、</w:t>
      </w:r>
      <w:r w:rsidRPr="003A5CF2">
        <w:rPr>
          <w:rFonts w:ascii="標楷體" w:eastAsia="標楷體" w:hAnsi="標楷體" w:hint="eastAsia"/>
          <w:szCs w:val="24"/>
        </w:rPr>
        <w:lastRenderedPageBreak/>
        <w:t>如是緣、如是果、如是報、如是本</w:t>
      </w:r>
      <w:r w:rsidR="00E1518C">
        <w:rPr>
          <w:rFonts w:ascii="標楷體" w:eastAsia="標楷體" w:hAnsi="標楷體" w:hint="eastAsia"/>
          <w:szCs w:val="24"/>
        </w:rPr>
        <w:t>末</w:t>
      </w:r>
      <w:r w:rsidRPr="003A5CF2">
        <w:rPr>
          <w:rFonts w:ascii="標楷體" w:eastAsia="標楷體" w:hAnsi="標楷體" w:hint="eastAsia"/>
          <w:szCs w:val="24"/>
        </w:rPr>
        <w:t>究竟等</w:t>
      </w:r>
      <w:r>
        <w:rPr>
          <w:rFonts w:asciiTheme="minorEastAsia" w:hAnsiTheme="minorEastAsia" w:hint="eastAsia"/>
          <w:szCs w:val="24"/>
        </w:rPr>
        <w:t>。」</w:t>
      </w:r>
    </w:p>
    <w:p w:rsidR="00456362" w:rsidRPr="00C0056B" w:rsidRDefault="00456362" w:rsidP="00456362">
      <w:pPr>
        <w:ind w:leftChars="200" w:left="480" w:rightChars="100" w:right="240"/>
        <w:rPr>
          <w:rFonts w:asciiTheme="minorEastAsia" w:hAnsiTheme="minorEastAsia"/>
          <w:szCs w:val="24"/>
        </w:rPr>
      </w:pPr>
    </w:p>
    <w:p w:rsidR="00456362" w:rsidRDefault="00456362" w:rsidP="00456362">
      <w:pPr>
        <w:rPr>
          <w:rFonts w:asciiTheme="minorEastAsia" w:hAnsiTheme="minorEastAsia"/>
          <w:szCs w:val="24"/>
        </w:rPr>
      </w:pPr>
      <w:r>
        <w:rPr>
          <w:rFonts w:asciiTheme="minorEastAsia" w:hAnsiTheme="minorEastAsia" w:hint="eastAsia"/>
          <w:szCs w:val="24"/>
        </w:rPr>
        <w:t xml:space="preserve">    十如（十如是）：「十如是」之「是」即一切現象的真實性相範疇</w:t>
      </w:r>
      <w:r w:rsidR="003A5CF2">
        <w:rPr>
          <w:rFonts w:asciiTheme="minorEastAsia" w:hAnsiTheme="minorEastAsia" w:hint="eastAsia"/>
          <w:szCs w:val="24"/>
        </w:rPr>
        <w:t>（諸法實相之十個範疇）</w:t>
      </w:r>
      <w:r>
        <w:rPr>
          <w:rFonts w:asciiTheme="minorEastAsia" w:hAnsiTheme="minorEastAsia" w:hint="eastAsia"/>
          <w:szCs w:val="24"/>
        </w:rPr>
        <w:t>。範疇既為一念所立，故一</w:t>
      </w:r>
      <w:proofErr w:type="gramStart"/>
      <w:r>
        <w:rPr>
          <w:rFonts w:asciiTheme="minorEastAsia" w:hAnsiTheme="minorEastAsia" w:hint="eastAsia"/>
          <w:szCs w:val="24"/>
        </w:rPr>
        <w:t>念即</w:t>
      </w:r>
      <w:proofErr w:type="gramEnd"/>
      <w:r>
        <w:rPr>
          <w:rFonts w:asciiTheme="minorEastAsia" w:hAnsiTheme="minorEastAsia" w:hint="eastAsia"/>
          <w:szCs w:val="24"/>
        </w:rPr>
        <w:t>十如、即三百、即三千。</w:t>
      </w:r>
      <w:proofErr w:type="gramStart"/>
      <w:r>
        <w:rPr>
          <w:rFonts w:asciiTheme="minorEastAsia" w:hAnsiTheme="minorEastAsia" w:hint="eastAsia"/>
          <w:szCs w:val="24"/>
        </w:rPr>
        <w:t>而所歸處</w:t>
      </w:r>
      <w:proofErr w:type="gramEnd"/>
      <w:r>
        <w:rPr>
          <w:rFonts w:asciiTheme="minorEastAsia" w:hAnsiTheme="minorEastAsia" w:hint="eastAsia"/>
          <w:szCs w:val="24"/>
        </w:rPr>
        <w:t>為究竟等。「相</w:t>
      </w:r>
      <w:r w:rsidR="003A5CF2">
        <w:rPr>
          <w:rFonts w:asciiTheme="minorEastAsia" w:hAnsiTheme="minorEastAsia" w:hint="eastAsia"/>
          <w:szCs w:val="24"/>
        </w:rPr>
        <w:t>，</w:t>
      </w:r>
      <w:r>
        <w:rPr>
          <w:rFonts w:asciiTheme="minorEastAsia" w:hAnsiTheme="minorEastAsia" w:hint="eastAsia"/>
          <w:szCs w:val="24"/>
        </w:rPr>
        <w:t>性</w:t>
      </w:r>
      <w:r w:rsidR="003A5CF2">
        <w:rPr>
          <w:rFonts w:asciiTheme="minorEastAsia" w:hAnsiTheme="minorEastAsia" w:hint="eastAsia"/>
          <w:szCs w:val="24"/>
        </w:rPr>
        <w:t>，</w:t>
      </w:r>
      <w:r>
        <w:rPr>
          <w:rFonts w:asciiTheme="minorEastAsia" w:hAnsiTheme="minorEastAsia" w:hint="eastAsia"/>
          <w:szCs w:val="24"/>
        </w:rPr>
        <w:t>體</w:t>
      </w:r>
      <w:r w:rsidR="003A5CF2">
        <w:rPr>
          <w:rFonts w:asciiTheme="minorEastAsia" w:hAnsiTheme="minorEastAsia" w:hint="eastAsia"/>
          <w:szCs w:val="24"/>
        </w:rPr>
        <w:t>，力，作，因，緣，果，報，本末究竟等</w:t>
      </w:r>
      <w:r>
        <w:rPr>
          <w:rFonts w:asciiTheme="minorEastAsia" w:hAnsiTheme="minorEastAsia" w:hint="eastAsia"/>
          <w:szCs w:val="24"/>
        </w:rPr>
        <w:t>」無非一念所開，故曰「如是」：</w:t>
      </w:r>
    </w:p>
    <w:p w:rsidR="00456362" w:rsidRDefault="00456362" w:rsidP="00456362">
      <w:pPr>
        <w:ind w:leftChars="200" w:left="480" w:rightChars="100" w:right="240"/>
        <w:rPr>
          <w:rFonts w:asciiTheme="minorEastAsia" w:hAnsiTheme="minorEastAsia"/>
          <w:szCs w:val="24"/>
        </w:rPr>
      </w:pPr>
    </w:p>
    <w:p w:rsidR="00456362" w:rsidRPr="00D7470C" w:rsidRDefault="00456362" w:rsidP="00456362">
      <w:pPr>
        <w:ind w:leftChars="200" w:left="480" w:rightChars="100" w:right="240"/>
        <w:rPr>
          <w:rFonts w:ascii="標楷體" w:eastAsia="標楷體" w:hAnsi="標楷體"/>
          <w:szCs w:val="24"/>
        </w:rPr>
      </w:pPr>
      <w:proofErr w:type="gramStart"/>
      <w:r w:rsidRPr="00D7470C">
        <w:rPr>
          <w:rFonts w:ascii="標楷體" w:eastAsia="標楷體" w:hAnsi="標楷體" w:hint="eastAsia"/>
          <w:szCs w:val="24"/>
        </w:rPr>
        <w:t>相以據</w:t>
      </w:r>
      <w:proofErr w:type="gramEnd"/>
      <w:r w:rsidRPr="00D7470C">
        <w:rPr>
          <w:rFonts w:ascii="標楷體" w:eastAsia="標楷體" w:hAnsi="標楷體" w:hint="eastAsia"/>
          <w:szCs w:val="24"/>
        </w:rPr>
        <w:t>外，</w:t>
      </w:r>
      <w:proofErr w:type="gramStart"/>
      <w:r w:rsidRPr="00D7470C">
        <w:rPr>
          <w:rFonts w:ascii="標楷體" w:eastAsia="標楷體" w:hAnsi="標楷體" w:hint="eastAsia"/>
          <w:szCs w:val="24"/>
        </w:rPr>
        <w:t>覽</w:t>
      </w:r>
      <w:proofErr w:type="gramEnd"/>
      <w:r w:rsidRPr="00D7470C">
        <w:rPr>
          <w:rFonts w:ascii="標楷體" w:eastAsia="標楷體" w:hAnsi="標楷體" w:hint="eastAsia"/>
          <w:szCs w:val="24"/>
        </w:rPr>
        <w:t>而可別，名為相。</w:t>
      </w:r>
      <w:proofErr w:type="gramStart"/>
      <w:r w:rsidRPr="00D7470C">
        <w:rPr>
          <w:rFonts w:ascii="標楷體" w:eastAsia="標楷體" w:hAnsi="標楷體" w:hint="eastAsia"/>
          <w:szCs w:val="24"/>
        </w:rPr>
        <w:t>性以據內</w:t>
      </w:r>
      <w:proofErr w:type="gramEnd"/>
      <w:r w:rsidRPr="00D7470C">
        <w:rPr>
          <w:rFonts w:ascii="標楷體" w:eastAsia="標楷體" w:hAnsi="標楷體" w:hint="eastAsia"/>
          <w:szCs w:val="24"/>
        </w:rPr>
        <w:t>，自分不改，名為性。</w:t>
      </w:r>
      <w:proofErr w:type="gramStart"/>
      <w:r w:rsidRPr="00D7470C">
        <w:rPr>
          <w:rFonts w:ascii="標楷體" w:eastAsia="標楷體" w:hAnsi="標楷體" w:hint="eastAsia"/>
          <w:szCs w:val="24"/>
        </w:rPr>
        <w:t>主質名為</w:t>
      </w:r>
      <w:proofErr w:type="gramEnd"/>
      <w:r w:rsidRPr="00D7470C">
        <w:rPr>
          <w:rFonts w:ascii="標楷體" w:eastAsia="標楷體" w:hAnsi="標楷體" w:hint="eastAsia"/>
          <w:szCs w:val="24"/>
        </w:rPr>
        <w:t>體。功能為力。構造為作。習因為因。助因為緣。</w:t>
      </w:r>
      <w:proofErr w:type="gramStart"/>
      <w:r w:rsidRPr="00D7470C">
        <w:rPr>
          <w:rFonts w:ascii="標楷體" w:eastAsia="標楷體" w:hAnsi="標楷體" w:hint="eastAsia"/>
          <w:szCs w:val="24"/>
        </w:rPr>
        <w:t>習果為</w:t>
      </w:r>
      <w:proofErr w:type="gramEnd"/>
      <w:r w:rsidRPr="00D7470C">
        <w:rPr>
          <w:rFonts w:ascii="標楷體" w:eastAsia="標楷體" w:hAnsi="標楷體" w:hint="eastAsia"/>
          <w:szCs w:val="24"/>
        </w:rPr>
        <w:t>果。</w:t>
      </w:r>
      <w:proofErr w:type="gramStart"/>
      <w:r w:rsidRPr="00D7470C">
        <w:rPr>
          <w:rFonts w:ascii="標楷體" w:eastAsia="標楷體" w:hAnsi="標楷體" w:hint="eastAsia"/>
          <w:szCs w:val="24"/>
        </w:rPr>
        <w:t>報果為</w:t>
      </w:r>
      <w:proofErr w:type="gramEnd"/>
      <w:r w:rsidRPr="00D7470C">
        <w:rPr>
          <w:rFonts w:ascii="標楷體" w:eastAsia="標楷體" w:hAnsi="標楷體" w:hint="eastAsia"/>
          <w:szCs w:val="24"/>
        </w:rPr>
        <w:t>報。</w:t>
      </w:r>
      <w:proofErr w:type="gramStart"/>
      <w:r w:rsidRPr="00D7470C">
        <w:rPr>
          <w:rFonts w:ascii="標楷體" w:eastAsia="標楷體" w:hAnsi="標楷體" w:hint="eastAsia"/>
          <w:szCs w:val="24"/>
        </w:rPr>
        <w:t>初相為</w:t>
      </w:r>
      <w:proofErr w:type="gramEnd"/>
      <w:r w:rsidRPr="00D7470C">
        <w:rPr>
          <w:rFonts w:ascii="標楷體" w:eastAsia="標楷體" w:hAnsi="標楷體" w:hint="eastAsia"/>
          <w:szCs w:val="24"/>
        </w:rPr>
        <w:t>本，後相為末，</w:t>
      </w:r>
      <w:proofErr w:type="gramStart"/>
      <w:r w:rsidRPr="00D7470C">
        <w:rPr>
          <w:rFonts w:ascii="標楷體" w:eastAsia="標楷體" w:hAnsi="標楷體" w:hint="eastAsia"/>
          <w:szCs w:val="24"/>
        </w:rPr>
        <w:t>所歸趣處</w:t>
      </w:r>
      <w:proofErr w:type="gramEnd"/>
      <w:r w:rsidRPr="00D7470C">
        <w:rPr>
          <w:rFonts w:ascii="標楷體" w:eastAsia="標楷體" w:hAnsi="標楷體" w:hint="eastAsia"/>
          <w:szCs w:val="24"/>
        </w:rPr>
        <w:t>為究竟等。</w:t>
      </w:r>
      <w:proofErr w:type="gramStart"/>
      <w:r w:rsidRPr="00D7470C">
        <w:rPr>
          <w:rFonts w:ascii="標楷體" w:eastAsia="標楷體" w:hAnsi="標楷體" w:hint="eastAsia"/>
          <w:szCs w:val="24"/>
        </w:rPr>
        <w:t>（</w:t>
      </w:r>
      <w:proofErr w:type="gramEnd"/>
      <w:r w:rsidRPr="00D7470C">
        <w:rPr>
          <w:rFonts w:ascii="標楷體" w:eastAsia="標楷體" w:hAnsi="標楷體" w:hint="eastAsia"/>
          <w:szCs w:val="24"/>
        </w:rPr>
        <w:t>智</w:t>
      </w:r>
      <w:proofErr w:type="gramStart"/>
      <w:r w:rsidRPr="00D7470C">
        <w:rPr>
          <w:rFonts w:ascii="標楷體" w:eastAsia="標楷體" w:hAnsi="標楷體" w:hint="eastAsia"/>
          <w:szCs w:val="24"/>
        </w:rPr>
        <w:t>顗</w:t>
      </w:r>
      <w:proofErr w:type="gramEnd"/>
      <w:r w:rsidRPr="00D7470C">
        <w:rPr>
          <w:rFonts w:ascii="標楷體" w:eastAsia="標楷體" w:hAnsi="標楷體" w:hint="eastAsia"/>
          <w:szCs w:val="24"/>
        </w:rPr>
        <w:t>：《法華玄義釋籤》卷二</w:t>
      </w:r>
      <w:proofErr w:type="gramStart"/>
      <w:r w:rsidRPr="00D7470C">
        <w:rPr>
          <w:rFonts w:ascii="標楷體" w:eastAsia="標楷體" w:hAnsi="標楷體" w:hint="eastAsia"/>
          <w:szCs w:val="24"/>
        </w:rPr>
        <w:t>）</w:t>
      </w:r>
      <w:proofErr w:type="gramEnd"/>
    </w:p>
    <w:p w:rsidR="00456362" w:rsidRDefault="00456362" w:rsidP="00456362">
      <w:pPr>
        <w:ind w:rightChars="100" w:right="240"/>
        <w:rPr>
          <w:rFonts w:asciiTheme="minorEastAsia" w:hAnsiTheme="minorEastAsia"/>
          <w:szCs w:val="24"/>
        </w:rPr>
      </w:pPr>
      <w:r>
        <w:rPr>
          <w:rFonts w:asciiTheme="minorEastAsia" w:hAnsiTheme="minorEastAsia" w:hint="eastAsia"/>
          <w:szCs w:val="24"/>
        </w:rPr>
        <w:t xml:space="preserve">   </w:t>
      </w:r>
    </w:p>
    <w:p w:rsidR="00456362" w:rsidRDefault="00456362" w:rsidP="00456362">
      <w:pPr>
        <w:ind w:rightChars="100" w:right="240"/>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87936" behindDoc="0" locked="0" layoutInCell="1" allowOverlap="1" wp14:anchorId="74C154BD" wp14:editId="37DCBE23">
                <wp:simplePos x="0" y="0"/>
                <wp:positionH relativeFrom="column">
                  <wp:posOffset>1377950</wp:posOffset>
                </wp:positionH>
                <wp:positionV relativeFrom="paragraph">
                  <wp:posOffset>-95250</wp:posOffset>
                </wp:positionV>
                <wp:extent cx="2432050" cy="1955800"/>
                <wp:effectExtent l="0" t="0" r="6350" b="6350"/>
                <wp:wrapNone/>
                <wp:docPr id="151" name="文字方塊 151"/>
                <wp:cNvGraphicFramePr/>
                <a:graphic xmlns:a="http://schemas.openxmlformats.org/drawingml/2006/main">
                  <a:graphicData uri="http://schemas.microsoft.com/office/word/2010/wordprocessingShape">
                    <wps:wsp>
                      <wps:cNvSpPr txBox="1"/>
                      <wps:spPr>
                        <a:xfrm>
                          <a:off x="0" y="0"/>
                          <a:ext cx="2432050" cy="1955800"/>
                        </a:xfrm>
                        <a:prstGeom prst="rect">
                          <a:avLst/>
                        </a:prstGeom>
                        <a:solidFill>
                          <a:sysClr val="window" lastClr="FFFFFF"/>
                        </a:solidFill>
                        <a:ln w="6350">
                          <a:noFill/>
                        </a:ln>
                        <a:effectLst/>
                      </wps:spPr>
                      <wps:txbx>
                        <w:txbxContent>
                          <w:p w:rsidR="0096273A" w:rsidRDefault="0096273A" w:rsidP="00456362">
                            <w:pPr>
                              <w:ind w:firstLineChars="150" w:firstLine="360"/>
                              <w:rPr>
                                <w:sz w:val="20"/>
                                <w:szCs w:val="20"/>
                              </w:rPr>
                            </w:pPr>
                            <w:r>
                              <w:rPr>
                                <w:rFonts w:hint="eastAsia"/>
                              </w:rPr>
                              <w:t>如</w:t>
                            </w:r>
                            <w:r>
                              <w:t>是</w:t>
                            </w:r>
                            <w:r>
                              <w:rPr>
                                <w:rFonts w:hint="eastAsia"/>
                              </w:rPr>
                              <w:t>報</w:t>
                            </w:r>
                            <w:r>
                              <w:rPr>
                                <w:rFonts w:ascii="新細明體" w:eastAsia="新細明體" w:hAnsi="新細明體" w:hint="eastAsia"/>
                              </w:rPr>
                              <w:t>（</w:t>
                            </w:r>
                            <w:r>
                              <w:rPr>
                                <w:rFonts w:hint="eastAsia"/>
                                <w:sz w:val="20"/>
                                <w:szCs w:val="20"/>
                              </w:rPr>
                              <w:t>間</w:t>
                            </w:r>
                            <w:r>
                              <w:rPr>
                                <w:sz w:val="20"/>
                                <w:szCs w:val="20"/>
                              </w:rPr>
                              <w:t>接果</w:t>
                            </w:r>
                            <w:r>
                              <w:rPr>
                                <w:rFonts w:asciiTheme="minorEastAsia" w:hAnsiTheme="minorEastAsia" w:hint="eastAsia"/>
                                <w:sz w:val="20"/>
                                <w:szCs w:val="20"/>
                              </w:rPr>
                              <w:t>）</w:t>
                            </w:r>
                          </w:p>
                          <w:p w:rsidR="0096273A" w:rsidRDefault="0096273A" w:rsidP="00456362">
                            <w:pPr>
                              <w:ind w:firstLineChars="150" w:firstLine="360"/>
                              <w:rPr>
                                <w:sz w:val="20"/>
                                <w:szCs w:val="20"/>
                              </w:rPr>
                            </w:pPr>
                            <w:r w:rsidRPr="00316506">
                              <w:rPr>
                                <w:rFonts w:hint="eastAsia"/>
                                <w:szCs w:val="24"/>
                              </w:rPr>
                              <w:t>如</w:t>
                            </w:r>
                            <w:r w:rsidRPr="00316506">
                              <w:rPr>
                                <w:szCs w:val="24"/>
                              </w:rPr>
                              <w:t>是果</w:t>
                            </w:r>
                            <w:r>
                              <w:rPr>
                                <w:rFonts w:asciiTheme="minorEastAsia" w:hAnsiTheme="minorEastAsia" w:hint="eastAsia"/>
                                <w:szCs w:val="24"/>
                              </w:rPr>
                              <w:t>（</w:t>
                            </w:r>
                            <w:r>
                              <w:rPr>
                                <w:rFonts w:hint="eastAsia"/>
                                <w:sz w:val="20"/>
                                <w:szCs w:val="20"/>
                              </w:rPr>
                              <w:t>直</w:t>
                            </w:r>
                            <w:r>
                              <w:rPr>
                                <w:sz w:val="20"/>
                                <w:szCs w:val="20"/>
                              </w:rPr>
                              <w:t>接果</w:t>
                            </w:r>
                            <w:r>
                              <w:rPr>
                                <w:rFonts w:asciiTheme="minorEastAsia" w:hAnsiTheme="minorEastAsia" w:hint="eastAsia"/>
                                <w:sz w:val="20"/>
                                <w:szCs w:val="20"/>
                              </w:rPr>
                              <w:t>）</w:t>
                            </w:r>
                          </w:p>
                          <w:p w:rsidR="0096273A" w:rsidRPr="00316506" w:rsidRDefault="0096273A" w:rsidP="00456362">
                            <w:pPr>
                              <w:ind w:firstLineChars="150" w:firstLine="360"/>
                              <w:rPr>
                                <w:szCs w:val="24"/>
                              </w:rPr>
                            </w:pPr>
                            <w:r w:rsidRPr="00316506">
                              <w:rPr>
                                <w:rFonts w:hint="eastAsia"/>
                                <w:szCs w:val="24"/>
                              </w:rPr>
                              <w:t>如</w:t>
                            </w:r>
                            <w:r w:rsidRPr="00316506">
                              <w:rPr>
                                <w:szCs w:val="24"/>
                              </w:rPr>
                              <w:t>是緣</w:t>
                            </w:r>
                            <w:r>
                              <w:rPr>
                                <w:rFonts w:asciiTheme="minorEastAsia" w:hAnsiTheme="minorEastAsia" w:hint="eastAsia"/>
                                <w:szCs w:val="24"/>
                              </w:rPr>
                              <w:t>（</w:t>
                            </w:r>
                            <w:r>
                              <w:rPr>
                                <w:rFonts w:hint="eastAsia"/>
                                <w:sz w:val="20"/>
                                <w:szCs w:val="20"/>
                              </w:rPr>
                              <w:t>輔</w:t>
                            </w:r>
                            <w:r>
                              <w:rPr>
                                <w:sz w:val="20"/>
                                <w:szCs w:val="20"/>
                              </w:rPr>
                              <w:t>助</w:t>
                            </w:r>
                            <w:r>
                              <w:rPr>
                                <w:rFonts w:hint="eastAsia"/>
                                <w:sz w:val="20"/>
                                <w:szCs w:val="20"/>
                              </w:rPr>
                              <w:t>條</w:t>
                            </w:r>
                            <w:r>
                              <w:rPr>
                                <w:sz w:val="20"/>
                                <w:szCs w:val="20"/>
                              </w:rPr>
                              <w:t>件</w:t>
                            </w:r>
                            <w:r>
                              <w:rPr>
                                <w:rFonts w:asciiTheme="minorEastAsia" w:hAnsiTheme="minorEastAsia" w:hint="eastAsia"/>
                                <w:sz w:val="20"/>
                                <w:szCs w:val="20"/>
                              </w:rPr>
                              <w:t>、</w:t>
                            </w:r>
                            <w:r>
                              <w:rPr>
                                <w:rFonts w:hint="eastAsia"/>
                                <w:sz w:val="20"/>
                                <w:szCs w:val="20"/>
                              </w:rPr>
                              <w:t>助</w:t>
                            </w:r>
                            <w:r>
                              <w:rPr>
                                <w:sz w:val="20"/>
                                <w:szCs w:val="20"/>
                              </w:rPr>
                              <w:t>緣</w:t>
                            </w:r>
                            <w:r>
                              <w:rPr>
                                <w:rFonts w:asciiTheme="minorEastAsia" w:hAnsiTheme="minorEastAsia" w:hint="eastAsia"/>
                                <w:sz w:val="20"/>
                                <w:szCs w:val="20"/>
                              </w:rPr>
                              <w:t>）</w:t>
                            </w:r>
                          </w:p>
                          <w:p w:rsidR="0096273A" w:rsidRDefault="0096273A" w:rsidP="00456362">
                            <w:pPr>
                              <w:ind w:firstLineChars="150" w:firstLine="360"/>
                              <w:rPr>
                                <w:sz w:val="20"/>
                                <w:szCs w:val="20"/>
                              </w:rPr>
                            </w:pPr>
                            <w:r w:rsidRPr="00316506">
                              <w:rPr>
                                <w:rFonts w:hint="eastAsia"/>
                                <w:szCs w:val="24"/>
                              </w:rPr>
                              <w:t>如</w:t>
                            </w:r>
                            <w:r w:rsidRPr="00316506">
                              <w:rPr>
                                <w:szCs w:val="24"/>
                              </w:rPr>
                              <w:t>是因</w:t>
                            </w:r>
                            <w:r>
                              <w:rPr>
                                <w:rFonts w:asciiTheme="minorEastAsia" w:hAnsiTheme="minorEastAsia" w:hint="eastAsia"/>
                                <w:szCs w:val="24"/>
                              </w:rPr>
                              <w:t>（</w:t>
                            </w:r>
                            <w:r>
                              <w:rPr>
                                <w:rFonts w:hint="eastAsia"/>
                                <w:sz w:val="20"/>
                                <w:szCs w:val="20"/>
                              </w:rPr>
                              <w:t>主</w:t>
                            </w:r>
                            <w:r>
                              <w:rPr>
                                <w:sz w:val="20"/>
                                <w:szCs w:val="20"/>
                              </w:rPr>
                              <w:t>要條件</w:t>
                            </w:r>
                            <w:r>
                              <w:rPr>
                                <w:rFonts w:asciiTheme="minorEastAsia" w:hAnsiTheme="minorEastAsia" w:hint="eastAsia"/>
                                <w:sz w:val="20"/>
                                <w:szCs w:val="20"/>
                              </w:rPr>
                              <w:t>、</w:t>
                            </w:r>
                            <w:r>
                              <w:rPr>
                                <w:rFonts w:hint="eastAsia"/>
                                <w:sz w:val="20"/>
                                <w:szCs w:val="20"/>
                              </w:rPr>
                              <w:t>主</w:t>
                            </w:r>
                            <w:r>
                              <w:rPr>
                                <w:sz w:val="20"/>
                                <w:szCs w:val="20"/>
                              </w:rPr>
                              <w:t>因</w:t>
                            </w:r>
                            <w:r>
                              <w:rPr>
                                <w:rFonts w:asciiTheme="minorEastAsia" w:hAnsiTheme="minorEastAsia" w:hint="eastAsia"/>
                                <w:sz w:val="20"/>
                                <w:szCs w:val="20"/>
                              </w:rPr>
                              <w:t>）</w:t>
                            </w:r>
                          </w:p>
                          <w:p w:rsidR="0096273A" w:rsidRPr="007A77DB" w:rsidRDefault="0096273A" w:rsidP="00456362">
                            <w:pPr>
                              <w:ind w:firstLineChars="150" w:firstLine="360"/>
                              <w:rPr>
                                <w:sz w:val="20"/>
                                <w:szCs w:val="20"/>
                              </w:rPr>
                            </w:pPr>
                            <w:r w:rsidRPr="00316506">
                              <w:rPr>
                                <w:rFonts w:hint="eastAsia"/>
                                <w:szCs w:val="24"/>
                              </w:rPr>
                              <w:t>如</w:t>
                            </w:r>
                            <w:r w:rsidRPr="00316506">
                              <w:rPr>
                                <w:szCs w:val="24"/>
                              </w:rPr>
                              <w:t>是作</w:t>
                            </w:r>
                            <w:r>
                              <w:rPr>
                                <w:rFonts w:asciiTheme="minorEastAsia" w:hAnsiTheme="minorEastAsia" w:hint="eastAsia"/>
                                <w:szCs w:val="24"/>
                              </w:rPr>
                              <w:t>（</w:t>
                            </w:r>
                            <w:r w:rsidRPr="007A77DB">
                              <w:rPr>
                                <w:sz w:val="20"/>
                                <w:szCs w:val="20"/>
                              </w:rPr>
                              <w:t>活動</w:t>
                            </w:r>
                            <w:r>
                              <w:rPr>
                                <w:rFonts w:asciiTheme="minorEastAsia" w:hAnsiTheme="minorEastAsia" w:hint="eastAsia"/>
                                <w:sz w:val="20"/>
                                <w:szCs w:val="20"/>
                              </w:rPr>
                              <w:t>）</w:t>
                            </w:r>
                          </w:p>
                          <w:p w:rsidR="0096273A" w:rsidRDefault="0096273A" w:rsidP="00456362">
                            <w:pPr>
                              <w:ind w:firstLineChars="150" w:firstLine="360"/>
                              <w:rPr>
                                <w:sz w:val="20"/>
                                <w:szCs w:val="20"/>
                              </w:rPr>
                            </w:pPr>
                            <w:r w:rsidRPr="007A77DB">
                              <w:rPr>
                                <w:rFonts w:hint="eastAsia"/>
                                <w:szCs w:val="24"/>
                              </w:rPr>
                              <w:t>如是</w:t>
                            </w:r>
                            <w:r w:rsidRPr="007A77DB">
                              <w:rPr>
                                <w:szCs w:val="24"/>
                              </w:rPr>
                              <w:t>力</w:t>
                            </w:r>
                            <w:r>
                              <w:rPr>
                                <w:rFonts w:asciiTheme="minorEastAsia" w:hAnsiTheme="minorEastAsia" w:hint="eastAsia"/>
                                <w:szCs w:val="24"/>
                              </w:rPr>
                              <w:t>（</w:t>
                            </w:r>
                            <w:r>
                              <w:rPr>
                                <w:rFonts w:hint="eastAsia"/>
                                <w:sz w:val="20"/>
                                <w:szCs w:val="20"/>
                              </w:rPr>
                              <w:t>功</w:t>
                            </w:r>
                            <w:r>
                              <w:rPr>
                                <w:sz w:val="20"/>
                                <w:szCs w:val="20"/>
                              </w:rPr>
                              <w:t>能</w:t>
                            </w:r>
                            <w:r>
                              <w:rPr>
                                <w:rFonts w:asciiTheme="minorEastAsia" w:hAnsiTheme="minorEastAsia" w:hint="eastAsia"/>
                                <w:sz w:val="20"/>
                                <w:szCs w:val="20"/>
                              </w:rPr>
                              <w:t>）</w:t>
                            </w:r>
                          </w:p>
                          <w:p w:rsidR="0096273A" w:rsidRDefault="0096273A" w:rsidP="00456362">
                            <w:pPr>
                              <w:ind w:firstLineChars="150" w:firstLine="360"/>
                              <w:rPr>
                                <w:sz w:val="20"/>
                                <w:szCs w:val="20"/>
                              </w:rPr>
                            </w:pPr>
                            <w:r w:rsidRPr="007A77DB">
                              <w:rPr>
                                <w:rFonts w:hint="eastAsia"/>
                                <w:szCs w:val="24"/>
                              </w:rPr>
                              <w:t>如</w:t>
                            </w:r>
                            <w:r w:rsidRPr="007A77DB">
                              <w:rPr>
                                <w:szCs w:val="24"/>
                              </w:rPr>
                              <w:t>是體</w:t>
                            </w:r>
                            <w:r>
                              <w:rPr>
                                <w:rFonts w:asciiTheme="minorEastAsia" w:hAnsiTheme="minorEastAsia" w:hint="eastAsia"/>
                                <w:szCs w:val="24"/>
                              </w:rPr>
                              <w:t>（</w:t>
                            </w:r>
                            <w:r>
                              <w:rPr>
                                <w:rFonts w:hint="eastAsia"/>
                                <w:sz w:val="20"/>
                                <w:szCs w:val="20"/>
                              </w:rPr>
                              <w:t>實</w:t>
                            </w:r>
                            <w:r>
                              <w:rPr>
                                <w:sz w:val="20"/>
                                <w:szCs w:val="20"/>
                              </w:rPr>
                              <w:t>體</w:t>
                            </w:r>
                            <w:r>
                              <w:rPr>
                                <w:rFonts w:asciiTheme="minorEastAsia" w:hAnsiTheme="minorEastAsia" w:hint="eastAsia"/>
                                <w:sz w:val="20"/>
                                <w:szCs w:val="20"/>
                              </w:rPr>
                              <w:t>）</w:t>
                            </w:r>
                          </w:p>
                          <w:p w:rsidR="0096273A" w:rsidRDefault="0096273A" w:rsidP="00456362">
                            <w:pPr>
                              <w:ind w:firstLineChars="150" w:firstLine="360"/>
                              <w:rPr>
                                <w:sz w:val="20"/>
                                <w:szCs w:val="20"/>
                              </w:rPr>
                            </w:pPr>
                            <w:r w:rsidRPr="007A77DB">
                              <w:rPr>
                                <w:rFonts w:hint="eastAsia"/>
                                <w:szCs w:val="24"/>
                              </w:rPr>
                              <w:t>如</w:t>
                            </w:r>
                            <w:r w:rsidRPr="007A77DB">
                              <w:rPr>
                                <w:szCs w:val="24"/>
                              </w:rPr>
                              <w:t>是</w:t>
                            </w:r>
                            <w:r w:rsidRPr="007A77DB">
                              <w:rPr>
                                <w:rFonts w:hint="eastAsia"/>
                                <w:szCs w:val="24"/>
                              </w:rPr>
                              <w:t>性</w:t>
                            </w:r>
                            <w:r>
                              <w:rPr>
                                <w:rFonts w:asciiTheme="minorEastAsia" w:hAnsiTheme="minorEastAsia" w:hint="eastAsia"/>
                                <w:szCs w:val="24"/>
                              </w:rPr>
                              <w:t>（</w:t>
                            </w:r>
                            <w:r>
                              <w:rPr>
                                <w:rFonts w:hint="eastAsia"/>
                                <w:sz w:val="20"/>
                                <w:szCs w:val="20"/>
                              </w:rPr>
                              <w:t>本</w:t>
                            </w:r>
                            <w:r>
                              <w:rPr>
                                <w:sz w:val="20"/>
                                <w:szCs w:val="20"/>
                              </w:rPr>
                              <w:t>性</w:t>
                            </w:r>
                            <w:r>
                              <w:rPr>
                                <w:rFonts w:asciiTheme="minorEastAsia" w:hAnsiTheme="minorEastAsia" w:hint="eastAsia"/>
                                <w:sz w:val="20"/>
                                <w:szCs w:val="20"/>
                              </w:rPr>
                              <w:t>）</w:t>
                            </w:r>
                          </w:p>
                          <w:p w:rsidR="0096273A" w:rsidRDefault="0096273A" w:rsidP="00456362">
                            <w:pPr>
                              <w:ind w:firstLineChars="150" w:firstLine="360"/>
                              <w:rPr>
                                <w:sz w:val="20"/>
                                <w:szCs w:val="20"/>
                              </w:rPr>
                            </w:pPr>
                            <w:r w:rsidRPr="007A77DB">
                              <w:rPr>
                                <w:rFonts w:hint="eastAsia"/>
                                <w:szCs w:val="24"/>
                              </w:rPr>
                              <w:t>如</w:t>
                            </w:r>
                            <w:r w:rsidRPr="007A77DB">
                              <w:rPr>
                                <w:szCs w:val="24"/>
                              </w:rPr>
                              <w:t>是</w:t>
                            </w:r>
                            <w:r w:rsidRPr="007A77DB">
                              <w:rPr>
                                <w:rFonts w:hint="eastAsia"/>
                                <w:szCs w:val="24"/>
                              </w:rPr>
                              <w:t>相</w:t>
                            </w:r>
                            <w:r>
                              <w:rPr>
                                <w:rFonts w:asciiTheme="minorEastAsia" w:hAnsiTheme="minorEastAsia" w:hint="eastAsia"/>
                                <w:szCs w:val="24"/>
                              </w:rPr>
                              <w:t>（</w:t>
                            </w:r>
                            <w:r>
                              <w:rPr>
                                <w:rFonts w:hint="eastAsia"/>
                                <w:sz w:val="20"/>
                                <w:szCs w:val="20"/>
                              </w:rPr>
                              <w:t>表</w:t>
                            </w:r>
                            <w:r>
                              <w:rPr>
                                <w:sz w:val="20"/>
                                <w:szCs w:val="20"/>
                              </w:rPr>
                              <w:t>象</w:t>
                            </w:r>
                            <w:r>
                              <w:rPr>
                                <w:rFonts w:asciiTheme="minorEastAsia" w:hAnsiTheme="minorEastAsia" w:hint="eastAsia"/>
                                <w:sz w:val="20"/>
                                <w:szCs w:val="20"/>
                              </w:rPr>
                              <w:t>）</w:t>
                            </w:r>
                          </w:p>
                          <w:p w:rsidR="0096273A" w:rsidRPr="007A77DB" w:rsidRDefault="0096273A" w:rsidP="00456362">
                            <w:pPr>
                              <w:rPr>
                                <w:szCs w:val="24"/>
                              </w:rPr>
                            </w:pPr>
                          </w:p>
                          <w:p w:rsidR="0096273A" w:rsidRPr="00316506" w:rsidRDefault="0096273A" w:rsidP="00456362">
                            <w:pPr>
                              <w:rPr>
                                <w:sz w:val="20"/>
                                <w:szCs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154BD" id="文字方塊 151" o:spid="_x0000_s1077" type="#_x0000_t202" style="position:absolute;margin-left:108.5pt;margin-top:-7.5pt;width:191.5pt;height:1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" fillcolor="window" stroked="f" strokeweight=".5pt">
                <v:textbox style="layout-flow:vertical-ideographic">
                  <w:txbxContent>
                    <w:p w:rsidR="0096273A" w:rsidRDefault="0096273A" w:rsidP="00456362">
                      <w:pPr>
                        <w:ind w:firstLineChars="150" w:firstLine="360"/>
                        <w:rPr>
                          <w:sz w:val="20"/>
                          <w:szCs w:val="20"/>
                        </w:rPr>
                      </w:pPr>
                      <w:r>
                        <w:rPr>
                          <w:rFonts w:hint="eastAsia"/>
                        </w:rPr>
                        <w:t>如</w:t>
                      </w:r>
                      <w:r>
                        <w:t>是</w:t>
                      </w:r>
                      <w:r>
                        <w:rPr>
                          <w:rFonts w:hint="eastAsia"/>
                        </w:rPr>
                        <w:t>報</w:t>
                      </w:r>
                      <w:r>
                        <w:rPr>
                          <w:rFonts w:ascii="新細明體" w:eastAsia="新細明體" w:hAnsi="新細明體" w:hint="eastAsia"/>
                        </w:rPr>
                        <w:t>（</w:t>
                      </w:r>
                      <w:r>
                        <w:rPr>
                          <w:rFonts w:hint="eastAsia"/>
                          <w:sz w:val="20"/>
                          <w:szCs w:val="20"/>
                        </w:rPr>
                        <w:t>間</w:t>
                      </w:r>
                      <w:r>
                        <w:rPr>
                          <w:sz w:val="20"/>
                          <w:szCs w:val="20"/>
                        </w:rPr>
                        <w:t>接果</w:t>
                      </w:r>
                      <w:r>
                        <w:rPr>
                          <w:rFonts w:asciiTheme="minorEastAsia" w:hAnsiTheme="minorEastAsia" w:hint="eastAsia"/>
                          <w:sz w:val="20"/>
                          <w:szCs w:val="20"/>
                        </w:rPr>
                        <w:t>）</w:t>
                      </w:r>
                    </w:p>
                    <w:p w:rsidR="0096273A" w:rsidRDefault="0096273A" w:rsidP="00456362">
                      <w:pPr>
                        <w:ind w:firstLineChars="150" w:firstLine="360"/>
                        <w:rPr>
                          <w:sz w:val="20"/>
                          <w:szCs w:val="20"/>
                        </w:rPr>
                      </w:pPr>
                      <w:r w:rsidRPr="00316506">
                        <w:rPr>
                          <w:rFonts w:hint="eastAsia"/>
                          <w:szCs w:val="24"/>
                        </w:rPr>
                        <w:t>如</w:t>
                      </w:r>
                      <w:r w:rsidRPr="00316506">
                        <w:rPr>
                          <w:szCs w:val="24"/>
                        </w:rPr>
                        <w:t>是果</w:t>
                      </w:r>
                      <w:r>
                        <w:rPr>
                          <w:rFonts w:asciiTheme="minorEastAsia" w:hAnsiTheme="minorEastAsia" w:hint="eastAsia"/>
                          <w:szCs w:val="24"/>
                        </w:rPr>
                        <w:t>（</w:t>
                      </w:r>
                      <w:r>
                        <w:rPr>
                          <w:rFonts w:hint="eastAsia"/>
                          <w:sz w:val="20"/>
                          <w:szCs w:val="20"/>
                        </w:rPr>
                        <w:t>直</w:t>
                      </w:r>
                      <w:r>
                        <w:rPr>
                          <w:sz w:val="20"/>
                          <w:szCs w:val="20"/>
                        </w:rPr>
                        <w:t>接果</w:t>
                      </w:r>
                      <w:r>
                        <w:rPr>
                          <w:rFonts w:asciiTheme="minorEastAsia" w:hAnsiTheme="minorEastAsia" w:hint="eastAsia"/>
                          <w:sz w:val="20"/>
                          <w:szCs w:val="20"/>
                        </w:rPr>
                        <w:t>）</w:t>
                      </w:r>
                    </w:p>
                    <w:p w:rsidR="0096273A" w:rsidRPr="00316506" w:rsidRDefault="0096273A" w:rsidP="00456362">
                      <w:pPr>
                        <w:ind w:firstLineChars="150" w:firstLine="360"/>
                        <w:rPr>
                          <w:szCs w:val="24"/>
                        </w:rPr>
                      </w:pPr>
                      <w:r w:rsidRPr="00316506">
                        <w:rPr>
                          <w:rFonts w:hint="eastAsia"/>
                          <w:szCs w:val="24"/>
                        </w:rPr>
                        <w:t>如</w:t>
                      </w:r>
                      <w:r w:rsidRPr="00316506">
                        <w:rPr>
                          <w:szCs w:val="24"/>
                        </w:rPr>
                        <w:t>是緣</w:t>
                      </w:r>
                      <w:r>
                        <w:rPr>
                          <w:rFonts w:asciiTheme="minorEastAsia" w:hAnsiTheme="minorEastAsia" w:hint="eastAsia"/>
                          <w:szCs w:val="24"/>
                        </w:rPr>
                        <w:t>（</w:t>
                      </w:r>
                      <w:r>
                        <w:rPr>
                          <w:rFonts w:hint="eastAsia"/>
                          <w:sz w:val="20"/>
                          <w:szCs w:val="20"/>
                        </w:rPr>
                        <w:t>輔</w:t>
                      </w:r>
                      <w:r>
                        <w:rPr>
                          <w:sz w:val="20"/>
                          <w:szCs w:val="20"/>
                        </w:rPr>
                        <w:t>助</w:t>
                      </w:r>
                      <w:r>
                        <w:rPr>
                          <w:rFonts w:hint="eastAsia"/>
                          <w:sz w:val="20"/>
                          <w:szCs w:val="20"/>
                        </w:rPr>
                        <w:t>條</w:t>
                      </w:r>
                      <w:r>
                        <w:rPr>
                          <w:sz w:val="20"/>
                          <w:szCs w:val="20"/>
                        </w:rPr>
                        <w:t>件</w:t>
                      </w:r>
                      <w:r>
                        <w:rPr>
                          <w:rFonts w:asciiTheme="minorEastAsia" w:hAnsiTheme="minorEastAsia" w:hint="eastAsia"/>
                          <w:sz w:val="20"/>
                          <w:szCs w:val="20"/>
                        </w:rPr>
                        <w:t>、</w:t>
                      </w:r>
                      <w:r>
                        <w:rPr>
                          <w:rFonts w:hint="eastAsia"/>
                          <w:sz w:val="20"/>
                          <w:szCs w:val="20"/>
                        </w:rPr>
                        <w:t>助</w:t>
                      </w:r>
                      <w:r>
                        <w:rPr>
                          <w:sz w:val="20"/>
                          <w:szCs w:val="20"/>
                        </w:rPr>
                        <w:t>緣</w:t>
                      </w:r>
                      <w:r>
                        <w:rPr>
                          <w:rFonts w:asciiTheme="minorEastAsia" w:hAnsiTheme="minorEastAsia" w:hint="eastAsia"/>
                          <w:sz w:val="20"/>
                          <w:szCs w:val="20"/>
                        </w:rPr>
                        <w:t>）</w:t>
                      </w:r>
                    </w:p>
                    <w:p w:rsidR="0096273A" w:rsidRDefault="0096273A" w:rsidP="00456362">
                      <w:pPr>
                        <w:ind w:firstLineChars="150" w:firstLine="360"/>
                        <w:rPr>
                          <w:sz w:val="20"/>
                          <w:szCs w:val="20"/>
                        </w:rPr>
                      </w:pPr>
                      <w:r w:rsidRPr="00316506">
                        <w:rPr>
                          <w:rFonts w:hint="eastAsia"/>
                          <w:szCs w:val="24"/>
                        </w:rPr>
                        <w:t>如</w:t>
                      </w:r>
                      <w:r w:rsidRPr="00316506">
                        <w:rPr>
                          <w:szCs w:val="24"/>
                        </w:rPr>
                        <w:t>是因</w:t>
                      </w:r>
                      <w:r>
                        <w:rPr>
                          <w:rFonts w:asciiTheme="minorEastAsia" w:hAnsiTheme="minorEastAsia" w:hint="eastAsia"/>
                          <w:szCs w:val="24"/>
                        </w:rPr>
                        <w:t>（</w:t>
                      </w:r>
                      <w:r>
                        <w:rPr>
                          <w:rFonts w:hint="eastAsia"/>
                          <w:sz w:val="20"/>
                          <w:szCs w:val="20"/>
                        </w:rPr>
                        <w:t>主</w:t>
                      </w:r>
                      <w:r>
                        <w:rPr>
                          <w:sz w:val="20"/>
                          <w:szCs w:val="20"/>
                        </w:rPr>
                        <w:t>要條件</w:t>
                      </w:r>
                      <w:r>
                        <w:rPr>
                          <w:rFonts w:asciiTheme="minorEastAsia" w:hAnsiTheme="minorEastAsia" w:hint="eastAsia"/>
                          <w:sz w:val="20"/>
                          <w:szCs w:val="20"/>
                        </w:rPr>
                        <w:t>、</w:t>
                      </w:r>
                      <w:r>
                        <w:rPr>
                          <w:rFonts w:hint="eastAsia"/>
                          <w:sz w:val="20"/>
                          <w:szCs w:val="20"/>
                        </w:rPr>
                        <w:t>主</w:t>
                      </w:r>
                      <w:r>
                        <w:rPr>
                          <w:sz w:val="20"/>
                          <w:szCs w:val="20"/>
                        </w:rPr>
                        <w:t>因</w:t>
                      </w:r>
                      <w:r>
                        <w:rPr>
                          <w:rFonts w:asciiTheme="minorEastAsia" w:hAnsiTheme="minorEastAsia" w:hint="eastAsia"/>
                          <w:sz w:val="20"/>
                          <w:szCs w:val="20"/>
                        </w:rPr>
                        <w:t>）</w:t>
                      </w:r>
                    </w:p>
                    <w:p w:rsidR="0096273A" w:rsidRPr="007A77DB" w:rsidRDefault="0096273A" w:rsidP="00456362">
                      <w:pPr>
                        <w:ind w:firstLineChars="150" w:firstLine="360"/>
                        <w:rPr>
                          <w:sz w:val="20"/>
                          <w:szCs w:val="20"/>
                        </w:rPr>
                      </w:pPr>
                      <w:r w:rsidRPr="00316506">
                        <w:rPr>
                          <w:rFonts w:hint="eastAsia"/>
                          <w:szCs w:val="24"/>
                        </w:rPr>
                        <w:t>如</w:t>
                      </w:r>
                      <w:r w:rsidRPr="00316506">
                        <w:rPr>
                          <w:szCs w:val="24"/>
                        </w:rPr>
                        <w:t>是作</w:t>
                      </w:r>
                      <w:r>
                        <w:rPr>
                          <w:rFonts w:asciiTheme="minorEastAsia" w:hAnsiTheme="minorEastAsia" w:hint="eastAsia"/>
                          <w:szCs w:val="24"/>
                        </w:rPr>
                        <w:t>（</w:t>
                      </w:r>
                      <w:r w:rsidRPr="007A77DB">
                        <w:rPr>
                          <w:sz w:val="20"/>
                          <w:szCs w:val="20"/>
                        </w:rPr>
                        <w:t>活動</w:t>
                      </w:r>
                      <w:r>
                        <w:rPr>
                          <w:rFonts w:asciiTheme="minorEastAsia" w:hAnsiTheme="minorEastAsia" w:hint="eastAsia"/>
                          <w:sz w:val="20"/>
                          <w:szCs w:val="20"/>
                        </w:rPr>
                        <w:t>）</w:t>
                      </w:r>
                    </w:p>
                    <w:p w:rsidR="0096273A" w:rsidRDefault="0096273A" w:rsidP="00456362">
                      <w:pPr>
                        <w:ind w:firstLineChars="150" w:firstLine="360"/>
                        <w:rPr>
                          <w:sz w:val="20"/>
                          <w:szCs w:val="20"/>
                        </w:rPr>
                      </w:pPr>
                      <w:r w:rsidRPr="007A77DB">
                        <w:rPr>
                          <w:rFonts w:hint="eastAsia"/>
                          <w:szCs w:val="24"/>
                        </w:rPr>
                        <w:t>如是</w:t>
                      </w:r>
                      <w:r w:rsidRPr="007A77DB">
                        <w:rPr>
                          <w:szCs w:val="24"/>
                        </w:rPr>
                        <w:t>力</w:t>
                      </w:r>
                      <w:r>
                        <w:rPr>
                          <w:rFonts w:asciiTheme="minorEastAsia" w:hAnsiTheme="minorEastAsia" w:hint="eastAsia"/>
                          <w:szCs w:val="24"/>
                        </w:rPr>
                        <w:t>（</w:t>
                      </w:r>
                      <w:r>
                        <w:rPr>
                          <w:rFonts w:hint="eastAsia"/>
                          <w:sz w:val="20"/>
                          <w:szCs w:val="20"/>
                        </w:rPr>
                        <w:t>功</w:t>
                      </w:r>
                      <w:r>
                        <w:rPr>
                          <w:sz w:val="20"/>
                          <w:szCs w:val="20"/>
                        </w:rPr>
                        <w:t>能</w:t>
                      </w:r>
                      <w:r>
                        <w:rPr>
                          <w:rFonts w:asciiTheme="minorEastAsia" w:hAnsiTheme="minorEastAsia" w:hint="eastAsia"/>
                          <w:sz w:val="20"/>
                          <w:szCs w:val="20"/>
                        </w:rPr>
                        <w:t>）</w:t>
                      </w:r>
                    </w:p>
                    <w:p w:rsidR="0096273A" w:rsidRDefault="0096273A" w:rsidP="00456362">
                      <w:pPr>
                        <w:ind w:firstLineChars="150" w:firstLine="360"/>
                        <w:rPr>
                          <w:sz w:val="20"/>
                          <w:szCs w:val="20"/>
                        </w:rPr>
                      </w:pPr>
                      <w:r w:rsidRPr="007A77DB">
                        <w:rPr>
                          <w:rFonts w:hint="eastAsia"/>
                          <w:szCs w:val="24"/>
                        </w:rPr>
                        <w:t>如</w:t>
                      </w:r>
                      <w:r w:rsidRPr="007A77DB">
                        <w:rPr>
                          <w:szCs w:val="24"/>
                        </w:rPr>
                        <w:t>是體</w:t>
                      </w:r>
                      <w:r>
                        <w:rPr>
                          <w:rFonts w:asciiTheme="minorEastAsia" w:hAnsiTheme="minorEastAsia" w:hint="eastAsia"/>
                          <w:szCs w:val="24"/>
                        </w:rPr>
                        <w:t>（</w:t>
                      </w:r>
                      <w:r>
                        <w:rPr>
                          <w:rFonts w:hint="eastAsia"/>
                          <w:sz w:val="20"/>
                          <w:szCs w:val="20"/>
                        </w:rPr>
                        <w:t>實</w:t>
                      </w:r>
                      <w:r>
                        <w:rPr>
                          <w:sz w:val="20"/>
                          <w:szCs w:val="20"/>
                        </w:rPr>
                        <w:t>體</w:t>
                      </w:r>
                      <w:r>
                        <w:rPr>
                          <w:rFonts w:asciiTheme="minorEastAsia" w:hAnsiTheme="minorEastAsia" w:hint="eastAsia"/>
                          <w:sz w:val="20"/>
                          <w:szCs w:val="20"/>
                        </w:rPr>
                        <w:t>）</w:t>
                      </w:r>
                    </w:p>
                    <w:p w:rsidR="0096273A" w:rsidRDefault="0096273A" w:rsidP="00456362">
                      <w:pPr>
                        <w:ind w:firstLineChars="150" w:firstLine="360"/>
                        <w:rPr>
                          <w:sz w:val="20"/>
                          <w:szCs w:val="20"/>
                        </w:rPr>
                      </w:pPr>
                      <w:r w:rsidRPr="007A77DB">
                        <w:rPr>
                          <w:rFonts w:hint="eastAsia"/>
                          <w:szCs w:val="24"/>
                        </w:rPr>
                        <w:t>如</w:t>
                      </w:r>
                      <w:r w:rsidRPr="007A77DB">
                        <w:rPr>
                          <w:szCs w:val="24"/>
                        </w:rPr>
                        <w:t>是</w:t>
                      </w:r>
                      <w:r w:rsidRPr="007A77DB">
                        <w:rPr>
                          <w:rFonts w:hint="eastAsia"/>
                          <w:szCs w:val="24"/>
                        </w:rPr>
                        <w:t>性</w:t>
                      </w:r>
                      <w:r>
                        <w:rPr>
                          <w:rFonts w:asciiTheme="minorEastAsia" w:hAnsiTheme="minorEastAsia" w:hint="eastAsia"/>
                          <w:szCs w:val="24"/>
                        </w:rPr>
                        <w:t>（</w:t>
                      </w:r>
                      <w:r>
                        <w:rPr>
                          <w:rFonts w:hint="eastAsia"/>
                          <w:sz w:val="20"/>
                          <w:szCs w:val="20"/>
                        </w:rPr>
                        <w:t>本</w:t>
                      </w:r>
                      <w:r>
                        <w:rPr>
                          <w:sz w:val="20"/>
                          <w:szCs w:val="20"/>
                        </w:rPr>
                        <w:t>性</w:t>
                      </w:r>
                      <w:r>
                        <w:rPr>
                          <w:rFonts w:asciiTheme="minorEastAsia" w:hAnsiTheme="minorEastAsia" w:hint="eastAsia"/>
                          <w:sz w:val="20"/>
                          <w:szCs w:val="20"/>
                        </w:rPr>
                        <w:t>）</w:t>
                      </w:r>
                    </w:p>
                    <w:p w:rsidR="0096273A" w:rsidRDefault="0096273A" w:rsidP="00456362">
                      <w:pPr>
                        <w:ind w:firstLineChars="150" w:firstLine="360"/>
                        <w:rPr>
                          <w:sz w:val="20"/>
                          <w:szCs w:val="20"/>
                        </w:rPr>
                      </w:pPr>
                      <w:r w:rsidRPr="007A77DB">
                        <w:rPr>
                          <w:rFonts w:hint="eastAsia"/>
                          <w:szCs w:val="24"/>
                        </w:rPr>
                        <w:t>如</w:t>
                      </w:r>
                      <w:r w:rsidRPr="007A77DB">
                        <w:rPr>
                          <w:szCs w:val="24"/>
                        </w:rPr>
                        <w:t>是</w:t>
                      </w:r>
                      <w:r w:rsidRPr="007A77DB">
                        <w:rPr>
                          <w:rFonts w:hint="eastAsia"/>
                          <w:szCs w:val="24"/>
                        </w:rPr>
                        <w:t>相</w:t>
                      </w:r>
                      <w:r>
                        <w:rPr>
                          <w:rFonts w:asciiTheme="minorEastAsia" w:hAnsiTheme="minorEastAsia" w:hint="eastAsia"/>
                          <w:szCs w:val="24"/>
                        </w:rPr>
                        <w:t>（</w:t>
                      </w:r>
                      <w:r>
                        <w:rPr>
                          <w:rFonts w:hint="eastAsia"/>
                          <w:sz w:val="20"/>
                          <w:szCs w:val="20"/>
                        </w:rPr>
                        <w:t>表</w:t>
                      </w:r>
                      <w:r>
                        <w:rPr>
                          <w:sz w:val="20"/>
                          <w:szCs w:val="20"/>
                        </w:rPr>
                        <w:t>象</w:t>
                      </w:r>
                      <w:r>
                        <w:rPr>
                          <w:rFonts w:asciiTheme="minorEastAsia" w:hAnsiTheme="minorEastAsia" w:hint="eastAsia"/>
                          <w:sz w:val="20"/>
                          <w:szCs w:val="20"/>
                        </w:rPr>
                        <w:t>）</w:t>
                      </w:r>
                    </w:p>
                    <w:p w:rsidR="0096273A" w:rsidRPr="007A77DB" w:rsidRDefault="0096273A" w:rsidP="00456362">
                      <w:pPr>
                        <w:rPr>
                          <w:szCs w:val="24"/>
                        </w:rPr>
                      </w:pPr>
                    </w:p>
                    <w:p w:rsidR="0096273A" w:rsidRPr="00316506" w:rsidRDefault="0096273A" w:rsidP="00456362">
                      <w:pPr>
                        <w:rPr>
                          <w:sz w:val="20"/>
                          <w:szCs w:val="20"/>
                        </w:rPr>
                      </w:pPr>
                    </w:p>
                  </w:txbxContent>
                </v:textbox>
              </v:shape>
            </w:pict>
          </mc:Fallback>
        </mc:AlternateContent>
      </w:r>
    </w:p>
    <w:p w:rsidR="00456362" w:rsidRDefault="00456362" w:rsidP="00456362">
      <w:pPr>
        <w:ind w:rightChars="100" w:right="240"/>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89984" behindDoc="0" locked="0" layoutInCell="1" allowOverlap="1" wp14:anchorId="2A7718B6" wp14:editId="35FBC959">
                <wp:simplePos x="0" y="0"/>
                <wp:positionH relativeFrom="column">
                  <wp:posOffset>990600</wp:posOffset>
                </wp:positionH>
                <wp:positionV relativeFrom="paragraph">
                  <wp:posOffset>129540</wp:posOffset>
                </wp:positionV>
                <wp:extent cx="106680" cy="1120140"/>
                <wp:effectExtent l="38100" t="0" r="26670" b="22860"/>
                <wp:wrapNone/>
                <wp:docPr id="156" name="左大括弧 156"/>
                <wp:cNvGraphicFramePr/>
                <a:graphic xmlns:a="http://schemas.openxmlformats.org/drawingml/2006/main">
                  <a:graphicData uri="http://schemas.microsoft.com/office/word/2010/wordprocessingShape">
                    <wps:wsp>
                      <wps:cNvSpPr/>
                      <wps:spPr>
                        <a:xfrm>
                          <a:off x="0" y="0"/>
                          <a:ext cx="106680" cy="112014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4CC5B0" id="左大括弧 156" o:spid="_x0000_s1026" type="#_x0000_t87" style="position:absolute;margin-left:78pt;margin-top:10.2pt;width:8.4pt;height:88.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" adj="171" strokecolor="windowText" strokeweight=".5pt">
                <v:stroke joinstyle="miter"/>
              </v:shape>
            </w:pict>
          </mc:Fallback>
        </mc:AlternateContent>
      </w:r>
    </w:p>
    <w:p w:rsidR="00456362"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691008" behindDoc="0" locked="0" layoutInCell="1" allowOverlap="1" wp14:anchorId="17681CE6" wp14:editId="10295490">
                <wp:simplePos x="0" y="0"/>
                <wp:positionH relativeFrom="column">
                  <wp:posOffset>236220</wp:posOffset>
                </wp:positionH>
                <wp:positionV relativeFrom="paragraph">
                  <wp:posOffset>106680</wp:posOffset>
                </wp:positionV>
                <wp:extent cx="670560" cy="297180"/>
                <wp:effectExtent l="0" t="0" r="0" b="7620"/>
                <wp:wrapNone/>
                <wp:docPr id="158" name="文字方塊 158"/>
                <wp:cNvGraphicFramePr/>
                <a:graphic xmlns:a="http://schemas.openxmlformats.org/drawingml/2006/main">
                  <a:graphicData uri="http://schemas.microsoft.com/office/word/2010/wordprocessingShape">
                    <wps:wsp>
                      <wps:cNvSpPr txBox="1"/>
                      <wps:spPr>
                        <a:xfrm>
                          <a:off x="0" y="0"/>
                          <a:ext cx="670560" cy="297180"/>
                        </a:xfrm>
                        <a:prstGeom prst="rect">
                          <a:avLst/>
                        </a:prstGeom>
                        <a:solidFill>
                          <a:sysClr val="window" lastClr="FFFFFF"/>
                        </a:solidFill>
                        <a:ln w="6350">
                          <a:noFill/>
                        </a:ln>
                        <a:effectLst/>
                      </wps:spPr>
                      <wps:txbx>
                        <w:txbxContent>
                          <w:p w:rsidR="0096273A" w:rsidRDefault="0096273A" w:rsidP="00456362">
                            <w:pPr>
                              <w:ind w:firstLineChars="150" w:firstLine="360"/>
                            </w:pPr>
                            <w:r>
                              <w:rPr>
                                <w:rFonts w:hint="eastAsia"/>
                              </w:rPr>
                              <w:t>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81CE6" id="文字方塊 158" o:spid="_x0000_s1078" type="#_x0000_t202" style="position:absolute;margin-left:18.6pt;margin-top:8.4pt;width:52.8pt;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" fillcolor="window" stroked="f" strokeweight=".5pt">
                <v:textbox>
                  <w:txbxContent>
                    <w:p w:rsidR="0096273A" w:rsidRDefault="0096273A" w:rsidP="00456362">
                      <w:pPr>
                        <w:ind w:firstLineChars="150" w:firstLine="360"/>
                      </w:pPr>
                      <w:r>
                        <w:rPr>
                          <w:rFonts w:hint="eastAsia"/>
                        </w:rPr>
                        <w:t>事</w:t>
                      </w:r>
                    </w:p>
                  </w:txbxContent>
                </v:textbox>
              </v:shape>
            </w:pict>
          </mc:Fallback>
        </mc:AlternateContent>
      </w:r>
    </w:p>
    <w:p w:rsidR="00456362"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88960" behindDoc="0" locked="0" layoutInCell="1" allowOverlap="1" wp14:anchorId="1C9DC3D9" wp14:editId="6B6F23C3">
                <wp:simplePos x="0" y="0"/>
                <wp:positionH relativeFrom="column">
                  <wp:posOffset>2222500</wp:posOffset>
                </wp:positionH>
                <wp:positionV relativeFrom="paragraph">
                  <wp:posOffset>88900</wp:posOffset>
                </wp:positionV>
                <wp:extent cx="641350" cy="2914650"/>
                <wp:effectExtent l="0" t="0" r="6350" b="0"/>
                <wp:wrapNone/>
                <wp:docPr id="155" name="文字方塊 155"/>
                <wp:cNvGraphicFramePr/>
                <a:graphic xmlns:a="http://schemas.openxmlformats.org/drawingml/2006/main">
                  <a:graphicData uri="http://schemas.microsoft.com/office/word/2010/wordprocessingShape">
                    <wps:wsp>
                      <wps:cNvSpPr txBox="1"/>
                      <wps:spPr>
                        <a:xfrm>
                          <a:off x="0" y="0"/>
                          <a:ext cx="641350" cy="2914650"/>
                        </a:xfrm>
                        <a:prstGeom prst="rect">
                          <a:avLst/>
                        </a:prstGeom>
                        <a:solidFill>
                          <a:sysClr val="window" lastClr="FFFFFF"/>
                        </a:solidFill>
                        <a:ln w="6350">
                          <a:noFill/>
                        </a:ln>
                        <a:effectLst/>
                      </wps:spPr>
                      <wps:txbx>
                        <w:txbxContent>
                          <w:p w:rsidR="0096273A" w:rsidRDefault="0096273A" w:rsidP="00456362">
                            <w:pPr>
                              <w:rPr>
                                <w:sz w:val="20"/>
                                <w:szCs w:val="20"/>
                              </w:rPr>
                            </w:pPr>
                            <w:r>
                              <w:rPr>
                                <w:rFonts w:hint="eastAsia"/>
                              </w:rPr>
                              <w:t xml:space="preserve"> </w:t>
                            </w:r>
                            <w:r>
                              <w:rPr>
                                <w:rFonts w:hint="eastAsia"/>
                              </w:rPr>
                              <w:t>如</w:t>
                            </w:r>
                            <w:r>
                              <w:t>是</w:t>
                            </w:r>
                            <w:r>
                              <w:rPr>
                                <w:rFonts w:hint="eastAsia"/>
                              </w:rPr>
                              <w:t>本末</w:t>
                            </w:r>
                            <w:r>
                              <w:t>究竟等</w:t>
                            </w:r>
                            <w:r>
                              <w:rPr>
                                <w:rFonts w:asciiTheme="minorEastAsia" w:hAnsiTheme="minorEastAsia" w:hint="eastAsia"/>
                              </w:rPr>
                              <w:t>（</w:t>
                            </w:r>
                            <w:r w:rsidRPr="002A5608">
                              <w:rPr>
                                <w:rFonts w:hint="eastAsia"/>
                                <w:sz w:val="20"/>
                                <w:szCs w:val="20"/>
                              </w:rPr>
                              <w:t>九</w:t>
                            </w:r>
                            <w:r>
                              <w:rPr>
                                <w:sz w:val="20"/>
                                <w:szCs w:val="20"/>
                              </w:rPr>
                              <w:t>者互攝相</w:t>
                            </w:r>
                            <w:r>
                              <w:rPr>
                                <w:rFonts w:hint="eastAsia"/>
                                <w:sz w:val="20"/>
                                <w:szCs w:val="20"/>
                              </w:rPr>
                              <w:t>即</w:t>
                            </w:r>
                            <w:r>
                              <w:rPr>
                                <w:sz w:val="20"/>
                                <w:szCs w:val="20"/>
                              </w:rPr>
                              <w:t>究竟平等</w:t>
                            </w:r>
                            <w:r>
                              <w:rPr>
                                <w:rFonts w:asciiTheme="minorEastAsia" w:hAnsiTheme="minorEastAsia" w:hint="eastAsia"/>
                                <w:sz w:val="20"/>
                                <w:szCs w:val="20"/>
                              </w:rPr>
                              <w:t>）</w:t>
                            </w:r>
                          </w:p>
                          <w:p w:rsidR="0096273A" w:rsidRPr="00461A65" w:rsidRDefault="0096273A" w:rsidP="00456362"/>
                          <w:p w:rsidR="0096273A" w:rsidRDefault="0096273A" w:rsidP="00456362">
                            <w:pPr>
                              <w:rPr>
                                <w:sz w:val="20"/>
                                <w:szCs w:val="20"/>
                              </w:rPr>
                            </w:pPr>
                            <w:r>
                              <w:rPr>
                                <w:rFonts w:hint="eastAsia"/>
                              </w:rPr>
                              <w:t xml:space="preserve"> </w:t>
                            </w:r>
                            <w:r>
                              <w:t xml:space="preserve">    </w:t>
                            </w:r>
                          </w:p>
                          <w:p w:rsidR="0096273A" w:rsidRDefault="0096273A" w:rsidP="00456362">
                            <w:pPr>
                              <w:rPr>
                                <w:sz w:val="20"/>
                                <w:szCs w:val="20"/>
                              </w:rPr>
                            </w:pPr>
                          </w:p>
                          <w:p w:rsidR="0096273A" w:rsidRPr="002A5608" w:rsidRDefault="0096273A" w:rsidP="00456362">
                            <w:pPr>
                              <w:rPr>
                                <w:sz w:val="20"/>
                                <w:szCs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C3D9" id="文字方塊 155" o:spid="_x0000_s1079" type="#_x0000_t202" style="position:absolute;margin-left:175pt;margin-top:7pt;width:50.5pt;height:2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" fillcolor="window" stroked="f" strokeweight=".5pt">
                <v:textbox style="layout-flow:vertical-ideographic">
                  <w:txbxContent>
                    <w:p w:rsidR="0096273A" w:rsidRDefault="0096273A" w:rsidP="00456362">
                      <w:pPr>
                        <w:rPr>
                          <w:sz w:val="20"/>
                          <w:szCs w:val="20"/>
                        </w:rPr>
                      </w:pPr>
                      <w:r>
                        <w:rPr>
                          <w:rFonts w:hint="eastAsia"/>
                        </w:rPr>
                        <w:t xml:space="preserve"> </w:t>
                      </w:r>
                      <w:r>
                        <w:rPr>
                          <w:rFonts w:hint="eastAsia"/>
                        </w:rPr>
                        <w:t>如</w:t>
                      </w:r>
                      <w:r>
                        <w:t>是</w:t>
                      </w:r>
                      <w:r>
                        <w:rPr>
                          <w:rFonts w:hint="eastAsia"/>
                        </w:rPr>
                        <w:t>本末</w:t>
                      </w:r>
                      <w:r>
                        <w:t>究竟等</w:t>
                      </w:r>
                      <w:r>
                        <w:rPr>
                          <w:rFonts w:asciiTheme="minorEastAsia" w:hAnsiTheme="minorEastAsia" w:hint="eastAsia"/>
                        </w:rPr>
                        <w:t>（</w:t>
                      </w:r>
                      <w:r w:rsidRPr="002A5608">
                        <w:rPr>
                          <w:rFonts w:hint="eastAsia"/>
                          <w:sz w:val="20"/>
                          <w:szCs w:val="20"/>
                        </w:rPr>
                        <w:t>九</w:t>
                      </w:r>
                      <w:r>
                        <w:rPr>
                          <w:sz w:val="20"/>
                          <w:szCs w:val="20"/>
                        </w:rPr>
                        <w:t>者互攝相</w:t>
                      </w:r>
                      <w:r>
                        <w:rPr>
                          <w:rFonts w:hint="eastAsia"/>
                          <w:sz w:val="20"/>
                          <w:szCs w:val="20"/>
                        </w:rPr>
                        <w:t>即</w:t>
                      </w:r>
                      <w:r>
                        <w:rPr>
                          <w:sz w:val="20"/>
                          <w:szCs w:val="20"/>
                        </w:rPr>
                        <w:t>究竟平等</w:t>
                      </w:r>
                      <w:r>
                        <w:rPr>
                          <w:rFonts w:asciiTheme="minorEastAsia" w:hAnsiTheme="minorEastAsia" w:hint="eastAsia"/>
                          <w:sz w:val="20"/>
                          <w:szCs w:val="20"/>
                        </w:rPr>
                        <w:t>）</w:t>
                      </w:r>
                    </w:p>
                    <w:p w:rsidR="0096273A" w:rsidRPr="00461A65" w:rsidRDefault="0096273A" w:rsidP="00456362"/>
                    <w:p w:rsidR="0096273A" w:rsidRDefault="0096273A" w:rsidP="00456362">
                      <w:pPr>
                        <w:rPr>
                          <w:sz w:val="20"/>
                          <w:szCs w:val="20"/>
                        </w:rPr>
                      </w:pPr>
                      <w:r>
                        <w:rPr>
                          <w:rFonts w:hint="eastAsia"/>
                        </w:rPr>
                        <w:t xml:space="preserve"> </w:t>
                      </w:r>
                      <w:r>
                        <w:t xml:space="preserve">    </w:t>
                      </w:r>
                    </w:p>
                    <w:p w:rsidR="0096273A" w:rsidRDefault="0096273A" w:rsidP="00456362">
                      <w:pPr>
                        <w:rPr>
                          <w:sz w:val="20"/>
                          <w:szCs w:val="20"/>
                        </w:rPr>
                      </w:pPr>
                    </w:p>
                    <w:p w:rsidR="0096273A" w:rsidRPr="002A5608" w:rsidRDefault="0096273A" w:rsidP="00456362">
                      <w:pPr>
                        <w:rPr>
                          <w:sz w:val="20"/>
                          <w:szCs w:val="20"/>
                        </w:rPr>
                      </w:pPr>
                    </w:p>
                  </w:txbxContent>
                </v:textbox>
              </v:shape>
            </w:pict>
          </mc:Fallback>
        </mc:AlternateContent>
      </w:r>
    </w:p>
    <w:p w:rsidR="00456362" w:rsidRDefault="00456362" w:rsidP="00456362">
      <w:pPr>
        <w:ind w:rightChars="100" w:right="240"/>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92032" behindDoc="0" locked="0" layoutInCell="1" allowOverlap="1" wp14:anchorId="21BBD811" wp14:editId="3E5CD121">
                <wp:simplePos x="0" y="0"/>
                <wp:positionH relativeFrom="column">
                  <wp:posOffset>2178050</wp:posOffset>
                </wp:positionH>
                <wp:positionV relativeFrom="paragraph">
                  <wp:posOffset>38100</wp:posOffset>
                </wp:positionV>
                <wp:extent cx="209550" cy="2410460"/>
                <wp:effectExtent l="38100" t="0" r="19050" b="27940"/>
                <wp:wrapNone/>
                <wp:docPr id="159" name="左大括弧 159"/>
                <wp:cNvGraphicFramePr/>
                <a:graphic xmlns:a="http://schemas.openxmlformats.org/drawingml/2006/main">
                  <a:graphicData uri="http://schemas.microsoft.com/office/word/2010/wordprocessingShape">
                    <wps:wsp>
                      <wps:cNvSpPr/>
                      <wps:spPr>
                        <a:xfrm>
                          <a:off x="0" y="0"/>
                          <a:ext cx="209550" cy="241046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04B01" id="左大括弧 159" o:spid="_x0000_s1026" type="#_x0000_t87" style="position:absolute;margin-left:171.5pt;margin-top:3pt;width:16.5pt;height:18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" adj="156" strokecolor="windowText" strokeweight=".5pt">
                <v:stroke joinstyle="miter"/>
              </v:shape>
            </w:pict>
          </mc:Fallback>
        </mc:AlternateContent>
      </w:r>
    </w:p>
    <w:p w:rsidR="00456362"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r>
        <w:rPr>
          <w:rFonts w:asciiTheme="minorEastAsia" w:hAnsiTheme="minorEastAsia"/>
          <w:noProof/>
          <w:szCs w:val="24"/>
        </w:rPr>
        <mc:AlternateContent>
          <mc:Choice Requires="wps">
            <w:drawing>
              <wp:anchor distT="0" distB="0" distL="114300" distR="114300" simplePos="0" relativeHeight="251693056" behindDoc="0" locked="0" layoutInCell="1" allowOverlap="1" wp14:anchorId="09CFA75F" wp14:editId="7E54ACD1">
                <wp:simplePos x="0" y="0"/>
                <wp:positionH relativeFrom="column">
                  <wp:posOffset>1581150</wp:posOffset>
                </wp:positionH>
                <wp:positionV relativeFrom="paragraph">
                  <wp:posOffset>146050</wp:posOffset>
                </wp:positionV>
                <wp:extent cx="527050" cy="373380"/>
                <wp:effectExtent l="0" t="0" r="6350" b="7620"/>
                <wp:wrapNone/>
                <wp:docPr id="160" name="文字方塊 160"/>
                <wp:cNvGraphicFramePr/>
                <a:graphic xmlns:a="http://schemas.openxmlformats.org/drawingml/2006/main">
                  <a:graphicData uri="http://schemas.microsoft.com/office/word/2010/wordprocessingShape">
                    <wps:wsp>
                      <wps:cNvSpPr txBox="1"/>
                      <wps:spPr>
                        <a:xfrm>
                          <a:off x="0" y="0"/>
                          <a:ext cx="527050" cy="373380"/>
                        </a:xfrm>
                        <a:prstGeom prst="rect">
                          <a:avLst/>
                        </a:prstGeom>
                        <a:solidFill>
                          <a:sysClr val="window" lastClr="FFFFFF"/>
                        </a:solidFill>
                        <a:ln w="6350">
                          <a:noFill/>
                        </a:ln>
                        <a:effectLst/>
                      </wps:spPr>
                      <wps:txbx>
                        <w:txbxContent>
                          <w:p w:rsidR="0096273A" w:rsidRDefault="0096273A" w:rsidP="00456362">
                            <w:pPr>
                              <w:ind w:firstLineChars="100" w:firstLine="240"/>
                            </w:pPr>
                            <w:r>
                              <w:rPr>
                                <w:rFonts w:hint="eastAsia"/>
                              </w:rPr>
                              <w:t>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CFA75F" id="文字方塊 160" o:spid="_x0000_s1080" type="#_x0000_t202" style="position:absolute;margin-left:124.5pt;margin-top:11.5pt;width:41.5pt;height:29.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" fillcolor="window" stroked="f" strokeweight=".5pt">
                <v:textbox>
                  <w:txbxContent>
                    <w:p w:rsidR="0096273A" w:rsidRDefault="0096273A" w:rsidP="00456362">
                      <w:pPr>
                        <w:ind w:firstLineChars="100" w:firstLine="240"/>
                      </w:pPr>
                      <w:r>
                        <w:rPr>
                          <w:rFonts w:hint="eastAsia"/>
                        </w:rPr>
                        <w:t>理</w:t>
                      </w:r>
                    </w:p>
                  </w:txbxContent>
                </v:textbox>
              </v:shape>
            </w:pict>
          </mc:Fallback>
        </mc:AlternateContent>
      </w:r>
    </w:p>
    <w:p w:rsidR="00456362"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r>
        <w:rPr>
          <w:rFonts w:asciiTheme="minorEastAsia" w:hAnsiTheme="minorEastAsia" w:hint="eastAsia"/>
          <w:szCs w:val="24"/>
        </w:rPr>
        <w:t xml:space="preserve">    此則</w:t>
      </w:r>
      <w:r w:rsidR="00496BFC">
        <w:rPr>
          <w:rFonts w:asciiTheme="minorEastAsia" w:hAnsiTheme="minorEastAsia" w:hint="eastAsia"/>
          <w:szCs w:val="24"/>
        </w:rPr>
        <w:t>「十如是」</w:t>
      </w:r>
      <w:r>
        <w:rPr>
          <w:rFonts w:asciiTheme="minorEastAsia" w:hAnsiTheme="minorEastAsia" w:hint="eastAsia"/>
          <w:szCs w:val="24"/>
        </w:rPr>
        <w:t>意在於「假」，一切法無非</w:t>
      </w:r>
      <w:proofErr w:type="gramStart"/>
      <w:r>
        <w:rPr>
          <w:rFonts w:asciiTheme="minorEastAsia" w:hAnsiTheme="minorEastAsia" w:hint="eastAsia"/>
          <w:szCs w:val="24"/>
        </w:rPr>
        <w:t>如幻如化</w:t>
      </w:r>
      <w:proofErr w:type="gramEnd"/>
      <w:r>
        <w:rPr>
          <w:rFonts w:asciiTheme="minorEastAsia" w:hAnsiTheme="minorEastAsia" w:hint="eastAsia"/>
          <w:szCs w:val="24"/>
        </w:rPr>
        <w:t>，但</w:t>
      </w:r>
      <w:proofErr w:type="gramStart"/>
      <w:r>
        <w:rPr>
          <w:rFonts w:asciiTheme="minorEastAsia" w:hAnsiTheme="minorEastAsia" w:hint="eastAsia"/>
          <w:szCs w:val="24"/>
        </w:rPr>
        <w:t>非無幻化</w:t>
      </w:r>
      <w:proofErr w:type="gramEnd"/>
      <w:r>
        <w:rPr>
          <w:rFonts w:asciiTheme="minorEastAsia" w:hAnsiTheme="minorEastAsia" w:hint="eastAsia"/>
          <w:szCs w:val="24"/>
        </w:rPr>
        <w:t>、非</w:t>
      </w:r>
      <w:proofErr w:type="gramStart"/>
      <w:r>
        <w:rPr>
          <w:rFonts w:asciiTheme="minorEastAsia" w:hAnsiTheme="minorEastAsia" w:hint="eastAsia"/>
          <w:szCs w:val="24"/>
        </w:rPr>
        <w:t>無幻化者</w:t>
      </w:r>
      <w:proofErr w:type="gramEnd"/>
      <w:r>
        <w:rPr>
          <w:rFonts w:asciiTheme="minorEastAsia" w:hAnsiTheme="minorEastAsia" w:hint="eastAsia"/>
          <w:szCs w:val="24"/>
        </w:rPr>
        <w:t>。</w:t>
      </w:r>
      <w:r w:rsidR="00496BFC">
        <w:rPr>
          <w:rFonts w:asciiTheme="minorEastAsia" w:hAnsiTheme="minorEastAsia" w:hint="eastAsia"/>
          <w:szCs w:val="24"/>
        </w:rPr>
        <w:t>唯所謂「幻化」</w:t>
      </w:r>
      <w:r w:rsidR="00E1518C">
        <w:rPr>
          <w:rFonts w:asciiTheme="minorEastAsia" w:hAnsiTheme="minorEastAsia" w:hint="eastAsia"/>
          <w:szCs w:val="24"/>
        </w:rPr>
        <w:t>、</w:t>
      </w:r>
      <w:r w:rsidR="00496BFC">
        <w:rPr>
          <w:rFonts w:asciiTheme="minorEastAsia" w:hAnsiTheme="minorEastAsia" w:hint="eastAsia"/>
          <w:szCs w:val="24"/>
        </w:rPr>
        <w:t>「</w:t>
      </w:r>
      <w:proofErr w:type="gramStart"/>
      <w:r w:rsidR="00496BFC">
        <w:rPr>
          <w:rFonts w:asciiTheme="minorEastAsia" w:hAnsiTheme="minorEastAsia" w:hint="eastAsia"/>
          <w:szCs w:val="24"/>
        </w:rPr>
        <w:t>幻化者</w:t>
      </w:r>
      <w:proofErr w:type="gramEnd"/>
      <w:r w:rsidR="00496BFC">
        <w:rPr>
          <w:rFonts w:asciiTheme="minorEastAsia" w:hAnsiTheme="minorEastAsia" w:hint="eastAsia"/>
          <w:szCs w:val="24"/>
        </w:rPr>
        <w:t>」亦</w:t>
      </w:r>
      <w:proofErr w:type="gramStart"/>
      <w:r w:rsidR="00496BFC">
        <w:rPr>
          <w:rFonts w:asciiTheme="minorEastAsia" w:hAnsiTheme="minorEastAsia" w:hint="eastAsia"/>
          <w:szCs w:val="24"/>
        </w:rPr>
        <w:t>如幻如化</w:t>
      </w:r>
      <w:proofErr w:type="gramEnd"/>
      <w:r w:rsidR="00496BFC">
        <w:rPr>
          <w:rFonts w:asciiTheme="minorEastAsia" w:hAnsiTheme="minorEastAsia" w:hint="eastAsia"/>
          <w:szCs w:val="24"/>
        </w:rPr>
        <w:t>。</w:t>
      </w:r>
      <w:r>
        <w:rPr>
          <w:rFonts w:asciiTheme="minorEastAsia" w:hAnsiTheme="minorEastAsia" w:hint="eastAsia"/>
          <w:szCs w:val="24"/>
        </w:rPr>
        <w:t>相、性、體、力</w:t>
      </w:r>
      <w:r w:rsidR="00496BFC">
        <w:rPr>
          <w:rFonts w:asciiTheme="minorEastAsia" w:hAnsiTheme="minorEastAsia" w:hint="eastAsia"/>
          <w:szCs w:val="24"/>
        </w:rPr>
        <w:t>、作、因、緣、果、報、本末究竟等。</w:t>
      </w:r>
      <w:proofErr w:type="gramStart"/>
      <w:r>
        <w:rPr>
          <w:rFonts w:asciiTheme="minorEastAsia" w:hAnsiTheme="minorEastAsia" w:hint="eastAsia"/>
          <w:szCs w:val="24"/>
        </w:rPr>
        <w:t>相即而不能確分</w:t>
      </w:r>
      <w:proofErr w:type="gramEnd"/>
      <w:r>
        <w:rPr>
          <w:rFonts w:asciiTheme="minorEastAsia" w:hAnsiTheme="minorEastAsia" w:hint="eastAsia"/>
          <w:szCs w:val="24"/>
        </w:rPr>
        <w:t>確定，而只是一念</w:t>
      </w:r>
      <w:proofErr w:type="gramStart"/>
      <w:r>
        <w:rPr>
          <w:rFonts w:asciiTheme="minorEastAsia" w:hAnsiTheme="minorEastAsia" w:hint="eastAsia"/>
          <w:szCs w:val="24"/>
        </w:rPr>
        <w:t>所攝所</w:t>
      </w:r>
      <w:r>
        <w:rPr>
          <w:rFonts w:asciiTheme="minorEastAsia" w:hAnsiTheme="minorEastAsia" w:hint="eastAsia"/>
          <w:szCs w:val="24"/>
        </w:rPr>
        <w:lastRenderedPageBreak/>
        <w:t>分</w:t>
      </w:r>
      <w:proofErr w:type="gramEnd"/>
      <w:r>
        <w:rPr>
          <w:rFonts w:asciiTheme="minorEastAsia" w:hAnsiTheme="minorEastAsia" w:hint="eastAsia"/>
          <w:szCs w:val="24"/>
        </w:rPr>
        <w:t>，其實本末究竟平等如</w:t>
      </w:r>
      <w:proofErr w:type="gramStart"/>
      <w:r>
        <w:rPr>
          <w:rFonts w:asciiTheme="minorEastAsia" w:hAnsiTheme="minorEastAsia" w:hint="eastAsia"/>
          <w:szCs w:val="24"/>
        </w:rPr>
        <w:t>如</w:t>
      </w:r>
      <w:proofErr w:type="gramEnd"/>
      <w:r>
        <w:rPr>
          <w:rFonts w:asciiTheme="minorEastAsia" w:hAnsiTheme="minorEastAsia" w:hint="eastAsia"/>
          <w:szCs w:val="24"/>
        </w:rPr>
        <w:t>。</w:t>
      </w:r>
    </w:p>
    <w:p w:rsidR="00456362" w:rsidRPr="00A647D9" w:rsidRDefault="00456362" w:rsidP="00456362">
      <w:pPr>
        <w:ind w:rightChars="100" w:right="240"/>
        <w:rPr>
          <w:rFonts w:asciiTheme="minorEastAsia" w:hAnsiTheme="minorEastAsia"/>
          <w:szCs w:val="24"/>
        </w:rPr>
      </w:pPr>
    </w:p>
    <w:p w:rsidR="00456362" w:rsidRDefault="00456362" w:rsidP="00456362">
      <w:pPr>
        <w:ind w:rightChars="100" w:right="240"/>
        <w:rPr>
          <w:rFonts w:asciiTheme="minorEastAsia" w:hAnsiTheme="minorEastAsia"/>
          <w:szCs w:val="24"/>
        </w:rPr>
      </w:pPr>
      <w:r>
        <w:rPr>
          <w:rFonts w:asciiTheme="minorEastAsia" w:hAnsiTheme="minorEastAsia" w:hint="eastAsia"/>
          <w:szCs w:val="24"/>
        </w:rPr>
        <w:t xml:space="preserve">    而九事（經驗界範疇）與</w:t>
      </w:r>
      <w:proofErr w:type="gramStart"/>
      <w:r>
        <w:rPr>
          <w:rFonts w:asciiTheme="minorEastAsia" w:hAnsiTheme="minorEastAsia" w:hint="eastAsia"/>
          <w:szCs w:val="24"/>
        </w:rPr>
        <w:t>一</w:t>
      </w:r>
      <w:proofErr w:type="gramEnd"/>
      <w:r>
        <w:rPr>
          <w:rFonts w:asciiTheme="minorEastAsia" w:hAnsiTheme="minorEastAsia" w:hint="eastAsia"/>
          <w:szCs w:val="24"/>
        </w:rPr>
        <w:t>理（實相）亦「本末究竟等」。</w:t>
      </w:r>
    </w:p>
    <w:p w:rsidR="00456362" w:rsidRDefault="00456362" w:rsidP="00456362">
      <w:pPr>
        <w:ind w:rightChars="100" w:right="240"/>
        <w:rPr>
          <w:rFonts w:asciiTheme="minorEastAsia" w:hAnsiTheme="minorEastAsia"/>
          <w:szCs w:val="24"/>
        </w:rPr>
      </w:pPr>
      <w:r>
        <w:rPr>
          <w:rFonts w:asciiTheme="minorEastAsia" w:hAnsiTheme="minorEastAsia" w:hint="eastAsia"/>
          <w:szCs w:val="24"/>
        </w:rPr>
        <w:t xml:space="preserve">    由十如是亦可即說三千如：三</w:t>
      </w:r>
      <w:proofErr w:type="gramStart"/>
      <w:r>
        <w:rPr>
          <w:rFonts w:asciiTheme="minorEastAsia" w:hAnsiTheme="minorEastAsia" w:hint="eastAsia"/>
          <w:szCs w:val="24"/>
        </w:rPr>
        <w:t>界每界</w:t>
      </w:r>
      <w:proofErr w:type="gramEnd"/>
      <w:r>
        <w:rPr>
          <w:rFonts w:asciiTheme="minorEastAsia" w:hAnsiTheme="minorEastAsia" w:hint="eastAsia"/>
          <w:szCs w:val="24"/>
        </w:rPr>
        <w:t>十如，十如</w:t>
      </w:r>
      <w:proofErr w:type="gramStart"/>
      <w:r>
        <w:rPr>
          <w:rFonts w:asciiTheme="minorEastAsia" w:hAnsiTheme="minorEastAsia" w:hint="eastAsia"/>
          <w:szCs w:val="24"/>
        </w:rPr>
        <w:t>互攝為百如</w:t>
      </w:r>
      <w:proofErr w:type="gramEnd"/>
      <w:r>
        <w:rPr>
          <w:rFonts w:asciiTheme="minorEastAsia" w:hAnsiTheme="minorEastAsia" w:hint="eastAsia"/>
          <w:szCs w:val="24"/>
        </w:rPr>
        <w:t>，故三千如。</w:t>
      </w:r>
      <w:proofErr w:type="gramStart"/>
      <w:r>
        <w:rPr>
          <w:rFonts w:asciiTheme="minorEastAsia" w:hAnsiTheme="minorEastAsia" w:hint="eastAsia"/>
          <w:szCs w:val="24"/>
        </w:rPr>
        <w:t>慧思</w:t>
      </w:r>
      <w:proofErr w:type="gramEnd"/>
      <w:r>
        <w:rPr>
          <w:rFonts w:asciiTheme="minorEastAsia" w:hAnsiTheme="minorEastAsia" w:hint="eastAsia"/>
          <w:szCs w:val="24"/>
        </w:rPr>
        <w:t>（智</w:t>
      </w:r>
      <w:proofErr w:type="gramStart"/>
      <w:r>
        <w:rPr>
          <w:rFonts w:asciiTheme="minorEastAsia" w:hAnsiTheme="minorEastAsia" w:hint="eastAsia"/>
          <w:szCs w:val="24"/>
        </w:rPr>
        <w:t>顗</w:t>
      </w:r>
      <w:proofErr w:type="gramEnd"/>
      <w:r>
        <w:rPr>
          <w:rFonts w:asciiTheme="minorEastAsia" w:hAnsiTheme="minorEastAsia" w:hint="eastAsia"/>
          <w:szCs w:val="24"/>
        </w:rPr>
        <w:t>之老師）將之翻轉，而為</w:t>
      </w:r>
    </w:p>
    <w:p w:rsidR="007F71B3" w:rsidRDefault="009C1BBA" w:rsidP="00456362">
      <w:pPr>
        <w:ind w:rightChars="100" w:right="240"/>
        <w:rPr>
          <w:rFonts w:asciiTheme="minorEastAsia" w:hAnsiTheme="minorEastAsia"/>
          <w:szCs w:val="24"/>
        </w:rPr>
      </w:pPr>
      <w:r>
        <w:rPr>
          <w:rFonts w:asciiTheme="minorEastAsia" w:hAnsiTheme="minorEastAsia" w:hint="eastAsia"/>
          <w:szCs w:val="24"/>
        </w:rPr>
        <w:t xml:space="preserve"> </w:t>
      </w:r>
    </w:p>
    <w:p w:rsidR="007F71B3" w:rsidRDefault="00456362" w:rsidP="00456362">
      <w:pPr>
        <w:tabs>
          <w:tab w:val="left" w:pos="3048"/>
        </w:tabs>
        <w:ind w:rightChars="100" w:right="240"/>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94080" behindDoc="0" locked="0" layoutInCell="1" allowOverlap="1" wp14:anchorId="1176CECE" wp14:editId="15E87880">
                <wp:simplePos x="0" y="0"/>
                <wp:positionH relativeFrom="column">
                  <wp:posOffset>1377950</wp:posOffset>
                </wp:positionH>
                <wp:positionV relativeFrom="paragraph">
                  <wp:posOffset>152400</wp:posOffset>
                </wp:positionV>
                <wp:extent cx="2482850" cy="1447800"/>
                <wp:effectExtent l="0" t="0" r="0" b="0"/>
                <wp:wrapNone/>
                <wp:docPr id="161" name="文字方塊 161"/>
                <wp:cNvGraphicFramePr/>
                <a:graphic xmlns:a="http://schemas.openxmlformats.org/drawingml/2006/main">
                  <a:graphicData uri="http://schemas.microsoft.com/office/word/2010/wordprocessingShape">
                    <wps:wsp>
                      <wps:cNvSpPr txBox="1"/>
                      <wps:spPr>
                        <a:xfrm>
                          <a:off x="0" y="0"/>
                          <a:ext cx="2482850" cy="1447800"/>
                        </a:xfrm>
                        <a:prstGeom prst="rect">
                          <a:avLst/>
                        </a:prstGeom>
                        <a:solidFill>
                          <a:sysClr val="window" lastClr="FFFFFF"/>
                        </a:solidFill>
                        <a:ln w="6350">
                          <a:noFill/>
                        </a:ln>
                        <a:effectLst/>
                      </wps:spPr>
                      <wps:txbx>
                        <w:txbxContent>
                          <w:p w:rsidR="0096273A" w:rsidRDefault="0096273A" w:rsidP="00456362">
                            <w:r>
                              <w:rPr>
                                <w:rFonts w:hint="eastAsia"/>
                              </w:rPr>
                              <w:t>是</w:t>
                            </w:r>
                            <w:r>
                              <w:t>本</w:t>
                            </w:r>
                            <w:r>
                              <w:rPr>
                                <w:rFonts w:hint="eastAsia"/>
                              </w:rPr>
                              <w:t>末</w:t>
                            </w:r>
                            <w:r>
                              <w:t>究竟等如</w:t>
                            </w:r>
                          </w:p>
                          <w:p w:rsidR="0096273A" w:rsidRDefault="0096273A" w:rsidP="00456362">
                            <w:r>
                              <w:rPr>
                                <w:rFonts w:hint="eastAsia"/>
                              </w:rPr>
                              <w:t>是</w:t>
                            </w:r>
                            <w:r>
                              <w:t>報如</w:t>
                            </w:r>
                          </w:p>
                          <w:p w:rsidR="0096273A" w:rsidRPr="00A647D9" w:rsidRDefault="0096273A" w:rsidP="00456362">
                            <w:proofErr w:type="gramStart"/>
                            <w:r>
                              <w:rPr>
                                <w:rFonts w:hint="eastAsia"/>
                              </w:rPr>
                              <w:t>是</w:t>
                            </w:r>
                            <w:r>
                              <w:t>果如</w:t>
                            </w:r>
                            <w:proofErr w:type="gramEnd"/>
                          </w:p>
                          <w:p w:rsidR="0096273A" w:rsidRDefault="0096273A" w:rsidP="00456362">
                            <w:r>
                              <w:rPr>
                                <w:rFonts w:hint="eastAsia"/>
                              </w:rPr>
                              <w:t>是</w:t>
                            </w:r>
                            <w:r>
                              <w:t>緣如</w:t>
                            </w:r>
                          </w:p>
                          <w:p w:rsidR="0096273A" w:rsidRDefault="0096273A" w:rsidP="00456362">
                            <w:r>
                              <w:rPr>
                                <w:rFonts w:hint="eastAsia"/>
                              </w:rPr>
                              <w:t>是</w:t>
                            </w:r>
                            <w:r>
                              <w:t>因如</w:t>
                            </w:r>
                          </w:p>
                          <w:p w:rsidR="0096273A" w:rsidRDefault="0096273A" w:rsidP="00456362">
                            <w:r>
                              <w:rPr>
                                <w:rFonts w:hint="eastAsia"/>
                              </w:rPr>
                              <w:t>是</w:t>
                            </w:r>
                            <w:r>
                              <w:t>作如</w:t>
                            </w:r>
                          </w:p>
                          <w:p w:rsidR="0096273A" w:rsidRPr="00A647D9" w:rsidRDefault="0096273A" w:rsidP="00456362">
                            <w:r>
                              <w:rPr>
                                <w:rFonts w:hint="eastAsia"/>
                              </w:rPr>
                              <w:t>是力</w:t>
                            </w:r>
                            <w:r>
                              <w:t>如</w:t>
                            </w:r>
                          </w:p>
                          <w:p w:rsidR="0096273A" w:rsidRDefault="0096273A" w:rsidP="00456362">
                            <w:r>
                              <w:rPr>
                                <w:rFonts w:hint="eastAsia"/>
                              </w:rPr>
                              <w:t>是</w:t>
                            </w:r>
                            <w:r>
                              <w:t>體如</w:t>
                            </w:r>
                          </w:p>
                          <w:p w:rsidR="0096273A" w:rsidRDefault="0096273A" w:rsidP="00456362">
                            <w:r>
                              <w:rPr>
                                <w:rFonts w:hint="eastAsia"/>
                              </w:rPr>
                              <w:t>是性</w:t>
                            </w:r>
                            <w:r>
                              <w:t>如</w:t>
                            </w:r>
                          </w:p>
                          <w:p w:rsidR="0096273A" w:rsidRDefault="0096273A" w:rsidP="00456362">
                            <w:r>
                              <w:rPr>
                                <w:rFonts w:hint="eastAsia"/>
                              </w:rPr>
                              <w:t>是</w:t>
                            </w:r>
                            <w:r>
                              <w:t>相如</w:t>
                            </w:r>
                          </w:p>
                          <w:p w:rsidR="0096273A" w:rsidRDefault="0096273A" w:rsidP="00456362"/>
                          <w:p w:rsidR="0096273A" w:rsidRDefault="0096273A" w:rsidP="00456362"/>
                          <w:p w:rsidR="0096273A" w:rsidRDefault="0096273A" w:rsidP="00456362"/>
                          <w:p w:rsidR="0096273A" w:rsidRDefault="0096273A" w:rsidP="0045636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6CECE" id="文字方塊 161" o:spid="_x0000_s1081" type="#_x0000_t202" style="position:absolute;margin-left:108.5pt;margin-top:12pt;width:195.5pt;height:1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" fillcolor="window" stroked="f" strokeweight=".5pt">
                <v:textbox style="layout-flow:vertical-ideographic">
                  <w:txbxContent>
                    <w:p w:rsidR="0096273A" w:rsidRDefault="0096273A" w:rsidP="00456362">
                      <w:r>
                        <w:rPr>
                          <w:rFonts w:hint="eastAsia"/>
                        </w:rPr>
                        <w:t>是</w:t>
                      </w:r>
                      <w:r>
                        <w:t>本</w:t>
                      </w:r>
                      <w:r>
                        <w:rPr>
                          <w:rFonts w:hint="eastAsia"/>
                        </w:rPr>
                        <w:t>末</w:t>
                      </w:r>
                      <w:r>
                        <w:t>究竟等如</w:t>
                      </w:r>
                    </w:p>
                    <w:p w:rsidR="0096273A" w:rsidRDefault="0096273A" w:rsidP="00456362">
                      <w:r>
                        <w:rPr>
                          <w:rFonts w:hint="eastAsia"/>
                        </w:rPr>
                        <w:t>是</w:t>
                      </w:r>
                      <w:r>
                        <w:t>報如</w:t>
                      </w:r>
                    </w:p>
                    <w:p w:rsidR="0096273A" w:rsidRPr="00A647D9" w:rsidRDefault="0096273A" w:rsidP="00456362">
                      <w:proofErr w:type="gramStart"/>
                      <w:r>
                        <w:rPr>
                          <w:rFonts w:hint="eastAsia"/>
                        </w:rPr>
                        <w:t>是</w:t>
                      </w:r>
                      <w:r>
                        <w:t>果如</w:t>
                      </w:r>
                      <w:proofErr w:type="gramEnd"/>
                    </w:p>
                    <w:p w:rsidR="0096273A" w:rsidRDefault="0096273A" w:rsidP="00456362">
                      <w:r>
                        <w:rPr>
                          <w:rFonts w:hint="eastAsia"/>
                        </w:rPr>
                        <w:t>是</w:t>
                      </w:r>
                      <w:r>
                        <w:t>緣如</w:t>
                      </w:r>
                    </w:p>
                    <w:p w:rsidR="0096273A" w:rsidRDefault="0096273A" w:rsidP="00456362">
                      <w:r>
                        <w:rPr>
                          <w:rFonts w:hint="eastAsia"/>
                        </w:rPr>
                        <w:t>是</w:t>
                      </w:r>
                      <w:r>
                        <w:t>因如</w:t>
                      </w:r>
                    </w:p>
                    <w:p w:rsidR="0096273A" w:rsidRDefault="0096273A" w:rsidP="00456362">
                      <w:r>
                        <w:rPr>
                          <w:rFonts w:hint="eastAsia"/>
                        </w:rPr>
                        <w:t>是</w:t>
                      </w:r>
                      <w:r>
                        <w:t>作如</w:t>
                      </w:r>
                    </w:p>
                    <w:p w:rsidR="0096273A" w:rsidRPr="00A647D9" w:rsidRDefault="0096273A" w:rsidP="00456362">
                      <w:r>
                        <w:rPr>
                          <w:rFonts w:hint="eastAsia"/>
                        </w:rPr>
                        <w:t>是力</w:t>
                      </w:r>
                      <w:r>
                        <w:t>如</w:t>
                      </w:r>
                    </w:p>
                    <w:p w:rsidR="0096273A" w:rsidRDefault="0096273A" w:rsidP="00456362">
                      <w:r>
                        <w:rPr>
                          <w:rFonts w:hint="eastAsia"/>
                        </w:rPr>
                        <w:t>是</w:t>
                      </w:r>
                      <w:r>
                        <w:t>體如</w:t>
                      </w:r>
                    </w:p>
                    <w:p w:rsidR="0096273A" w:rsidRDefault="0096273A" w:rsidP="00456362">
                      <w:r>
                        <w:rPr>
                          <w:rFonts w:hint="eastAsia"/>
                        </w:rPr>
                        <w:t>是性</w:t>
                      </w:r>
                      <w:r>
                        <w:t>如</w:t>
                      </w:r>
                    </w:p>
                    <w:p w:rsidR="0096273A" w:rsidRDefault="0096273A" w:rsidP="00456362">
                      <w:r>
                        <w:rPr>
                          <w:rFonts w:hint="eastAsia"/>
                        </w:rPr>
                        <w:t>是</w:t>
                      </w:r>
                      <w:r>
                        <w:t>相如</w:t>
                      </w:r>
                    </w:p>
                    <w:p w:rsidR="0096273A" w:rsidRDefault="0096273A" w:rsidP="00456362"/>
                    <w:p w:rsidR="0096273A" w:rsidRDefault="0096273A" w:rsidP="00456362"/>
                    <w:p w:rsidR="0096273A" w:rsidRDefault="0096273A" w:rsidP="00456362"/>
                    <w:p w:rsidR="0096273A" w:rsidRDefault="0096273A" w:rsidP="00456362"/>
                  </w:txbxContent>
                </v:textbox>
              </v:shape>
            </w:pict>
          </mc:Fallback>
        </mc:AlternateContent>
      </w:r>
      <w:r>
        <w:rPr>
          <w:rFonts w:asciiTheme="minorEastAsia" w:hAnsiTheme="minorEastAsia" w:hint="eastAsia"/>
          <w:szCs w:val="24"/>
        </w:rPr>
        <w:t xml:space="preserve"> </w:t>
      </w:r>
    </w:p>
    <w:p w:rsidR="00456362" w:rsidRDefault="00456362" w:rsidP="00456362">
      <w:pPr>
        <w:tabs>
          <w:tab w:val="left" w:pos="3048"/>
        </w:tabs>
        <w:ind w:rightChars="100" w:right="240"/>
        <w:rPr>
          <w:rFonts w:asciiTheme="minorEastAsia" w:hAnsiTheme="minorEastAsia"/>
          <w:szCs w:val="24"/>
        </w:rPr>
      </w:pPr>
      <w:r>
        <w:rPr>
          <w:rFonts w:asciiTheme="minorEastAsia" w:hAnsiTheme="minorEastAsia" w:hint="eastAsia"/>
          <w:szCs w:val="24"/>
        </w:rPr>
        <w:t xml:space="preserve">    「十是如」：</w:t>
      </w:r>
      <w:r>
        <w:rPr>
          <w:rFonts w:asciiTheme="minorEastAsia" w:hAnsiTheme="minorEastAsia"/>
          <w:szCs w:val="24"/>
        </w:rPr>
        <w:tab/>
      </w:r>
    </w:p>
    <w:p w:rsidR="00456362" w:rsidRDefault="00456362" w:rsidP="00456362">
      <w:pPr>
        <w:tabs>
          <w:tab w:val="left" w:pos="3048"/>
        </w:tabs>
        <w:ind w:rightChars="100" w:right="240"/>
        <w:rPr>
          <w:rFonts w:asciiTheme="minorEastAsia" w:hAnsiTheme="minorEastAsia"/>
          <w:szCs w:val="24"/>
        </w:rPr>
      </w:pPr>
      <w:r>
        <w:rPr>
          <w:rFonts w:asciiTheme="minorEastAsia" w:hAnsiTheme="minorEastAsia" w:hint="eastAsia"/>
          <w:szCs w:val="24"/>
        </w:rPr>
        <w:t xml:space="preserve">                         </w:t>
      </w:r>
    </w:p>
    <w:p w:rsidR="00456362" w:rsidRDefault="00456362" w:rsidP="00456362">
      <w:pPr>
        <w:tabs>
          <w:tab w:val="left" w:pos="3048"/>
        </w:tabs>
        <w:ind w:rightChars="100" w:right="240"/>
        <w:rPr>
          <w:rFonts w:asciiTheme="minorEastAsia" w:hAnsiTheme="minorEastAsia"/>
          <w:szCs w:val="24"/>
        </w:rPr>
      </w:pPr>
    </w:p>
    <w:p w:rsidR="00456362" w:rsidRDefault="00456362" w:rsidP="00456362">
      <w:pPr>
        <w:tabs>
          <w:tab w:val="left" w:pos="3048"/>
        </w:tabs>
        <w:ind w:rightChars="100" w:right="240"/>
        <w:rPr>
          <w:rFonts w:asciiTheme="minorEastAsia" w:hAnsiTheme="minorEastAsia"/>
          <w:szCs w:val="24"/>
        </w:rPr>
      </w:pPr>
    </w:p>
    <w:p w:rsidR="00456362" w:rsidRDefault="00456362" w:rsidP="00456362">
      <w:pPr>
        <w:tabs>
          <w:tab w:val="left" w:pos="3048"/>
        </w:tabs>
        <w:ind w:rightChars="100" w:right="240"/>
        <w:rPr>
          <w:rFonts w:asciiTheme="minorEastAsia" w:hAnsiTheme="minorEastAsia"/>
          <w:szCs w:val="24"/>
        </w:rPr>
      </w:pPr>
      <w:r>
        <w:rPr>
          <w:rFonts w:asciiTheme="minorEastAsia" w:hAnsiTheme="minorEastAsia" w:hint="eastAsia"/>
          <w:szCs w:val="24"/>
        </w:rPr>
        <w:t xml:space="preserve">    </w:t>
      </w:r>
    </w:p>
    <w:p w:rsidR="00456362" w:rsidRDefault="00456362" w:rsidP="00456362">
      <w:pPr>
        <w:tabs>
          <w:tab w:val="left" w:pos="3048"/>
        </w:tabs>
        <w:ind w:rightChars="100" w:right="240"/>
        <w:rPr>
          <w:rFonts w:asciiTheme="minorEastAsia" w:hAnsiTheme="minorEastAsia"/>
          <w:szCs w:val="24"/>
        </w:rPr>
      </w:pPr>
    </w:p>
    <w:p w:rsidR="00456362" w:rsidRDefault="00456362" w:rsidP="00456362">
      <w:pPr>
        <w:tabs>
          <w:tab w:val="left" w:pos="3048"/>
        </w:tabs>
        <w:ind w:rightChars="100" w:right="240"/>
        <w:rPr>
          <w:rFonts w:asciiTheme="minorEastAsia" w:hAnsiTheme="minorEastAsia"/>
          <w:szCs w:val="24"/>
        </w:rPr>
      </w:pPr>
      <w:r>
        <w:rPr>
          <w:rFonts w:asciiTheme="minorEastAsia" w:hAnsiTheme="minorEastAsia" w:hint="eastAsia"/>
          <w:szCs w:val="24"/>
        </w:rPr>
        <w:t xml:space="preserve">    此則意在於「空」，解消一切法之體性, </w:t>
      </w:r>
      <w:proofErr w:type="gramStart"/>
      <w:r>
        <w:rPr>
          <w:rFonts w:asciiTheme="minorEastAsia" w:hAnsiTheme="minorEastAsia" w:hint="eastAsia"/>
          <w:szCs w:val="24"/>
        </w:rPr>
        <w:t>唯餘如如</w:t>
      </w:r>
      <w:proofErr w:type="gramEnd"/>
      <w:r>
        <w:rPr>
          <w:rFonts w:asciiTheme="minorEastAsia" w:hAnsiTheme="minorEastAsia" w:hint="eastAsia"/>
          <w:szCs w:val="24"/>
        </w:rPr>
        <w:t>。</w:t>
      </w:r>
    </w:p>
    <w:p w:rsidR="00456362" w:rsidRDefault="00496BFC" w:rsidP="00456362">
      <w:pPr>
        <w:tabs>
          <w:tab w:val="left" w:pos="3048"/>
        </w:tabs>
        <w:ind w:rightChars="100" w:right="240"/>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於《摩訶止觀》卷五之「總釋」為：「</w:t>
      </w:r>
      <w:r>
        <w:rPr>
          <w:rFonts w:asciiTheme="minorEastAsia" w:hAnsiTheme="minorEastAsia" w:hint="eastAsia"/>
          <w:szCs w:val="24"/>
          <w:lang w:eastAsia="zh-HK"/>
        </w:rPr>
        <w:t>相如是」</w:t>
      </w:r>
      <w:proofErr w:type="gramStart"/>
      <w:r>
        <w:rPr>
          <w:rFonts w:asciiTheme="minorEastAsia" w:hAnsiTheme="minorEastAsia" w:hint="eastAsia"/>
          <w:szCs w:val="24"/>
          <w:lang w:eastAsia="zh-HK"/>
        </w:rPr>
        <w:t>（</w:t>
      </w:r>
      <w:proofErr w:type="gramEnd"/>
      <w:r>
        <w:rPr>
          <w:rFonts w:asciiTheme="minorEastAsia" w:hAnsiTheme="minorEastAsia" w:hint="eastAsia"/>
          <w:szCs w:val="24"/>
          <w:lang w:eastAsia="zh-HK"/>
        </w:rPr>
        <w:t>夫相以據外，</w:t>
      </w:r>
      <w:proofErr w:type="gramStart"/>
      <w:r>
        <w:rPr>
          <w:rFonts w:asciiTheme="minorEastAsia" w:hAnsiTheme="minorEastAsia" w:hint="eastAsia"/>
          <w:szCs w:val="24"/>
          <w:lang w:eastAsia="zh-HK"/>
        </w:rPr>
        <w:t>覽</w:t>
      </w:r>
      <w:proofErr w:type="gramEnd"/>
      <w:r>
        <w:rPr>
          <w:rFonts w:asciiTheme="minorEastAsia" w:hAnsiTheme="minorEastAsia" w:hint="eastAsia"/>
          <w:szCs w:val="24"/>
          <w:lang w:eastAsia="zh-HK"/>
        </w:rPr>
        <w:t>而可別。《釋論》云，易知故名為相</w:t>
      </w:r>
      <w:r w:rsidR="005B700A">
        <w:rPr>
          <w:rFonts w:asciiTheme="minorEastAsia" w:hAnsiTheme="minorEastAsia" w:hint="eastAsia"/>
          <w:szCs w:val="24"/>
          <w:lang w:eastAsia="zh-HK"/>
        </w:rPr>
        <w:t>。</w:t>
      </w:r>
      <w:r>
        <w:rPr>
          <w:rFonts w:asciiTheme="minorEastAsia" w:hAnsiTheme="minorEastAsia" w:hint="eastAsia"/>
          <w:szCs w:val="24"/>
          <w:lang w:eastAsia="zh-HK"/>
        </w:rPr>
        <w:t>」）、「性如是」（性以據內，總有三義：一不改名性，《無行經》稱不動性，性即不改義也；又性名性分，種類之義，分分不同，各各不可改；又性是實性，實性即理性，極實無過，即佛性異名耳。」、「體如是」（主質故名體，</w:t>
      </w:r>
      <w:r w:rsidR="009F6CD9">
        <w:rPr>
          <w:rFonts w:asciiTheme="minorEastAsia" w:hAnsiTheme="minorEastAsia" w:hint="eastAsia"/>
          <w:szCs w:val="24"/>
          <w:lang w:eastAsia="zh-HK"/>
        </w:rPr>
        <w:t>此十法界陰、入，俱用色心為體質。」）、「力如是」（「如是力者，堪任力用也。」、「作如是」（身、口、意三業之「運為建立名作。」）、「因如是」（「招果為因，亦名為業。」）、「緣如是」（「緣名緣由，助業者皆是緣義。」）「果如是」（「克獲為果」。）、「報如是」（「酬因日報，習因習果，通名為因，</w:t>
      </w:r>
      <w:r w:rsidR="002E128E">
        <w:rPr>
          <w:rFonts w:asciiTheme="minorEastAsia" w:hAnsiTheme="minorEastAsia" w:hint="eastAsia"/>
          <w:szCs w:val="24"/>
          <w:lang w:eastAsia="zh-HK"/>
        </w:rPr>
        <w:t>牽後</w:t>
      </w:r>
      <w:r w:rsidR="009F6CD9">
        <w:rPr>
          <w:rFonts w:asciiTheme="minorEastAsia" w:hAnsiTheme="minorEastAsia" w:hint="eastAsia"/>
          <w:szCs w:val="24"/>
          <w:lang w:eastAsia="zh-HK"/>
        </w:rPr>
        <w:t>世報，</w:t>
      </w:r>
      <w:r w:rsidR="000632FC">
        <w:rPr>
          <w:rFonts w:asciiTheme="minorEastAsia" w:hAnsiTheme="minorEastAsia" w:hint="eastAsia"/>
          <w:szCs w:val="24"/>
          <w:lang w:eastAsia="zh-HK"/>
        </w:rPr>
        <w:t>此報酬于因也。」）、「本末究竟如是」（「相為本，報為末」，本末皆由因緣生，故「本末皆空」而為「等」。）</w:t>
      </w:r>
    </w:p>
    <w:p w:rsidR="00456362" w:rsidRDefault="00496BFC" w:rsidP="00456362">
      <w:pPr>
        <w:tabs>
          <w:tab w:val="left" w:pos="3048"/>
        </w:tabs>
        <w:ind w:rightChars="100" w:right="240"/>
        <w:rPr>
          <w:rFonts w:asciiTheme="minorEastAsia" w:hAnsiTheme="minorEastAsia"/>
          <w:szCs w:val="24"/>
        </w:rPr>
      </w:pPr>
      <w:r>
        <w:rPr>
          <w:rFonts w:asciiTheme="minorEastAsia" w:hAnsiTheme="minorEastAsia" w:hint="eastAsia"/>
          <w:szCs w:val="24"/>
        </w:rPr>
        <w:t xml:space="preserve"> </w:t>
      </w:r>
      <w:r w:rsidR="00456362">
        <w:rPr>
          <w:rFonts w:asciiTheme="minorEastAsia" w:hAnsiTheme="minorEastAsia" w:hint="eastAsia"/>
          <w:szCs w:val="24"/>
        </w:rPr>
        <w:t xml:space="preserve">    </w:t>
      </w:r>
    </w:p>
    <w:p w:rsidR="00456362" w:rsidRDefault="00456362" w:rsidP="00456362">
      <w:pPr>
        <w:tabs>
          <w:tab w:val="left" w:pos="3048"/>
        </w:tabs>
        <w:ind w:rightChars="100" w:right="240"/>
        <w:rPr>
          <w:rFonts w:asciiTheme="minorEastAsia" w:hAnsiTheme="minorEastAsia"/>
          <w:szCs w:val="24"/>
        </w:rPr>
      </w:pPr>
      <w:r>
        <w:rPr>
          <w:rFonts w:asciiTheme="minorEastAsia" w:hAnsiTheme="minorEastAsia" w:hint="eastAsia"/>
          <w:szCs w:val="24"/>
        </w:rPr>
        <w:t xml:space="preserve">    </w:t>
      </w:r>
      <w:r>
        <w:rPr>
          <w:rFonts w:asciiTheme="minorEastAsia" w:hAnsiTheme="minorEastAsia" w:hint="eastAsia"/>
          <w:noProof/>
          <w:szCs w:val="24"/>
        </w:rPr>
        <mc:AlternateContent>
          <mc:Choice Requires="wps">
            <w:drawing>
              <wp:anchor distT="0" distB="0" distL="114300" distR="114300" simplePos="0" relativeHeight="251695104" behindDoc="0" locked="0" layoutInCell="1" allowOverlap="1" wp14:anchorId="12637ACE" wp14:editId="0D6ADC13">
                <wp:simplePos x="0" y="0"/>
                <wp:positionH relativeFrom="column">
                  <wp:posOffset>1005840</wp:posOffset>
                </wp:positionH>
                <wp:positionV relativeFrom="paragraph">
                  <wp:posOffset>434340</wp:posOffset>
                </wp:positionV>
                <wp:extent cx="2567940" cy="1272540"/>
                <wp:effectExtent l="0" t="0" r="3810" b="3810"/>
                <wp:wrapNone/>
                <wp:docPr id="162" name="文字方塊 162"/>
                <wp:cNvGraphicFramePr/>
                <a:graphic xmlns:a="http://schemas.openxmlformats.org/drawingml/2006/main">
                  <a:graphicData uri="http://schemas.microsoft.com/office/word/2010/wordprocessingShape">
                    <wps:wsp>
                      <wps:cNvSpPr txBox="1"/>
                      <wps:spPr>
                        <a:xfrm>
                          <a:off x="0" y="0"/>
                          <a:ext cx="2567940" cy="1272540"/>
                        </a:xfrm>
                        <a:prstGeom prst="rect">
                          <a:avLst/>
                        </a:prstGeom>
                        <a:solidFill>
                          <a:sysClr val="window" lastClr="FFFFFF"/>
                        </a:solidFill>
                        <a:ln w="6350">
                          <a:noFill/>
                        </a:ln>
                        <a:effectLst/>
                      </wps:spPr>
                      <wps:txbx>
                        <w:txbxContent>
                          <w:p w:rsidR="0096273A" w:rsidRDefault="0096273A" w:rsidP="00456362">
                            <w:r>
                              <w:rPr>
                                <w:rFonts w:hint="eastAsia"/>
                              </w:rPr>
                              <w:t>本</w:t>
                            </w:r>
                            <w:r>
                              <w:t>末究竟等如是</w:t>
                            </w:r>
                          </w:p>
                          <w:p w:rsidR="0096273A" w:rsidRDefault="0096273A" w:rsidP="00456362">
                            <w:r>
                              <w:rPr>
                                <w:rFonts w:hint="eastAsia"/>
                              </w:rPr>
                              <w:t>報</w:t>
                            </w:r>
                            <w:r>
                              <w:t>如是</w:t>
                            </w:r>
                          </w:p>
                          <w:p w:rsidR="0096273A" w:rsidRDefault="0096273A" w:rsidP="00456362">
                            <w:r>
                              <w:rPr>
                                <w:rFonts w:hint="eastAsia"/>
                              </w:rPr>
                              <w:t>果</w:t>
                            </w:r>
                            <w:r>
                              <w:t>如是</w:t>
                            </w:r>
                          </w:p>
                          <w:p w:rsidR="0096273A" w:rsidRDefault="0096273A" w:rsidP="00456362">
                            <w:r>
                              <w:rPr>
                                <w:rFonts w:hint="eastAsia"/>
                              </w:rPr>
                              <w:t>緣</w:t>
                            </w:r>
                            <w:r>
                              <w:t>如是</w:t>
                            </w:r>
                          </w:p>
                          <w:p w:rsidR="0096273A" w:rsidRDefault="0096273A" w:rsidP="00456362">
                            <w:r>
                              <w:rPr>
                                <w:rFonts w:hint="eastAsia"/>
                              </w:rPr>
                              <w:t>因</w:t>
                            </w:r>
                            <w:r>
                              <w:t>如是</w:t>
                            </w:r>
                          </w:p>
                          <w:p w:rsidR="0096273A" w:rsidRDefault="0096273A" w:rsidP="00456362">
                            <w:r>
                              <w:rPr>
                                <w:rFonts w:hint="eastAsia"/>
                              </w:rPr>
                              <w:t>作</w:t>
                            </w:r>
                            <w:r>
                              <w:t>如是</w:t>
                            </w:r>
                          </w:p>
                          <w:p w:rsidR="0096273A" w:rsidRDefault="0096273A" w:rsidP="00456362">
                            <w:r>
                              <w:rPr>
                                <w:rFonts w:hint="eastAsia"/>
                              </w:rPr>
                              <w:t>力</w:t>
                            </w:r>
                            <w:r>
                              <w:t>如是</w:t>
                            </w:r>
                          </w:p>
                          <w:p w:rsidR="0096273A" w:rsidRDefault="0096273A" w:rsidP="00456362">
                            <w:r>
                              <w:rPr>
                                <w:rFonts w:hint="eastAsia"/>
                              </w:rPr>
                              <w:t>體</w:t>
                            </w:r>
                            <w:r>
                              <w:t>如是</w:t>
                            </w:r>
                          </w:p>
                          <w:p w:rsidR="0096273A" w:rsidRDefault="0096273A" w:rsidP="00456362">
                            <w:r>
                              <w:rPr>
                                <w:rFonts w:hint="eastAsia"/>
                              </w:rPr>
                              <w:t>性</w:t>
                            </w:r>
                            <w:r>
                              <w:t>如是</w:t>
                            </w:r>
                          </w:p>
                          <w:p w:rsidR="0096273A" w:rsidRPr="0022758D" w:rsidRDefault="0096273A" w:rsidP="00456362">
                            <w:r>
                              <w:rPr>
                                <w:rFonts w:hint="eastAsia"/>
                              </w:rPr>
                              <w:t>相</w:t>
                            </w:r>
                            <w:r>
                              <w:t>如是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37ACE" id="文字方塊 162" o:spid="_x0000_s1082" type="#_x0000_t202" style="position:absolute;margin-left:79.2pt;margin-top:34.2pt;width:202.2pt;height:10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" fillcolor="window" stroked="f" strokeweight=".5pt">
                <v:textbox style="layout-flow:vertical-ideographic">
                  <w:txbxContent>
                    <w:p w:rsidR="0096273A" w:rsidRDefault="0096273A" w:rsidP="00456362">
                      <w:r>
                        <w:rPr>
                          <w:rFonts w:hint="eastAsia"/>
                        </w:rPr>
                        <w:t>本</w:t>
                      </w:r>
                      <w:r>
                        <w:t>末究竟等如是</w:t>
                      </w:r>
                    </w:p>
                    <w:p w:rsidR="0096273A" w:rsidRDefault="0096273A" w:rsidP="00456362">
                      <w:r>
                        <w:rPr>
                          <w:rFonts w:hint="eastAsia"/>
                        </w:rPr>
                        <w:t>報</w:t>
                      </w:r>
                      <w:r>
                        <w:t>如是</w:t>
                      </w:r>
                    </w:p>
                    <w:p w:rsidR="0096273A" w:rsidRDefault="0096273A" w:rsidP="00456362">
                      <w:r>
                        <w:rPr>
                          <w:rFonts w:hint="eastAsia"/>
                        </w:rPr>
                        <w:t>果</w:t>
                      </w:r>
                      <w:r>
                        <w:t>如是</w:t>
                      </w:r>
                    </w:p>
                    <w:p w:rsidR="0096273A" w:rsidRDefault="0096273A" w:rsidP="00456362">
                      <w:r>
                        <w:rPr>
                          <w:rFonts w:hint="eastAsia"/>
                        </w:rPr>
                        <w:t>緣</w:t>
                      </w:r>
                      <w:r>
                        <w:t>如是</w:t>
                      </w:r>
                    </w:p>
                    <w:p w:rsidR="0096273A" w:rsidRDefault="0096273A" w:rsidP="00456362">
                      <w:r>
                        <w:rPr>
                          <w:rFonts w:hint="eastAsia"/>
                        </w:rPr>
                        <w:t>因</w:t>
                      </w:r>
                      <w:r>
                        <w:t>如是</w:t>
                      </w:r>
                    </w:p>
                    <w:p w:rsidR="0096273A" w:rsidRDefault="0096273A" w:rsidP="00456362">
                      <w:r>
                        <w:rPr>
                          <w:rFonts w:hint="eastAsia"/>
                        </w:rPr>
                        <w:t>作</w:t>
                      </w:r>
                      <w:r>
                        <w:t>如是</w:t>
                      </w:r>
                    </w:p>
                    <w:p w:rsidR="0096273A" w:rsidRDefault="0096273A" w:rsidP="00456362">
                      <w:r>
                        <w:rPr>
                          <w:rFonts w:hint="eastAsia"/>
                        </w:rPr>
                        <w:t>力</w:t>
                      </w:r>
                      <w:r>
                        <w:t>如是</w:t>
                      </w:r>
                    </w:p>
                    <w:p w:rsidR="0096273A" w:rsidRDefault="0096273A" w:rsidP="00456362">
                      <w:r>
                        <w:rPr>
                          <w:rFonts w:hint="eastAsia"/>
                        </w:rPr>
                        <w:t>體</w:t>
                      </w:r>
                      <w:r>
                        <w:t>如是</w:t>
                      </w:r>
                    </w:p>
                    <w:p w:rsidR="0096273A" w:rsidRDefault="0096273A" w:rsidP="00456362">
                      <w:r>
                        <w:rPr>
                          <w:rFonts w:hint="eastAsia"/>
                        </w:rPr>
                        <w:t>性</w:t>
                      </w:r>
                      <w:r>
                        <w:t>如是</w:t>
                      </w:r>
                    </w:p>
                    <w:p w:rsidR="0096273A" w:rsidRPr="0022758D" w:rsidRDefault="0096273A" w:rsidP="00456362">
                      <w:r>
                        <w:rPr>
                          <w:rFonts w:hint="eastAsia"/>
                        </w:rPr>
                        <w:t>相</w:t>
                      </w:r>
                      <w:r>
                        <w:t>如是</w:t>
                      </w:r>
                    </w:p>
                  </w:txbxContent>
                </v:textbox>
              </v:shape>
            </w:pict>
          </mc:Fallback>
        </mc:AlternateContent>
      </w:r>
      <w:r>
        <w:rPr>
          <w:rFonts w:asciiTheme="minorEastAsia" w:hAnsiTheme="minorEastAsia" w:hint="eastAsia"/>
          <w:szCs w:val="24"/>
        </w:rPr>
        <w:t>智</w:t>
      </w:r>
      <w:proofErr w:type="gramStart"/>
      <w:r>
        <w:rPr>
          <w:rFonts w:asciiTheme="minorEastAsia" w:hAnsiTheme="minorEastAsia" w:hint="eastAsia"/>
          <w:szCs w:val="24"/>
        </w:rPr>
        <w:t>顗</w:t>
      </w:r>
      <w:proofErr w:type="gramEnd"/>
      <w:r>
        <w:rPr>
          <w:rFonts w:asciiTheme="minorEastAsia" w:hAnsiTheme="minorEastAsia" w:hint="eastAsia"/>
          <w:szCs w:val="24"/>
        </w:rPr>
        <w:t>再増一說法，而為「十是」：</w:t>
      </w:r>
    </w:p>
    <w:p w:rsidR="00456362" w:rsidRPr="0022758D" w:rsidRDefault="00456362" w:rsidP="00456362">
      <w:pPr>
        <w:rPr>
          <w:rFonts w:asciiTheme="minorEastAsia" w:hAnsiTheme="minorEastAsia"/>
          <w:szCs w:val="24"/>
        </w:rPr>
      </w:pPr>
    </w:p>
    <w:p w:rsidR="00456362" w:rsidRPr="0022758D" w:rsidRDefault="00456362" w:rsidP="00456362">
      <w:pPr>
        <w:rPr>
          <w:rFonts w:asciiTheme="minorEastAsia" w:hAnsiTheme="minorEastAsia"/>
          <w:szCs w:val="24"/>
        </w:rPr>
      </w:pPr>
    </w:p>
    <w:p w:rsidR="00456362" w:rsidRPr="0022758D" w:rsidRDefault="00456362" w:rsidP="00456362">
      <w:pPr>
        <w:rPr>
          <w:rFonts w:asciiTheme="minorEastAsia" w:hAnsiTheme="minorEastAsia"/>
          <w:szCs w:val="24"/>
        </w:rPr>
      </w:pPr>
    </w:p>
    <w:p w:rsidR="00456362" w:rsidRPr="0022758D" w:rsidRDefault="00456362" w:rsidP="00456362">
      <w:pPr>
        <w:rPr>
          <w:rFonts w:asciiTheme="minorEastAsia" w:hAnsiTheme="minorEastAsia"/>
          <w:szCs w:val="24"/>
        </w:rPr>
      </w:pPr>
    </w:p>
    <w:p w:rsidR="00456362" w:rsidRDefault="00456362" w:rsidP="00456362">
      <w:pPr>
        <w:rPr>
          <w:rFonts w:asciiTheme="minorEastAsia" w:hAnsiTheme="minorEastAsia"/>
          <w:szCs w:val="24"/>
        </w:rPr>
      </w:pPr>
    </w:p>
    <w:p w:rsidR="00456362" w:rsidRDefault="00456362" w:rsidP="00456362">
      <w:pPr>
        <w:tabs>
          <w:tab w:val="left" w:pos="804"/>
        </w:tabs>
        <w:rPr>
          <w:rFonts w:asciiTheme="minorEastAsia" w:hAnsiTheme="minorEastAsia"/>
          <w:szCs w:val="24"/>
        </w:rPr>
      </w:pPr>
      <w:r>
        <w:rPr>
          <w:rFonts w:asciiTheme="minorEastAsia" w:hAnsiTheme="minorEastAsia"/>
          <w:szCs w:val="24"/>
        </w:rPr>
        <w:tab/>
      </w:r>
    </w:p>
    <w:p w:rsidR="00456362" w:rsidRDefault="00456362" w:rsidP="00456362">
      <w:pPr>
        <w:tabs>
          <w:tab w:val="left" w:pos="804"/>
        </w:tabs>
        <w:rPr>
          <w:rFonts w:asciiTheme="minorEastAsia" w:hAnsiTheme="minorEastAsia"/>
          <w:szCs w:val="24"/>
        </w:rPr>
      </w:pPr>
    </w:p>
    <w:p w:rsidR="00456362" w:rsidRPr="00732FBF" w:rsidRDefault="00456362" w:rsidP="00456362">
      <w:pPr>
        <w:tabs>
          <w:tab w:val="left" w:pos="804"/>
        </w:tabs>
        <w:rPr>
          <w:rFonts w:ascii="標楷體" w:eastAsia="標楷體" w:hAnsi="標楷體"/>
          <w:szCs w:val="24"/>
        </w:rPr>
      </w:pPr>
      <w:r>
        <w:rPr>
          <w:rFonts w:asciiTheme="minorEastAsia" w:hAnsiTheme="minorEastAsia" w:hint="eastAsia"/>
          <w:szCs w:val="24"/>
        </w:rPr>
        <w:t xml:space="preserve">    此則意在於「中」，綜合前二說。「</w:t>
      </w:r>
      <w:r w:rsidRPr="00732FBF">
        <w:rPr>
          <w:rFonts w:ascii="標楷體" w:eastAsia="標楷體" w:hAnsi="標楷體" w:hint="eastAsia"/>
          <w:szCs w:val="24"/>
        </w:rPr>
        <w:t>約</w:t>
      </w:r>
      <w:proofErr w:type="gramStart"/>
      <w:r w:rsidRPr="00732FBF">
        <w:rPr>
          <w:rFonts w:ascii="標楷體" w:eastAsia="標楷體" w:hAnsi="標楷體" w:hint="eastAsia"/>
          <w:szCs w:val="24"/>
        </w:rPr>
        <w:t>如明空</w:t>
      </w:r>
      <w:proofErr w:type="gramEnd"/>
      <w:r w:rsidRPr="00732FBF">
        <w:rPr>
          <w:rFonts w:ascii="標楷體" w:eastAsia="標楷體" w:hAnsi="標楷體" w:hint="eastAsia"/>
          <w:szCs w:val="24"/>
        </w:rPr>
        <w:t>，</w:t>
      </w:r>
      <w:proofErr w:type="gramStart"/>
      <w:r w:rsidRPr="00732FBF">
        <w:rPr>
          <w:rFonts w:ascii="標楷體" w:eastAsia="標楷體" w:hAnsi="標楷體" w:hint="eastAsia"/>
          <w:szCs w:val="24"/>
        </w:rPr>
        <w:t>一</w:t>
      </w:r>
      <w:proofErr w:type="gramEnd"/>
      <w:r w:rsidRPr="00732FBF">
        <w:rPr>
          <w:rFonts w:ascii="標楷體" w:eastAsia="標楷體" w:hAnsi="標楷體" w:hint="eastAsia"/>
          <w:szCs w:val="24"/>
        </w:rPr>
        <w:t>空一切空；點</w:t>
      </w:r>
      <w:proofErr w:type="gramStart"/>
      <w:r w:rsidRPr="00732FBF">
        <w:rPr>
          <w:rFonts w:ascii="標楷體" w:eastAsia="標楷體" w:hAnsi="標楷體" w:hint="eastAsia"/>
          <w:szCs w:val="24"/>
        </w:rPr>
        <w:t>如明相</w:t>
      </w:r>
      <w:proofErr w:type="gramEnd"/>
      <w:r w:rsidRPr="00732FBF">
        <w:rPr>
          <w:rFonts w:ascii="標楷體" w:eastAsia="標楷體" w:hAnsi="標楷體" w:hint="eastAsia"/>
          <w:szCs w:val="24"/>
        </w:rPr>
        <w:t>，</w:t>
      </w:r>
      <w:proofErr w:type="gramStart"/>
      <w:r w:rsidRPr="00732FBF">
        <w:rPr>
          <w:rFonts w:ascii="標楷體" w:eastAsia="標楷體" w:hAnsi="標楷體" w:hint="eastAsia"/>
          <w:szCs w:val="24"/>
        </w:rPr>
        <w:t>一</w:t>
      </w:r>
      <w:proofErr w:type="gramEnd"/>
      <w:r w:rsidRPr="00732FBF">
        <w:rPr>
          <w:rFonts w:ascii="標楷體" w:eastAsia="標楷體" w:hAnsi="標楷體" w:hint="eastAsia"/>
          <w:szCs w:val="24"/>
        </w:rPr>
        <w:t>假一切假；就是論中，</w:t>
      </w:r>
      <w:proofErr w:type="gramStart"/>
      <w:r w:rsidRPr="00732FBF">
        <w:rPr>
          <w:rFonts w:ascii="標楷體" w:eastAsia="標楷體" w:hAnsi="標楷體" w:hint="eastAsia"/>
          <w:szCs w:val="24"/>
        </w:rPr>
        <w:t>一</w:t>
      </w:r>
      <w:proofErr w:type="gramEnd"/>
      <w:r w:rsidRPr="00732FBF">
        <w:rPr>
          <w:rFonts w:ascii="標楷體" w:eastAsia="標楷體" w:hAnsi="標楷體" w:hint="eastAsia"/>
          <w:szCs w:val="24"/>
        </w:rPr>
        <w:t>中</w:t>
      </w:r>
      <w:proofErr w:type="gramStart"/>
      <w:r w:rsidRPr="00732FBF">
        <w:rPr>
          <w:rFonts w:ascii="標楷體" w:eastAsia="標楷體" w:hAnsi="標楷體" w:hint="eastAsia"/>
          <w:szCs w:val="24"/>
        </w:rPr>
        <w:t>一</w:t>
      </w:r>
      <w:proofErr w:type="gramEnd"/>
      <w:r w:rsidRPr="00732FBF">
        <w:rPr>
          <w:rFonts w:ascii="標楷體" w:eastAsia="標楷體" w:hAnsi="標楷體" w:hint="eastAsia"/>
          <w:szCs w:val="24"/>
        </w:rPr>
        <w:t>切中。非一二三而一二三，</w:t>
      </w:r>
      <w:proofErr w:type="gramStart"/>
      <w:r w:rsidRPr="00732FBF">
        <w:rPr>
          <w:rFonts w:ascii="標楷體" w:eastAsia="標楷體" w:hAnsi="標楷體" w:hint="eastAsia"/>
          <w:szCs w:val="24"/>
        </w:rPr>
        <w:t>不</w:t>
      </w:r>
      <w:proofErr w:type="gramEnd"/>
      <w:r w:rsidRPr="00732FBF">
        <w:rPr>
          <w:rFonts w:ascii="標楷體" w:eastAsia="標楷體" w:hAnsi="標楷體" w:hint="eastAsia"/>
          <w:szCs w:val="24"/>
        </w:rPr>
        <w:t>縱</w:t>
      </w:r>
      <w:proofErr w:type="gramStart"/>
      <w:r w:rsidRPr="00732FBF">
        <w:rPr>
          <w:rFonts w:ascii="標楷體" w:eastAsia="標楷體" w:hAnsi="標楷體" w:hint="eastAsia"/>
          <w:szCs w:val="24"/>
        </w:rPr>
        <w:t>不</w:t>
      </w:r>
      <w:proofErr w:type="gramEnd"/>
      <w:r w:rsidRPr="00732FBF">
        <w:rPr>
          <w:rFonts w:ascii="標楷體" w:eastAsia="標楷體" w:hAnsi="標楷體" w:hint="eastAsia"/>
          <w:szCs w:val="24"/>
        </w:rPr>
        <w:t>橫，名</w:t>
      </w:r>
      <w:proofErr w:type="gramStart"/>
      <w:r w:rsidRPr="00732FBF">
        <w:rPr>
          <w:rFonts w:ascii="標楷體" w:eastAsia="標楷體" w:hAnsi="標楷體" w:hint="eastAsia"/>
          <w:szCs w:val="24"/>
        </w:rPr>
        <w:t>為實相</w:t>
      </w:r>
      <w:proofErr w:type="gramEnd"/>
      <w:r w:rsidRPr="00732FBF">
        <w:rPr>
          <w:rFonts w:ascii="標楷體" w:eastAsia="標楷體" w:hAnsi="標楷體" w:hint="eastAsia"/>
          <w:szCs w:val="24"/>
        </w:rPr>
        <w:t>。」（智者《法華玄義》卷二</w:t>
      </w:r>
      <w:proofErr w:type="gramStart"/>
      <w:r w:rsidRPr="00732FBF">
        <w:rPr>
          <w:rFonts w:ascii="標楷體" w:eastAsia="標楷體" w:hAnsi="標楷體" w:hint="eastAsia"/>
          <w:szCs w:val="24"/>
        </w:rPr>
        <w:t>•</w:t>
      </w:r>
      <w:proofErr w:type="gramEnd"/>
      <w:r w:rsidRPr="00732FBF">
        <w:rPr>
          <w:rFonts w:ascii="標楷體" w:eastAsia="標楷體" w:hAnsi="標楷體" w:hint="eastAsia"/>
          <w:szCs w:val="24"/>
        </w:rPr>
        <w:t>大正藏卷33頁672）</w:t>
      </w:r>
    </w:p>
    <w:p w:rsidR="00456362" w:rsidRDefault="00456362" w:rsidP="00456362">
      <w:pPr>
        <w:tabs>
          <w:tab w:val="left" w:pos="804"/>
        </w:tabs>
        <w:rPr>
          <w:rFonts w:asciiTheme="minorEastAsia" w:hAnsiTheme="minorEastAsia"/>
          <w:szCs w:val="24"/>
        </w:rPr>
      </w:pPr>
    </w:p>
    <w:p w:rsidR="00456362" w:rsidRDefault="00456362" w:rsidP="00456362">
      <w:pPr>
        <w:tabs>
          <w:tab w:val="left" w:pos="804"/>
        </w:tabs>
        <w:ind w:leftChars="200" w:left="480" w:rightChars="100" w:right="240"/>
        <w:rPr>
          <w:rFonts w:ascii="標楷體" w:eastAsia="標楷體" w:hAnsi="標楷體"/>
          <w:szCs w:val="24"/>
        </w:rPr>
      </w:pPr>
      <w:r w:rsidRPr="00A647D9">
        <w:rPr>
          <w:rFonts w:ascii="標楷體" w:eastAsia="標楷體" w:hAnsi="標楷體" w:hint="eastAsia"/>
          <w:szCs w:val="24"/>
        </w:rPr>
        <w:t>十種相性</w:t>
      </w:r>
      <w:proofErr w:type="gramStart"/>
      <w:r w:rsidRPr="00A647D9">
        <w:rPr>
          <w:rFonts w:ascii="標楷體" w:eastAsia="標楷體" w:hAnsi="標楷體" w:hint="eastAsia"/>
          <w:szCs w:val="24"/>
        </w:rPr>
        <w:t>祗</w:t>
      </w:r>
      <w:proofErr w:type="gramEnd"/>
      <w:r w:rsidRPr="00A647D9">
        <w:rPr>
          <w:rFonts w:ascii="標楷體" w:eastAsia="標楷體" w:hAnsi="標楷體" w:hint="eastAsia"/>
          <w:szCs w:val="24"/>
        </w:rPr>
        <w:t>是三軌。如是體即</w:t>
      </w:r>
      <w:proofErr w:type="gramStart"/>
      <w:r w:rsidRPr="00A647D9">
        <w:rPr>
          <w:rFonts w:ascii="標楷體" w:eastAsia="標楷體" w:hAnsi="標楷體" w:hint="eastAsia"/>
          <w:szCs w:val="24"/>
        </w:rPr>
        <w:t>真性軌。</w:t>
      </w:r>
      <w:proofErr w:type="gramEnd"/>
      <w:r w:rsidRPr="00A647D9">
        <w:rPr>
          <w:rFonts w:ascii="標楷體" w:eastAsia="標楷體" w:hAnsi="標楷體" w:hint="eastAsia"/>
          <w:szCs w:val="24"/>
        </w:rPr>
        <w:t>如是性，</w:t>
      </w:r>
      <w:proofErr w:type="gramStart"/>
      <w:r w:rsidRPr="00A647D9">
        <w:rPr>
          <w:rFonts w:ascii="標楷體" w:eastAsia="標楷體" w:hAnsi="標楷體" w:hint="eastAsia"/>
          <w:szCs w:val="24"/>
        </w:rPr>
        <w:t>性以據內</w:t>
      </w:r>
      <w:proofErr w:type="gramEnd"/>
      <w:r w:rsidRPr="00A647D9">
        <w:rPr>
          <w:rFonts w:ascii="標楷體" w:eastAsia="標楷體" w:hAnsi="標楷體" w:hint="eastAsia"/>
          <w:szCs w:val="24"/>
        </w:rPr>
        <w:t>，即是</w:t>
      </w:r>
      <w:proofErr w:type="gramStart"/>
      <w:r w:rsidRPr="00A647D9">
        <w:rPr>
          <w:rFonts w:ascii="標楷體" w:eastAsia="標楷體" w:hAnsi="標楷體" w:hint="eastAsia"/>
          <w:szCs w:val="24"/>
        </w:rPr>
        <w:t>觀照</w:t>
      </w:r>
      <w:proofErr w:type="gramEnd"/>
      <w:r w:rsidRPr="00A647D9">
        <w:rPr>
          <w:rFonts w:ascii="標楷體" w:eastAsia="標楷體" w:hAnsi="標楷體" w:hint="eastAsia"/>
          <w:szCs w:val="24"/>
        </w:rPr>
        <w:lastRenderedPageBreak/>
        <w:t>軌。作者是</w:t>
      </w:r>
      <w:proofErr w:type="gramStart"/>
      <w:r w:rsidRPr="00A647D9">
        <w:rPr>
          <w:rFonts w:ascii="標楷體" w:eastAsia="標楷體" w:hAnsi="標楷體" w:hint="eastAsia"/>
          <w:szCs w:val="24"/>
        </w:rPr>
        <w:t>萬行精勤</w:t>
      </w:r>
      <w:proofErr w:type="gramEnd"/>
      <w:r w:rsidRPr="00A647D9">
        <w:rPr>
          <w:rFonts w:ascii="標楷體" w:eastAsia="標楷體" w:hAnsi="標楷體" w:hint="eastAsia"/>
          <w:szCs w:val="24"/>
        </w:rPr>
        <w:t>，即</w:t>
      </w:r>
      <w:proofErr w:type="gramStart"/>
      <w:r w:rsidRPr="00A647D9">
        <w:rPr>
          <w:rFonts w:ascii="標楷體" w:eastAsia="標楷體" w:hAnsi="標楷體" w:hint="eastAsia"/>
          <w:szCs w:val="24"/>
        </w:rPr>
        <w:t>是資成</w:t>
      </w:r>
      <w:proofErr w:type="gramEnd"/>
      <w:r w:rsidRPr="00A647D9">
        <w:rPr>
          <w:rFonts w:ascii="標楷體" w:eastAsia="標楷體" w:hAnsi="標楷體" w:hint="eastAsia"/>
          <w:szCs w:val="24"/>
        </w:rPr>
        <w:t>。</w:t>
      </w:r>
      <w:r>
        <w:rPr>
          <w:rFonts w:ascii="標楷體" w:eastAsia="標楷體" w:hAnsi="標楷體" w:hint="eastAsia"/>
          <w:szCs w:val="24"/>
        </w:rPr>
        <w:t>因者</w:t>
      </w:r>
      <w:proofErr w:type="gramStart"/>
      <w:r w:rsidRPr="00A647D9">
        <w:rPr>
          <w:rFonts w:ascii="標楷體" w:eastAsia="標楷體" w:hAnsi="標楷體" w:hint="eastAsia"/>
          <w:szCs w:val="24"/>
        </w:rPr>
        <w:t>是習因</w:t>
      </w:r>
      <w:proofErr w:type="gramEnd"/>
      <w:r>
        <w:rPr>
          <w:rFonts w:ascii="標楷體" w:eastAsia="標楷體" w:hAnsi="標楷體" w:hint="eastAsia"/>
          <w:szCs w:val="24"/>
        </w:rPr>
        <w:t>，</w:t>
      </w:r>
      <w:r w:rsidRPr="00A647D9">
        <w:rPr>
          <w:rFonts w:ascii="標楷體" w:eastAsia="標楷體" w:hAnsi="標楷體" w:hint="eastAsia"/>
          <w:szCs w:val="24"/>
        </w:rPr>
        <w:t>屬</w:t>
      </w:r>
      <w:proofErr w:type="gramStart"/>
      <w:r w:rsidRPr="00A647D9">
        <w:rPr>
          <w:rFonts w:ascii="標楷體" w:eastAsia="標楷體" w:hAnsi="標楷體" w:hint="eastAsia"/>
          <w:szCs w:val="24"/>
        </w:rPr>
        <w:t>觀照</w:t>
      </w:r>
      <w:proofErr w:type="gramEnd"/>
      <w:r w:rsidRPr="00A647D9">
        <w:rPr>
          <w:rFonts w:ascii="標楷體" w:eastAsia="標楷體" w:hAnsi="標楷體" w:hint="eastAsia"/>
          <w:szCs w:val="24"/>
        </w:rPr>
        <w:t>。</w:t>
      </w:r>
      <w:proofErr w:type="gramStart"/>
      <w:r w:rsidRPr="00A647D9">
        <w:rPr>
          <w:rFonts w:ascii="標楷體" w:eastAsia="標楷體" w:hAnsi="標楷體" w:hint="eastAsia"/>
          <w:szCs w:val="24"/>
        </w:rPr>
        <w:t>緣者是報因，屬資成</w:t>
      </w:r>
      <w:proofErr w:type="gramEnd"/>
      <w:r w:rsidRPr="00A647D9">
        <w:rPr>
          <w:rFonts w:ascii="標楷體" w:eastAsia="標楷體" w:hAnsi="標楷體" w:hint="eastAsia"/>
          <w:szCs w:val="24"/>
        </w:rPr>
        <w:t>。果者</w:t>
      </w:r>
      <w:proofErr w:type="gramStart"/>
      <w:r w:rsidRPr="00A647D9">
        <w:rPr>
          <w:rFonts w:ascii="標楷體" w:eastAsia="標楷體" w:hAnsi="標楷體" w:hint="eastAsia"/>
          <w:szCs w:val="24"/>
        </w:rPr>
        <w:t>是習果</w:t>
      </w:r>
      <w:proofErr w:type="gramEnd"/>
      <w:r w:rsidRPr="00A647D9">
        <w:rPr>
          <w:rFonts w:ascii="標楷體" w:eastAsia="標楷體" w:hAnsi="標楷體" w:hint="eastAsia"/>
          <w:szCs w:val="24"/>
        </w:rPr>
        <w:t>，屬</w:t>
      </w:r>
      <w:proofErr w:type="gramStart"/>
      <w:r w:rsidRPr="00A647D9">
        <w:rPr>
          <w:rFonts w:ascii="標楷體" w:eastAsia="標楷體" w:hAnsi="標楷體" w:hint="eastAsia"/>
          <w:szCs w:val="24"/>
        </w:rPr>
        <w:t>觀照</w:t>
      </w:r>
      <w:proofErr w:type="gramEnd"/>
      <w:r w:rsidRPr="00A647D9">
        <w:rPr>
          <w:rFonts w:ascii="標楷體" w:eastAsia="標楷體" w:hAnsi="標楷體" w:hint="eastAsia"/>
          <w:szCs w:val="24"/>
        </w:rPr>
        <w:t>。 報者是</w:t>
      </w:r>
      <w:proofErr w:type="gramStart"/>
      <w:r w:rsidRPr="00A647D9">
        <w:rPr>
          <w:rFonts w:ascii="標楷體" w:eastAsia="標楷體" w:hAnsi="標楷體" w:hint="eastAsia"/>
          <w:szCs w:val="24"/>
        </w:rPr>
        <w:t>習報，屬資成</w:t>
      </w:r>
      <w:proofErr w:type="gramEnd"/>
      <w:r w:rsidRPr="00A647D9">
        <w:rPr>
          <w:rFonts w:ascii="標楷體" w:eastAsia="標楷體" w:hAnsi="標楷體" w:hint="eastAsia"/>
          <w:szCs w:val="24"/>
        </w:rPr>
        <w:t>。</w:t>
      </w:r>
      <w:r>
        <w:rPr>
          <w:rFonts w:ascii="標楷體" w:eastAsia="標楷體" w:hAnsi="標楷體" w:hint="eastAsia"/>
          <w:szCs w:val="24"/>
        </w:rPr>
        <w:t>本末等者；空等即</w:t>
      </w:r>
      <w:proofErr w:type="gramStart"/>
      <w:r>
        <w:rPr>
          <w:rFonts w:ascii="標楷體" w:eastAsia="標楷體" w:hAnsi="標楷體" w:hint="eastAsia"/>
          <w:szCs w:val="24"/>
        </w:rPr>
        <w:t>觀照</w:t>
      </w:r>
      <w:proofErr w:type="gramEnd"/>
      <w:r>
        <w:rPr>
          <w:rFonts w:ascii="標楷體" w:eastAsia="標楷體" w:hAnsi="標楷體" w:hint="eastAsia"/>
          <w:szCs w:val="24"/>
        </w:rPr>
        <w:t>，假等</w:t>
      </w:r>
      <w:proofErr w:type="gramStart"/>
      <w:r>
        <w:rPr>
          <w:rFonts w:ascii="標楷體" w:eastAsia="標楷體" w:hAnsi="標楷體" w:hint="eastAsia"/>
          <w:szCs w:val="24"/>
        </w:rPr>
        <w:t>即資成</w:t>
      </w:r>
      <w:proofErr w:type="gramEnd"/>
      <w:r>
        <w:rPr>
          <w:rFonts w:ascii="標楷體" w:eastAsia="標楷體" w:hAnsi="標楷體" w:hint="eastAsia"/>
          <w:szCs w:val="24"/>
        </w:rPr>
        <w:t>，</w:t>
      </w:r>
      <w:r w:rsidRPr="00A647D9">
        <w:rPr>
          <w:rFonts w:ascii="標楷體" w:eastAsia="標楷體" w:hAnsi="標楷體" w:hint="eastAsia"/>
          <w:szCs w:val="24"/>
        </w:rPr>
        <w:t>中等即真性。 直就</w:t>
      </w:r>
      <w:proofErr w:type="gramStart"/>
      <w:r w:rsidRPr="00A647D9">
        <w:rPr>
          <w:rFonts w:ascii="標楷體" w:eastAsia="標楷體" w:hAnsi="標楷體" w:hint="eastAsia"/>
          <w:szCs w:val="24"/>
        </w:rPr>
        <w:t>一</w:t>
      </w:r>
      <w:proofErr w:type="gramEnd"/>
      <w:r w:rsidRPr="00A647D9">
        <w:rPr>
          <w:rFonts w:ascii="標楷體" w:eastAsia="標楷體" w:hAnsi="標楷體" w:hint="eastAsia"/>
          <w:szCs w:val="24"/>
        </w:rPr>
        <w:t>界十</w:t>
      </w:r>
      <w:proofErr w:type="gramStart"/>
      <w:r w:rsidRPr="00A647D9">
        <w:rPr>
          <w:rFonts w:ascii="標楷體" w:eastAsia="標楷體" w:hAnsi="標楷體" w:hint="eastAsia"/>
          <w:szCs w:val="24"/>
        </w:rPr>
        <w:t>如論</w:t>
      </w:r>
      <w:r>
        <w:rPr>
          <w:rFonts w:ascii="標楷體" w:eastAsia="標楷體" w:hAnsi="標楷體" w:hint="eastAsia"/>
          <w:szCs w:val="24"/>
        </w:rPr>
        <w:t>於</w:t>
      </w:r>
      <w:proofErr w:type="gramEnd"/>
      <w:r w:rsidRPr="00A647D9">
        <w:rPr>
          <w:rFonts w:ascii="標楷體" w:eastAsia="標楷體" w:hAnsi="標楷體" w:hint="eastAsia"/>
          <w:szCs w:val="24"/>
        </w:rPr>
        <w:t>三軌。（</w:t>
      </w:r>
      <w:proofErr w:type="gramStart"/>
      <w:r w:rsidRPr="00A647D9">
        <w:rPr>
          <w:rFonts w:ascii="標楷體" w:eastAsia="標楷體" w:hAnsi="標楷體" w:hint="eastAsia"/>
          <w:szCs w:val="24"/>
        </w:rPr>
        <w:t>《</w:t>
      </w:r>
      <w:proofErr w:type="gramEnd"/>
      <w:r w:rsidRPr="00A647D9">
        <w:rPr>
          <w:rFonts w:ascii="標楷體" w:eastAsia="標楷體" w:hAnsi="標楷體" w:hint="eastAsia"/>
          <w:szCs w:val="24"/>
        </w:rPr>
        <w:t>法華玄義五下）</w:t>
      </w:r>
    </w:p>
    <w:p w:rsidR="00456362" w:rsidRDefault="00456362" w:rsidP="00456362">
      <w:pPr>
        <w:tabs>
          <w:tab w:val="left" w:pos="804"/>
        </w:tabs>
        <w:ind w:leftChars="200" w:left="480" w:rightChars="100" w:right="240"/>
        <w:rPr>
          <w:rFonts w:ascii="標楷體" w:eastAsia="標楷體" w:hAnsi="標楷體"/>
          <w:szCs w:val="24"/>
        </w:rPr>
      </w:pPr>
    </w:p>
    <w:p w:rsidR="00456362" w:rsidRPr="00A647D9" w:rsidRDefault="00456362" w:rsidP="00456362">
      <w:pPr>
        <w:tabs>
          <w:tab w:val="left" w:pos="804"/>
        </w:tabs>
        <w:rPr>
          <w:rFonts w:asciiTheme="minorEastAsia" w:hAnsiTheme="minorEastAsia"/>
          <w:szCs w:val="24"/>
        </w:rPr>
      </w:pPr>
      <w:r>
        <w:rPr>
          <w:rFonts w:asciiTheme="minorEastAsia" w:hAnsiTheme="minorEastAsia" w:hint="eastAsia"/>
          <w:szCs w:val="24"/>
        </w:rPr>
        <w:t xml:space="preserve">    案：</w:t>
      </w:r>
      <w:proofErr w:type="gramStart"/>
      <w:r>
        <w:rPr>
          <w:rFonts w:asciiTheme="minorEastAsia" w:hAnsiTheme="minorEastAsia" w:hint="eastAsia"/>
          <w:szCs w:val="24"/>
        </w:rPr>
        <w:t>真性軌，即</w:t>
      </w:r>
      <w:r w:rsidRPr="00A647D9">
        <w:rPr>
          <w:rFonts w:asciiTheme="minorEastAsia" w:hAnsiTheme="minorEastAsia" w:hint="eastAsia"/>
          <w:szCs w:val="24"/>
        </w:rPr>
        <w:t>法</w:t>
      </w:r>
      <w:proofErr w:type="gramEnd"/>
      <w:r w:rsidRPr="00A647D9">
        <w:rPr>
          <w:rFonts w:asciiTheme="minorEastAsia" w:hAnsiTheme="minorEastAsia" w:hint="eastAsia"/>
          <w:szCs w:val="24"/>
        </w:rPr>
        <w:t>的本質</w:t>
      </w:r>
      <w:r>
        <w:rPr>
          <w:rFonts w:asciiTheme="minorEastAsia" w:hAnsiTheme="minorEastAsia" w:hint="eastAsia"/>
          <w:szCs w:val="24"/>
        </w:rPr>
        <w:t xml:space="preserve">體性。 </w:t>
      </w:r>
      <w:proofErr w:type="gramStart"/>
      <w:r>
        <w:rPr>
          <w:rFonts w:asciiTheme="minorEastAsia" w:hAnsiTheme="minorEastAsia" w:hint="eastAsia"/>
          <w:szCs w:val="24"/>
        </w:rPr>
        <w:t>觀照</w:t>
      </w:r>
      <w:proofErr w:type="gramEnd"/>
      <w:r>
        <w:rPr>
          <w:rFonts w:asciiTheme="minorEastAsia" w:hAnsiTheme="minorEastAsia" w:hint="eastAsia"/>
          <w:szCs w:val="24"/>
        </w:rPr>
        <w:t>軌，</w:t>
      </w:r>
      <w:proofErr w:type="gramStart"/>
      <w:r>
        <w:rPr>
          <w:rFonts w:asciiTheme="minorEastAsia" w:hAnsiTheme="minorEastAsia" w:hint="eastAsia"/>
          <w:szCs w:val="24"/>
        </w:rPr>
        <w:t>即</w:t>
      </w:r>
      <w:r w:rsidRPr="00A647D9">
        <w:rPr>
          <w:rFonts w:asciiTheme="minorEastAsia" w:hAnsiTheme="minorEastAsia" w:hint="eastAsia"/>
          <w:szCs w:val="24"/>
        </w:rPr>
        <w:t>法的</w:t>
      </w:r>
      <w:proofErr w:type="gramEnd"/>
      <w:r w:rsidRPr="00A647D9">
        <w:rPr>
          <w:rFonts w:asciiTheme="minorEastAsia" w:hAnsiTheme="minorEastAsia" w:hint="eastAsia"/>
          <w:szCs w:val="24"/>
        </w:rPr>
        <w:t>認識</w:t>
      </w:r>
      <w:r>
        <w:rPr>
          <w:rFonts w:asciiTheme="minorEastAsia" w:hAnsiTheme="minorEastAsia" w:hint="eastAsia"/>
          <w:szCs w:val="24"/>
        </w:rPr>
        <w:t>範疇。</w:t>
      </w:r>
      <w:proofErr w:type="gramStart"/>
      <w:r>
        <w:rPr>
          <w:rFonts w:asciiTheme="minorEastAsia" w:hAnsiTheme="minorEastAsia" w:hint="eastAsia"/>
          <w:szCs w:val="24"/>
        </w:rPr>
        <w:t>資成軌，即</w:t>
      </w:r>
      <w:r w:rsidRPr="00A647D9">
        <w:rPr>
          <w:rFonts w:asciiTheme="minorEastAsia" w:hAnsiTheme="minorEastAsia" w:hint="eastAsia"/>
          <w:szCs w:val="24"/>
        </w:rPr>
        <w:t>法</w:t>
      </w:r>
      <w:proofErr w:type="gramEnd"/>
      <w:r w:rsidRPr="00A647D9">
        <w:rPr>
          <w:rFonts w:asciiTheme="minorEastAsia" w:hAnsiTheme="minorEastAsia" w:hint="eastAsia"/>
          <w:szCs w:val="24"/>
        </w:rPr>
        <w:t>的作用</w:t>
      </w:r>
      <w:r>
        <w:rPr>
          <w:rFonts w:asciiTheme="minorEastAsia" w:hAnsiTheme="minorEastAsia" w:hint="eastAsia"/>
          <w:szCs w:val="24"/>
        </w:rPr>
        <w:t>。</w:t>
      </w:r>
    </w:p>
    <w:p w:rsidR="00456362" w:rsidRDefault="00456362" w:rsidP="00456362">
      <w:pPr>
        <w:tabs>
          <w:tab w:val="left" w:pos="804"/>
        </w:tabs>
        <w:rPr>
          <w:rFonts w:asciiTheme="minorEastAsia" w:hAnsiTheme="minorEastAsia"/>
          <w:szCs w:val="24"/>
        </w:rPr>
      </w:pPr>
    </w:p>
    <w:p w:rsidR="00456362" w:rsidRPr="00A647D9" w:rsidRDefault="00456362" w:rsidP="00456362">
      <w:pPr>
        <w:tabs>
          <w:tab w:val="left" w:pos="804"/>
        </w:tabs>
        <w:ind w:leftChars="200" w:left="480" w:rightChars="100" w:right="240"/>
        <w:rPr>
          <w:rFonts w:ascii="標楷體" w:eastAsia="標楷體" w:hAnsi="標楷體"/>
          <w:szCs w:val="24"/>
        </w:rPr>
      </w:pPr>
      <w:r w:rsidRPr="00A647D9">
        <w:rPr>
          <w:rFonts w:ascii="標楷體" w:eastAsia="標楷體" w:hAnsi="標楷體" w:hint="eastAsia"/>
          <w:szCs w:val="24"/>
        </w:rPr>
        <w:t>夫一心具十法界，</w:t>
      </w:r>
      <w:proofErr w:type="gramStart"/>
      <w:r w:rsidRPr="00A647D9">
        <w:rPr>
          <w:rFonts w:ascii="標楷體" w:eastAsia="標楷體" w:hAnsi="標楷體" w:hint="eastAsia"/>
          <w:szCs w:val="24"/>
        </w:rPr>
        <w:t>一</w:t>
      </w:r>
      <w:proofErr w:type="gramEnd"/>
      <w:r w:rsidRPr="00A647D9">
        <w:rPr>
          <w:rFonts w:ascii="標楷體" w:eastAsia="標楷體" w:hAnsi="標楷體" w:hint="eastAsia"/>
          <w:szCs w:val="24"/>
        </w:rPr>
        <w:t>法界又具十法界，</w:t>
      </w:r>
      <w:proofErr w:type="gramStart"/>
      <w:r w:rsidRPr="00A647D9">
        <w:rPr>
          <w:rFonts w:ascii="標楷體" w:eastAsia="標楷體" w:hAnsi="標楷體" w:hint="eastAsia"/>
          <w:szCs w:val="24"/>
        </w:rPr>
        <w:t>百法界</w:t>
      </w:r>
      <w:proofErr w:type="gramEnd"/>
      <w:r w:rsidRPr="00A647D9">
        <w:rPr>
          <w:rFonts w:ascii="標楷體" w:eastAsia="標楷體" w:hAnsi="標楷體" w:hint="eastAsia"/>
          <w:szCs w:val="24"/>
        </w:rPr>
        <w:t>。一</w:t>
      </w:r>
      <w:proofErr w:type="gramStart"/>
      <w:r w:rsidRPr="00A647D9">
        <w:rPr>
          <w:rFonts w:ascii="標楷體" w:eastAsia="標楷體" w:hAnsi="標楷體" w:hint="eastAsia"/>
          <w:szCs w:val="24"/>
        </w:rPr>
        <w:t>界具三十</w:t>
      </w:r>
      <w:proofErr w:type="gramEnd"/>
      <w:r w:rsidRPr="00A647D9">
        <w:rPr>
          <w:rFonts w:ascii="標楷體" w:eastAsia="標楷體" w:hAnsi="標楷體" w:hint="eastAsia"/>
          <w:szCs w:val="24"/>
        </w:rPr>
        <w:t>種世間，</w:t>
      </w:r>
      <w:proofErr w:type="gramStart"/>
      <w:r w:rsidRPr="00A647D9">
        <w:rPr>
          <w:rFonts w:ascii="標楷體" w:eastAsia="標楷體" w:hAnsi="標楷體" w:hint="eastAsia"/>
          <w:szCs w:val="24"/>
        </w:rPr>
        <w:t>百法界</w:t>
      </w:r>
      <w:proofErr w:type="gramEnd"/>
      <w:r w:rsidRPr="00A647D9">
        <w:rPr>
          <w:rFonts w:ascii="標楷體" w:eastAsia="標楷體" w:hAnsi="標楷體" w:hint="eastAsia"/>
          <w:szCs w:val="24"/>
        </w:rPr>
        <w:t>即具三千種世間。此三千在一</w:t>
      </w:r>
      <w:proofErr w:type="gramStart"/>
      <w:r w:rsidRPr="00A647D9">
        <w:rPr>
          <w:rFonts w:ascii="標楷體" w:eastAsia="標楷體" w:hAnsi="標楷體" w:hint="eastAsia"/>
          <w:szCs w:val="24"/>
        </w:rPr>
        <w:t>念心</w:t>
      </w:r>
      <w:proofErr w:type="gramEnd"/>
      <w:r w:rsidRPr="00A647D9">
        <w:rPr>
          <w:rFonts w:ascii="標楷體" w:eastAsia="標楷體" w:hAnsi="標楷體" w:hint="eastAsia"/>
          <w:szCs w:val="24"/>
        </w:rPr>
        <w:t>。</w:t>
      </w:r>
      <w:proofErr w:type="gramStart"/>
      <w:r w:rsidRPr="00A647D9">
        <w:rPr>
          <w:rFonts w:ascii="標楷體" w:eastAsia="標楷體" w:hAnsi="標楷體" w:hint="eastAsia"/>
          <w:szCs w:val="24"/>
        </w:rPr>
        <w:t>若心</w:t>
      </w:r>
      <w:proofErr w:type="gramEnd"/>
      <w:r w:rsidRPr="00A647D9">
        <w:rPr>
          <w:rFonts w:ascii="標楷體" w:eastAsia="標楷體" w:hAnsi="標楷體" w:hint="eastAsia"/>
          <w:szCs w:val="24"/>
        </w:rPr>
        <w:t>無而已，</w:t>
      </w:r>
      <w:proofErr w:type="gramStart"/>
      <w:r w:rsidRPr="00A647D9">
        <w:rPr>
          <w:rFonts w:ascii="標楷體" w:eastAsia="標楷體" w:hAnsi="標楷體" w:hint="eastAsia"/>
          <w:szCs w:val="24"/>
        </w:rPr>
        <w:t>介</w:t>
      </w:r>
      <w:proofErr w:type="gramEnd"/>
      <w:r w:rsidRPr="00A647D9">
        <w:rPr>
          <w:rFonts w:ascii="標楷體" w:eastAsia="標楷體" w:hAnsi="標楷體" w:hint="eastAsia"/>
          <w:szCs w:val="24"/>
        </w:rPr>
        <w:t>爾有心，即具三千。亦不言一心在前，一切法在後；亦不言一切法在前，一心在後。</w:t>
      </w:r>
      <w:r>
        <w:rPr>
          <w:rFonts w:ascii="標楷體" w:eastAsia="標楷體" w:hAnsi="標楷體" w:hint="eastAsia"/>
          <w:szCs w:val="24"/>
        </w:rPr>
        <w:t>（</w:t>
      </w:r>
      <w:r w:rsidRPr="00A647D9">
        <w:rPr>
          <w:rFonts w:ascii="標楷體" w:eastAsia="標楷體" w:hAnsi="標楷體" w:hint="eastAsia"/>
          <w:szCs w:val="24"/>
        </w:rPr>
        <w:t>…</w:t>
      </w:r>
      <w:proofErr w:type="gramStart"/>
      <w:r w:rsidRPr="00A647D9">
        <w:rPr>
          <w:rFonts w:ascii="標楷體" w:eastAsia="標楷體" w:hAnsi="標楷體" w:hint="eastAsia"/>
          <w:szCs w:val="24"/>
        </w:rPr>
        <w:t>…</w:t>
      </w:r>
      <w:proofErr w:type="gramEnd"/>
      <w:r>
        <w:rPr>
          <w:rFonts w:ascii="標楷體" w:eastAsia="標楷體" w:hAnsi="標楷體" w:hint="eastAsia"/>
          <w:szCs w:val="24"/>
        </w:rPr>
        <w:t>）</w:t>
      </w:r>
      <w:r w:rsidRPr="00A647D9">
        <w:rPr>
          <w:rFonts w:ascii="標楷體" w:eastAsia="標楷體" w:hAnsi="標楷體" w:hint="eastAsia"/>
          <w:szCs w:val="24"/>
        </w:rPr>
        <w:t>若從一心生一切法者，此</w:t>
      </w:r>
      <w:proofErr w:type="gramStart"/>
      <w:r w:rsidRPr="00A647D9">
        <w:rPr>
          <w:rFonts w:ascii="標楷體" w:eastAsia="標楷體" w:hAnsi="標楷體" w:hint="eastAsia"/>
          <w:szCs w:val="24"/>
        </w:rPr>
        <w:t>則是縱</w:t>
      </w:r>
      <w:proofErr w:type="gramEnd"/>
      <w:r w:rsidRPr="00A647D9">
        <w:rPr>
          <w:rFonts w:ascii="標楷體" w:eastAsia="標楷體" w:hAnsi="標楷體" w:hint="eastAsia"/>
          <w:szCs w:val="24"/>
        </w:rPr>
        <w:t>；</w:t>
      </w:r>
      <w:proofErr w:type="gramStart"/>
      <w:r w:rsidRPr="00A647D9">
        <w:rPr>
          <w:rFonts w:ascii="標楷體" w:eastAsia="標楷體" w:hAnsi="標楷體" w:hint="eastAsia"/>
          <w:szCs w:val="24"/>
        </w:rPr>
        <w:t>若心</w:t>
      </w:r>
      <w:proofErr w:type="gramEnd"/>
      <w:r w:rsidRPr="00A647D9">
        <w:rPr>
          <w:rFonts w:ascii="標楷體" w:eastAsia="標楷體" w:hAnsi="標楷體" w:hint="eastAsia"/>
          <w:szCs w:val="24"/>
        </w:rPr>
        <w:t>一時含一切法者，此</w:t>
      </w:r>
      <w:r>
        <w:rPr>
          <w:rFonts w:ascii="標楷體" w:eastAsia="標楷體" w:hAnsi="標楷體" w:hint="eastAsia"/>
          <w:szCs w:val="24"/>
        </w:rPr>
        <w:t>則</w:t>
      </w:r>
      <w:r w:rsidRPr="00A647D9">
        <w:rPr>
          <w:rFonts w:ascii="標楷體" w:eastAsia="標楷體" w:hAnsi="標楷體" w:hint="eastAsia"/>
          <w:szCs w:val="24"/>
        </w:rPr>
        <w:t>是橫。</w:t>
      </w:r>
      <w:proofErr w:type="gramStart"/>
      <w:r w:rsidRPr="00A647D9">
        <w:rPr>
          <w:rFonts w:ascii="標楷體" w:eastAsia="標楷體" w:hAnsi="標楷體" w:hint="eastAsia"/>
          <w:szCs w:val="24"/>
        </w:rPr>
        <w:t>縱亦不可</w:t>
      </w:r>
      <w:proofErr w:type="gramEnd"/>
      <w:r w:rsidRPr="00A647D9">
        <w:rPr>
          <w:rFonts w:ascii="標楷體" w:eastAsia="標楷體" w:hAnsi="標楷體" w:hint="eastAsia"/>
          <w:szCs w:val="24"/>
        </w:rPr>
        <w:t>，</w:t>
      </w:r>
      <w:proofErr w:type="gramStart"/>
      <w:r w:rsidRPr="00A647D9">
        <w:rPr>
          <w:rFonts w:ascii="標楷體" w:eastAsia="標楷體" w:hAnsi="標楷體" w:hint="eastAsia"/>
          <w:szCs w:val="24"/>
        </w:rPr>
        <w:t>橫亦不可</w:t>
      </w:r>
      <w:proofErr w:type="gramEnd"/>
      <w:r w:rsidRPr="00A647D9">
        <w:rPr>
          <w:rFonts w:ascii="標楷體" w:eastAsia="標楷體" w:hAnsi="標楷體" w:hint="eastAsia"/>
          <w:szCs w:val="24"/>
        </w:rPr>
        <w:t>。</w:t>
      </w:r>
      <w:proofErr w:type="gramStart"/>
      <w:r w:rsidRPr="00A647D9">
        <w:rPr>
          <w:rFonts w:ascii="標楷體" w:eastAsia="標楷體" w:hAnsi="標楷體" w:hint="eastAsia"/>
          <w:szCs w:val="24"/>
        </w:rPr>
        <w:t>祗</w:t>
      </w:r>
      <w:proofErr w:type="gramEnd"/>
      <w:r w:rsidRPr="00A647D9">
        <w:rPr>
          <w:rFonts w:ascii="標楷體" w:eastAsia="標楷體" w:hAnsi="標楷體" w:hint="eastAsia"/>
          <w:szCs w:val="24"/>
        </w:rPr>
        <w:t>心是一切法，一切法是心。故</w:t>
      </w:r>
      <w:proofErr w:type="gramStart"/>
      <w:r w:rsidRPr="00A647D9">
        <w:rPr>
          <w:rFonts w:ascii="標楷體" w:eastAsia="標楷體" w:hAnsi="標楷體" w:hint="eastAsia"/>
          <w:szCs w:val="24"/>
        </w:rPr>
        <w:t>非縱非</w:t>
      </w:r>
      <w:proofErr w:type="gramEnd"/>
      <w:r w:rsidRPr="00A647D9">
        <w:rPr>
          <w:rFonts w:ascii="標楷體" w:eastAsia="標楷體" w:hAnsi="標楷體" w:hint="eastAsia"/>
          <w:szCs w:val="24"/>
        </w:rPr>
        <w:t>橫，非</w:t>
      </w:r>
      <w:proofErr w:type="gramStart"/>
      <w:r w:rsidRPr="00A647D9">
        <w:rPr>
          <w:rFonts w:ascii="標楷體" w:eastAsia="標楷體" w:hAnsi="標楷體" w:hint="eastAsia"/>
          <w:szCs w:val="24"/>
        </w:rPr>
        <w:t>一非異</w:t>
      </w:r>
      <w:proofErr w:type="gramEnd"/>
      <w:r w:rsidRPr="00A647D9">
        <w:rPr>
          <w:rFonts w:ascii="標楷體" w:eastAsia="標楷體" w:hAnsi="標楷體" w:hint="eastAsia"/>
          <w:szCs w:val="24"/>
        </w:rPr>
        <w:t>。玄妙</w:t>
      </w:r>
      <w:proofErr w:type="gramStart"/>
      <w:r w:rsidRPr="00A647D9">
        <w:rPr>
          <w:rFonts w:ascii="標楷體" w:eastAsia="標楷體" w:hAnsi="標楷體" w:hint="eastAsia"/>
          <w:szCs w:val="24"/>
        </w:rPr>
        <w:t>深絕，非識所識，非言</w:t>
      </w:r>
      <w:proofErr w:type="gramEnd"/>
      <w:r w:rsidRPr="00A647D9">
        <w:rPr>
          <w:rFonts w:ascii="標楷體" w:eastAsia="標楷體" w:hAnsi="標楷體" w:hint="eastAsia"/>
          <w:szCs w:val="24"/>
        </w:rPr>
        <w:t>所言。</w:t>
      </w:r>
      <w:proofErr w:type="gramStart"/>
      <w:r w:rsidRPr="00A647D9">
        <w:rPr>
          <w:rFonts w:ascii="標楷體" w:eastAsia="標楷體" w:hAnsi="標楷體" w:hint="eastAsia"/>
          <w:szCs w:val="24"/>
        </w:rPr>
        <w:t>（</w:t>
      </w:r>
      <w:proofErr w:type="gramEnd"/>
      <w:r w:rsidRPr="00A647D9">
        <w:rPr>
          <w:rFonts w:ascii="標楷體" w:eastAsia="標楷體" w:hAnsi="標楷體" w:hint="eastAsia"/>
          <w:szCs w:val="24"/>
        </w:rPr>
        <w:t>智</w:t>
      </w:r>
      <w:proofErr w:type="gramStart"/>
      <w:r w:rsidRPr="00A647D9">
        <w:rPr>
          <w:rFonts w:ascii="標楷體" w:eastAsia="標楷體" w:hAnsi="標楷體" w:hint="eastAsia"/>
          <w:szCs w:val="24"/>
        </w:rPr>
        <w:t>顗</w:t>
      </w:r>
      <w:proofErr w:type="gramEnd"/>
      <w:r w:rsidRPr="00A647D9">
        <w:rPr>
          <w:rFonts w:ascii="標楷體" w:eastAsia="標楷體" w:hAnsi="標楷體" w:hint="eastAsia"/>
          <w:szCs w:val="24"/>
        </w:rPr>
        <w:t>：摩</w:t>
      </w:r>
      <w:proofErr w:type="gramStart"/>
      <w:r w:rsidRPr="00A647D9">
        <w:rPr>
          <w:rFonts w:ascii="標楷體" w:eastAsia="標楷體" w:hAnsi="標楷體" w:hint="eastAsia"/>
          <w:szCs w:val="24"/>
        </w:rPr>
        <w:t>訶止觀卷</w:t>
      </w:r>
      <w:proofErr w:type="gramEnd"/>
      <w:r w:rsidRPr="00A647D9">
        <w:rPr>
          <w:rFonts w:ascii="標楷體" w:eastAsia="標楷體" w:hAnsi="標楷體" w:hint="eastAsia"/>
          <w:szCs w:val="24"/>
        </w:rPr>
        <w:t>五</w:t>
      </w:r>
      <w:proofErr w:type="gramStart"/>
      <w:r w:rsidRPr="00A647D9">
        <w:rPr>
          <w:rFonts w:ascii="標楷體" w:eastAsia="標楷體" w:hAnsi="標楷體" w:hint="eastAsia"/>
          <w:szCs w:val="24"/>
        </w:rPr>
        <w:t>）</w:t>
      </w:r>
      <w:proofErr w:type="gramEnd"/>
    </w:p>
    <w:p w:rsidR="00456362" w:rsidRDefault="00456362" w:rsidP="00456362">
      <w:pPr>
        <w:tabs>
          <w:tab w:val="left" w:pos="804"/>
        </w:tabs>
        <w:rPr>
          <w:rFonts w:asciiTheme="minorEastAsia" w:hAnsiTheme="minorEastAsia"/>
          <w:szCs w:val="24"/>
        </w:rPr>
      </w:pPr>
    </w:p>
    <w:p w:rsidR="00456362" w:rsidRDefault="00456362" w:rsidP="00456362">
      <w:pPr>
        <w:tabs>
          <w:tab w:val="left" w:pos="804"/>
        </w:tabs>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介</w:t>
      </w:r>
      <w:proofErr w:type="gramEnd"/>
      <w:r>
        <w:rPr>
          <w:rFonts w:asciiTheme="minorEastAsia" w:hAnsiTheme="minorEastAsia" w:hint="eastAsia"/>
          <w:szCs w:val="24"/>
        </w:rPr>
        <w:t>爾有心，一</w:t>
      </w:r>
      <w:proofErr w:type="gramStart"/>
      <w:r>
        <w:rPr>
          <w:rFonts w:asciiTheme="minorEastAsia" w:hAnsiTheme="minorEastAsia" w:hint="eastAsia"/>
          <w:szCs w:val="24"/>
        </w:rPr>
        <w:t>念動處</w:t>
      </w:r>
      <w:proofErr w:type="gramEnd"/>
      <w:r>
        <w:rPr>
          <w:rFonts w:asciiTheme="minorEastAsia" w:hAnsiTheme="minorEastAsia" w:hint="eastAsia"/>
          <w:szCs w:val="24"/>
        </w:rPr>
        <w:t>即具三千世界。 亦不言一心在前，一切法在後；亦不言一切法在前，一心在後；亦</w:t>
      </w:r>
      <w:proofErr w:type="gramStart"/>
      <w:r>
        <w:rPr>
          <w:rFonts w:asciiTheme="minorEastAsia" w:hAnsiTheme="minorEastAsia" w:hint="eastAsia"/>
          <w:szCs w:val="24"/>
        </w:rPr>
        <w:t>不言何者</w:t>
      </w:r>
      <w:proofErr w:type="gramEnd"/>
      <w:r>
        <w:rPr>
          <w:rFonts w:asciiTheme="minorEastAsia" w:hAnsiTheme="minorEastAsia" w:hint="eastAsia"/>
          <w:szCs w:val="24"/>
        </w:rPr>
        <w:t>是真性，何者是</w:t>
      </w:r>
      <w:proofErr w:type="gramStart"/>
      <w:r>
        <w:rPr>
          <w:rFonts w:asciiTheme="minorEastAsia" w:hAnsiTheme="minorEastAsia" w:hint="eastAsia"/>
          <w:szCs w:val="24"/>
        </w:rPr>
        <w:t>觀照</w:t>
      </w:r>
      <w:proofErr w:type="gramEnd"/>
      <w:r>
        <w:rPr>
          <w:rFonts w:asciiTheme="minorEastAsia" w:hAnsiTheme="minorEastAsia" w:hint="eastAsia"/>
          <w:szCs w:val="24"/>
        </w:rPr>
        <w:t>，何者</w:t>
      </w:r>
      <w:proofErr w:type="gramStart"/>
      <w:r>
        <w:rPr>
          <w:rFonts w:asciiTheme="minorEastAsia" w:hAnsiTheme="minorEastAsia" w:hint="eastAsia"/>
          <w:szCs w:val="24"/>
        </w:rPr>
        <w:t>是資成</w:t>
      </w:r>
      <w:proofErr w:type="gramEnd"/>
      <w:r>
        <w:rPr>
          <w:rFonts w:asciiTheme="minorEastAsia" w:hAnsiTheme="minorEastAsia" w:hint="eastAsia"/>
          <w:szCs w:val="24"/>
        </w:rPr>
        <w:t>；</w:t>
      </w:r>
      <w:proofErr w:type="gramStart"/>
      <w:r>
        <w:rPr>
          <w:rFonts w:asciiTheme="minorEastAsia" w:hAnsiTheme="minorEastAsia" w:hint="eastAsia"/>
          <w:szCs w:val="24"/>
        </w:rPr>
        <w:t>非縱非</w:t>
      </w:r>
      <w:proofErr w:type="gramEnd"/>
      <w:r>
        <w:rPr>
          <w:rFonts w:asciiTheme="minorEastAsia" w:hAnsiTheme="minorEastAsia" w:hint="eastAsia"/>
          <w:szCs w:val="24"/>
        </w:rPr>
        <w:t>橫，非</w:t>
      </w:r>
      <w:proofErr w:type="gramStart"/>
      <w:r>
        <w:rPr>
          <w:rFonts w:asciiTheme="minorEastAsia" w:hAnsiTheme="minorEastAsia" w:hint="eastAsia"/>
          <w:szCs w:val="24"/>
        </w:rPr>
        <w:t>一非異</w:t>
      </w:r>
      <w:proofErr w:type="gramEnd"/>
      <w:r>
        <w:rPr>
          <w:rFonts w:asciiTheme="minorEastAsia" w:hAnsiTheme="minorEastAsia" w:hint="eastAsia"/>
          <w:szCs w:val="24"/>
        </w:rPr>
        <w:t xml:space="preserve">，本末究竟等。　</w:t>
      </w:r>
      <w:proofErr w:type="gramStart"/>
      <w:r>
        <w:rPr>
          <w:rFonts w:asciiTheme="minorEastAsia" w:hAnsiTheme="minorEastAsia" w:hint="eastAsia"/>
          <w:szCs w:val="24"/>
        </w:rPr>
        <w:t>介</w:t>
      </w:r>
      <w:proofErr w:type="gramEnd"/>
      <w:r>
        <w:rPr>
          <w:rFonts w:asciiTheme="minorEastAsia" w:hAnsiTheme="minorEastAsia" w:hint="eastAsia"/>
          <w:szCs w:val="24"/>
        </w:rPr>
        <w:t>爾一</w:t>
      </w:r>
      <w:proofErr w:type="gramStart"/>
      <w:r>
        <w:rPr>
          <w:rFonts w:asciiTheme="minorEastAsia" w:hAnsiTheme="minorEastAsia" w:hint="eastAsia"/>
          <w:szCs w:val="24"/>
        </w:rPr>
        <w:t>念心就是</w:t>
      </w:r>
      <w:proofErr w:type="gramEnd"/>
      <w:r>
        <w:rPr>
          <w:rFonts w:asciiTheme="minorEastAsia" w:hAnsiTheme="minorEastAsia" w:hint="eastAsia"/>
          <w:szCs w:val="24"/>
        </w:rPr>
        <w:t>一切，沒有</w:t>
      </w:r>
      <w:proofErr w:type="gramStart"/>
      <w:r>
        <w:rPr>
          <w:rFonts w:asciiTheme="minorEastAsia" w:hAnsiTheme="minorEastAsia" w:hint="eastAsia"/>
          <w:szCs w:val="24"/>
        </w:rPr>
        <w:t>介</w:t>
      </w:r>
      <w:proofErr w:type="gramEnd"/>
      <w:r>
        <w:rPr>
          <w:rFonts w:asciiTheme="minorEastAsia" w:hAnsiTheme="minorEastAsia" w:hint="eastAsia"/>
          <w:szCs w:val="24"/>
        </w:rPr>
        <w:t>爾一</w:t>
      </w:r>
      <w:proofErr w:type="gramStart"/>
      <w:r>
        <w:rPr>
          <w:rFonts w:asciiTheme="minorEastAsia" w:hAnsiTheme="minorEastAsia" w:hint="eastAsia"/>
          <w:szCs w:val="24"/>
        </w:rPr>
        <w:t>念心也</w:t>
      </w:r>
      <w:proofErr w:type="gramEnd"/>
      <w:r>
        <w:rPr>
          <w:rFonts w:asciiTheme="minorEastAsia" w:hAnsiTheme="minorEastAsia" w:hint="eastAsia"/>
          <w:szCs w:val="24"/>
        </w:rPr>
        <w:t xml:space="preserve">就無從言有一切。 </w:t>
      </w:r>
    </w:p>
    <w:p w:rsidR="00456362" w:rsidRDefault="00456362" w:rsidP="00456362">
      <w:pPr>
        <w:tabs>
          <w:tab w:val="left" w:pos="804"/>
        </w:tabs>
        <w:rPr>
          <w:rFonts w:asciiTheme="minorEastAsia" w:hAnsiTheme="minorEastAsia"/>
          <w:szCs w:val="24"/>
        </w:rPr>
      </w:pPr>
      <w:r>
        <w:rPr>
          <w:rFonts w:asciiTheme="minorEastAsia" w:hAnsiTheme="minorEastAsia" w:hint="eastAsia"/>
          <w:szCs w:val="24"/>
        </w:rPr>
        <w:t xml:space="preserve">    《法華經》性格為不說</w:t>
      </w:r>
      <w:proofErr w:type="gramStart"/>
      <w:r>
        <w:rPr>
          <w:rFonts w:asciiTheme="minorEastAsia" w:hAnsiTheme="minorEastAsia" w:hint="eastAsia"/>
          <w:szCs w:val="24"/>
        </w:rPr>
        <w:t>第一序</w:t>
      </w:r>
      <w:proofErr w:type="gramEnd"/>
      <w:r>
        <w:rPr>
          <w:rFonts w:asciiTheme="minorEastAsia" w:hAnsiTheme="minorEastAsia" w:hint="eastAsia"/>
          <w:szCs w:val="24"/>
        </w:rPr>
        <w:t>之問題，只說</w:t>
      </w:r>
      <w:proofErr w:type="gramStart"/>
      <w:r>
        <w:rPr>
          <w:rFonts w:asciiTheme="minorEastAsia" w:hAnsiTheme="minorEastAsia" w:hint="eastAsia"/>
          <w:szCs w:val="24"/>
        </w:rPr>
        <w:t>第二序</w:t>
      </w:r>
      <w:proofErr w:type="gramEnd"/>
      <w:r>
        <w:rPr>
          <w:rFonts w:asciiTheme="minorEastAsia" w:hAnsiTheme="minorEastAsia" w:hint="eastAsia"/>
          <w:szCs w:val="24"/>
        </w:rPr>
        <w:t>之問題，</w:t>
      </w:r>
      <w:proofErr w:type="gramStart"/>
      <w:r>
        <w:rPr>
          <w:rFonts w:asciiTheme="minorEastAsia" w:hAnsiTheme="minorEastAsia" w:hint="eastAsia"/>
          <w:szCs w:val="24"/>
        </w:rPr>
        <w:t>亦即佛意</w:t>
      </w:r>
      <w:proofErr w:type="gramEnd"/>
      <w:r>
        <w:rPr>
          <w:rFonts w:asciiTheme="minorEastAsia" w:hAnsiTheme="minorEastAsia" w:hint="eastAsia"/>
          <w:szCs w:val="24"/>
        </w:rPr>
        <w:t>、佛之</w:t>
      </w:r>
      <w:proofErr w:type="gramStart"/>
      <w:r>
        <w:rPr>
          <w:rFonts w:asciiTheme="minorEastAsia" w:hAnsiTheme="minorEastAsia" w:hint="eastAsia"/>
          <w:szCs w:val="24"/>
        </w:rPr>
        <w:t>本懷是為權實</w:t>
      </w:r>
      <w:proofErr w:type="gramEnd"/>
      <w:r>
        <w:rPr>
          <w:rFonts w:asciiTheme="minorEastAsia" w:hAnsiTheme="minorEastAsia" w:hint="eastAsia"/>
          <w:szCs w:val="24"/>
        </w:rPr>
        <w:t>、迹本之問題，</w:t>
      </w:r>
      <w:r w:rsidR="00732FBF">
        <w:rPr>
          <w:rFonts w:asciiTheme="minorEastAsia" w:hAnsiTheme="minorEastAsia" w:hint="eastAsia"/>
          <w:szCs w:val="24"/>
        </w:rPr>
        <w:t>實</w:t>
      </w:r>
      <w:r>
        <w:rPr>
          <w:rFonts w:asciiTheme="minorEastAsia" w:hAnsiTheme="minorEastAsia" w:hint="eastAsia"/>
          <w:szCs w:val="24"/>
        </w:rPr>
        <w:t>即即世間出世間之問題，亦即如何使豎立之系統相歸於如如平地之問題，而此問題須有一非分析的方法，亦即由「依」而歸於「即」的還原方法。</w:t>
      </w:r>
      <w:proofErr w:type="gramStart"/>
      <w:r w:rsidR="006A1A3D">
        <w:rPr>
          <w:rFonts w:asciiTheme="minorEastAsia" w:hAnsiTheme="minorEastAsia" w:hint="eastAsia"/>
          <w:szCs w:val="24"/>
        </w:rPr>
        <w:t>由依</w:t>
      </w:r>
      <w:r w:rsidR="007438DE">
        <w:rPr>
          <w:rFonts w:asciiTheme="minorEastAsia" w:hAnsiTheme="minorEastAsia" w:hint="eastAsia"/>
          <w:szCs w:val="24"/>
        </w:rPr>
        <w:t>轉</w:t>
      </w:r>
      <w:r w:rsidR="006A1A3D">
        <w:rPr>
          <w:rFonts w:asciiTheme="minorEastAsia" w:hAnsiTheme="minorEastAsia" w:hint="eastAsia"/>
          <w:szCs w:val="24"/>
        </w:rPr>
        <w:t>即者</w:t>
      </w:r>
      <w:proofErr w:type="gramEnd"/>
      <w:r w:rsidR="006A1A3D">
        <w:rPr>
          <w:rFonts w:asciiTheme="minorEastAsia" w:hAnsiTheme="minorEastAsia" w:hint="eastAsia"/>
          <w:szCs w:val="24"/>
        </w:rPr>
        <w:t>，非謂有三千世界法相依緣起，而是三千世間法之即世間出世間之「理」（存在之理，即存在即不存在之理，以至相依轉為相即之理），源自「</w:t>
      </w:r>
      <w:proofErr w:type="gramStart"/>
      <w:r w:rsidR="006A1A3D">
        <w:rPr>
          <w:rFonts w:asciiTheme="minorEastAsia" w:hAnsiTheme="minorEastAsia" w:hint="eastAsia"/>
          <w:szCs w:val="24"/>
        </w:rPr>
        <w:t>祗</w:t>
      </w:r>
      <w:proofErr w:type="gramEnd"/>
      <w:r w:rsidR="006A1A3D">
        <w:rPr>
          <w:rFonts w:asciiTheme="minorEastAsia" w:hAnsiTheme="minorEastAsia" w:hint="eastAsia"/>
          <w:szCs w:val="24"/>
        </w:rPr>
        <w:t>心是一切法，一切法是心」源自一念，且即</w:t>
      </w:r>
      <w:proofErr w:type="gramStart"/>
      <w:r w:rsidR="006A1A3D">
        <w:rPr>
          <w:rFonts w:asciiTheme="minorEastAsia" w:hAnsiTheme="minorEastAsia" w:hint="eastAsia"/>
          <w:szCs w:val="24"/>
        </w:rPr>
        <w:t>于</w:t>
      </w:r>
      <w:proofErr w:type="gramEnd"/>
      <w:r w:rsidR="006A1A3D">
        <w:rPr>
          <w:rFonts w:asciiTheme="minorEastAsia" w:hAnsiTheme="minorEastAsia" w:hint="eastAsia"/>
          <w:szCs w:val="24"/>
        </w:rPr>
        <w:t>一念。此「一念」除以反思判斷理解之，不能有另外之理解。（參閱吳</w:t>
      </w:r>
      <w:proofErr w:type="gramStart"/>
      <w:r w:rsidR="006A1A3D">
        <w:rPr>
          <w:rFonts w:asciiTheme="minorEastAsia" w:hAnsiTheme="minorEastAsia" w:hint="eastAsia"/>
          <w:szCs w:val="24"/>
        </w:rPr>
        <w:t>甿</w:t>
      </w:r>
      <w:proofErr w:type="gramEnd"/>
      <w:r w:rsidR="006A1A3D">
        <w:rPr>
          <w:rFonts w:asciiTheme="minorEastAsia" w:hAnsiTheme="minorEastAsia" w:hint="eastAsia"/>
          <w:szCs w:val="24"/>
        </w:rPr>
        <w:t>〈反思判斷與一心開二門〉）</w:t>
      </w:r>
    </w:p>
    <w:p w:rsidR="00456362" w:rsidRDefault="00456362" w:rsidP="00456362">
      <w:pPr>
        <w:tabs>
          <w:tab w:val="left" w:pos="804"/>
        </w:tabs>
        <w:rPr>
          <w:rFonts w:asciiTheme="minorEastAsia" w:hAnsiTheme="minorEastAsia"/>
          <w:szCs w:val="24"/>
        </w:rPr>
      </w:pPr>
    </w:p>
    <w:p w:rsidR="00456362" w:rsidRPr="007B34C0" w:rsidRDefault="00456362" w:rsidP="00456362">
      <w:pPr>
        <w:tabs>
          <w:tab w:val="left" w:pos="804"/>
        </w:tabs>
        <w:spacing w:line="360" w:lineRule="auto"/>
        <w:rPr>
          <w:rFonts w:asciiTheme="minorEastAsia" w:hAnsiTheme="minorEastAsia"/>
          <w:b/>
          <w:bCs/>
          <w:szCs w:val="24"/>
        </w:rPr>
      </w:pPr>
      <w:r w:rsidRPr="007B34C0">
        <w:rPr>
          <w:rFonts w:asciiTheme="minorEastAsia" w:hAnsiTheme="minorEastAsia" w:hint="eastAsia"/>
          <w:b/>
          <w:bCs/>
          <w:szCs w:val="24"/>
        </w:rPr>
        <w:t>小結</w:t>
      </w:r>
      <w:r w:rsidR="007B34C0">
        <w:rPr>
          <w:rFonts w:asciiTheme="minorEastAsia" w:hAnsiTheme="minorEastAsia" w:hint="eastAsia"/>
          <w:b/>
          <w:bCs/>
          <w:szCs w:val="24"/>
        </w:rPr>
        <w:t>：</w:t>
      </w:r>
    </w:p>
    <w:p w:rsidR="00456362" w:rsidRDefault="00456362" w:rsidP="00456362">
      <w:pPr>
        <w:tabs>
          <w:tab w:val="left" w:pos="804"/>
        </w:tabs>
        <w:rPr>
          <w:rFonts w:asciiTheme="minorEastAsia" w:hAnsiTheme="minorEastAsia"/>
          <w:szCs w:val="24"/>
        </w:rPr>
      </w:pPr>
      <w:r>
        <w:rPr>
          <w:rFonts w:asciiTheme="minorEastAsia" w:hAnsiTheme="minorEastAsia" w:hint="eastAsia"/>
          <w:szCs w:val="24"/>
        </w:rPr>
        <w:t xml:space="preserve">    1、</w:t>
      </w:r>
      <w:r w:rsidRPr="00732FBF">
        <w:rPr>
          <w:rFonts w:ascii="標楷體" w:eastAsia="標楷體" w:hAnsi="標楷體" w:hint="eastAsia"/>
          <w:szCs w:val="24"/>
        </w:rPr>
        <w:t>萬法交互</w:t>
      </w:r>
      <w:proofErr w:type="gramStart"/>
      <w:r w:rsidRPr="00732FBF">
        <w:rPr>
          <w:rFonts w:ascii="標楷體" w:eastAsia="標楷體" w:hAnsi="標楷體" w:hint="eastAsia"/>
          <w:szCs w:val="24"/>
        </w:rPr>
        <w:t>融攝義</w:t>
      </w:r>
      <w:proofErr w:type="gramEnd"/>
      <w:r w:rsidRPr="00732FBF">
        <w:rPr>
          <w:rFonts w:ascii="標楷體" w:eastAsia="標楷體" w:hAnsi="標楷體" w:hint="eastAsia"/>
          <w:szCs w:val="24"/>
        </w:rPr>
        <w:t>：萬法是真如，由</w:t>
      </w:r>
      <w:proofErr w:type="gramStart"/>
      <w:r w:rsidRPr="00732FBF">
        <w:rPr>
          <w:rFonts w:ascii="標楷體" w:eastAsia="標楷體" w:hAnsi="標楷體" w:hint="eastAsia"/>
          <w:szCs w:val="24"/>
        </w:rPr>
        <w:t>不</w:t>
      </w:r>
      <w:proofErr w:type="gramEnd"/>
      <w:r w:rsidRPr="00732FBF">
        <w:rPr>
          <w:rFonts w:ascii="標楷體" w:eastAsia="標楷體" w:hAnsi="標楷體" w:hint="eastAsia"/>
          <w:szCs w:val="24"/>
        </w:rPr>
        <w:t>變故。真如是萬法，由隨緣故。子信無情</w:t>
      </w:r>
      <w:proofErr w:type="gramStart"/>
      <w:r w:rsidRPr="00732FBF">
        <w:rPr>
          <w:rFonts w:ascii="標楷體" w:eastAsia="標楷體" w:hAnsi="標楷體" w:hint="eastAsia"/>
          <w:szCs w:val="24"/>
        </w:rPr>
        <w:t>無佛性者</w:t>
      </w:r>
      <w:proofErr w:type="gramEnd"/>
      <w:r w:rsidRPr="00732FBF">
        <w:rPr>
          <w:rFonts w:ascii="標楷體" w:eastAsia="標楷體" w:hAnsi="標楷體" w:hint="eastAsia"/>
          <w:szCs w:val="24"/>
        </w:rPr>
        <w:t>，豈非萬法</w:t>
      </w:r>
      <w:proofErr w:type="gramStart"/>
      <w:r w:rsidRPr="00732FBF">
        <w:rPr>
          <w:rFonts w:ascii="標楷體" w:eastAsia="標楷體" w:hAnsi="標楷體" w:hint="eastAsia"/>
          <w:szCs w:val="24"/>
        </w:rPr>
        <w:t>無真如耶？</w:t>
      </w:r>
      <w:proofErr w:type="gramEnd"/>
      <w:r w:rsidRPr="00732FBF">
        <w:rPr>
          <w:rFonts w:ascii="標楷體" w:eastAsia="標楷體" w:hAnsi="標楷體" w:hint="eastAsia"/>
          <w:szCs w:val="24"/>
        </w:rPr>
        <w:t>（湛然《金剛錍》）</w:t>
      </w:r>
      <w:r>
        <w:rPr>
          <w:rFonts w:asciiTheme="minorEastAsia" w:hAnsiTheme="minorEastAsia" w:hint="eastAsia"/>
          <w:szCs w:val="24"/>
        </w:rPr>
        <w:t>案：此則以萬法</w:t>
      </w:r>
      <w:proofErr w:type="gramStart"/>
      <w:r>
        <w:rPr>
          <w:rFonts w:asciiTheme="minorEastAsia" w:hAnsiTheme="minorEastAsia" w:hint="eastAsia"/>
          <w:szCs w:val="24"/>
        </w:rPr>
        <w:t>交互融攝之</w:t>
      </w:r>
      <w:proofErr w:type="gramEnd"/>
      <w:r>
        <w:rPr>
          <w:rFonts w:asciiTheme="minorEastAsia" w:hAnsiTheme="minorEastAsia" w:hint="eastAsia"/>
          <w:szCs w:val="24"/>
        </w:rPr>
        <w:t>「即」義，反對「無情</w:t>
      </w:r>
      <w:proofErr w:type="gramStart"/>
      <w:r>
        <w:rPr>
          <w:rFonts w:asciiTheme="minorEastAsia" w:hAnsiTheme="minorEastAsia" w:hint="eastAsia"/>
          <w:szCs w:val="24"/>
        </w:rPr>
        <w:t>無佛性</w:t>
      </w:r>
      <w:proofErr w:type="gramEnd"/>
      <w:r>
        <w:rPr>
          <w:rFonts w:asciiTheme="minorEastAsia" w:hAnsiTheme="minorEastAsia" w:hint="eastAsia"/>
          <w:szCs w:val="24"/>
        </w:rPr>
        <w:t>」，而主「無情有性」，即「眾生悉</w:t>
      </w:r>
      <w:proofErr w:type="gramStart"/>
      <w:r>
        <w:rPr>
          <w:rFonts w:asciiTheme="minorEastAsia" w:hAnsiTheme="minorEastAsia" w:hint="eastAsia"/>
          <w:szCs w:val="24"/>
        </w:rPr>
        <w:t>有佛性</w:t>
      </w:r>
      <w:proofErr w:type="gramEnd"/>
      <w:r>
        <w:rPr>
          <w:rFonts w:asciiTheme="minorEastAsia" w:hAnsiTheme="minorEastAsia" w:hint="eastAsia"/>
          <w:szCs w:val="24"/>
        </w:rPr>
        <w:t>」義。</w:t>
      </w:r>
    </w:p>
    <w:p w:rsidR="00456362" w:rsidRDefault="00456362" w:rsidP="00456362">
      <w:pPr>
        <w:tabs>
          <w:tab w:val="left" w:pos="804"/>
        </w:tabs>
        <w:rPr>
          <w:rFonts w:asciiTheme="minorEastAsia" w:hAnsiTheme="minorEastAsia"/>
          <w:szCs w:val="24"/>
        </w:rPr>
      </w:pPr>
      <w:r>
        <w:rPr>
          <w:rFonts w:asciiTheme="minorEastAsia" w:hAnsiTheme="minorEastAsia" w:hint="eastAsia"/>
          <w:szCs w:val="24"/>
        </w:rPr>
        <w:t xml:space="preserve">    2、一心</w:t>
      </w:r>
      <w:r w:rsidR="00B0592D">
        <w:rPr>
          <w:rFonts w:asciiTheme="minorEastAsia" w:hAnsiTheme="minorEastAsia" w:hint="eastAsia"/>
          <w:szCs w:val="24"/>
        </w:rPr>
        <w:t>（心即理之智心、反思心）</w:t>
      </w:r>
      <w:r>
        <w:rPr>
          <w:rFonts w:asciiTheme="minorEastAsia" w:hAnsiTheme="minorEastAsia" w:hint="eastAsia"/>
          <w:szCs w:val="24"/>
        </w:rPr>
        <w:t>為萬法之根源義：亦即「</w:t>
      </w:r>
      <w:proofErr w:type="gramStart"/>
      <w:r>
        <w:rPr>
          <w:rFonts w:asciiTheme="minorEastAsia" w:hAnsiTheme="minorEastAsia" w:hint="eastAsia"/>
          <w:szCs w:val="24"/>
        </w:rPr>
        <w:t>性具善惡</w:t>
      </w:r>
      <w:proofErr w:type="gramEnd"/>
      <w:r>
        <w:rPr>
          <w:rFonts w:asciiTheme="minorEastAsia" w:hAnsiTheme="minorEastAsia" w:hint="eastAsia"/>
          <w:szCs w:val="24"/>
        </w:rPr>
        <w:t>」義，四聖六</w:t>
      </w:r>
      <w:proofErr w:type="gramStart"/>
      <w:r>
        <w:rPr>
          <w:rFonts w:asciiTheme="minorEastAsia" w:hAnsiTheme="minorEastAsia" w:hint="eastAsia"/>
          <w:szCs w:val="24"/>
        </w:rPr>
        <w:t>凡同具</w:t>
      </w:r>
      <w:proofErr w:type="gramEnd"/>
      <w:r>
        <w:rPr>
          <w:rFonts w:asciiTheme="minorEastAsia" w:hAnsiTheme="minorEastAsia" w:hint="eastAsia"/>
          <w:szCs w:val="24"/>
        </w:rPr>
        <w:t>善惡二性</w:t>
      </w:r>
      <w:r w:rsidR="00B0592D">
        <w:rPr>
          <w:rFonts w:asciiTheme="minorEastAsia" w:hAnsiTheme="minorEastAsia" w:hint="eastAsia"/>
          <w:szCs w:val="24"/>
        </w:rPr>
        <w:t>。</w:t>
      </w:r>
      <w:r>
        <w:rPr>
          <w:rFonts w:asciiTheme="minorEastAsia" w:hAnsiTheme="minorEastAsia" w:hint="eastAsia"/>
          <w:szCs w:val="24"/>
        </w:rPr>
        <w:t>佛不斷性惡，但斷惡行</w:t>
      </w:r>
      <w:r w:rsidR="00B0592D">
        <w:rPr>
          <w:rFonts w:asciiTheme="minorEastAsia" w:hAnsiTheme="minorEastAsia" w:hint="eastAsia"/>
          <w:szCs w:val="24"/>
        </w:rPr>
        <w:t>；</w:t>
      </w:r>
      <w:proofErr w:type="gramStart"/>
      <w:r>
        <w:rPr>
          <w:rFonts w:asciiTheme="minorEastAsia" w:hAnsiTheme="minorEastAsia" w:hint="eastAsia"/>
          <w:szCs w:val="24"/>
        </w:rPr>
        <w:t>一闡</w:t>
      </w:r>
      <w:proofErr w:type="gramEnd"/>
      <w:r>
        <w:rPr>
          <w:rFonts w:asciiTheme="minorEastAsia" w:hAnsiTheme="minorEastAsia" w:hint="eastAsia"/>
          <w:szCs w:val="24"/>
        </w:rPr>
        <w:t>提不斷性善，</w:t>
      </w:r>
      <w:proofErr w:type="gramStart"/>
      <w:r>
        <w:rPr>
          <w:rFonts w:asciiTheme="minorEastAsia" w:hAnsiTheme="minorEastAsia" w:hint="eastAsia"/>
          <w:szCs w:val="24"/>
        </w:rPr>
        <w:t>但斷善行</w:t>
      </w:r>
      <w:proofErr w:type="gramEnd"/>
      <w:r>
        <w:rPr>
          <w:rFonts w:asciiTheme="minorEastAsia" w:hAnsiTheme="minorEastAsia" w:hint="eastAsia"/>
          <w:szCs w:val="24"/>
        </w:rPr>
        <w:t>。「</w:t>
      </w:r>
      <w:proofErr w:type="gramStart"/>
      <w:r>
        <w:rPr>
          <w:rFonts w:asciiTheme="minorEastAsia" w:hAnsiTheme="minorEastAsia" w:hint="eastAsia"/>
          <w:szCs w:val="24"/>
        </w:rPr>
        <w:t>不</w:t>
      </w:r>
      <w:proofErr w:type="gramEnd"/>
      <w:r>
        <w:rPr>
          <w:rFonts w:asciiTheme="minorEastAsia" w:hAnsiTheme="minorEastAsia" w:hint="eastAsia"/>
          <w:szCs w:val="24"/>
        </w:rPr>
        <w:t>斷斷」義。</w:t>
      </w:r>
    </w:p>
    <w:p w:rsidR="00456362" w:rsidRDefault="00456362" w:rsidP="00456362">
      <w:pPr>
        <w:tabs>
          <w:tab w:val="left" w:pos="804"/>
        </w:tabs>
        <w:rPr>
          <w:rFonts w:asciiTheme="minorEastAsia" w:hAnsiTheme="minorEastAsia"/>
          <w:szCs w:val="24"/>
        </w:rPr>
      </w:pPr>
      <w:r>
        <w:rPr>
          <w:rFonts w:asciiTheme="minorEastAsia" w:hAnsiTheme="minorEastAsia" w:hint="eastAsia"/>
          <w:szCs w:val="24"/>
        </w:rPr>
        <w:t xml:space="preserve">    3、主體絕對</w:t>
      </w:r>
      <w:proofErr w:type="gramStart"/>
      <w:r>
        <w:rPr>
          <w:rFonts w:asciiTheme="minorEastAsia" w:hAnsiTheme="minorEastAsia" w:hint="eastAsia"/>
          <w:szCs w:val="24"/>
        </w:rPr>
        <w:t>自由義</w:t>
      </w:r>
      <w:proofErr w:type="gramEnd"/>
      <w:r>
        <w:rPr>
          <w:rFonts w:asciiTheme="minorEastAsia" w:hAnsiTheme="minorEastAsia" w:hint="eastAsia"/>
          <w:szCs w:val="24"/>
        </w:rPr>
        <w:t>：眾生皆</w:t>
      </w:r>
      <w:proofErr w:type="gramStart"/>
      <w:r>
        <w:rPr>
          <w:rFonts w:asciiTheme="minorEastAsia" w:hAnsiTheme="minorEastAsia" w:hint="eastAsia"/>
          <w:szCs w:val="24"/>
        </w:rPr>
        <w:t>有佛性</w:t>
      </w:r>
      <w:proofErr w:type="gramEnd"/>
      <w:r>
        <w:rPr>
          <w:rFonts w:asciiTheme="minorEastAsia" w:hAnsiTheme="minorEastAsia" w:hint="eastAsia"/>
          <w:szCs w:val="24"/>
        </w:rPr>
        <w:t>，唯一心自主，時可為聖亦可為</w:t>
      </w:r>
      <w:proofErr w:type="gramStart"/>
      <w:r>
        <w:rPr>
          <w:rFonts w:asciiTheme="minorEastAsia" w:hAnsiTheme="minorEastAsia" w:hint="eastAsia"/>
          <w:szCs w:val="24"/>
        </w:rPr>
        <w:t>凡</w:t>
      </w:r>
      <w:proofErr w:type="gramEnd"/>
      <w:r>
        <w:rPr>
          <w:rFonts w:asciiTheme="minorEastAsia" w:hAnsiTheme="minorEastAsia" w:hint="eastAsia"/>
          <w:szCs w:val="24"/>
        </w:rPr>
        <w:t>。</w:t>
      </w:r>
    </w:p>
    <w:p w:rsidR="00456362" w:rsidRDefault="00456362" w:rsidP="00456362">
      <w:pPr>
        <w:tabs>
          <w:tab w:val="left" w:pos="804"/>
        </w:tabs>
        <w:rPr>
          <w:rFonts w:asciiTheme="minorEastAsia" w:hAnsiTheme="minorEastAsia"/>
          <w:szCs w:val="24"/>
        </w:rPr>
      </w:pPr>
      <w:r>
        <w:rPr>
          <w:rFonts w:asciiTheme="minorEastAsia" w:hAnsiTheme="minorEastAsia" w:hint="eastAsia"/>
          <w:szCs w:val="24"/>
        </w:rPr>
        <w:lastRenderedPageBreak/>
        <w:t xml:space="preserve">    4、「三</w:t>
      </w:r>
      <w:proofErr w:type="gramStart"/>
      <w:r>
        <w:rPr>
          <w:rFonts w:asciiTheme="minorEastAsia" w:hAnsiTheme="minorEastAsia" w:hint="eastAsia"/>
          <w:szCs w:val="24"/>
        </w:rPr>
        <w:t>諦</w:t>
      </w:r>
      <w:proofErr w:type="gramEnd"/>
      <w:r>
        <w:rPr>
          <w:rFonts w:asciiTheme="minorEastAsia" w:hAnsiTheme="minorEastAsia" w:hint="eastAsia"/>
          <w:szCs w:val="24"/>
        </w:rPr>
        <w:t>圓融、一心三觀」即主體</w:t>
      </w:r>
      <w:proofErr w:type="gramStart"/>
      <w:r>
        <w:rPr>
          <w:rFonts w:asciiTheme="minorEastAsia" w:hAnsiTheme="minorEastAsia" w:hint="eastAsia"/>
          <w:szCs w:val="24"/>
        </w:rPr>
        <w:t>自由義</w:t>
      </w:r>
      <w:proofErr w:type="gramEnd"/>
      <w:r>
        <w:rPr>
          <w:rFonts w:asciiTheme="minorEastAsia" w:hAnsiTheme="minorEastAsia" w:hint="eastAsia"/>
          <w:szCs w:val="24"/>
        </w:rPr>
        <w:t>：由體驗</w:t>
      </w:r>
      <w:r w:rsidR="00B0592D">
        <w:rPr>
          <w:rFonts w:asciiTheme="minorEastAsia" w:hAnsiTheme="minorEastAsia" w:hint="eastAsia"/>
          <w:szCs w:val="24"/>
        </w:rPr>
        <w:t>存在之終極目的（所謂</w:t>
      </w:r>
      <w:r>
        <w:rPr>
          <w:rFonts w:asciiTheme="minorEastAsia" w:hAnsiTheme="minorEastAsia" w:hint="eastAsia"/>
          <w:szCs w:val="24"/>
        </w:rPr>
        <w:t>宇宙真相</w:t>
      </w:r>
      <w:r w:rsidR="00B0592D">
        <w:rPr>
          <w:rFonts w:asciiTheme="minorEastAsia" w:hAnsiTheme="minorEastAsia" w:hint="eastAsia"/>
          <w:szCs w:val="24"/>
        </w:rPr>
        <w:t>）</w:t>
      </w:r>
      <w:r>
        <w:rPr>
          <w:rFonts w:asciiTheme="minorEastAsia" w:hAnsiTheme="minorEastAsia" w:hint="eastAsia"/>
          <w:szCs w:val="24"/>
        </w:rPr>
        <w:t>而得解脫義。</w:t>
      </w:r>
    </w:p>
    <w:p w:rsidR="00456362" w:rsidRDefault="00456362" w:rsidP="00456362">
      <w:pPr>
        <w:tabs>
          <w:tab w:val="left" w:pos="804"/>
        </w:tabs>
        <w:rPr>
          <w:rFonts w:asciiTheme="minorEastAsia" w:hAnsiTheme="minorEastAsia"/>
          <w:szCs w:val="24"/>
        </w:rPr>
      </w:pPr>
    </w:p>
    <w:p w:rsidR="00456362" w:rsidRPr="00407A47" w:rsidRDefault="00456362" w:rsidP="00456362">
      <w:pPr>
        <w:tabs>
          <w:tab w:val="left" w:pos="804"/>
        </w:tabs>
        <w:spacing w:line="360" w:lineRule="auto"/>
        <w:rPr>
          <w:rFonts w:asciiTheme="minorEastAsia" w:hAnsiTheme="minorEastAsia"/>
          <w:b/>
          <w:szCs w:val="24"/>
        </w:rPr>
      </w:pPr>
      <w:bookmarkStart w:id="62" w:name="_Hlk22927685"/>
      <w:r w:rsidRPr="00407A47">
        <w:rPr>
          <w:rFonts w:asciiTheme="minorEastAsia" w:hAnsiTheme="minorEastAsia" w:hint="eastAsia"/>
          <w:b/>
          <w:szCs w:val="24"/>
        </w:rPr>
        <w:t>（</w:t>
      </w:r>
      <w:r w:rsidR="007438DE">
        <w:rPr>
          <w:rFonts w:asciiTheme="minorEastAsia" w:hAnsiTheme="minorEastAsia" w:hint="eastAsia"/>
          <w:b/>
          <w:szCs w:val="24"/>
        </w:rPr>
        <w:t>五</w:t>
      </w:r>
      <w:r w:rsidRPr="00407A47">
        <w:rPr>
          <w:rFonts w:asciiTheme="minorEastAsia" w:hAnsiTheme="minorEastAsia" w:hint="eastAsia"/>
          <w:b/>
          <w:szCs w:val="24"/>
        </w:rPr>
        <w:t>）六即（成佛之次第）</w:t>
      </w:r>
    </w:p>
    <w:bookmarkEnd w:id="62"/>
    <w:p w:rsidR="00456362" w:rsidRPr="00B0592D" w:rsidRDefault="00456362" w:rsidP="00456362">
      <w:pPr>
        <w:tabs>
          <w:tab w:val="left" w:pos="804"/>
        </w:tabs>
        <w:rPr>
          <w:rFonts w:ascii="標楷體" w:eastAsia="標楷體" w:hAnsi="標楷體"/>
          <w:szCs w:val="24"/>
        </w:rPr>
      </w:pPr>
      <w:r>
        <w:rPr>
          <w:rFonts w:asciiTheme="minorEastAsia" w:hAnsiTheme="minorEastAsia" w:hint="eastAsia"/>
          <w:szCs w:val="24"/>
        </w:rPr>
        <w:t xml:space="preserve">    1、理即</w:t>
      </w:r>
      <w:r w:rsidRPr="00B0592D">
        <w:rPr>
          <w:rFonts w:ascii="標楷體" w:eastAsia="標楷體" w:hAnsi="標楷體" w:hint="eastAsia"/>
          <w:szCs w:val="24"/>
        </w:rPr>
        <w:t>：</w:t>
      </w:r>
      <w:proofErr w:type="gramStart"/>
      <w:r w:rsidRPr="00B0592D">
        <w:rPr>
          <w:rFonts w:ascii="標楷體" w:eastAsia="標楷體" w:hAnsi="標楷體" w:hint="eastAsia"/>
          <w:szCs w:val="24"/>
        </w:rPr>
        <w:t>理即者</w:t>
      </w:r>
      <w:proofErr w:type="gramEnd"/>
      <w:r w:rsidRPr="00B0592D">
        <w:rPr>
          <w:rFonts w:ascii="標楷體" w:eastAsia="標楷體" w:hAnsi="標楷體" w:hint="eastAsia"/>
          <w:szCs w:val="24"/>
        </w:rPr>
        <w:t>，一</w:t>
      </w:r>
      <w:proofErr w:type="gramStart"/>
      <w:r w:rsidRPr="00B0592D">
        <w:rPr>
          <w:rFonts w:ascii="標楷體" w:eastAsia="標楷體" w:hAnsi="標楷體" w:hint="eastAsia"/>
          <w:szCs w:val="24"/>
        </w:rPr>
        <w:t>念心即</w:t>
      </w:r>
      <w:proofErr w:type="gramEnd"/>
      <w:r w:rsidRPr="00B0592D">
        <w:rPr>
          <w:rFonts w:ascii="標楷體" w:eastAsia="標楷體" w:hAnsi="標楷體" w:hint="eastAsia"/>
          <w:szCs w:val="24"/>
        </w:rPr>
        <w:t>如來藏理；如故即空，</w:t>
      </w:r>
      <w:proofErr w:type="gramStart"/>
      <w:r w:rsidRPr="00B0592D">
        <w:rPr>
          <w:rFonts w:ascii="標楷體" w:eastAsia="標楷體" w:hAnsi="標楷體" w:hint="eastAsia"/>
          <w:szCs w:val="24"/>
        </w:rPr>
        <w:t>藏故即</w:t>
      </w:r>
      <w:proofErr w:type="gramEnd"/>
      <w:r w:rsidRPr="00B0592D">
        <w:rPr>
          <w:rFonts w:ascii="標楷體" w:eastAsia="標楷體" w:hAnsi="標楷體" w:hint="eastAsia"/>
          <w:szCs w:val="24"/>
        </w:rPr>
        <w:t>假，</w:t>
      </w:r>
      <w:proofErr w:type="gramStart"/>
      <w:r w:rsidRPr="00B0592D">
        <w:rPr>
          <w:rFonts w:ascii="標楷體" w:eastAsia="標楷體" w:hAnsi="標楷體" w:hint="eastAsia"/>
          <w:szCs w:val="24"/>
        </w:rPr>
        <w:t>理故即</w:t>
      </w:r>
      <w:proofErr w:type="gramEnd"/>
      <w:r w:rsidRPr="00B0592D">
        <w:rPr>
          <w:rFonts w:ascii="標楷體" w:eastAsia="標楷體" w:hAnsi="標楷體" w:hint="eastAsia"/>
          <w:szCs w:val="24"/>
        </w:rPr>
        <w:t>中。三智一心中具，不可思議（…</w:t>
      </w:r>
      <w:proofErr w:type="gramStart"/>
      <w:r w:rsidRPr="00B0592D">
        <w:rPr>
          <w:rFonts w:ascii="標楷體" w:eastAsia="標楷體" w:hAnsi="標楷體" w:hint="eastAsia"/>
          <w:szCs w:val="24"/>
        </w:rPr>
        <w:t>…</w:t>
      </w:r>
      <w:proofErr w:type="gramEnd"/>
      <w:r w:rsidRPr="00B0592D">
        <w:rPr>
          <w:rFonts w:ascii="標楷體" w:eastAsia="標楷體" w:hAnsi="標楷體" w:hint="eastAsia"/>
          <w:szCs w:val="24"/>
        </w:rPr>
        <w:t>）是名理即。即是菩提心。（《摩訶止觀•輔行傳弘決》）</w:t>
      </w:r>
    </w:p>
    <w:p w:rsidR="00456362" w:rsidRDefault="00456362" w:rsidP="00456362">
      <w:pPr>
        <w:tabs>
          <w:tab w:val="left" w:pos="804"/>
        </w:tabs>
        <w:rPr>
          <w:rFonts w:asciiTheme="minorEastAsia" w:hAnsiTheme="minorEastAsia"/>
          <w:szCs w:val="24"/>
        </w:rPr>
      </w:pPr>
      <w:r>
        <w:rPr>
          <w:rFonts w:asciiTheme="minorEastAsia" w:hAnsiTheme="minorEastAsia" w:hint="eastAsia"/>
          <w:szCs w:val="24"/>
        </w:rPr>
        <w:t>案：眾生在理上與佛不離，理上是佛。</w:t>
      </w:r>
    </w:p>
    <w:p w:rsidR="00456362" w:rsidRPr="00B0592D" w:rsidRDefault="00456362" w:rsidP="00456362">
      <w:pPr>
        <w:tabs>
          <w:tab w:val="left" w:pos="804"/>
        </w:tabs>
        <w:rPr>
          <w:rFonts w:ascii="標楷體" w:eastAsia="標楷體" w:hAnsi="標楷體"/>
          <w:szCs w:val="24"/>
        </w:rPr>
      </w:pPr>
      <w:r>
        <w:rPr>
          <w:rFonts w:asciiTheme="minorEastAsia" w:hAnsiTheme="minorEastAsia" w:hint="eastAsia"/>
          <w:szCs w:val="24"/>
        </w:rPr>
        <w:t xml:space="preserve">    2、名字即：</w:t>
      </w:r>
      <w:proofErr w:type="gramStart"/>
      <w:r w:rsidRPr="00B0592D">
        <w:rPr>
          <w:rFonts w:ascii="標楷體" w:eastAsia="標楷體" w:hAnsi="標楷體" w:hint="eastAsia"/>
          <w:szCs w:val="24"/>
        </w:rPr>
        <w:t>名字即者</w:t>
      </w:r>
      <w:proofErr w:type="gramEnd"/>
      <w:r w:rsidRPr="00B0592D">
        <w:rPr>
          <w:rFonts w:ascii="標楷體" w:eastAsia="標楷體" w:hAnsi="標楷體" w:hint="eastAsia"/>
          <w:szCs w:val="24"/>
        </w:rPr>
        <w:t>，理雖即是，日用不知，以未聞三</w:t>
      </w:r>
      <w:proofErr w:type="gramStart"/>
      <w:r w:rsidRPr="00B0592D">
        <w:rPr>
          <w:rFonts w:ascii="標楷體" w:eastAsia="標楷體" w:hAnsi="標楷體" w:hint="eastAsia"/>
          <w:szCs w:val="24"/>
        </w:rPr>
        <w:t>諦</w:t>
      </w:r>
      <w:proofErr w:type="gramEnd"/>
      <w:r w:rsidRPr="00B0592D">
        <w:rPr>
          <w:rFonts w:ascii="標楷體" w:eastAsia="標楷體" w:hAnsi="標楷體" w:hint="eastAsia"/>
          <w:szCs w:val="24"/>
        </w:rPr>
        <w:t>，全不識佛法，如</w:t>
      </w:r>
      <w:proofErr w:type="gramStart"/>
      <w:r w:rsidRPr="00B0592D">
        <w:rPr>
          <w:rFonts w:ascii="標楷體" w:eastAsia="標楷體" w:hAnsi="標楷體" w:hint="eastAsia"/>
          <w:szCs w:val="24"/>
        </w:rPr>
        <w:t>牛羊眼</w:t>
      </w:r>
      <w:proofErr w:type="gramEnd"/>
      <w:r w:rsidRPr="00B0592D">
        <w:rPr>
          <w:rFonts w:ascii="標楷體" w:eastAsia="標楷體" w:hAnsi="標楷體" w:hint="eastAsia"/>
          <w:szCs w:val="24"/>
        </w:rPr>
        <w:t>，不解方隅；或從知識或從經卷，聞上所說</w:t>
      </w:r>
      <w:proofErr w:type="gramStart"/>
      <w:r w:rsidRPr="00B0592D">
        <w:rPr>
          <w:rFonts w:ascii="標楷體" w:eastAsia="標楷體" w:hAnsi="標楷體" w:hint="eastAsia"/>
          <w:szCs w:val="24"/>
        </w:rPr>
        <w:t>一</w:t>
      </w:r>
      <w:proofErr w:type="gramEnd"/>
      <w:r w:rsidRPr="00B0592D">
        <w:rPr>
          <w:rFonts w:ascii="標楷體" w:eastAsia="標楷體" w:hAnsi="標楷體" w:hint="eastAsia"/>
          <w:szCs w:val="24"/>
        </w:rPr>
        <w:t>實菩提，於名字中通達解了，知一切法皆是佛法，是為名字即菩提。（同上）</w:t>
      </w:r>
    </w:p>
    <w:p w:rsidR="00456362" w:rsidRDefault="00456362" w:rsidP="00456362">
      <w:pPr>
        <w:tabs>
          <w:tab w:val="left" w:pos="804"/>
        </w:tabs>
        <w:rPr>
          <w:rFonts w:asciiTheme="minorEastAsia" w:hAnsiTheme="minorEastAsia"/>
          <w:szCs w:val="24"/>
        </w:rPr>
      </w:pPr>
      <w:r>
        <w:rPr>
          <w:rFonts w:asciiTheme="minorEastAsia" w:hAnsiTheme="minorEastAsia" w:hint="eastAsia"/>
          <w:szCs w:val="24"/>
        </w:rPr>
        <w:t>案：通過名言知識</w:t>
      </w:r>
      <w:proofErr w:type="gramStart"/>
      <w:r>
        <w:rPr>
          <w:rFonts w:asciiTheme="minorEastAsia" w:hAnsiTheme="minorEastAsia" w:hint="eastAsia"/>
          <w:szCs w:val="24"/>
        </w:rPr>
        <w:t>而聞佛初覺。</w:t>
      </w:r>
      <w:proofErr w:type="gramEnd"/>
    </w:p>
    <w:p w:rsidR="00456362" w:rsidRPr="00B0592D" w:rsidRDefault="00456362" w:rsidP="00456362">
      <w:pPr>
        <w:tabs>
          <w:tab w:val="left" w:pos="804"/>
        </w:tabs>
        <w:rPr>
          <w:rFonts w:ascii="標楷體" w:eastAsia="標楷體" w:hAnsi="標楷體"/>
          <w:szCs w:val="24"/>
        </w:rPr>
      </w:pPr>
      <w:r>
        <w:rPr>
          <w:rFonts w:asciiTheme="minorEastAsia" w:hAnsiTheme="minorEastAsia" w:hint="eastAsia"/>
          <w:szCs w:val="24"/>
        </w:rPr>
        <w:t xml:space="preserve">    3、</w:t>
      </w:r>
      <w:proofErr w:type="gramStart"/>
      <w:r>
        <w:rPr>
          <w:rFonts w:asciiTheme="minorEastAsia" w:hAnsiTheme="minorEastAsia" w:hint="eastAsia"/>
          <w:szCs w:val="24"/>
        </w:rPr>
        <w:t>觀行即</w:t>
      </w:r>
      <w:proofErr w:type="gramEnd"/>
      <w:r>
        <w:rPr>
          <w:rFonts w:asciiTheme="minorEastAsia" w:hAnsiTheme="minorEastAsia" w:hint="eastAsia"/>
          <w:szCs w:val="24"/>
        </w:rPr>
        <w:t>：</w:t>
      </w:r>
      <w:proofErr w:type="gramStart"/>
      <w:r w:rsidRPr="00B0592D">
        <w:rPr>
          <w:rFonts w:ascii="標楷體" w:eastAsia="標楷體" w:hAnsi="標楷體" w:hint="eastAsia"/>
          <w:szCs w:val="24"/>
        </w:rPr>
        <w:t>觀行即者，若但</w:t>
      </w:r>
      <w:proofErr w:type="gramEnd"/>
      <w:r w:rsidRPr="00B0592D">
        <w:rPr>
          <w:rFonts w:ascii="標楷體" w:eastAsia="標楷體" w:hAnsi="標楷體" w:hint="eastAsia"/>
          <w:szCs w:val="24"/>
        </w:rPr>
        <w:t>聞名口說，</w:t>
      </w:r>
      <w:proofErr w:type="gramStart"/>
      <w:r w:rsidRPr="00B0592D">
        <w:rPr>
          <w:rFonts w:ascii="標楷體" w:eastAsia="標楷體" w:hAnsi="標楷體" w:hint="eastAsia"/>
          <w:szCs w:val="24"/>
        </w:rPr>
        <w:t>如蟲食木</w:t>
      </w:r>
      <w:proofErr w:type="gramEnd"/>
      <w:r w:rsidRPr="00B0592D">
        <w:rPr>
          <w:rFonts w:ascii="標楷體" w:eastAsia="標楷體" w:hAnsi="標楷體" w:hint="eastAsia"/>
          <w:szCs w:val="24"/>
        </w:rPr>
        <w:t>，偶</w:t>
      </w:r>
      <w:proofErr w:type="gramStart"/>
      <w:r w:rsidRPr="00B0592D">
        <w:rPr>
          <w:rFonts w:ascii="標楷體" w:eastAsia="標楷體" w:hAnsi="標楷體" w:hint="eastAsia"/>
          <w:szCs w:val="24"/>
        </w:rPr>
        <w:t>得成字</w:t>
      </w:r>
      <w:proofErr w:type="gramEnd"/>
      <w:r w:rsidRPr="00B0592D">
        <w:rPr>
          <w:rFonts w:ascii="標楷體" w:eastAsia="標楷體" w:hAnsi="標楷體" w:hint="eastAsia"/>
          <w:szCs w:val="24"/>
        </w:rPr>
        <w:t>，是蟲不知</w:t>
      </w:r>
      <w:proofErr w:type="gramStart"/>
      <w:r w:rsidRPr="00B0592D">
        <w:rPr>
          <w:rFonts w:ascii="標楷體" w:eastAsia="標楷體" w:hAnsi="標楷體" w:hint="eastAsia"/>
          <w:szCs w:val="24"/>
        </w:rPr>
        <w:t>是字非字</w:t>
      </w:r>
      <w:proofErr w:type="gramEnd"/>
      <w:r w:rsidRPr="00B0592D">
        <w:rPr>
          <w:rFonts w:ascii="標楷體" w:eastAsia="標楷體" w:hAnsi="標楷體" w:hint="eastAsia"/>
          <w:szCs w:val="24"/>
        </w:rPr>
        <w:t>；既不通達，寧是菩提？ 必須</w:t>
      </w:r>
      <w:proofErr w:type="gramStart"/>
      <w:r w:rsidRPr="00B0592D">
        <w:rPr>
          <w:rFonts w:ascii="標楷體" w:eastAsia="標楷體" w:hAnsi="標楷體" w:hint="eastAsia"/>
          <w:szCs w:val="24"/>
        </w:rPr>
        <w:t>心觀明</w:t>
      </w:r>
      <w:proofErr w:type="gramEnd"/>
      <w:r w:rsidRPr="00B0592D">
        <w:rPr>
          <w:rFonts w:ascii="標楷體" w:eastAsia="標楷體" w:hAnsi="標楷體" w:hint="eastAsia"/>
          <w:szCs w:val="24"/>
        </w:rPr>
        <w:t>了，</w:t>
      </w:r>
      <w:proofErr w:type="gramStart"/>
      <w:r w:rsidRPr="00B0592D">
        <w:rPr>
          <w:rFonts w:ascii="標楷體" w:eastAsia="標楷體" w:hAnsi="標楷體" w:hint="eastAsia"/>
          <w:szCs w:val="24"/>
        </w:rPr>
        <w:t>理慧相應</w:t>
      </w:r>
      <w:proofErr w:type="gramEnd"/>
      <w:r w:rsidRPr="00B0592D">
        <w:rPr>
          <w:rFonts w:ascii="標楷體" w:eastAsia="標楷體" w:hAnsi="標楷體" w:hint="eastAsia"/>
          <w:szCs w:val="24"/>
        </w:rPr>
        <w:t>；所行如所言，所言如所行。（…</w:t>
      </w:r>
      <w:proofErr w:type="gramStart"/>
      <w:r w:rsidRPr="00B0592D">
        <w:rPr>
          <w:rFonts w:ascii="標楷體" w:eastAsia="標楷體" w:hAnsi="標楷體" w:hint="eastAsia"/>
          <w:szCs w:val="24"/>
        </w:rPr>
        <w:t>…</w:t>
      </w:r>
      <w:proofErr w:type="gramEnd"/>
      <w:r w:rsidRPr="00B0592D">
        <w:rPr>
          <w:rFonts w:ascii="標楷體" w:eastAsia="標楷體" w:hAnsi="標楷體" w:hint="eastAsia"/>
          <w:szCs w:val="24"/>
        </w:rPr>
        <w:t>）此心口相應，</w:t>
      </w:r>
      <w:proofErr w:type="gramStart"/>
      <w:r w:rsidRPr="00B0592D">
        <w:rPr>
          <w:rFonts w:ascii="標楷體" w:eastAsia="標楷體" w:hAnsi="標楷體" w:hint="eastAsia"/>
          <w:szCs w:val="24"/>
        </w:rPr>
        <w:t>是觀行菩提</w:t>
      </w:r>
      <w:proofErr w:type="gramEnd"/>
      <w:r w:rsidRPr="00B0592D">
        <w:rPr>
          <w:rFonts w:ascii="標楷體" w:eastAsia="標楷體" w:hAnsi="標楷體" w:hint="eastAsia"/>
          <w:szCs w:val="24"/>
        </w:rPr>
        <w:t>。（同上）</w:t>
      </w:r>
    </w:p>
    <w:p w:rsidR="00456362" w:rsidRDefault="00456362" w:rsidP="00456362">
      <w:pPr>
        <w:tabs>
          <w:tab w:val="left" w:pos="804"/>
        </w:tabs>
        <w:rPr>
          <w:rFonts w:asciiTheme="minorEastAsia" w:hAnsiTheme="minorEastAsia"/>
          <w:szCs w:val="24"/>
        </w:rPr>
      </w:pPr>
      <w:r>
        <w:rPr>
          <w:rFonts w:asciiTheme="minorEastAsia" w:hAnsiTheme="minorEastAsia" w:hint="eastAsia"/>
          <w:szCs w:val="24"/>
        </w:rPr>
        <w:t>案：覺而</w:t>
      </w:r>
      <w:proofErr w:type="gramStart"/>
      <w:r>
        <w:rPr>
          <w:rFonts w:asciiTheme="minorEastAsia" w:hAnsiTheme="minorEastAsia" w:hint="eastAsia"/>
          <w:szCs w:val="24"/>
        </w:rPr>
        <w:t>能觀能</w:t>
      </w:r>
      <w:proofErr w:type="gramEnd"/>
      <w:r>
        <w:rPr>
          <w:rFonts w:asciiTheme="minorEastAsia" w:hAnsiTheme="minorEastAsia" w:hint="eastAsia"/>
          <w:szCs w:val="24"/>
        </w:rPr>
        <w:t>行，心口相應。</w:t>
      </w:r>
    </w:p>
    <w:p w:rsidR="00456362" w:rsidRPr="00B0592D" w:rsidRDefault="00456362" w:rsidP="00456362">
      <w:pPr>
        <w:tabs>
          <w:tab w:val="left" w:pos="804"/>
        </w:tabs>
        <w:rPr>
          <w:rFonts w:ascii="標楷體" w:eastAsia="標楷體" w:hAnsi="標楷體"/>
          <w:szCs w:val="24"/>
        </w:rPr>
      </w:pPr>
      <w:r>
        <w:rPr>
          <w:rFonts w:asciiTheme="minorEastAsia" w:hAnsiTheme="minorEastAsia" w:hint="eastAsia"/>
          <w:szCs w:val="24"/>
        </w:rPr>
        <w:t xml:space="preserve">    4、相似即：</w:t>
      </w:r>
      <w:r w:rsidRPr="00B0592D">
        <w:rPr>
          <w:rFonts w:ascii="標楷體" w:eastAsia="標楷體" w:hAnsi="標楷體" w:hint="eastAsia"/>
          <w:szCs w:val="24"/>
        </w:rPr>
        <w:t>相似即菩提者，以其</w:t>
      </w:r>
      <w:proofErr w:type="gramStart"/>
      <w:r w:rsidRPr="00B0592D">
        <w:rPr>
          <w:rFonts w:ascii="標楷體" w:eastAsia="標楷體" w:hAnsi="標楷體" w:hint="eastAsia"/>
          <w:szCs w:val="24"/>
        </w:rPr>
        <w:t>逾觀逾明，逾止逾寂</w:t>
      </w:r>
      <w:proofErr w:type="gramEnd"/>
      <w:r w:rsidRPr="00B0592D">
        <w:rPr>
          <w:rFonts w:ascii="標楷體" w:eastAsia="標楷體" w:hAnsi="標楷體" w:hint="eastAsia"/>
          <w:szCs w:val="24"/>
        </w:rPr>
        <w:t>，如</w:t>
      </w:r>
      <w:proofErr w:type="gramStart"/>
      <w:r w:rsidRPr="00B0592D">
        <w:rPr>
          <w:rFonts w:ascii="標楷體" w:eastAsia="標楷體" w:hAnsi="標楷體" w:hint="eastAsia"/>
          <w:szCs w:val="24"/>
        </w:rPr>
        <w:t>勤射鄰</w:t>
      </w:r>
      <w:proofErr w:type="gramEnd"/>
      <w:r w:rsidRPr="00B0592D">
        <w:rPr>
          <w:rFonts w:ascii="標楷體" w:eastAsia="標楷體" w:hAnsi="標楷體" w:hint="eastAsia"/>
          <w:szCs w:val="24"/>
        </w:rPr>
        <w:t>的，名</w:t>
      </w:r>
      <w:proofErr w:type="gramStart"/>
      <w:r w:rsidRPr="00B0592D">
        <w:rPr>
          <w:rFonts w:ascii="標楷體" w:eastAsia="標楷體" w:hAnsi="標楷體" w:hint="eastAsia"/>
          <w:szCs w:val="24"/>
        </w:rPr>
        <w:t>相以觀慧</w:t>
      </w:r>
      <w:proofErr w:type="gramEnd"/>
      <w:r w:rsidRPr="00B0592D">
        <w:rPr>
          <w:rFonts w:ascii="標楷體" w:eastAsia="標楷體" w:hAnsi="標楷體" w:hint="eastAsia"/>
          <w:szCs w:val="24"/>
        </w:rPr>
        <w:t>。</w:t>
      </w:r>
      <w:bookmarkStart w:id="63" w:name="_Hlk22882096"/>
      <w:r w:rsidRPr="00B0592D">
        <w:rPr>
          <w:rFonts w:ascii="標楷體" w:eastAsia="標楷體" w:hAnsi="標楷體" w:hint="eastAsia"/>
          <w:szCs w:val="24"/>
        </w:rPr>
        <w:t>（同上）</w:t>
      </w:r>
      <w:bookmarkEnd w:id="63"/>
    </w:p>
    <w:p w:rsidR="00456362" w:rsidRDefault="00456362" w:rsidP="00456362">
      <w:pPr>
        <w:tabs>
          <w:tab w:val="left" w:pos="804"/>
        </w:tabs>
        <w:rPr>
          <w:rFonts w:asciiTheme="minorEastAsia" w:hAnsiTheme="minorEastAsia"/>
          <w:szCs w:val="24"/>
        </w:rPr>
      </w:pPr>
      <w:r>
        <w:rPr>
          <w:rFonts w:asciiTheme="minorEastAsia" w:hAnsiTheme="minorEastAsia" w:hint="eastAsia"/>
          <w:szCs w:val="24"/>
        </w:rPr>
        <w:t>案：觀止日進，但未中的。</w:t>
      </w:r>
    </w:p>
    <w:p w:rsidR="00456362" w:rsidRDefault="00456362" w:rsidP="00456362">
      <w:pPr>
        <w:tabs>
          <w:tab w:val="left" w:pos="804"/>
        </w:tabs>
        <w:rPr>
          <w:rFonts w:asciiTheme="minorEastAsia" w:hAnsiTheme="minorEastAsia"/>
          <w:szCs w:val="24"/>
        </w:rPr>
      </w:pPr>
      <w:r>
        <w:rPr>
          <w:rFonts w:asciiTheme="minorEastAsia" w:hAnsiTheme="minorEastAsia" w:hint="eastAsia"/>
          <w:szCs w:val="24"/>
        </w:rPr>
        <w:t xml:space="preserve">    5、</w:t>
      </w:r>
      <w:proofErr w:type="gramStart"/>
      <w:r>
        <w:rPr>
          <w:rFonts w:asciiTheme="minorEastAsia" w:hAnsiTheme="minorEastAsia" w:hint="eastAsia"/>
          <w:szCs w:val="24"/>
        </w:rPr>
        <w:t>分真即</w:t>
      </w:r>
      <w:proofErr w:type="gramEnd"/>
      <w:r>
        <w:rPr>
          <w:rFonts w:asciiTheme="minorEastAsia" w:hAnsiTheme="minorEastAsia" w:hint="eastAsia"/>
          <w:szCs w:val="24"/>
        </w:rPr>
        <w:t>：</w:t>
      </w:r>
      <w:proofErr w:type="gramStart"/>
      <w:r w:rsidRPr="00B0592D">
        <w:rPr>
          <w:rFonts w:ascii="標楷體" w:eastAsia="標楷體" w:hAnsi="標楷體" w:hint="eastAsia"/>
          <w:szCs w:val="24"/>
        </w:rPr>
        <w:t>分真即者</w:t>
      </w:r>
      <w:proofErr w:type="gramEnd"/>
      <w:r w:rsidRPr="00B0592D">
        <w:rPr>
          <w:rFonts w:ascii="標楷體" w:eastAsia="標楷體" w:hAnsi="標楷體" w:hint="eastAsia"/>
          <w:szCs w:val="24"/>
        </w:rPr>
        <w:t>，因</w:t>
      </w:r>
      <w:proofErr w:type="gramStart"/>
      <w:r w:rsidRPr="00B0592D">
        <w:rPr>
          <w:rFonts w:ascii="標楷體" w:eastAsia="標楷體" w:hAnsi="標楷體" w:hint="eastAsia"/>
          <w:szCs w:val="24"/>
        </w:rPr>
        <w:t>相似觀力</w:t>
      </w:r>
      <w:proofErr w:type="gramEnd"/>
      <w:r w:rsidRPr="00B0592D">
        <w:rPr>
          <w:rFonts w:ascii="標楷體" w:eastAsia="標楷體" w:hAnsi="標楷體" w:hint="eastAsia"/>
          <w:szCs w:val="24"/>
        </w:rPr>
        <w:t>，</w:t>
      </w:r>
      <w:proofErr w:type="gramStart"/>
      <w:r w:rsidRPr="00B0592D">
        <w:rPr>
          <w:rFonts w:ascii="標楷體" w:eastAsia="標楷體" w:hAnsi="標楷體" w:hint="eastAsia"/>
          <w:szCs w:val="24"/>
        </w:rPr>
        <w:t>入銅輪位</w:t>
      </w:r>
      <w:proofErr w:type="gramEnd"/>
      <w:r w:rsidRPr="00B0592D">
        <w:rPr>
          <w:rFonts w:ascii="標楷體" w:eastAsia="標楷體" w:hAnsi="標楷體" w:hint="eastAsia"/>
          <w:szCs w:val="24"/>
        </w:rPr>
        <w:t>，</w:t>
      </w:r>
      <w:proofErr w:type="gramStart"/>
      <w:r w:rsidRPr="00B0592D">
        <w:rPr>
          <w:rFonts w:ascii="標楷體" w:eastAsia="標楷體" w:hAnsi="標楷體" w:hint="eastAsia"/>
          <w:szCs w:val="24"/>
        </w:rPr>
        <w:t>初破無</w:t>
      </w:r>
      <w:proofErr w:type="gramEnd"/>
      <w:r w:rsidRPr="00B0592D">
        <w:rPr>
          <w:rFonts w:ascii="標楷體" w:eastAsia="標楷體" w:hAnsi="標楷體" w:hint="eastAsia"/>
          <w:szCs w:val="24"/>
        </w:rPr>
        <w:t>明</w:t>
      </w:r>
      <w:proofErr w:type="gramStart"/>
      <w:r w:rsidRPr="00B0592D">
        <w:rPr>
          <w:rFonts w:ascii="標楷體" w:eastAsia="標楷體" w:hAnsi="標楷體" w:hint="eastAsia"/>
          <w:szCs w:val="24"/>
        </w:rPr>
        <w:t>見佛性</w:t>
      </w:r>
      <w:proofErr w:type="gramEnd"/>
      <w:r w:rsidRPr="00B0592D">
        <w:rPr>
          <w:rFonts w:ascii="標楷體" w:eastAsia="標楷體" w:hAnsi="標楷體" w:hint="eastAsia"/>
          <w:szCs w:val="24"/>
        </w:rPr>
        <w:t>，開寶藏，</w:t>
      </w:r>
      <w:proofErr w:type="gramStart"/>
      <w:r w:rsidRPr="00B0592D">
        <w:rPr>
          <w:rFonts w:ascii="標楷體" w:eastAsia="標楷體" w:hAnsi="標楷體" w:hint="eastAsia"/>
          <w:szCs w:val="24"/>
        </w:rPr>
        <w:t>顯真如</w:t>
      </w:r>
      <w:proofErr w:type="gramEnd"/>
      <w:r w:rsidRPr="00B0592D">
        <w:rPr>
          <w:rFonts w:ascii="標楷體" w:eastAsia="標楷體" w:hAnsi="標楷體" w:hint="eastAsia"/>
          <w:szCs w:val="24"/>
        </w:rPr>
        <w:t>，名</w:t>
      </w:r>
      <w:proofErr w:type="gramStart"/>
      <w:r w:rsidRPr="00B0592D">
        <w:rPr>
          <w:rFonts w:ascii="標楷體" w:eastAsia="標楷體" w:hAnsi="標楷體" w:hint="eastAsia"/>
          <w:szCs w:val="24"/>
        </w:rPr>
        <w:t>發心住</w:t>
      </w:r>
      <w:proofErr w:type="gramEnd"/>
      <w:r w:rsidRPr="00B0592D">
        <w:rPr>
          <w:rFonts w:ascii="標楷體" w:eastAsia="標楷體" w:hAnsi="標楷體" w:hint="eastAsia"/>
          <w:szCs w:val="24"/>
        </w:rPr>
        <w:t>，乃至</w:t>
      </w:r>
      <w:proofErr w:type="gramStart"/>
      <w:r w:rsidRPr="00B0592D">
        <w:rPr>
          <w:rFonts w:ascii="標楷體" w:eastAsia="標楷體" w:hAnsi="標楷體" w:hint="eastAsia"/>
          <w:szCs w:val="24"/>
        </w:rPr>
        <w:t>等覺；</w:t>
      </w:r>
      <w:proofErr w:type="gramEnd"/>
      <w:r w:rsidRPr="00B0592D">
        <w:rPr>
          <w:rFonts w:ascii="標楷體" w:eastAsia="標楷體" w:hAnsi="標楷體" w:hint="eastAsia"/>
          <w:szCs w:val="24"/>
        </w:rPr>
        <w:t>無明微薄，智慧轉著。</w:t>
      </w:r>
    </w:p>
    <w:p w:rsidR="00456362" w:rsidRDefault="00456362" w:rsidP="00456362">
      <w:pPr>
        <w:tabs>
          <w:tab w:val="left" w:pos="804"/>
        </w:tabs>
        <w:rPr>
          <w:rFonts w:asciiTheme="minorEastAsia" w:hAnsiTheme="minorEastAsia"/>
          <w:szCs w:val="24"/>
        </w:rPr>
      </w:pPr>
      <w:r>
        <w:rPr>
          <w:rFonts w:asciiTheme="minorEastAsia" w:hAnsiTheme="minorEastAsia" w:hint="eastAsia"/>
          <w:szCs w:val="24"/>
        </w:rPr>
        <w:t>案：</w:t>
      </w:r>
      <w:proofErr w:type="gramStart"/>
      <w:r>
        <w:rPr>
          <w:rFonts w:asciiTheme="minorEastAsia" w:hAnsiTheme="minorEastAsia" w:hint="eastAsia"/>
          <w:szCs w:val="24"/>
        </w:rPr>
        <w:t>銅輪位指</w:t>
      </w:r>
      <w:proofErr w:type="gramEnd"/>
      <w:r>
        <w:rPr>
          <w:rFonts w:asciiTheme="minorEastAsia" w:hAnsiTheme="minorEastAsia" w:hint="eastAsia"/>
          <w:szCs w:val="24"/>
        </w:rPr>
        <w:t>「十住菩薩」，</w:t>
      </w:r>
      <w:proofErr w:type="gramStart"/>
      <w:r>
        <w:rPr>
          <w:rFonts w:asciiTheme="minorEastAsia" w:hAnsiTheme="minorEastAsia" w:hint="eastAsia"/>
          <w:szCs w:val="24"/>
        </w:rPr>
        <w:t>得佛部分</w:t>
      </w:r>
      <w:proofErr w:type="gramEnd"/>
      <w:r>
        <w:rPr>
          <w:rFonts w:asciiTheme="minorEastAsia" w:hAnsiTheme="minorEastAsia" w:hint="eastAsia"/>
          <w:szCs w:val="24"/>
        </w:rPr>
        <w:t>之真。</w:t>
      </w:r>
      <w:r w:rsidR="00B0592D" w:rsidRPr="00B0592D">
        <w:rPr>
          <w:rFonts w:ascii="標楷體" w:eastAsia="標楷體" w:hAnsi="標楷體" w:hint="eastAsia"/>
          <w:szCs w:val="24"/>
        </w:rPr>
        <w:t>（同上）</w:t>
      </w:r>
    </w:p>
    <w:p w:rsidR="00456362" w:rsidRPr="00B0592D" w:rsidRDefault="00456362" w:rsidP="00456362">
      <w:pPr>
        <w:tabs>
          <w:tab w:val="left" w:pos="804"/>
        </w:tabs>
        <w:rPr>
          <w:rFonts w:ascii="標楷體" w:eastAsia="標楷體" w:hAnsi="標楷體"/>
          <w:szCs w:val="24"/>
        </w:rPr>
      </w:pPr>
      <w:r>
        <w:rPr>
          <w:rFonts w:asciiTheme="minorEastAsia" w:hAnsiTheme="minorEastAsia" w:hint="eastAsia"/>
          <w:szCs w:val="24"/>
        </w:rPr>
        <w:t xml:space="preserve">    6、究竟即：</w:t>
      </w:r>
      <w:r w:rsidRPr="00B0592D">
        <w:rPr>
          <w:rFonts w:ascii="標楷體" w:eastAsia="標楷體" w:hAnsi="標楷體" w:hint="eastAsia"/>
          <w:szCs w:val="24"/>
        </w:rPr>
        <w:t>究竟即菩提者，</w:t>
      </w:r>
      <w:proofErr w:type="gramStart"/>
      <w:r w:rsidRPr="00B0592D">
        <w:rPr>
          <w:rFonts w:ascii="標楷體" w:eastAsia="標楷體" w:hAnsi="標楷體" w:hint="eastAsia"/>
          <w:szCs w:val="24"/>
        </w:rPr>
        <w:t>等覺一</w:t>
      </w:r>
      <w:proofErr w:type="gramEnd"/>
      <w:r w:rsidRPr="00B0592D">
        <w:rPr>
          <w:rFonts w:ascii="標楷體" w:eastAsia="標楷體" w:hAnsi="標楷體" w:hint="eastAsia"/>
          <w:szCs w:val="24"/>
        </w:rPr>
        <w:t>轉，</w:t>
      </w:r>
      <w:proofErr w:type="gramStart"/>
      <w:r w:rsidRPr="00B0592D">
        <w:rPr>
          <w:rFonts w:ascii="標楷體" w:eastAsia="標楷體" w:hAnsi="標楷體" w:hint="eastAsia"/>
          <w:szCs w:val="24"/>
        </w:rPr>
        <w:t>入於妙覺</w:t>
      </w:r>
      <w:proofErr w:type="gramEnd"/>
      <w:r w:rsidRPr="00B0592D">
        <w:rPr>
          <w:rFonts w:ascii="標楷體" w:eastAsia="標楷體" w:hAnsi="標楷體" w:hint="eastAsia"/>
          <w:szCs w:val="24"/>
        </w:rPr>
        <w:t>。 智光圓滿，不復可増，名菩提果。大</w:t>
      </w:r>
      <w:proofErr w:type="gramStart"/>
      <w:r w:rsidRPr="00B0592D">
        <w:rPr>
          <w:rFonts w:ascii="標楷體" w:eastAsia="標楷體" w:hAnsi="標楷體" w:hint="eastAsia"/>
          <w:szCs w:val="24"/>
        </w:rPr>
        <w:t>涅槃</w:t>
      </w:r>
      <w:proofErr w:type="gramEnd"/>
      <w:r w:rsidRPr="00B0592D">
        <w:rPr>
          <w:rFonts w:ascii="標楷體" w:eastAsia="標楷體" w:hAnsi="標楷體" w:hint="eastAsia"/>
          <w:szCs w:val="24"/>
        </w:rPr>
        <w:t>斷，更無可斷。 名果</w:t>
      </w:r>
      <w:proofErr w:type="gramStart"/>
      <w:r w:rsidRPr="00B0592D">
        <w:rPr>
          <w:rFonts w:ascii="標楷體" w:eastAsia="標楷體" w:hAnsi="標楷體" w:hint="eastAsia"/>
          <w:szCs w:val="24"/>
        </w:rPr>
        <w:t>果</w:t>
      </w:r>
      <w:proofErr w:type="gramEnd"/>
      <w:r w:rsidRPr="00B0592D">
        <w:rPr>
          <w:rFonts w:ascii="標楷體" w:eastAsia="標楷體" w:hAnsi="標楷體" w:hint="eastAsia"/>
          <w:szCs w:val="24"/>
        </w:rPr>
        <w:t>，（…</w:t>
      </w:r>
      <w:proofErr w:type="gramStart"/>
      <w:r w:rsidRPr="00B0592D">
        <w:rPr>
          <w:rFonts w:ascii="標楷體" w:eastAsia="標楷體" w:hAnsi="標楷體" w:hint="eastAsia"/>
          <w:szCs w:val="24"/>
        </w:rPr>
        <w:t>…</w:t>
      </w:r>
      <w:proofErr w:type="gramEnd"/>
      <w:r w:rsidRPr="00B0592D">
        <w:rPr>
          <w:rFonts w:ascii="標楷體" w:eastAsia="標楷體" w:hAnsi="標楷體" w:hint="eastAsia"/>
          <w:szCs w:val="24"/>
        </w:rPr>
        <w:t>）故名究竟菩提。</w:t>
      </w:r>
      <w:r w:rsidR="00B0592D" w:rsidRPr="00B0592D">
        <w:rPr>
          <w:rFonts w:ascii="標楷體" w:eastAsia="標楷體" w:hAnsi="標楷體" w:hint="eastAsia"/>
          <w:szCs w:val="24"/>
        </w:rPr>
        <w:t>（同上）</w:t>
      </w:r>
    </w:p>
    <w:p w:rsidR="00456362" w:rsidRPr="008C15E3" w:rsidRDefault="00456362" w:rsidP="00456362">
      <w:pPr>
        <w:tabs>
          <w:tab w:val="left" w:pos="804"/>
        </w:tabs>
        <w:rPr>
          <w:rFonts w:asciiTheme="minorEastAsia" w:hAnsiTheme="minorEastAsia"/>
          <w:szCs w:val="24"/>
        </w:rPr>
      </w:pPr>
      <w:r>
        <w:rPr>
          <w:rFonts w:asciiTheme="minorEastAsia" w:hAnsiTheme="minorEastAsia" w:hint="eastAsia"/>
          <w:szCs w:val="24"/>
        </w:rPr>
        <w:t>案：究竟成佛也。</w:t>
      </w:r>
    </w:p>
    <w:p w:rsidR="00456362" w:rsidRPr="00C0056B" w:rsidRDefault="00456362" w:rsidP="00456362">
      <w:pPr>
        <w:ind w:leftChars="200" w:left="480" w:rightChars="100" w:right="240"/>
        <w:rPr>
          <w:rFonts w:asciiTheme="minorEastAsia" w:hAnsiTheme="minorEastAsia"/>
          <w:szCs w:val="24"/>
        </w:rPr>
      </w:pPr>
    </w:p>
    <w:p w:rsidR="00686B05" w:rsidRDefault="00686B05" w:rsidP="00456362">
      <w:pPr>
        <w:tabs>
          <w:tab w:val="left" w:pos="804"/>
        </w:tabs>
        <w:rPr>
          <w:rFonts w:asciiTheme="minorEastAsia" w:hAnsiTheme="minorEastAsia"/>
          <w:b/>
          <w:sz w:val="28"/>
          <w:szCs w:val="28"/>
        </w:rPr>
      </w:pPr>
    </w:p>
    <w:p w:rsidR="00686B05" w:rsidRDefault="00686B05" w:rsidP="00456362">
      <w:pPr>
        <w:tabs>
          <w:tab w:val="left" w:pos="804"/>
        </w:tabs>
        <w:rPr>
          <w:rFonts w:asciiTheme="minorEastAsia" w:hAnsiTheme="minorEastAsia"/>
          <w:b/>
          <w:sz w:val="28"/>
          <w:szCs w:val="28"/>
        </w:rPr>
      </w:pPr>
    </w:p>
    <w:p w:rsidR="00686B05" w:rsidRDefault="00686B05" w:rsidP="00456362">
      <w:pPr>
        <w:tabs>
          <w:tab w:val="left" w:pos="804"/>
        </w:tabs>
        <w:rPr>
          <w:rFonts w:asciiTheme="minorEastAsia" w:hAnsiTheme="minorEastAsia"/>
          <w:b/>
          <w:sz w:val="28"/>
          <w:szCs w:val="28"/>
        </w:rPr>
      </w:pPr>
    </w:p>
    <w:p w:rsidR="00686B05" w:rsidRDefault="00686B05" w:rsidP="00456362">
      <w:pPr>
        <w:tabs>
          <w:tab w:val="left" w:pos="804"/>
        </w:tabs>
        <w:rPr>
          <w:rFonts w:asciiTheme="minorEastAsia" w:hAnsiTheme="minorEastAsia"/>
          <w:b/>
          <w:sz w:val="28"/>
          <w:szCs w:val="28"/>
        </w:rPr>
      </w:pPr>
    </w:p>
    <w:p w:rsidR="00686B05" w:rsidRDefault="00686B05" w:rsidP="00456362">
      <w:pPr>
        <w:tabs>
          <w:tab w:val="left" w:pos="804"/>
        </w:tabs>
        <w:rPr>
          <w:rFonts w:asciiTheme="minorEastAsia" w:hAnsiTheme="minorEastAsia"/>
          <w:b/>
          <w:sz w:val="28"/>
          <w:szCs w:val="28"/>
        </w:rPr>
      </w:pPr>
    </w:p>
    <w:p w:rsidR="00456362" w:rsidRPr="000946A6" w:rsidRDefault="00456362" w:rsidP="00456362">
      <w:pPr>
        <w:tabs>
          <w:tab w:val="left" w:pos="804"/>
        </w:tabs>
        <w:rPr>
          <w:rFonts w:asciiTheme="minorEastAsia" w:hAnsiTheme="minorEastAsia"/>
          <w:b/>
          <w:sz w:val="28"/>
          <w:szCs w:val="28"/>
        </w:rPr>
      </w:pPr>
      <w:bookmarkStart w:id="64" w:name="_Hlk22927699"/>
      <w:r w:rsidRPr="000946A6">
        <w:rPr>
          <w:rFonts w:asciiTheme="minorEastAsia" w:hAnsiTheme="minorEastAsia" w:hint="eastAsia"/>
          <w:b/>
          <w:sz w:val="28"/>
          <w:szCs w:val="28"/>
        </w:rPr>
        <w:lastRenderedPageBreak/>
        <w:t>二、華嚴宗</w:t>
      </w:r>
    </w:p>
    <w:bookmarkEnd w:id="64"/>
    <w:p w:rsidR="00686B05" w:rsidRDefault="00686B05" w:rsidP="00686B05">
      <w:pPr>
        <w:tabs>
          <w:tab w:val="left" w:pos="804"/>
        </w:tabs>
        <w:ind w:firstLineChars="200" w:firstLine="480"/>
        <w:rPr>
          <w:rFonts w:asciiTheme="minorEastAsia" w:hAnsiTheme="minorEastAsia"/>
          <w:szCs w:val="24"/>
        </w:rPr>
      </w:pPr>
      <w:r>
        <w:rPr>
          <w:rFonts w:asciiTheme="minorEastAsia" w:hAnsiTheme="minorEastAsia" w:hint="eastAsia"/>
          <w:szCs w:val="24"/>
        </w:rPr>
        <w:t>華嚴宗</w:t>
      </w:r>
      <w:proofErr w:type="gramStart"/>
      <w:r w:rsidR="00456362">
        <w:rPr>
          <w:rFonts w:asciiTheme="minorEastAsia" w:hAnsiTheme="minorEastAsia" w:hint="eastAsia"/>
          <w:szCs w:val="24"/>
        </w:rPr>
        <w:t>所依經</w:t>
      </w:r>
      <w:r>
        <w:rPr>
          <w:rFonts w:asciiTheme="minorEastAsia" w:hAnsiTheme="minorEastAsia" w:hint="eastAsia"/>
          <w:szCs w:val="24"/>
        </w:rPr>
        <w:t>論</w:t>
      </w:r>
      <w:proofErr w:type="gramEnd"/>
      <w:r w:rsidR="00456362">
        <w:rPr>
          <w:rFonts w:asciiTheme="minorEastAsia" w:hAnsiTheme="minorEastAsia" w:hint="eastAsia"/>
          <w:szCs w:val="24"/>
        </w:rPr>
        <w:t xml:space="preserve"> ：《大方廣佛華嚴經》</w:t>
      </w:r>
      <w:r>
        <w:rPr>
          <w:rFonts w:asciiTheme="minorEastAsia" w:hAnsiTheme="minorEastAsia" w:hint="eastAsia"/>
          <w:szCs w:val="24"/>
        </w:rPr>
        <w:t>，《華嚴經探玄記》（賢首），《華嚴一乘教義分齊章》（賢首），《華嚴經義海百門》（賢首）</w:t>
      </w:r>
    </w:p>
    <w:p w:rsidR="00456362" w:rsidRDefault="00456362" w:rsidP="00686B05">
      <w:pPr>
        <w:tabs>
          <w:tab w:val="left" w:pos="804"/>
        </w:tabs>
        <w:ind w:firstLineChars="200" w:firstLine="480"/>
        <w:rPr>
          <w:rFonts w:asciiTheme="minorEastAsia" w:hAnsiTheme="minorEastAsia"/>
          <w:szCs w:val="24"/>
        </w:rPr>
      </w:pPr>
      <w:proofErr w:type="gramStart"/>
      <w:r>
        <w:rPr>
          <w:rFonts w:asciiTheme="minorEastAsia" w:hAnsiTheme="minorEastAsia" w:hint="eastAsia"/>
          <w:szCs w:val="24"/>
        </w:rPr>
        <w:t>創宗者</w:t>
      </w:r>
      <w:proofErr w:type="gramEnd"/>
      <w:r>
        <w:rPr>
          <w:rFonts w:asciiTheme="minorEastAsia" w:hAnsiTheme="minorEastAsia" w:hint="eastAsia"/>
          <w:szCs w:val="24"/>
        </w:rPr>
        <w:t>：杜順</w:t>
      </w:r>
      <w:proofErr w:type="gramStart"/>
      <w:r w:rsidR="00686B05">
        <w:rPr>
          <w:rFonts w:asciiTheme="minorEastAsia" w:hAnsiTheme="minorEastAsia" w:hint="eastAsia"/>
          <w:szCs w:val="24"/>
        </w:rPr>
        <w:t>――</w:t>
      </w:r>
      <w:proofErr w:type="gramEnd"/>
      <w:r>
        <w:rPr>
          <w:rFonts w:asciiTheme="minorEastAsia" w:hAnsiTheme="minorEastAsia" w:hint="eastAsia"/>
          <w:szCs w:val="24"/>
        </w:rPr>
        <w:t>智儼</w:t>
      </w:r>
      <w:proofErr w:type="gramStart"/>
      <w:r w:rsidR="00686B05">
        <w:rPr>
          <w:rFonts w:asciiTheme="minorEastAsia" w:hAnsiTheme="minorEastAsia" w:hint="eastAsia"/>
          <w:szCs w:val="24"/>
        </w:rPr>
        <w:t>――</w:t>
      </w:r>
      <w:proofErr w:type="gramEnd"/>
      <w:r>
        <w:rPr>
          <w:rFonts w:asciiTheme="minorEastAsia" w:hAnsiTheme="minorEastAsia" w:hint="eastAsia"/>
          <w:szCs w:val="24"/>
        </w:rPr>
        <w:t>法</w:t>
      </w:r>
      <w:proofErr w:type="gramStart"/>
      <w:r>
        <w:rPr>
          <w:rFonts w:asciiTheme="minorEastAsia" w:hAnsiTheme="minorEastAsia" w:hint="eastAsia"/>
          <w:szCs w:val="24"/>
        </w:rPr>
        <w:t>藏賢首</w:t>
      </w:r>
      <w:proofErr w:type="gramEnd"/>
      <w:r>
        <w:rPr>
          <w:rFonts w:asciiTheme="minorEastAsia" w:hAnsiTheme="minorEastAsia" w:hint="eastAsia"/>
          <w:szCs w:val="24"/>
        </w:rPr>
        <w:t>（正式立宗）</w:t>
      </w:r>
    </w:p>
    <w:p w:rsidR="00456362" w:rsidRDefault="00456362" w:rsidP="00686B05">
      <w:pPr>
        <w:tabs>
          <w:tab w:val="left" w:pos="804"/>
        </w:tabs>
        <w:ind w:firstLineChars="200" w:firstLine="480"/>
        <w:rPr>
          <w:rFonts w:asciiTheme="minorEastAsia" w:hAnsiTheme="minorEastAsia"/>
          <w:szCs w:val="24"/>
        </w:rPr>
      </w:pPr>
      <w:r>
        <w:rPr>
          <w:rFonts w:asciiTheme="minorEastAsia" w:hAnsiTheme="minorEastAsia" w:hint="eastAsia"/>
          <w:szCs w:val="24"/>
        </w:rPr>
        <w:t>傳承（五祖傳承）：杜順</w:t>
      </w:r>
      <w:proofErr w:type="gramStart"/>
      <w:r w:rsidR="00686B05">
        <w:rPr>
          <w:rFonts w:asciiTheme="minorEastAsia" w:hAnsiTheme="minorEastAsia" w:hint="eastAsia"/>
          <w:szCs w:val="24"/>
        </w:rPr>
        <w:t>――</w:t>
      </w:r>
      <w:proofErr w:type="gramEnd"/>
      <w:r>
        <w:rPr>
          <w:rFonts w:asciiTheme="minorEastAsia" w:hAnsiTheme="minorEastAsia" w:hint="eastAsia"/>
          <w:szCs w:val="24"/>
        </w:rPr>
        <w:t>智儼</w:t>
      </w:r>
      <w:proofErr w:type="gramStart"/>
      <w:r w:rsidR="00686B05">
        <w:rPr>
          <w:rFonts w:asciiTheme="minorEastAsia" w:hAnsiTheme="minorEastAsia" w:hint="eastAsia"/>
          <w:szCs w:val="24"/>
        </w:rPr>
        <w:t>――</w:t>
      </w:r>
      <w:proofErr w:type="gramEnd"/>
      <w:r>
        <w:rPr>
          <w:rFonts w:asciiTheme="minorEastAsia" w:hAnsiTheme="minorEastAsia" w:hint="eastAsia"/>
          <w:szCs w:val="24"/>
        </w:rPr>
        <w:t>法藏（</w:t>
      </w:r>
      <w:proofErr w:type="gramStart"/>
      <w:r>
        <w:rPr>
          <w:rFonts w:asciiTheme="minorEastAsia" w:hAnsiTheme="minorEastAsia" w:hint="eastAsia"/>
          <w:szCs w:val="24"/>
        </w:rPr>
        <w:t>賢首）</w:t>
      </w:r>
      <w:r w:rsidR="00686B05">
        <w:rPr>
          <w:rFonts w:asciiTheme="minorEastAsia" w:hAnsiTheme="minorEastAsia" w:hint="eastAsia"/>
          <w:szCs w:val="24"/>
        </w:rPr>
        <w:t>――</w:t>
      </w:r>
      <w:proofErr w:type="gramEnd"/>
      <w:r>
        <w:rPr>
          <w:rFonts w:asciiTheme="minorEastAsia" w:hAnsiTheme="minorEastAsia" w:hint="eastAsia"/>
          <w:szCs w:val="24"/>
        </w:rPr>
        <w:t>澄觀、宗密</w:t>
      </w:r>
    </w:p>
    <w:p w:rsidR="00456362" w:rsidRDefault="00456362" w:rsidP="00456362">
      <w:pPr>
        <w:tabs>
          <w:tab w:val="left" w:pos="804"/>
        </w:tabs>
        <w:rPr>
          <w:rFonts w:asciiTheme="minorEastAsia" w:hAnsiTheme="minorEastAsia"/>
          <w:szCs w:val="24"/>
        </w:rPr>
      </w:pPr>
    </w:p>
    <w:p w:rsidR="00456362" w:rsidRPr="006D06CA" w:rsidRDefault="00456362" w:rsidP="00456362">
      <w:pPr>
        <w:tabs>
          <w:tab w:val="left" w:pos="804"/>
        </w:tabs>
        <w:spacing w:line="276" w:lineRule="auto"/>
        <w:rPr>
          <w:rFonts w:asciiTheme="minorEastAsia" w:hAnsiTheme="minorEastAsia"/>
          <w:b/>
          <w:szCs w:val="24"/>
        </w:rPr>
      </w:pPr>
      <w:bookmarkStart w:id="65" w:name="_Hlk22927715"/>
      <w:r w:rsidRPr="006D06CA">
        <w:rPr>
          <w:rFonts w:asciiTheme="minorEastAsia" w:hAnsiTheme="minorEastAsia" w:hint="eastAsia"/>
          <w:b/>
          <w:szCs w:val="24"/>
        </w:rPr>
        <w:t>（一）三界唯心與華嚴「性起」（</w:t>
      </w:r>
      <w:r w:rsidR="00686B05">
        <w:rPr>
          <w:rFonts w:asciiTheme="minorEastAsia" w:hAnsiTheme="minorEastAsia" w:hint="eastAsia"/>
          <w:b/>
          <w:szCs w:val="24"/>
        </w:rPr>
        <w:t>「</w:t>
      </w:r>
      <w:r w:rsidRPr="006D06CA">
        <w:rPr>
          <w:rFonts w:asciiTheme="minorEastAsia" w:hAnsiTheme="minorEastAsia" w:hint="eastAsia"/>
          <w:b/>
          <w:szCs w:val="24"/>
        </w:rPr>
        <w:t>緣起性空</w:t>
      </w:r>
      <w:r w:rsidR="00686B05">
        <w:rPr>
          <w:rFonts w:asciiTheme="minorEastAsia" w:hAnsiTheme="minorEastAsia" w:hint="eastAsia"/>
          <w:b/>
          <w:szCs w:val="24"/>
        </w:rPr>
        <w:t>」之倒說為「性空緣起」</w:t>
      </w:r>
      <w:r w:rsidRPr="006D06CA">
        <w:rPr>
          <w:rFonts w:asciiTheme="minorEastAsia" w:hAnsiTheme="minorEastAsia" w:hint="eastAsia"/>
          <w:b/>
          <w:szCs w:val="24"/>
        </w:rPr>
        <w:t>）</w:t>
      </w:r>
    </w:p>
    <w:bookmarkEnd w:id="65"/>
    <w:p w:rsidR="00456362" w:rsidRDefault="00456362" w:rsidP="00456362">
      <w:pPr>
        <w:tabs>
          <w:tab w:val="left" w:pos="804"/>
        </w:tabs>
        <w:rPr>
          <w:rFonts w:asciiTheme="minorEastAsia" w:hAnsiTheme="minorEastAsia"/>
          <w:szCs w:val="24"/>
        </w:rPr>
      </w:pPr>
      <w:r>
        <w:rPr>
          <w:rFonts w:asciiTheme="minorEastAsia" w:hAnsiTheme="minorEastAsia" w:hint="eastAsia"/>
          <w:szCs w:val="24"/>
        </w:rPr>
        <w:t xml:space="preserve">    《華嚴經》（十地品）之「三界唯心」（晉譯「三界虛妄</w:t>
      </w:r>
      <w:r w:rsidR="00686B05">
        <w:rPr>
          <w:rFonts w:asciiTheme="minorEastAsia" w:hAnsiTheme="minorEastAsia" w:hint="eastAsia"/>
          <w:szCs w:val="24"/>
        </w:rPr>
        <w:t>，</w:t>
      </w:r>
      <w:r>
        <w:rPr>
          <w:rFonts w:asciiTheme="minorEastAsia" w:hAnsiTheme="minorEastAsia" w:hint="eastAsia"/>
          <w:szCs w:val="24"/>
        </w:rPr>
        <w:t>但是一心作」，唐譯「三界所有，唯是一心」）。三界：</w:t>
      </w:r>
      <w:proofErr w:type="gramStart"/>
      <w:r>
        <w:rPr>
          <w:rFonts w:asciiTheme="minorEastAsia" w:hAnsiTheme="minorEastAsia" w:hint="eastAsia"/>
          <w:szCs w:val="24"/>
        </w:rPr>
        <w:t>欲界</w:t>
      </w:r>
      <w:proofErr w:type="gramEnd"/>
      <w:r>
        <w:rPr>
          <w:rFonts w:asciiTheme="minorEastAsia" w:hAnsiTheme="minorEastAsia" w:hint="eastAsia"/>
          <w:szCs w:val="24"/>
        </w:rPr>
        <w:t>（上有六欲天，中有人間四大部洲，下有八大地獄）、</w:t>
      </w:r>
      <w:proofErr w:type="gramStart"/>
      <w:r>
        <w:rPr>
          <w:rFonts w:asciiTheme="minorEastAsia" w:hAnsiTheme="minorEastAsia" w:hint="eastAsia"/>
          <w:szCs w:val="24"/>
        </w:rPr>
        <w:t>色界（初禪天</w:t>
      </w:r>
      <w:proofErr w:type="gramEnd"/>
      <w:r w:rsidR="00686B05">
        <w:rPr>
          <w:rFonts w:asciiTheme="minorEastAsia" w:hAnsiTheme="minorEastAsia" w:hint="eastAsia"/>
          <w:szCs w:val="24"/>
        </w:rPr>
        <w:t>，</w:t>
      </w:r>
      <w:r>
        <w:rPr>
          <w:rFonts w:asciiTheme="minorEastAsia" w:hAnsiTheme="minorEastAsia" w:hint="eastAsia"/>
          <w:szCs w:val="24"/>
        </w:rPr>
        <w:t>二禪天</w:t>
      </w:r>
      <w:r w:rsidR="00686B05">
        <w:rPr>
          <w:rFonts w:asciiTheme="minorEastAsia" w:hAnsiTheme="minorEastAsia" w:hint="eastAsia"/>
          <w:szCs w:val="24"/>
        </w:rPr>
        <w:t>，</w:t>
      </w:r>
      <w:r>
        <w:rPr>
          <w:rFonts w:asciiTheme="minorEastAsia" w:hAnsiTheme="minorEastAsia" w:hint="eastAsia"/>
          <w:szCs w:val="24"/>
        </w:rPr>
        <w:t>三</w:t>
      </w:r>
      <w:r w:rsidR="00686B05">
        <w:rPr>
          <w:rFonts w:asciiTheme="minorEastAsia" w:hAnsiTheme="minorEastAsia" w:hint="eastAsia"/>
          <w:szCs w:val="24"/>
        </w:rPr>
        <w:t>、</w:t>
      </w:r>
      <w:r>
        <w:rPr>
          <w:rFonts w:asciiTheme="minorEastAsia" w:hAnsiTheme="minorEastAsia" w:hint="eastAsia"/>
          <w:szCs w:val="24"/>
        </w:rPr>
        <w:t>四禪天）、無色界（四空處、四空天）。「心如工畫師，</w:t>
      </w:r>
      <w:proofErr w:type="gramStart"/>
      <w:r>
        <w:rPr>
          <w:rFonts w:asciiTheme="minorEastAsia" w:hAnsiTheme="minorEastAsia" w:hint="eastAsia"/>
          <w:szCs w:val="24"/>
        </w:rPr>
        <w:t>能畫諸世間</w:t>
      </w:r>
      <w:proofErr w:type="gramEnd"/>
      <w:r>
        <w:rPr>
          <w:rFonts w:asciiTheme="minorEastAsia" w:hAnsiTheme="minorEastAsia" w:hint="eastAsia"/>
          <w:szCs w:val="24"/>
        </w:rPr>
        <w:t>，五</w:t>
      </w:r>
      <w:proofErr w:type="gramStart"/>
      <w:r>
        <w:rPr>
          <w:rFonts w:asciiTheme="minorEastAsia" w:hAnsiTheme="minorEastAsia" w:hint="eastAsia"/>
          <w:szCs w:val="24"/>
        </w:rPr>
        <w:t>蘊悉從</w:t>
      </w:r>
      <w:proofErr w:type="gramEnd"/>
      <w:r>
        <w:rPr>
          <w:rFonts w:asciiTheme="minorEastAsia" w:hAnsiTheme="minorEastAsia" w:hint="eastAsia"/>
          <w:szCs w:val="24"/>
        </w:rPr>
        <w:t>生，無法而不造」（卷十九</w:t>
      </w:r>
      <w:proofErr w:type="gramStart"/>
      <w:r>
        <w:rPr>
          <w:rFonts w:asciiTheme="minorEastAsia" w:hAnsiTheme="minorEastAsia" w:hint="eastAsia"/>
          <w:szCs w:val="24"/>
        </w:rPr>
        <w:t>•夜摩宮中</w:t>
      </w:r>
      <w:r w:rsidR="00686B05">
        <w:rPr>
          <w:rFonts w:asciiTheme="minorEastAsia" w:hAnsiTheme="minorEastAsia" w:hint="eastAsia"/>
          <w:szCs w:val="24"/>
        </w:rPr>
        <w:t>偈</w:t>
      </w:r>
      <w:r>
        <w:rPr>
          <w:rFonts w:asciiTheme="minorEastAsia" w:hAnsiTheme="minorEastAsia" w:hint="eastAsia"/>
          <w:szCs w:val="24"/>
        </w:rPr>
        <w:t>贊品</w:t>
      </w:r>
      <w:proofErr w:type="gramEnd"/>
      <w:r>
        <w:rPr>
          <w:rFonts w:asciiTheme="minorEastAsia" w:hAnsiTheme="minorEastAsia" w:hint="eastAsia"/>
          <w:szCs w:val="24"/>
        </w:rPr>
        <w:t>）</w:t>
      </w:r>
      <w:r w:rsidR="00686B05">
        <w:rPr>
          <w:rFonts w:asciiTheme="minorEastAsia" w:hAnsiTheme="minorEastAsia" w:hint="eastAsia"/>
          <w:szCs w:val="24"/>
        </w:rPr>
        <w:t>「塵無自性」、「</w:t>
      </w:r>
      <w:proofErr w:type="gramStart"/>
      <w:r w:rsidR="00686B05">
        <w:rPr>
          <w:rFonts w:asciiTheme="minorEastAsia" w:hAnsiTheme="minorEastAsia" w:hint="eastAsia"/>
          <w:szCs w:val="24"/>
        </w:rPr>
        <w:t>塵是心</w:t>
      </w:r>
      <w:proofErr w:type="gramEnd"/>
      <w:r w:rsidR="00686B05">
        <w:rPr>
          <w:rFonts w:asciiTheme="minorEastAsia" w:hAnsiTheme="minorEastAsia" w:hint="eastAsia"/>
          <w:szCs w:val="24"/>
        </w:rPr>
        <w:t>自觀」（《華嚴經義海百門》）「統</w:t>
      </w:r>
      <w:proofErr w:type="gramStart"/>
      <w:r w:rsidR="00686B05">
        <w:rPr>
          <w:rFonts w:asciiTheme="minorEastAsia" w:hAnsiTheme="minorEastAsia" w:hint="eastAsia"/>
          <w:szCs w:val="24"/>
        </w:rPr>
        <w:t>唯一</w:t>
      </w:r>
      <w:r w:rsidR="003B27FA">
        <w:rPr>
          <w:rFonts w:asciiTheme="minorEastAsia" w:hAnsiTheme="minorEastAsia" w:hint="eastAsia"/>
          <w:szCs w:val="24"/>
        </w:rPr>
        <w:t>真法界</w:t>
      </w:r>
      <w:proofErr w:type="gramEnd"/>
      <w:r w:rsidR="003B27FA">
        <w:rPr>
          <w:rFonts w:asciiTheme="minorEastAsia" w:hAnsiTheme="minorEastAsia" w:hint="eastAsia"/>
          <w:szCs w:val="24"/>
        </w:rPr>
        <w:t>，</w:t>
      </w:r>
      <w:proofErr w:type="gramStart"/>
      <w:r w:rsidR="003B27FA">
        <w:rPr>
          <w:rFonts w:asciiTheme="minorEastAsia" w:hAnsiTheme="minorEastAsia" w:hint="eastAsia"/>
          <w:szCs w:val="24"/>
        </w:rPr>
        <w:t>謂總該萬</w:t>
      </w:r>
      <w:proofErr w:type="gramEnd"/>
      <w:r w:rsidR="003B27FA">
        <w:rPr>
          <w:rFonts w:asciiTheme="minorEastAsia" w:hAnsiTheme="minorEastAsia" w:hint="eastAsia"/>
          <w:szCs w:val="24"/>
        </w:rPr>
        <w:t>有，即是一心。」（《注華嚴法界觀門》）</w:t>
      </w:r>
    </w:p>
    <w:p w:rsidR="00456362" w:rsidRDefault="00456362" w:rsidP="00456362">
      <w:pPr>
        <w:tabs>
          <w:tab w:val="left" w:pos="804"/>
        </w:tabs>
        <w:rPr>
          <w:rFonts w:asciiTheme="minorEastAsia" w:hAnsiTheme="minorEastAsia"/>
          <w:szCs w:val="24"/>
        </w:rPr>
      </w:pPr>
      <w:r>
        <w:rPr>
          <w:rFonts w:asciiTheme="minorEastAsia" w:hAnsiTheme="minorEastAsia" w:hint="eastAsia"/>
          <w:szCs w:val="24"/>
        </w:rPr>
        <w:t xml:space="preserve">    由阿賴耶緣起到如來藏緣起，雖有</w:t>
      </w:r>
      <w:proofErr w:type="gramStart"/>
      <w:r>
        <w:rPr>
          <w:rFonts w:asciiTheme="minorEastAsia" w:hAnsiTheme="minorEastAsia" w:hint="eastAsia"/>
          <w:szCs w:val="24"/>
        </w:rPr>
        <w:t>妄</w:t>
      </w:r>
      <w:proofErr w:type="gramEnd"/>
      <w:r>
        <w:rPr>
          <w:rFonts w:asciiTheme="minorEastAsia" w:hAnsiTheme="minorEastAsia" w:hint="eastAsia"/>
          <w:szCs w:val="24"/>
        </w:rPr>
        <w:t>心真心之別，</w:t>
      </w:r>
      <w:proofErr w:type="gramStart"/>
      <w:r>
        <w:rPr>
          <w:rFonts w:asciiTheme="minorEastAsia" w:hAnsiTheme="minorEastAsia" w:hint="eastAsia"/>
          <w:szCs w:val="24"/>
        </w:rPr>
        <w:t>然皆屬</w:t>
      </w:r>
      <w:proofErr w:type="gramEnd"/>
      <w:r>
        <w:rPr>
          <w:rFonts w:asciiTheme="minorEastAsia" w:hAnsiTheme="minorEastAsia" w:hint="eastAsia"/>
          <w:szCs w:val="24"/>
        </w:rPr>
        <w:t>分解的進路，或經驗的分解或超越的分解。至華嚴宗，則順此超越的分解而至其極而立「法界緣起」，即就</w:t>
      </w:r>
      <w:proofErr w:type="gramStart"/>
      <w:r>
        <w:rPr>
          <w:rFonts w:asciiTheme="minorEastAsia" w:hAnsiTheme="minorEastAsia" w:hint="eastAsia"/>
          <w:szCs w:val="24"/>
        </w:rPr>
        <w:t>毘盧遮那</w:t>
      </w:r>
      <w:proofErr w:type="gramEnd"/>
      <w:r>
        <w:rPr>
          <w:rFonts w:asciiTheme="minorEastAsia" w:hAnsiTheme="minorEastAsia" w:hint="eastAsia"/>
          <w:szCs w:val="24"/>
        </w:rPr>
        <w:t>佛法身法界中之法，以緣起觀之</w:t>
      </w:r>
      <w:proofErr w:type="gramStart"/>
      <w:r>
        <w:rPr>
          <w:rFonts w:asciiTheme="minorEastAsia" w:hAnsiTheme="minorEastAsia" w:hint="eastAsia"/>
          <w:szCs w:val="24"/>
        </w:rPr>
        <w:t>而說為法</w:t>
      </w:r>
      <w:proofErr w:type="gramEnd"/>
      <w:r>
        <w:rPr>
          <w:rFonts w:asciiTheme="minorEastAsia" w:hAnsiTheme="minorEastAsia" w:hint="eastAsia"/>
          <w:szCs w:val="24"/>
        </w:rPr>
        <w:t>界緣起，而實亦只是「緣起性空」之展轉引申，引申之以表示佛法身法界之無邊無盡、圓融無礙；此與賴耶緣起、如來藏緣起之說明一切法之根源者不同</w:t>
      </w:r>
      <w:r w:rsidR="003B27FA">
        <w:rPr>
          <w:rFonts w:asciiTheme="minorEastAsia" w:hAnsiTheme="minorEastAsia" w:hint="eastAsia"/>
          <w:szCs w:val="24"/>
        </w:rPr>
        <w:t>。阿賴耶緣起是以一兩頭通（上通清淨無垢，下通染污惡濁）的中性系統為根源說緣起。如來藏緣起則以一自性清淨心（實即由佛境之果境為超越之真心）為根源說緣起，</w:t>
      </w:r>
      <w:r>
        <w:rPr>
          <w:rFonts w:asciiTheme="minorEastAsia" w:hAnsiTheme="minorEastAsia" w:hint="eastAsia"/>
          <w:szCs w:val="24"/>
        </w:rPr>
        <w:t>亦即由二者之似為豎立</w:t>
      </w:r>
      <w:proofErr w:type="gramStart"/>
      <w:r>
        <w:rPr>
          <w:rFonts w:asciiTheme="minorEastAsia" w:hAnsiTheme="minorEastAsia" w:hint="eastAsia"/>
          <w:szCs w:val="24"/>
        </w:rPr>
        <w:t>者而今</w:t>
      </w:r>
      <w:proofErr w:type="gramEnd"/>
      <w:r>
        <w:rPr>
          <w:rFonts w:asciiTheme="minorEastAsia" w:hAnsiTheme="minorEastAsia" w:hint="eastAsia"/>
          <w:szCs w:val="24"/>
        </w:rPr>
        <w:t>盡化轉為如</w:t>
      </w:r>
      <w:proofErr w:type="gramStart"/>
      <w:r>
        <w:rPr>
          <w:rFonts w:asciiTheme="minorEastAsia" w:hAnsiTheme="minorEastAsia" w:hint="eastAsia"/>
          <w:szCs w:val="24"/>
        </w:rPr>
        <w:t>如</w:t>
      </w:r>
      <w:proofErr w:type="gramEnd"/>
      <w:r>
        <w:rPr>
          <w:rFonts w:asciiTheme="minorEastAsia" w:hAnsiTheme="minorEastAsia" w:hint="eastAsia"/>
          <w:szCs w:val="24"/>
        </w:rPr>
        <w:t>平地、倒果為因的由</w:t>
      </w:r>
      <w:proofErr w:type="gramStart"/>
      <w:r>
        <w:rPr>
          <w:rFonts w:asciiTheme="minorEastAsia" w:hAnsiTheme="minorEastAsia" w:hint="eastAsia"/>
          <w:szCs w:val="24"/>
        </w:rPr>
        <w:t>佛境之果境倒說因</w:t>
      </w:r>
      <w:proofErr w:type="gramEnd"/>
      <w:r>
        <w:rPr>
          <w:rFonts w:asciiTheme="minorEastAsia" w:hAnsiTheme="minorEastAsia" w:hint="eastAsia"/>
          <w:szCs w:val="24"/>
        </w:rPr>
        <w:t>地</w:t>
      </w:r>
      <w:r w:rsidR="003B27FA">
        <w:rPr>
          <w:rFonts w:asciiTheme="minorEastAsia" w:hAnsiTheme="minorEastAsia" w:hint="eastAsia"/>
          <w:szCs w:val="24"/>
        </w:rPr>
        <w:t>、</w:t>
      </w:r>
      <w:proofErr w:type="gramStart"/>
      <w:r w:rsidR="003B27FA">
        <w:rPr>
          <w:rFonts w:asciiTheme="minorEastAsia" w:hAnsiTheme="minorEastAsia" w:hint="eastAsia"/>
          <w:szCs w:val="24"/>
        </w:rPr>
        <w:t>而即果即</w:t>
      </w:r>
      <w:proofErr w:type="gramEnd"/>
      <w:r w:rsidR="003B27FA">
        <w:rPr>
          <w:rFonts w:asciiTheme="minorEastAsia" w:hAnsiTheme="minorEastAsia" w:hint="eastAsia"/>
          <w:szCs w:val="24"/>
        </w:rPr>
        <w:t>因、即因</w:t>
      </w:r>
      <w:proofErr w:type="gramStart"/>
      <w:r w:rsidR="003B27FA">
        <w:rPr>
          <w:rFonts w:asciiTheme="minorEastAsia" w:hAnsiTheme="minorEastAsia" w:hint="eastAsia"/>
          <w:szCs w:val="24"/>
        </w:rPr>
        <w:t>說地說</w:t>
      </w:r>
      <w:proofErr w:type="gramEnd"/>
      <w:r>
        <w:rPr>
          <w:rFonts w:asciiTheme="minorEastAsia" w:hAnsiTheme="minorEastAsia" w:hint="eastAsia"/>
          <w:szCs w:val="24"/>
        </w:rPr>
        <w:t>緣起</w:t>
      </w:r>
      <w:r w:rsidR="003B27FA">
        <w:rPr>
          <w:rFonts w:asciiTheme="minorEastAsia" w:hAnsiTheme="minorEastAsia" w:hint="eastAsia"/>
          <w:szCs w:val="24"/>
        </w:rPr>
        <w:t>，全不相同。</w:t>
      </w:r>
      <w:r>
        <w:rPr>
          <w:rFonts w:asciiTheme="minorEastAsia" w:hAnsiTheme="minorEastAsia" w:hint="eastAsia"/>
          <w:szCs w:val="24"/>
        </w:rPr>
        <w:t>此「法界緣起」是以佛法身之神力</w:t>
      </w:r>
      <w:proofErr w:type="gramStart"/>
      <w:r>
        <w:rPr>
          <w:rFonts w:asciiTheme="minorEastAsia" w:hAnsiTheme="minorEastAsia" w:hint="eastAsia"/>
          <w:szCs w:val="24"/>
        </w:rPr>
        <w:t>墮眾生根欲之</w:t>
      </w:r>
      <w:proofErr w:type="gramEnd"/>
      <w:r>
        <w:rPr>
          <w:rFonts w:asciiTheme="minorEastAsia" w:hAnsiTheme="minorEastAsia" w:hint="eastAsia"/>
          <w:szCs w:val="24"/>
        </w:rPr>
        <w:t>所樂見而</w:t>
      </w:r>
      <w:proofErr w:type="gramStart"/>
      <w:r>
        <w:rPr>
          <w:rFonts w:asciiTheme="minorEastAsia" w:hAnsiTheme="minorEastAsia" w:hint="eastAsia"/>
          <w:szCs w:val="24"/>
        </w:rPr>
        <w:t>起現示現</w:t>
      </w:r>
      <w:proofErr w:type="gramEnd"/>
      <w:r>
        <w:rPr>
          <w:rFonts w:asciiTheme="minorEastAsia" w:hAnsiTheme="minorEastAsia" w:hint="eastAsia"/>
          <w:szCs w:val="24"/>
        </w:rPr>
        <w:t>，是</w:t>
      </w:r>
      <w:proofErr w:type="gramStart"/>
      <w:r>
        <w:rPr>
          <w:rFonts w:asciiTheme="minorEastAsia" w:hAnsiTheme="minorEastAsia" w:hint="eastAsia"/>
          <w:szCs w:val="24"/>
        </w:rPr>
        <w:t>隨就眾生機感</w:t>
      </w:r>
      <w:proofErr w:type="gramEnd"/>
      <w:r>
        <w:rPr>
          <w:rFonts w:asciiTheme="minorEastAsia" w:hAnsiTheme="minorEastAsia" w:hint="eastAsia"/>
          <w:szCs w:val="24"/>
        </w:rPr>
        <w:t>客觀之法而言</w:t>
      </w:r>
      <w:proofErr w:type="gramStart"/>
      <w:r>
        <w:rPr>
          <w:rFonts w:asciiTheme="minorEastAsia" w:hAnsiTheme="minorEastAsia" w:hint="eastAsia"/>
          <w:szCs w:val="24"/>
        </w:rPr>
        <w:t>起現示現</w:t>
      </w:r>
      <w:proofErr w:type="gramEnd"/>
      <w:r>
        <w:rPr>
          <w:rFonts w:asciiTheme="minorEastAsia" w:hAnsiTheme="minorEastAsia" w:hint="eastAsia"/>
          <w:szCs w:val="24"/>
        </w:rPr>
        <w:t>，</w:t>
      </w:r>
      <w:proofErr w:type="gramStart"/>
      <w:r>
        <w:rPr>
          <w:rFonts w:asciiTheme="minorEastAsia" w:hAnsiTheme="minorEastAsia" w:hint="eastAsia"/>
          <w:szCs w:val="24"/>
        </w:rPr>
        <w:t>非</w:t>
      </w:r>
      <w:r w:rsidR="003B27FA">
        <w:rPr>
          <w:rFonts w:asciiTheme="minorEastAsia" w:hAnsiTheme="minorEastAsia" w:hint="eastAsia"/>
          <w:szCs w:val="24"/>
        </w:rPr>
        <w:t>就</w:t>
      </w:r>
      <w:r>
        <w:rPr>
          <w:rFonts w:asciiTheme="minorEastAsia" w:hAnsiTheme="minorEastAsia" w:hint="eastAsia"/>
          <w:szCs w:val="24"/>
        </w:rPr>
        <w:t>佛之</w:t>
      </w:r>
      <w:proofErr w:type="gramEnd"/>
      <w:r>
        <w:rPr>
          <w:rFonts w:asciiTheme="minorEastAsia" w:hAnsiTheme="minorEastAsia" w:hint="eastAsia"/>
          <w:szCs w:val="24"/>
        </w:rPr>
        <w:t>主觀的心而言也。佛心是絕對圓明清</w:t>
      </w:r>
      <w:proofErr w:type="gramStart"/>
      <w:r>
        <w:rPr>
          <w:rFonts w:asciiTheme="minorEastAsia" w:hAnsiTheme="minorEastAsia" w:hint="eastAsia"/>
          <w:szCs w:val="24"/>
        </w:rPr>
        <w:t>凈</w:t>
      </w:r>
      <w:proofErr w:type="gramEnd"/>
      <w:r>
        <w:rPr>
          <w:rFonts w:asciiTheme="minorEastAsia" w:hAnsiTheme="minorEastAsia" w:hint="eastAsia"/>
          <w:szCs w:val="24"/>
        </w:rPr>
        <w:t>無所謂染</w:t>
      </w:r>
      <w:proofErr w:type="gramStart"/>
      <w:r>
        <w:rPr>
          <w:rFonts w:asciiTheme="minorEastAsia" w:hAnsiTheme="minorEastAsia" w:hint="eastAsia"/>
          <w:szCs w:val="24"/>
        </w:rPr>
        <w:t>凈</w:t>
      </w:r>
      <w:proofErr w:type="gramEnd"/>
      <w:r>
        <w:rPr>
          <w:rFonts w:asciiTheme="minorEastAsia" w:hAnsiTheme="minorEastAsia" w:hint="eastAsia"/>
          <w:szCs w:val="24"/>
        </w:rPr>
        <w:t>相也。由</w:t>
      </w:r>
      <w:proofErr w:type="gramStart"/>
      <w:r>
        <w:rPr>
          <w:rFonts w:asciiTheme="minorEastAsia" w:hAnsiTheme="minorEastAsia" w:hint="eastAsia"/>
          <w:szCs w:val="24"/>
        </w:rPr>
        <w:t>佛境而起現</w:t>
      </w:r>
      <w:proofErr w:type="gramEnd"/>
      <w:r>
        <w:rPr>
          <w:rFonts w:asciiTheme="minorEastAsia" w:hAnsiTheme="minorEastAsia" w:hint="eastAsia"/>
          <w:szCs w:val="24"/>
        </w:rPr>
        <w:t>，自然是圓融無礙，法界緣起之展示因而皆是分析的，是緣起性空</w:t>
      </w:r>
      <w:r w:rsidR="008E5436">
        <w:rPr>
          <w:rFonts w:asciiTheme="minorEastAsia" w:hAnsiTheme="minorEastAsia" w:hint="eastAsia"/>
          <w:szCs w:val="24"/>
        </w:rPr>
        <w:t>的展轉引申</w:t>
      </w:r>
      <w:r w:rsidR="003B27FA">
        <w:rPr>
          <w:rFonts w:asciiTheme="minorEastAsia" w:hAnsiTheme="minorEastAsia" w:hint="eastAsia"/>
          <w:szCs w:val="24"/>
        </w:rPr>
        <w:t>而</w:t>
      </w:r>
      <w:proofErr w:type="gramStart"/>
      <w:r w:rsidR="003B27FA">
        <w:rPr>
          <w:rFonts w:asciiTheme="minorEastAsia" w:hAnsiTheme="minorEastAsia" w:hint="eastAsia"/>
          <w:szCs w:val="24"/>
        </w:rPr>
        <w:t>倒說為</w:t>
      </w:r>
      <w:r>
        <w:rPr>
          <w:rFonts w:asciiTheme="minorEastAsia" w:hAnsiTheme="minorEastAsia" w:hint="eastAsia"/>
          <w:szCs w:val="24"/>
        </w:rPr>
        <w:t>性</w:t>
      </w:r>
      <w:proofErr w:type="gramEnd"/>
      <w:r>
        <w:rPr>
          <w:rFonts w:asciiTheme="minorEastAsia" w:hAnsiTheme="minorEastAsia" w:hint="eastAsia"/>
          <w:szCs w:val="24"/>
        </w:rPr>
        <w:t>空緣起。既是佛</w:t>
      </w:r>
      <w:proofErr w:type="gramStart"/>
      <w:r>
        <w:rPr>
          <w:rFonts w:asciiTheme="minorEastAsia" w:hAnsiTheme="minorEastAsia" w:hint="eastAsia"/>
          <w:szCs w:val="24"/>
        </w:rPr>
        <w:t>之示現</w:t>
      </w:r>
      <w:proofErr w:type="gramEnd"/>
      <w:r>
        <w:rPr>
          <w:rFonts w:asciiTheme="minorEastAsia" w:hAnsiTheme="minorEastAsia" w:hint="eastAsia"/>
          <w:szCs w:val="24"/>
        </w:rPr>
        <w:t>，</w:t>
      </w:r>
      <w:proofErr w:type="gramStart"/>
      <w:r>
        <w:rPr>
          <w:rFonts w:asciiTheme="minorEastAsia" w:hAnsiTheme="minorEastAsia" w:hint="eastAsia"/>
          <w:szCs w:val="24"/>
        </w:rPr>
        <w:t>故可曰</w:t>
      </w:r>
      <w:proofErr w:type="gramEnd"/>
      <w:r>
        <w:rPr>
          <w:rFonts w:asciiTheme="minorEastAsia" w:hAnsiTheme="minorEastAsia" w:hint="eastAsia"/>
          <w:szCs w:val="24"/>
        </w:rPr>
        <w:t>「性起」，</w:t>
      </w:r>
      <w:proofErr w:type="gramStart"/>
      <w:r>
        <w:rPr>
          <w:rFonts w:asciiTheme="minorEastAsia" w:hAnsiTheme="minorEastAsia" w:hint="eastAsia"/>
          <w:szCs w:val="24"/>
        </w:rPr>
        <w:t>即佛之</w:t>
      </w:r>
      <w:proofErr w:type="gramEnd"/>
      <w:r>
        <w:rPr>
          <w:rFonts w:asciiTheme="minorEastAsia" w:hAnsiTheme="minorEastAsia" w:hint="eastAsia"/>
          <w:szCs w:val="24"/>
        </w:rPr>
        <w:t>性能</w:t>
      </w:r>
      <w:proofErr w:type="gramStart"/>
      <w:r>
        <w:rPr>
          <w:rFonts w:asciiTheme="minorEastAsia" w:hAnsiTheme="minorEastAsia" w:hint="eastAsia"/>
          <w:szCs w:val="24"/>
        </w:rPr>
        <w:t>性德之起現</w:t>
      </w:r>
      <w:proofErr w:type="gramEnd"/>
      <w:r>
        <w:rPr>
          <w:rFonts w:asciiTheme="minorEastAsia" w:hAnsiTheme="minorEastAsia" w:hint="eastAsia"/>
          <w:szCs w:val="24"/>
        </w:rPr>
        <w:t>也。</w:t>
      </w:r>
    </w:p>
    <w:p w:rsidR="00456362" w:rsidRDefault="00456362" w:rsidP="00456362">
      <w:pPr>
        <w:tabs>
          <w:tab w:val="left" w:pos="804"/>
        </w:tabs>
        <w:rPr>
          <w:rFonts w:asciiTheme="minorEastAsia" w:hAnsiTheme="minorEastAsia"/>
          <w:szCs w:val="24"/>
        </w:rPr>
      </w:pPr>
      <w:r>
        <w:rPr>
          <w:rFonts w:asciiTheme="minorEastAsia" w:hAnsiTheme="minorEastAsia" w:hint="eastAsia"/>
          <w:szCs w:val="24"/>
        </w:rPr>
        <w:t xml:space="preserve">    所謂緣起，因緣生起，</w:t>
      </w:r>
      <w:proofErr w:type="gramStart"/>
      <w:r>
        <w:rPr>
          <w:rFonts w:asciiTheme="minorEastAsia" w:hAnsiTheme="minorEastAsia" w:hint="eastAsia"/>
          <w:szCs w:val="24"/>
        </w:rPr>
        <w:t>即待緣而</w:t>
      </w:r>
      <w:proofErr w:type="gramEnd"/>
      <w:r>
        <w:rPr>
          <w:rFonts w:asciiTheme="minorEastAsia" w:hAnsiTheme="minorEastAsia" w:hint="eastAsia"/>
          <w:szCs w:val="24"/>
        </w:rPr>
        <w:t>生起，以無明為緣</w:t>
      </w:r>
      <w:r w:rsidR="003B27FA">
        <w:rPr>
          <w:rFonts w:asciiTheme="minorEastAsia" w:hAnsiTheme="minorEastAsia" w:hint="eastAsia"/>
          <w:szCs w:val="24"/>
        </w:rPr>
        <w:t>（無明插入）</w:t>
      </w:r>
      <w:proofErr w:type="gramStart"/>
      <w:r>
        <w:rPr>
          <w:rFonts w:asciiTheme="minorEastAsia" w:hAnsiTheme="minorEastAsia" w:hint="eastAsia"/>
          <w:szCs w:val="24"/>
        </w:rPr>
        <w:t>起現諸</w:t>
      </w:r>
      <w:proofErr w:type="gramEnd"/>
      <w:r>
        <w:rPr>
          <w:rFonts w:asciiTheme="minorEastAsia" w:hAnsiTheme="minorEastAsia" w:hint="eastAsia"/>
          <w:szCs w:val="24"/>
        </w:rPr>
        <w:t>法。所謂性起，體性現起義，不待他緣，依自性本具</w:t>
      </w:r>
      <w:proofErr w:type="gramStart"/>
      <w:r>
        <w:rPr>
          <w:rFonts w:asciiTheme="minorEastAsia" w:hAnsiTheme="minorEastAsia" w:hint="eastAsia"/>
          <w:szCs w:val="24"/>
        </w:rPr>
        <w:t>之性德而</w:t>
      </w:r>
      <w:proofErr w:type="gramEnd"/>
      <w:r>
        <w:rPr>
          <w:rFonts w:asciiTheme="minorEastAsia" w:hAnsiTheme="minorEastAsia" w:hint="eastAsia"/>
          <w:szCs w:val="24"/>
        </w:rPr>
        <w:t>生起。性起者，在如來果上，有如法性，順自性起為</w:t>
      </w:r>
      <w:proofErr w:type="gramStart"/>
      <w:r>
        <w:rPr>
          <w:rFonts w:asciiTheme="minorEastAsia" w:hAnsiTheme="minorEastAsia" w:hint="eastAsia"/>
          <w:szCs w:val="24"/>
        </w:rPr>
        <w:t>世</w:t>
      </w:r>
      <w:proofErr w:type="gramEnd"/>
      <w:r>
        <w:rPr>
          <w:rFonts w:asciiTheme="minorEastAsia" w:hAnsiTheme="minorEastAsia" w:hint="eastAsia"/>
          <w:szCs w:val="24"/>
        </w:rPr>
        <w:t>出世間一切諸法，</w:t>
      </w:r>
      <w:proofErr w:type="gramStart"/>
      <w:r>
        <w:rPr>
          <w:rFonts w:asciiTheme="minorEastAsia" w:hAnsiTheme="minorEastAsia" w:hint="eastAsia"/>
          <w:szCs w:val="24"/>
        </w:rPr>
        <w:t>所謂性海無</w:t>
      </w:r>
      <w:proofErr w:type="gramEnd"/>
      <w:r>
        <w:rPr>
          <w:rFonts w:asciiTheme="minorEastAsia" w:hAnsiTheme="minorEastAsia" w:hint="eastAsia"/>
          <w:szCs w:val="24"/>
        </w:rPr>
        <w:t>風，</w:t>
      </w:r>
      <w:r w:rsidR="003B27FA">
        <w:rPr>
          <w:rFonts w:asciiTheme="minorEastAsia" w:hAnsiTheme="minorEastAsia" w:hint="eastAsia"/>
          <w:szCs w:val="24"/>
        </w:rPr>
        <w:t>金</w:t>
      </w:r>
      <w:r>
        <w:rPr>
          <w:rFonts w:asciiTheme="minorEastAsia" w:hAnsiTheme="minorEastAsia" w:hint="eastAsia"/>
          <w:szCs w:val="24"/>
        </w:rPr>
        <w:t>波自湧。即所謂「依體起用，名為性起。」〈普賢行願品疏鈔〉</w:t>
      </w:r>
      <w:proofErr w:type="gramStart"/>
      <w:r>
        <w:rPr>
          <w:rFonts w:asciiTheme="minorEastAsia" w:hAnsiTheme="minorEastAsia" w:hint="eastAsia"/>
          <w:szCs w:val="24"/>
        </w:rPr>
        <w:t>云</w:t>
      </w:r>
      <w:proofErr w:type="gramEnd"/>
      <w:r>
        <w:rPr>
          <w:rFonts w:asciiTheme="minorEastAsia" w:hAnsiTheme="minorEastAsia" w:hint="eastAsia"/>
          <w:szCs w:val="24"/>
        </w:rPr>
        <w:t>：「一心法界成諸法，總有二門。一性起門，二緣起門。關鍵中</w:t>
      </w:r>
      <w:proofErr w:type="gramStart"/>
      <w:r>
        <w:rPr>
          <w:rFonts w:asciiTheme="minorEastAsia" w:hAnsiTheme="minorEastAsia" w:hint="eastAsia"/>
          <w:szCs w:val="24"/>
        </w:rPr>
        <w:t>約親疏也</w:t>
      </w:r>
      <w:proofErr w:type="gramEnd"/>
      <w:r>
        <w:rPr>
          <w:rFonts w:asciiTheme="minorEastAsia" w:hAnsiTheme="minorEastAsia" w:hint="eastAsia"/>
          <w:szCs w:val="24"/>
        </w:rPr>
        <w:t>。」</w:t>
      </w:r>
      <w:r w:rsidR="003B27FA">
        <w:rPr>
          <w:rFonts w:asciiTheme="minorEastAsia" w:hAnsiTheme="minorEastAsia" w:hint="eastAsia"/>
          <w:szCs w:val="24"/>
        </w:rPr>
        <w:t>故</w:t>
      </w:r>
      <w:r>
        <w:rPr>
          <w:rFonts w:asciiTheme="minorEastAsia" w:hAnsiTheme="minorEastAsia" w:hint="eastAsia"/>
          <w:szCs w:val="24"/>
        </w:rPr>
        <w:t>〈探玄〉</w:t>
      </w:r>
      <w:proofErr w:type="gramStart"/>
      <w:r>
        <w:rPr>
          <w:rFonts w:asciiTheme="minorEastAsia" w:hAnsiTheme="minorEastAsia" w:hint="eastAsia"/>
          <w:szCs w:val="24"/>
        </w:rPr>
        <w:t>云</w:t>
      </w:r>
      <w:proofErr w:type="gramEnd"/>
      <w:r>
        <w:rPr>
          <w:rFonts w:asciiTheme="minorEastAsia" w:hAnsiTheme="minorEastAsia" w:hint="eastAsia"/>
          <w:szCs w:val="24"/>
        </w:rPr>
        <w:t>：「真理</w:t>
      </w:r>
      <w:proofErr w:type="gramStart"/>
      <w:r>
        <w:rPr>
          <w:rFonts w:asciiTheme="minorEastAsia" w:hAnsiTheme="minorEastAsia" w:hint="eastAsia"/>
          <w:szCs w:val="24"/>
        </w:rPr>
        <w:t>名如名性，顯用名</w:t>
      </w:r>
      <w:proofErr w:type="gramEnd"/>
      <w:r>
        <w:rPr>
          <w:rFonts w:asciiTheme="minorEastAsia" w:hAnsiTheme="minorEastAsia" w:hint="eastAsia"/>
          <w:szCs w:val="24"/>
        </w:rPr>
        <w:t>起名來。即如來名為性起。」</w:t>
      </w:r>
    </w:p>
    <w:p w:rsidR="00456362" w:rsidRDefault="00456362" w:rsidP="00456362">
      <w:pPr>
        <w:tabs>
          <w:tab w:val="left" w:pos="804"/>
        </w:tabs>
        <w:rPr>
          <w:rFonts w:asciiTheme="minorEastAsia" w:hAnsiTheme="minorEastAsia"/>
          <w:szCs w:val="24"/>
        </w:rPr>
      </w:pPr>
      <w:r>
        <w:rPr>
          <w:rFonts w:asciiTheme="minorEastAsia" w:hAnsiTheme="minorEastAsia" w:hint="eastAsia"/>
          <w:szCs w:val="24"/>
        </w:rPr>
        <w:t xml:space="preserve">    〈六要鈔〉</w:t>
      </w:r>
      <w:proofErr w:type="gramStart"/>
      <w:r>
        <w:rPr>
          <w:rFonts w:asciiTheme="minorEastAsia" w:hAnsiTheme="minorEastAsia" w:hint="eastAsia"/>
          <w:szCs w:val="24"/>
        </w:rPr>
        <w:t>云</w:t>
      </w:r>
      <w:proofErr w:type="gramEnd"/>
      <w:r>
        <w:rPr>
          <w:rFonts w:asciiTheme="minorEastAsia" w:hAnsiTheme="minorEastAsia" w:hint="eastAsia"/>
          <w:szCs w:val="24"/>
        </w:rPr>
        <w:t>：「寶王如來，</w:t>
      </w:r>
      <w:proofErr w:type="gramStart"/>
      <w:r>
        <w:rPr>
          <w:rFonts w:asciiTheme="minorEastAsia" w:hAnsiTheme="minorEastAsia" w:hint="eastAsia"/>
          <w:szCs w:val="24"/>
        </w:rPr>
        <w:t>此非佛名</w:t>
      </w:r>
      <w:proofErr w:type="gramEnd"/>
      <w:r>
        <w:rPr>
          <w:rFonts w:asciiTheme="minorEastAsia" w:hAnsiTheme="minorEastAsia" w:hint="eastAsia"/>
          <w:szCs w:val="24"/>
        </w:rPr>
        <w:t>，是指法性。緣起有二，</w:t>
      </w:r>
      <w:proofErr w:type="gramStart"/>
      <w:r>
        <w:rPr>
          <w:rFonts w:asciiTheme="minorEastAsia" w:hAnsiTheme="minorEastAsia" w:hint="eastAsia"/>
          <w:szCs w:val="24"/>
        </w:rPr>
        <w:t>一</w:t>
      </w:r>
      <w:proofErr w:type="gramEnd"/>
      <w:r>
        <w:rPr>
          <w:rFonts w:asciiTheme="minorEastAsia" w:hAnsiTheme="minorEastAsia" w:hint="eastAsia"/>
          <w:szCs w:val="24"/>
        </w:rPr>
        <w:t>無</w:t>
      </w:r>
      <w:proofErr w:type="gramStart"/>
      <w:r>
        <w:rPr>
          <w:rFonts w:asciiTheme="minorEastAsia" w:hAnsiTheme="minorEastAsia" w:hint="eastAsia"/>
          <w:szCs w:val="24"/>
        </w:rPr>
        <w:t>明熏真如</w:t>
      </w:r>
      <w:proofErr w:type="gramEnd"/>
      <w:r>
        <w:rPr>
          <w:rFonts w:asciiTheme="minorEastAsia" w:hAnsiTheme="minorEastAsia" w:hint="eastAsia"/>
          <w:szCs w:val="24"/>
        </w:rPr>
        <w:t>，</w:t>
      </w:r>
      <w:proofErr w:type="gramStart"/>
      <w:r>
        <w:rPr>
          <w:rFonts w:asciiTheme="minorEastAsia" w:hAnsiTheme="minorEastAsia" w:hint="eastAsia"/>
          <w:szCs w:val="24"/>
        </w:rPr>
        <w:t>成染緣起</w:t>
      </w:r>
      <w:proofErr w:type="gramEnd"/>
      <w:r>
        <w:rPr>
          <w:rFonts w:asciiTheme="minorEastAsia" w:hAnsiTheme="minorEastAsia" w:hint="eastAsia"/>
          <w:szCs w:val="24"/>
        </w:rPr>
        <w:t>；二真</w:t>
      </w:r>
      <w:proofErr w:type="gramStart"/>
      <w:r>
        <w:rPr>
          <w:rFonts w:asciiTheme="minorEastAsia" w:hAnsiTheme="minorEastAsia" w:hint="eastAsia"/>
          <w:szCs w:val="24"/>
        </w:rPr>
        <w:t>如熏無明</w:t>
      </w:r>
      <w:proofErr w:type="gramEnd"/>
      <w:r>
        <w:rPr>
          <w:rFonts w:asciiTheme="minorEastAsia" w:hAnsiTheme="minorEastAsia" w:hint="eastAsia"/>
          <w:szCs w:val="24"/>
        </w:rPr>
        <w:t>，成</w:t>
      </w:r>
      <w:proofErr w:type="gramStart"/>
      <w:r>
        <w:rPr>
          <w:rFonts w:asciiTheme="minorEastAsia" w:hAnsiTheme="minorEastAsia" w:hint="eastAsia"/>
          <w:szCs w:val="24"/>
        </w:rPr>
        <w:t>凈</w:t>
      </w:r>
      <w:proofErr w:type="gramEnd"/>
      <w:r>
        <w:rPr>
          <w:rFonts w:asciiTheme="minorEastAsia" w:hAnsiTheme="minorEastAsia" w:hint="eastAsia"/>
          <w:szCs w:val="24"/>
        </w:rPr>
        <w:t>緣起。 染成萬類，</w:t>
      </w:r>
      <w:proofErr w:type="gramStart"/>
      <w:r>
        <w:rPr>
          <w:rFonts w:asciiTheme="minorEastAsia" w:hAnsiTheme="minorEastAsia" w:hint="eastAsia"/>
          <w:szCs w:val="24"/>
        </w:rPr>
        <w:t>凈</w:t>
      </w:r>
      <w:proofErr w:type="gramEnd"/>
      <w:r>
        <w:rPr>
          <w:rFonts w:asciiTheme="minorEastAsia" w:hAnsiTheme="minorEastAsia" w:hint="eastAsia"/>
          <w:szCs w:val="24"/>
        </w:rPr>
        <w:t>至成佛。」</w:t>
      </w:r>
    </w:p>
    <w:p w:rsidR="003B27FA" w:rsidRDefault="003B27FA" w:rsidP="00456362">
      <w:pPr>
        <w:tabs>
          <w:tab w:val="left" w:pos="804"/>
        </w:tabs>
        <w:rPr>
          <w:rFonts w:asciiTheme="minorEastAsia" w:hAnsiTheme="minorEastAsia"/>
          <w:szCs w:val="24"/>
        </w:rPr>
      </w:pPr>
    </w:p>
    <w:p w:rsidR="00456362" w:rsidRPr="003B27FA" w:rsidRDefault="00456362" w:rsidP="003B27FA">
      <w:pPr>
        <w:tabs>
          <w:tab w:val="left" w:pos="804"/>
        </w:tabs>
        <w:ind w:leftChars="200" w:left="480" w:rightChars="100" w:right="240"/>
        <w:rPr>
          <w:rFonts w:ascii="標楷體" w:eastAsia="標楷體" w:hAnsi="標楷體"/>
          <w:szCs w:val="24"/>
        </w:rPr>
      </w:pPr>
      <w:r w:rsidRPr="003B27FA">
        <w:rPr>
          <w:rFonts w:ascii="標楷體" w:eastAsia="標楷體" w:hAnsi="標楷體" w:hint="eastAsia"/>
          <w:szCs w:val="24"/>
        </w:rPr>
        <w:t>〈行願品疏鈔〉</w:t>
      </w:r>
      <w:proofErr w:type="gramStart"/>
      <w:r w:rsidRPr="003B27FA">
        <w:rPr>
          <w:rFonts w:ascii="標楷體" w:eastAsia="標楷體" w:hAnsi="標楷體" w:hint="eastAsia"/>
          <w:szCs w:val="24"/>
        </w:rPr>
        <w:t>云</w:t>
      </w:r>
      <w:proofErr w:type="gramEnd"/>
      <w:r w:rsidRPr="003B27FA">
        <w:rPr>
          <w:rFonts w:ascii="標楷體" w:eastAsia="標楷體" w:hAnsi="標楷體" w:hint="eastAsia"/>
          <w:szCs w:val="24"/>
        </w:rPr>
        <w:t>：「緣起門有二，</w:t>
      </w:r>
      <w:proofErr w:type="gramStart"/>
      <w:r w:rsidRPr="003B27FA">
        <w:rPr>
          <w:rFonts w:ascii="標楷體" w:eastAsia="標楷體" w:hAnsi="標楷體" w:hint="eastAsia"/>
          <w:szCs w:val="24"/>
        </w:rPr>
        <w:t>一</w:t>
      </w:r>
      <w:proofErr w:type="gramEnd"/>
      <w:r w:rsidRPr="003B27FA">
        <w:rPr>
          <w:rFonts w:ascii="標楷體" w:eastAsia="標楷體" w:hAnsi="標楷體" w:hint="eastAsia"/>
          <w:szCs w:val="24"/>
        </w:rPr>
        <w:t>染緣起；二</w:t>
      </w:r>
      <w:proofErr w:type="gramStart"/>
      <w:r w:rsidRPr="003B27FA">
        <w:rPr>
          <w:rFonts w:ascii="標楷體" w:eastAsia="標楷體" w:hAnsi="標楷體" w:hint="eastAsia"/>
          <w:szCs w:val="24"/>
        </w:rPr>
        <w:t>凈</w:t>
      </w:r>
      <w:proofErr w:type="gramEnd"/>
      <w:r w:rsidRPr="003B27FA">
        <w:rPr>
          <w:rFonts w:ascii="標楷體" w:eastAsia="標楷體" w:hAnsi="標楷體" w:hint="eastAsia"/>
          <w:szCs w:val="24"/>
        </w:rPr>
        <w:t>緣起。染緣起者，</w:t>
      </w:r>
      <w:proofErr w:type="gramStart"/>
      <w:r w:rsidRPr="003B27FA">
        <w:rPr>
          <w:rFonts w:ascii="標楷體" w:eastAsia="標楷體" w:hAnsi="標楷體" w:hint="eastAsia"/>
          <w:szCs w:val="24"/>
        </w:rPr>
        <w:t>謂</w:t>
      </w:r>
      <w:r w:rsidRPr="003B27FA">
        <w:rPr>
          <w:rFonts w:ascii="標楷體" w:eastAsia="標楷體" w:hAnsi="標楷體" w:hint="eastAsia"/>
          <w:szCs w:val="24"/>
        </w:rPr>
        <w:lastRenderedPageBreak/>
        <w:t>諸眾生</w:t>
      </w:r>
      <w:proofErr w:type="gramEnd"/>
      <w:r w:rsidRPr="003B27FA">
        <w:rPr>
          <w:rFonts w:ascii="標楷體" w:eastAsia="標楷體" w:hAnsi="標楷體" w:hint="eastAsia"/>
          <w:szCs w:val="24"/>
        </w:rPr>
        <w:t>雖中全有如上真性及性所</w:t>
      </w:r>
      <w:proofErr w:type="gramStart"/>
      <w:r w:rsidRPr="003B27FA">
        <w:rPr>
          <w:rFonts w:ascii="標楷體" w:eastAsia="標楷體" w:hAnsi="標楷體" w:hint="eastAsia"/>
          <w:szCs w:val="24"/>
        </w:rPr>
        <w:t>起過塵沙</w:t>
      </w:r>
      <w:proofErr w:type="gramEnd"/>
      <w:r w:rsidRPr="003B27FA">
        <w:rPr>
          <w:rFonts w:ascii="標楷體" w:eastAsia="標楷體" w:hAnsi="標楷體" w:hint="eastAsia"/>
          <w:szCs w:val="24"/>
        </w:rPr>
        <w:t>之善法，</w:t>
      </w:r>
      <w:proofErr w:type="gramStart"/>
      <w:r w:rsidRPr="003B27FA">
        <w:rPr>
          <w:rFonts w:ascii="標楷體" w:eastAsia="標楷體" w:hAnsi="標楷體" w:hint="eastAsia"/>
          <w:szCs w:val="24"/>
        </w:rPr>
        <w:t>良由迷</w:t>
      </w:r>
      <w:proofErr w:type="gramEnd"/>
      <w:r w:rsidRPr="003B27FA">
        <w:rPr>
          <w:rFonts w:ascii="標楷體" w:eastAsia="標楷體" w:hAnsi="標楷體" w:hint="eastAsia"/>
          <w:szCs w:val="24"/>
        </w:rPr>
        <w:t>之不自證得，便顛倒</w:t>
      </w:r>
      <w:proofErr w:type="gramStart"/>
      <w:r w:rsidRPr="003B27FA">
        <w:rPr>
          <w:rFonts w:ascii="標楷體" w:eastAsia="標楷體" w:hAnsi="標楷體" w:hint="eastAsia"/>
          <w:szCs w:val="24"/>
        </w:rPr>
        <w:t>遍計別執過塵</w:t>
      </w:r>
      <w:proofErr w:type="gramEnd"/>
      <w:r w:rsidRPr="003B27FA">
        <w:rPr>
          <w:rFonts w:ascii="標楷體" w:eastAsia="標楷體" w:hAnsi="標楷體" w:hint="eastAsia"/>
          <w:szCs w:val="24"/>
        </w:rPr>
        <w:t>沙之惡法，故</w:t>
      </w:r>
      <w:proofErr w:type="gramStart"/>
      <w:r w:rsidRPr="003B27FA">
        <w:rPr>
          <w:rFonts w:ascii="標楷體" w:eastAsia="標楷體" w:hAnsi="標楷體" w:hint="eastAsia"/>
          <w:szCs w:val="24"/>
        </w:rPr>
        <w:t>云</w:t>
      </w:r>
      <w:proofErr w:type="gramEnd"/>
      <w:r w:rsidRPr="003B27FA">
        <w:rPr>
          <w:rFonts w:ascii="標楷體" w:eastAsia="標楷體" w:hAnsi="標楷體" w:hint="eastAsia"/>
          <w:szCs w:val="24"/>
        </w:rPr>
        <w:t>染緣起也。」「緣起有二，</w:t>
      </w:r>
      <w:proofErr w:type="gramStart"/>
      <w:r w:rsidRPr="003B27FA">
        <w:rPr>
          <w:rFonts w:ascii="標楷體" w:eastAsia="標楷體" w:hAnsi="標楷體" w:hint="eastAsia"/>
          <w:szCs w:val="24"/>
        </w:rPr>
        <w:t>一</w:t>
      </w:r>
      <w:proofErr w:type="gramEnd"/>
      <w:r w:rsidRPr="003B27FA">
        <w:rPr>
          <w:rFonts w:ascii="標楷體" w:eastAsia="標楷體" w:hAnsi="標楷體" w:hint="eastAsia"/>
          <w:szCs w:val="24"/>
        </w:rPr>
        <w:t>染，二</w:t>
      </w:r>
      <w:proofErr w:type="gramStart"/>
      <w:r w:rsidRPr="003B27FA">
        <w:rPr>
          <w:rFonts w:ascii="標楷體" w:eastAsia="標楷體" w:hAnsi="標楷體" w:hint="eastAsia"/>
          <w:szCs w:val="24"/>
        </w:rPr>
        <w:t>凈</w:t>
      </w:r>
      <w:proofErr w:type="gramEnd"/>
      <w:r w:rsidRPr="003B27FA">
        <w:rPr>
          <w:rFonts w:ascii="標楷體" w:eastAsia="標楷體" w:hAnsi="標楷體" w:hint="eastAsia"/>
          <w:szCs w:val="24"/>
        </w:rPr>
        <w:t>。</w:t>
      </w:r>
      <w:proofErr w:type="gramStart"/>
      <w:r w:rsidRPr="003B27FA">
        <w:rPr>
          <w:rFonts w:ascii="標楷體" w:eastAsia="標楷體" w:hAnsi="標楷體" w:hint="eastAsia"/>
          <w:szCs w:val="24"/>
        </w:rPr>
        <w:t>凈</w:t>
      </w:r>
      <w:proofErr w:type="gramEnd"/>
      <w:r w:rsidRPr="003B27FA">
        <w:rPr>
          <w:rFonts w:ascii="標楷體" w:eastAsia="標楷體" w:hAnsi="標楷體" w:hint="eastAsia"/>
          <w:szCs w:val="24"/>
        </w:rPr>
        <w:t>謂如來大悲菩薩萬行等。</w:t>
      </w:r>
      <w:proofErr w:type="gramStart"/>
      <w:r w:rsidRPr="003B27FA">
        <w:rPr>
          <w:rFonts w:ascii="標楷體" w:eastAsia="標楷體" w:hAnsi="標楷體" w:hint="eastAsia"/>
          <w:szCs w:val="24"/>
        </w:rPr>
        <w:t>染謂眾生惑業</w:t>
      </w:r>
      <w:proofErr w:type="gramEnd"/>
      <w:r w:rsidRPr="003B27FA">
        <w:rPr>
          <w:rFonts w:ascii="標楷體" w:eastAsia="標楷體" w:hAnsi="標楷體" w:hint="eastAsia"/>
          <w:szCs w:val="24"/>
        </w:rPr>
        <w:t>等。若以染奪</w:t>
      </w:r>
      <w:proofErr w:type="gramStart"/>
      <w:r w:rsidRPr="003B27FA">
        <w:rPr>
          <w:rFonts w:ascii="標楷體" w:eastAsia="標楷體" w:hAnsi="標楷體" w:hint="eastAsia"/>
          <w:szCs w:val="24"/>
        </w:rPr>
        <w:t>凈</w:t>
      </w:r>
      <w:proofErr w:type="gramEnd"/>
      <w:r w:rsidRPr="003B27FA">
        <w:rPr>
          <w:rFonts w:ascii="標楷體" w:eastAsia="標楷體" w:hAnsi="標楷體" w:hint="eastAsia"/>
          <w:szCs w:val="24"/>
        </w:rPr>
        <w:t>，則屬眾生；</w:t>
      </w:r>
      <w:proofErr w:type="gramStart"/>
      <w:r w:rsidRPr="003B27FA">
        <w:rPr>
          <w:rFonts w:ascii="標楷體" w:eastAsia="標楷體" w:hAnsi="標楷體" w:hint="eastAsia"/>
          <w:szCs w:val="24"/>
        </w:rPr>
        <w:t>故唯緣起</w:t>
      </w:r>
      <w:proofErr w:type="gramEnd"/>
      <w:r w:rsidRPr="003B27FA">
        <w:rPr>
          <w:rFonts w:ascii="標楷體" w:eastAsia="標楷體" w:hAnsi="標楷體" w:hint="eastAsia"/>
          <w:szCs w:val="24"/>
        </w:rPr>
        <w:t>。今以</w:t>
      </w:r>
      <w:proofErr w:type="gramStart"/>
      <w:r w:rsidRPr="003B27FA">
        <w:rPr>
          <w:rFonts w:ascii="標楷體" w:eastAsia="標楷體" w:hAnsi="標楷體" w:hint="eastAsia"/>
          <w:szCs w:val="24"/>
        </w:rPr>
        <w:t>凈奪染，唯屬諸</w:t>
      </w:r>
      <w:proofErr w:type="gramEnd"/>
      <w:r w:rsidRPr="003B27FA">
        <w:rPr>
          <w:rFonts w:ascii="標楷體" w:eastAsia="標楷體" w:hAnsi="標楷體" w:hint="eastAsia"/>
          <w:szCs w:val="24"/>
        </w:rPr>
        <w:t>佛，</w:t>
      </w:r>
      <w:proofErr w:type="gramStart"/>
      <w:r w:rsidRPr="003B27FA">
        <w:rPr>
          <w:rFonts w:ascii="標楷體" w:eastAsia="標楷體" w:hAnsi="標楷體" w:hint="eastAsia"/>
          <w:szCs w:val="24"/>
        </w:rPr>
        <w:t>故名性起</w:t>
      </w:r>
      <w:proofErr w:type="gramEnd"/>
      <w:r w:rsidRPr="003B27FA">
        <w:rPr>
          <w:rFonts w:ascii="標楷體" w:eastAsia="標楷體" w:hAnsi="標楷體" w:hint="eastAsia"/>
          <w:szCs w:val="24"/>
        </w:rPr>
        <w:t>。</w:t>
      </w:r>
      <w:r w:rsidR="003B27FA">
        <w:rPr>
          <w:rFonts w:ascii="標楷體" w:eastAsia="標楷體" w:hAnsi="標楷體" w:hint="eastAsia"/>
          <w:szCs w:val="24"/>
        </w:rPr>
        <w:t>《華嚴經義海百門》</w:t>
      </w:r>
      <w:r w:rsidR="003B27FA">
        <w:rPr>
          <w:rFonts w:ascii="新細明體" w:eastAsia="新細明體" w:hAnsi="新細明體" w:hint="eastAsia"/>
          <w:szCs w:val="24"/>
        </w:rPr>
        <w:t>（</w:t>
      </w:r>
      <w:r w:rsidR="003B27FA">
        <w:rPr>
          <w:rFonts w:ascii="標楷體" w:eastAsia="標楷體" w:hAnsi="標楷體" w:hint="eastAsia"/>
          <w:szCs w:val="24"/>
        </w:rPr>
        <w:t>第2卷第二冊</w:t>
      </w:r>
      <w:r w:rsidR="003B27FA">
        <w:rPr>
          <w:rFonts w:ascii="新細明體" w:eastAsia="新細明體" w:hAnsi="新細明體" w:hint="eastAsia"/>
          <w:szCs w:val="24"/>
        </w:rPr>
        <w:t>，</w:t>
      </w:r>
      <w:r w:rsidR="003B27FA">
        <w:rPr>
          <w:rFonts w:ascii="標楷體" w:eastAsia="標楷體" w:hAnsi="標楷體" w:hint="eastAsia"/>
          <w:szCs w:val="24"/>
        </w:rPr>
        <w:t>頁116</w:t>
      </w:r>
      <w:r w:rsidR="003B27FA">
        <w:rPr>
          <w:rFonts w:ascii="新細明體" w:eastAsia="新細明體" w:hAnsi="新細明體" w:hint="eastAsia"/>
          <w:szCs w:val="24"/>
        </w:rPr>
        <w:t>）</w:t>
      </w:r>
      <w:proofErr w:type="gramStart"/>
      <w:r w:rsidR="003B27FA">
        <w:rPr>
          <w:rFonts w:ascii="標楷體" w:eastAsia="標楷體" w:hAnsi="標楷體" w:hint="eastAsia"/>
          <w:szCs w:val="24"/>
        </w:rPr>
        <w:t>云</w:t>
      </w:r>
      <w:proofErr w:type="gramEnd"/>
      <w:r w:rsidR="003B27FA">
        <w:rPr>
          <w:rFonts w:ascii="標楷體" w:eastAsia="標楷體" w:hAnsi="標楷體" w:hint="eastAsia"/>
          <w:szCs w:val="24"/>
        </w:rPr>
        <w:t>：</w:t>
      </w:r>
      <w:r w:rsidR="003B27FA">
        <w:rPr>
          <w:rFonts w:ascii="新細明體" w:eastAsia="新細明體" w:hAnsi="新細明體" w:hint="eastAsia"/>
          <w:szCs w:val="24"/>
        </w:rPr>
        <w:t>「</w:t>
      </w:r>
      <w:r w:rsidR="003B27FA">
        <w:rPr>
          <w:rFonts w:ascii="標楷體" w:eastAsia="標楷體" w:hAnsi="標楷體" w:hint="eastAsia"/>
          <w:szCs w:val="24"/>
        </w:rPr>
        <w:t>一切事法</w:t>
      </w:r>
      <w:r w:rsidR="003B27FA">
        <w:rPr>
          <w:rFonts w:ascii="新細明體" w:eastAsia="新細明體" w:hAnsi="新細明體" w:hint="eastAsia"/>
          <w:szCs w:val="24"/>
        </w:rPr>
        <w:t>，</w:t>
      </w:r>
      <w:r w:rsidR="003B27FA">
        <w:rPr>
          <w:rFonts w:ascii="標楷體" w:eastAsia="標楷體" w:hAnsi="標楷體" w:hint="eastAsia"/>
          <w:szCs w:val="24"/>
        </w:rPr>
        <w:t>依心而觀</w:t>
      </w:r>
      <w:r w:rsidR="003B27FA">
        <w:rPr>
          <w:rFonts w:ascii="新細明體" w:eastAsia="新細明體" w:hAnsi="新細明體" w:hint="eastAsia"/>
          <w:szCs w:val="24"/>
        </w:rPr>
        <w:t>，</w:t>
      </w:r>
      <w:proofErr w:type="gramStart"/>
      <w:r w:rsidR="003B27FA">
        <w:rPr>
          <w:rFonts w:ascii="標楷體" w:eastAsia="標楷體" w:hAnsi="標楷體" w:hint="eastAsia"/>
          <w:szCs w:val="24"/>
        </w:rPr>
        <w:t>念既無</w:t>
      </w:r>
      <w:r w:rsidR="009D563E">
        <w:rPr>
          <w:rFonts w:ascii="標楷體" w:eastAsia="標楷體" w:hAnsi="標楷體" w:hint="eastAsia"/>
          <w:szCs w:val="24"/>
        </w:rPr>
        <w:t>礙</w:t>
      </w:r>
      <w:proofErr w:type="gramEnd"/>
      <w:r w:rsidR="009D563E">
        <w:rPr>
          <w:rFonts w:ascii="新細明體" w:eastAsia="新細明體" w:hAnsi="新細明體" w:hint="eastAsia"/>
          <w:szCs w:val="24"/>
        </w:rPr>
        <w:t>，</w:t>
      </w:r>
      <w:r w:rsidR="009D563E">
        <w:rPr>
          <w:rFonts w:ascii="標楷體" w:eastAsia="標楷體" w:hAnsi="標楷體" w:hint="eastAsia"/>
          <w:szCs w:val="24"/>
        </w:rPr>
        <w:t>法</w:t>
      </w:r>
      <w:proofErr w:type="gramStart"/>
      <w:r w:rsidR="009D563E">
        <w:rPr>
          <w:rFonts w:ascii="標楷體" w:eastAsia="標楷體" w:hAnsi="標楷體" w:hint="eastAsia"/>
          <w:szCs w:val="24"/>
        </w:rPr>
        <w:t>亦隨融</w:t>
      </w:r>
      <w:proofErr w:type="gramEnd"/>
      <w:r w:rsidR="009D563E">
        <w:rPr>
          <w:rFonts w:ascii="新細明體" w:eastAsia="新細明體" w:hAnsi="新細明體" w:hint="eastAsia"/>
          <w:szCs w:val="24"/>
        </w:rPr>
        <w:t>，</w:t>
      </w:r>
      <w:r w:rsidR="009D563E">
        <w:rPr>
          <w:rFonts w:ascii="標楷體" w:eastAsia="標楷體" w:hAnsi="標楷體" w:hint="eastAsia"/>
          <w:szCs w:val="24"/>
        </w:rPr>
        <w:t>是故一</w:t>
      </w:r>
      <w:proofErr w:type="gramStart"/>
      <w:r w:rsidR="009D563E">
        <w:rPr>
          <w:rFonts w:ascii="標楷體" w:eastAsia="標楷體" w:hAnsi="標楷體" w:hint="eastAsia"/>
          <w:szCs w:val="24"/>
        </w:rPr>
        <w:t>念即見</w:t>
      </w:r>
      <w:proofErr w:type="gramEnd"/>
      <w:r w:rsidR="009D563E">
        <w:rPr>
          <w:rFonts w:ascii="標楷體" w:eastAsia="標楷體" w:hAnsi="標楷體" w:hint="eastAsia"/>
          <w:szCs w:val="24"/>
        </w:rPr>
        <w:t>三</w:t>
      </w:r>
      <w:proofErr w:type="gramStart"/>
      <w:r w:rsidR="009D563E">
        <w:rPr>
          <w:rFonts w:ascii="標楷體" w:eastAsia="標楷體" w:hAnsi="標楷體" w:hint="eastAsia"/>
          <w:szCs w:val="24"/>
        </w:rPr>
        <w:t>世</w:t>
      </w:r>
      <w:proofErr w:type="gramEnd"/>
      <w:r w:rsidR="009D563E">
        <w:rPr>
          <w:rFonts w:ascii="新細明體" w:eastAsia="新細明體" w:hAnsi="新細明體" w:hint="eastAsia"/>
          <w:szCs w:val="24"/>
        </w:rPr>
        <w:t>，</w:t>
      </w:r>
      <w:r w:rsidR="009D563E">
        <w:rPr>
          <w:rFonts w:ascii="標楷體" w:eastAsia="標楷體" w:hAnsi="標楷體" w:hint="eastAsia"/>
          <w:szCs w:val="24"/>
        </w:rPr>
        <w:t>一切事物顯然</w:t>
      </w:r>
      <w:r w:rsidR="009D563E">
        <w:rPr>
          <w:rFonts w:ascii="新細明體" w:eastAsia="新細明體" w:hAnsi="新細明體" w:hint="eastAsia"/>
          <w:szCs w:val="24"/>
        </w:rPr>
        <w:t>。</w:t>
      </w:r>
      <w:r w:rsidR="009D563E">
        <w:rPr>
          <w:rFonts w:ascii="標楷體" w:eastAsia="標楷體" w:hAnsi="標楷體" w:hint="eastAsia"/>
          <w:szCs w:val="24"/>
        </w:rPr>
        <w:t>」</w:t>
      </w:r>
    </w:p>
    <w:p w:rsidR="00456362" w:rsidRDefault="00456362" w:rsidP="00456362">
      <w:pPr>
        <w:tabs>
          <w:tab w:val="left" w:pos="804"/>
        </w:tabs>
        <w:rPr>
          <w:rFonts w:asciiTheme="minorEastAsia" w:hAnsiTheme="minorEastAsia"/>
          <w:szCs w:val="24"/>
        </w:rPr>
      </w:pPr>
    </w:p>
    <w:p w:rsidR="00456362" w:rsidRPr="006D06CA" w:rsidRDefault="00456362" w:rsidP="00456362">
      <w:pPr>
        <w:tabs>
          <w:tab w:val="left" w:pos="804"/>
          <w:tab w:val="left" w:pos="3310"/>
        </w:tabs>
        <w:spacing w:line="360" w:lineRule="auto"/>
        <w:rPr>
          <w:rFonts w:asciiTheme="minorEastAsia" w:hAnsiTheme="minorEastAsia"/>
          <w:b/>
          <w:szCs w:val="24"/>
        </w:rPr>
      </w:pPr>
      <w:bookmarkStart w:id="66" w:name="_Hlk22927730"/>
      <w:r>
        <w:rPr>
          <w:rFonts w:asciiTheme="minorEastAsia" w:hAnsiTheme="minorEastAsia" w:hint="eastAsia"/>
          <w:b/>
          <w:szCs w:val="24"/>
        </w:rPr>
        <w:t>（二）</w:t>
      </w:r>
      <w:r w:rsidRPr="006D06CA">
        <w:rPr>
          <w:rFonts w:asciiTheme="minorEastAsia" w:hAnsiTheme="minorEastAsia" w:hint="eastAsia"/>
          <w:b/>
          <w:szCs w:val="24"/>
        </w:rPr>
        <w:t>法</w:t>
      </w:r>
      <w:proofErr w:type="gramStart"/>
      <w:r w:rsidRPr="006D06CA">
        <w:rPr>
          <w:rFonts w:asciiTheme="minorEastAsia" w:hAnsiTheme="minorEastAsia" w:hint="eastAsia"/>
          <w:b/>
          <w:szCs w:val="24"/>
        </w:rPr>
        <w:t>藏賢首</w:t>
      </w:r>
      <w:proofErr w:type="gramEnd"/>
      <w:r w:rsidRPr="006D06CA">
        <w:rPr>
          <w:rFonts w:asciiTheme="minorEastAsia" w:hAnsiTheme="minorEastAsia" w:hint="eastAsia"/>
          <w:b/>
          <w:szCs w:val="24"/>
        </w:rPr>
        <w:t>之「三性六義」</w:t>
      </w:r>
    </w:p>
    <w:bookmarkEnd w:id="66"/>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以「本末」套上</w:t>
      </w:r>
      <w:proofErr w:type="gramStart"/>
      <w:r>
        <w:rPr>
          <w:rFonts w:asciiTheme="minorEastAsia" w:hAnsiTheme="minorEastAsia" w:hint="eastAsia"/>
          <w:szCs w:val="24"/>
        </w:rPr>
        <w:t>唯識宗攝論</w:t>
      </w:r>
      <w:proofErr w:type="gramEnd"/>
      <w:r>
        <w:rPr>
          <w:rFonts w:asciiTheme="minorEastAsia" w:hAnsiTheme="minorEastAsia" w:hint="eastAsia"/>
          <w:szCs w:val="24"/>
        </w:rPr>
        <w:t>之「三性」理論（依他起、遍計執、圓成實）而成「六義」：</w:t>
      </w:r>
    </w:p>
    <w:p w:rsidR="009D563E" w:rsidRDefault="009D563E" w:rsidP="00456362">
      <w:pPr>
        <w:tabs>
          <w:tab w:val="left" w:pos="804"/>
          <w:tab w:val="left" w:pos="3552"/>
        </w:tabs>
        <w:rPr>
          <w:rFonts w:asciiTheme="minorEastAsia" w:hAnsiTheme="minorEastAsia"/>
          <w:szCs w:val="24"/>
        </w:rPr>
      </w:pPr>
    </w:p>
    <w:p w:rsidR="00456362" w:rsidRPr="009D563E" w:rsidRDefault="00456362" w:rsidP="00456362">
      <w:pPr>
        <w:tabs>
          <w:tab w:val="left" w:pos="804"/>
          <w:tab w:val="left" w:pos="3552"/>
        </w:tabs>
        <w:rPr>
          <w:rFonts w:ascii="標楷體" w:eastAsia="標楷體" w:hAnsi="標楷體"/>
          <w:szCs w:val="24"/>
        </w:rPr>
      </w:pPr>
      <w:r>
        <w:rPr>
          <w:rFonts w:asciiTheme="minorEastAsia" w:hAnsiTheme="minorEastAsia" w:hint="eastAsia"/>
          <w:szCs w:val="24"/>
        </w:rPr>
        <w:t xml:space="preserve">    </w:t>
      </w:r>
      <w:r w:rsidRPr="009D563E">
        <w:rPr>
          <w:rFonts w:ascii="標楷體" w:eastAsia="標楷體" w:hAnsi="標楷體" w:hint="eastAsia"/>
          <w:szCs w:val="24"/>
        </w:rPr>
        <w:t>真（圓成實）中二義者：</w:t>
      </w:r>
      <w:proofErr w:type="gramStart"/>
      <w:r w:rsidRPr="009D563E">
        <w:rPr>
          <w:rFonts w:ascii="標楷體" w:eastAsia="標楷體" w:hAnsi="標楷體" w:hint="eastAsia"/>
          <w:szCs w:val="24"/>
        </w:rPr>
        <w:t>一</w:t>
      </w:r>
      <w:proofErr w:type="gramEnd"/>
      <w:r w:rsidRPr="009D563E">
        <w:rPr>
          <w:rFonts w:ascii="標楷體" w:eastAsia="標楷體" w:hAnsi="標楷體" w:hint="eastAsia"/>
          <w:szCs w:val="24"/>
        </w:rPr>
        <w:t>不變義，二隨緣義。</w:t>
      </w:r>
    </w:p>
    <w:p w:rsidR="00456362" w:rsidRPr="009D563E" w:rsidRDefault="00456362" w:rsidP="00456362">
      <w:pPr>
        <w:tabs>
          <w:tab w:val="left" w:pos="804"/>
          <w:tab w:val="left" w:pos="3552"/>
        </w:tabs>
        <w:rPr>
          <w:rFonts w:ascii="標楷體" w:eastAsia="標楷體" w:hAnsi="標楷體"/>
          <w:szCs w:val="24"/>
        </w:rPr>
      </w:pPr>
      <w:r w:rsidRPr="009D563E">
        <w:rPr>
          <w:rFonts w:ascii="標楷體" w:eastAsia="標楷體" w:hAnsi="標楷體" w:hint="eastAsia"/>
          <w:szCs w:val="24"/>
        </w:rPr>
        <w:t xml:space="preserve">    依他二義者：</w:t>
      </w:r>
      <w:proofErr w:type="gramStart"/>
      <w:r w:rsidRPr="009D563E">
        <w:rPr>
          <w:rFonts w:ascii="標楷體" w:eastAsia="標楷體" w:hAnsi="標楷體" w:hint="eastAsia"/>
          <w:szCs w:val="24"/>
        </w:rPr>
        <w:t>一</w:t>
      </w:r>
      <w:proofErr w:type="gramEnd"/>
      <w:r w:rsidRPr="009D563E">
        <w:rPr>
          <w:rFonts w:ascii="標楷體" w:eastAsia="標楷體" w:hAnsi="標楷體" w:hint="eastAsia"/>
          <w:szCs w:val="24"/>
        </w:rPr>
        <w:t xml:space="preserve">似有義，二無性義。 </w:t>
      </w:r>
    </w:p>
    <w:p w:rsidR="00456362" w:rsidRPr="009D563E" w:rsidRDefault="00456362" w:rsidP="009D563E">
      <w:pPr>
        <w:tabs>
          <w:tab w:val="left" w:pos="804"/>
          <w:tab w:val="left" w:pos="3552"/>
        </w:tabs>
        <w:ind w:leftChars="200" w:left="480" w:rightChars="100" w:right="240"/>
        <w:rPr>
          <w:rFonts w:ascii="標楷體" w:eastAsia="標楷體" w:hAnsi="標楷體"/>
          <w:szCs w:val="24"/>
        </w:rPr>
      </w:pPr>
      <w:proofErr w:type="gramStart"/>
      <w:r w:rsidRPr="009D563E">
        <w:rPr>
          <w:rFonts w:ascii="標楷體" w:eastAsia="標楷體" w:hAnsi="標楷體" w:hint="eastAsia"/>
          <w:szCs w:val="24"/>
        </w:rPr>
        <w:t>所執中</w:t>
      </w:r>
      <w:proofErr w:type="gramEnd"/>
      <w:r w:rsidRPr="009D563E">
        <w:rPr>
          <w:rFonts w:ascii="標楷體" w:eastAsia="標楷體" w:hAnsi="標楷體" w:hint="eastAsia"/>
          <w:szCs w:val="24"/>
        </w:rPr>
        <w:t>二義者：</w:t>
      </w:r>
      <w:proofErr w:type="gramStart"/>
      <w:r w:rsidRPr="009D563E">
        <w:rPr>
          <w:rFonts w:ascii="標楷體" w:eastAsia="標楷體" w:hAnsi="標楷體" w:hint="eastAsia"/>
          <w:szCs w:val="24"/>
        </w:rPr>
        <w:t>一情有義</w:t>
      </w:r>
      <w:proofErr w:type="gramEnd"/>
      <w:r w:rsidRPr="009D563E">
        <w:rPr>
          <w:rFonts w:ascii="標楷體" w:eastAsia="標楷體" w:hAnsi="標楷體" w:hint="eastAsia"/>
          <w:szCs w:val="24"/>
        </w:rPr>
        <w:t>，二理無義。（法藏《華嚴一乘教義分齊章》卷四）</w:t>
      </w:r>
    </w:p>
    <w:p w:rsidR="00456362"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本三性</w:t>
      </w:r>
      <w:proofErr w:type="gramStart"/>
      <w:r>
        <w:rPr>
          <w:rFonts w:asciiTheme="minorEastAsia" w:hAnsiTheme="minorEastAsia" w:hint="eastAsia"/>
          <w:szCs w:val="24"/>
        </w:rPr>
        <w:t>――</w:t>
      </w:r>
      <w:proofErr w:type="gramEnd"/>
      <w:r>
        <w:rPr>
          <w:rFonts w:asciiTheme="minorEastAsia" w:hAnsiTheme="minorEastAsia" w:hint="eastAsia"/>
          <w:szCs w:val="24"/>
        </w:rPr>
        <w:t>「不變</w:t>
      </w:r>
      <w:r w:rsidR="009D563E">
        <w:rPr>
          <w:rFonts w:asciiTheme="minorEastAsia" w:hAnsiTheme="minorEastAsia" w:hint="eastAsia"/>
          <w:szCs w:val="24"/>
        </w:rPr>
        <w:t>」</w:t>
      </w:r>
      <w:r>
        <w:rPr>
          <w:rFonts w:asciiTheme="minorEastAsia" w:hAnsiTheme="minorEastAsia" w:hint="eastAsia"/>
          <w:szCs w:val="24"/>
        </w:rPr>
        <w:t>、</w:t>
      </w:r>
      <w:r w:rsidR="009D563E">
        <w:rPr>
          <w:rFonts w:asciiTheme="minorEastAsia" w:hAnsiTheme="minorEastAsia" w:hint="eastAsia"/>
          <w:szCs w:val="24"/>
        </w:rPr>
        <w:t>「</w:t>
      </w:r>
      <w:r>
        <w:rPr>
          <w:rFonts w:asciiTheme="minorEastAsia" w:hAnsiTheme="minorEastAsia" w:hint="eastAsia"/>
          <w:szCs w:val="24"/>
        </w:rPr>
        <w:t>無性</w:t>
      </w:r>
      <w:r w:rsidR="009D563E">
        <w:rPr>
          <w:rFonts w:asciiTheme="minorEastAsia" w:hAnsiTheme="minorEastAsia" w:hint="eastAsia"/>
          <w:szCs w:val="24"/>
        </w:rPr>
        <w:t>」</w:t>
      </w:r>
      <w:r>
        <w:rPr>
          <w:rFonts w:asciiTheme="minorEastAsia" w:hAnsiTheme="minorEastAsia" w:hint="eastAsia"/>
          <w:szCs w:val="24"/>
        </w:rPr>
        <w:t>、</w:t>
      </w:r>
      <w:r w:rsidR="009D563E">
        <w:rPr>
          <w:rFonts w:asciiTheme="minorEastAsia" w:hAnsiTheme="minorEastAsia" w:hint="eastAsia"/>
          <w:szCs w:val="24"/>
        </w:rPr>
        <w:t>「</w:t>
      </w:r>
      <w:r>
        <w:rPr>
          <w:rFonts w:asciiTheme="minorEastAsia" w:hAnsiTheme="minorEastAsia" w:hint="eastAsia"/>
          <w:szCs w:val="24"/>
        </w:rPr>
        <w:t>理無」無異</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末三性</w:t>
      </w:r>
      <w:proofErr w:type="gramStart"/>
      <w:r>
        <w:rPr>
          <w:rFonts w:asciiTheme="minorEastAsia" w:hAnsiTheme="minorEastAsia" w:hint="eastAsia"/>
          <w:szCs w:val="24"/>
        </w:rPr>
        <w:t>――</w:t>
      </w:r>
      <w:proofErr w:type="gramEnd"/>
      <w:r>
        <w:rPr>
          <w:rFonts w:asciiTheme="minorEastAsia" w:hAnsiTheme="minorEastAsia" w:hint="eastAsia"/>
          <w:szCs w:val="24"/>
        </w:rPr>
        <w:t>「隨緣</w:t>
      </w:r>
      <w:r w:rsidR="009D563E">
        <w:rPr>
          <w:rFonts w:asciiTheme="minorEastAsia" w:hAnsiTheme="minorEastAsia" w:hint="eastAsia"/>
          <w:szCs w:val="24"/>
        </w:rPr>
        <w:t>」</w:t>
      </w:r>
      <w:r>
        <w:rPr>
          <w:rFonts w:asciiTheme="minorEastAsia" w:hAnsiTheme="minorEastAsia" w:hint="eastAsia"/>
          <w:szCs w:val="24"/>
        </w:rPr>
        <w:t>、</w:t>
      </w:r>
      <w:r w:rsidR="009D563E">
        <w:rPr>
          <w:rFonts w:asciiTheme="minorEastAsia" w:hAnsiTheme="minorEastAsia" w:hint="eastAsia"/>
          <w:szCs w:val="24"/>
        </w:rPr>
        <w:t>「</w:t>
      </w:r>
      <w:r>
        <w:rPr>
          <w:rFonts w:asciiTheme="minorEastAsia" w:hAnsiTheme="minorEastAsia" w:hint="eastAsia"/>
          <w:szCs w:val="24"/>
        </w:rPr>
        <w:t>似有</w:t>
      </w:r>
      <w:r w:rsidR="009D563E">
        <w:rPr>
          <w:rFonts w:asciiTheme="minorEastAsia" w:hAnsiTheme="minorEastAsia" w:hint="eastAsia"/>
          <w:szCs w:val="24"/>
        </w:rPr>
        <w:t>」</w:t>
      </w:r>
      <w:r>
        <w:rPr>
          <w:rFonts w:asciiTheme="minorEastAsia" w:hAnsiTheme="minorEastAsia" w:hint="eastAsia"/>
          <w:szCs w:val="24"/>
        </w:rPr>
        <w:t>、</w:t>
      </w:r>
      <w:r w:rsidR="009D563E">
        <w:rPr>
          <w:rFonts w:asciiTheme="minorEastAsia" w:hAnsiTheme="minorEastAsia" w:hint="eastAsia"/>
          <w:szCs w:val="24"/>
        </w:rPr>
        <w:t>「</w:t>
      </w:r>
      <w:proofErr w:type="gramStart"/>
      <w:r>
        <w:rPr>
          <w:rFonts w:asciiTheme="minorEastAsia" w:hAnsiTheme="minorEastAsia" w:hint="eastAsia"/>
          <w:szCs w:val="24"/>
        </w:rPr>
        <w:t>情有</w:t>
      </w:r>
      <w:proofErr w:type="gramEnd"/>
      <w:r>
        <w:rPr>
          <w:rFonts w:asciiTheme="minorEastAsia" w:hAnsiTheme="minorEastAsia" w:hint="eastAsia"/>
          <w:szCs w:val="24"/>
        </w:rPr>
        <w:t>」無異</w:t>
      </w:r>
    </w:p>
    <w:p w:rsidR="00456362"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三性六</w:t>
      </w:r>
      <w:proofErr w:type="gramStart"/>
      <w:r>
        <w:rPr>
          <w:rFonts w:asciiTheme="minorEastAsia" w:hAnsiTheme="minorEastAsia" w:hint="eastAsia"/>
          <w:szCs w:val="24"/>
        </w:rPr>
        <w:t>義相即</w:t>
      </w:r>
      <w:proofErr w:type="gramEnd"/>
      <w:r>
        <w:rPr>
          <w:rFonts w:asciiTheme="minorEastAsia" w:hAnsiTheme="minorEastAsia" w:hint="eastAsia"/>
          <w:szCs w:val="24"/>
        </w:rPr>
        <w:t>一體，舉</w:t>
      </w:r>
      <w:proofErr w:type="gramStart"/>
      <w:r>
        <w:rPr>
          <w:rFonts w:asciiTheme="minorEastAsia" w:hAnsiTheme="minorEastAsia" w:hint="eastAsia"/>
          <w:szCs w:val="24"/>
        </w:rPr>
        <w:t>一</w:t>
      </w:r>
      <w:proofErr w:type="gramEnd"/>
      <w:r>
        <w:rPr>
          <w:rFonts w:asciiTheme="minorEastAsia" w:hAnsiTheme="minorEastAsia" w:hint="eastAsia"/>
          <w:szCs w:val="24"/>
        </w:rPr>
        <w:t>全收。 三性同一，三性</w:t>
      </w:r>
      <w:proofErr w:type="gramStart"/>
      <w:r>
        <w:rPr>
          <w:rFonts w:asciiTheme="minorEastAsia" w:hAnsiTheme="minorEastAsia" w:hint="eastAsia"/>
          <w:szCs w:val="24"/>
        </w:rPr>
        <w:t>一</w:t>
      </w:r>
      <w:proofErr w:type="gramEnd"/>
      <w:r>
        <w:rPr>
          <w:rFonts w:asciiTheme="minorEastAsia" w:hAnsiTheme="minorEastAsia" w:hint="eastAsia"/>
          <w:szCs w:val="24"/>
        </w:rPr>
        <w:t>際，性無障礙。</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97152" behindDoc="0" locked="0" layoutInCell="1" allowOverlap="1" wp14:anchorId="578970F6" wp14:editId="4EBF5FB6">
                <wp:simplePos x="0" y="0"/>
                <wp:positionH relativeFrom="column">
                  <wp:posOffset>2225040</wp:posOffset>
                </wp:positionH>
                <wp:positionV relativeFrom="paragraph">
                  <wp:posOffset>167640</wp:posOffset>
                </wp:positionV>
                <wp:extent cx="2849880" cy="975360"/>
                <wp:effectExtent l="0" t="0" r="7620" b="0"/>
                <wp:wrapNone/>
                <wp:docPr id="191" name="文字方塊 191"/>
                <wp:cNvGraphicFramePr/>
                <a:graphic xmlns:a="http://schemas.openxmlformats.org/drawingml/2006/main">
                  <a:graphicData uri="http://schemas.microsoft.com/office/word/2010/wordprocessingShape">
                    <wps:wsp>
                      <wps:cNvSpPr txBox="1"/>
                      <wps:spPr>
                        <a:xfrm>
                          <a:off x="0" y="0"/>
                          <a:ext cx="2849880" cy="975360"/>
                        </a:xfrm>
                        <a:prstGeom prst="rect">
                          <a:avLst/>
                        </a:prstGeom>
                        <a:solidFill>
                          <a:sysClr val="window" lastClr="FFFFFF"/>
                        </a:solidFill>
                        <a:ln w="6350">
                          <a:noFill/>
                        </a:ln>
                        <a:effectLst/>
                      </wps:spPr>
                      <wps:txbx>
                        <w:txbxContent>
                          <w:p w:rsidR="0096273A" w:rsidRDefault="0096273A" w:rsidP="00456362">
                            <w:pPr>
                              <w:rPr>
                                <w:rFonts w:asciiTheme="minorEastAsia" w:hAnsiTheme="minorEastAsia"/>
                              </w:rPr>
                            </w:pPr>
                            <w:r>
                              <w:rPr>
                                <w:rFonts w:hint="eastAsia"/>
                              </w:rPr>
                              <w:t>相</w:t>
                            </w:r>
                            <w:r>
                              <w:t>對而</w:t>
                            </w:r>
                            <w:r>
                              <w:rPr>
                                <w:rFonts w:hint="eastAsia"/>
                              </w:rPr>
                              <w:t>統</w:t>
                            </w:r>
                            <w:r>
                              <w:t>一</w:t>
                            </w:r>
                            <w:r>
                              <w:rPr>
                                <w:rFonts w:asciiTheme="minorEastAsia" w:hAnsiTheme="minorEastAsia" w:hint="eastAsia"/>
                              </w:rPr>
                              <w:t>，</w:t>
                            </w:r>
                            <w:proofErr w:type="gramStart"/>
                            <w:r>
                              <w:rPr>
                                <w:rFonts w:hint="eastAsia"/>
                              </w:rPr>
                              <w:t>互</w:t>
                            </w:r>
                            <w:r>
                              <w:t>倚並立</w:t>
                            </w:r>
                            <w:proofErr w:type="gramEnd"/>
                            <w:r>
                              <w:rPr>
                                <w:rFonts w:asciiTheme="minorEastAsia" w:hAnsiTheme="minorEastAsia" w:hint="eastAsia"/>
                              </w:rPr>
                              <w:t>，</w:t>
                            </w:r>
                            <w:r>
                              <w:rPr>
                                <w:rFonts w:hint="eastAsia"/>
                              </w:rPr>
                              <w:t>由</w:t>
                            </w:r>
                            <w:r>
                              <w:t>不變顯隨緣</w:t>
                            </w:r>
                            <w:r>
                              <w:rPr>
                                <w:rFonts w:asciiTheme="minorEastAsia" w:hAnsiTheme="minorEastAsia" w:hint="eastAsia"/>
                              </w:rPr>
                              <w:t>，</w:t>
                            </w:r>
                            <w:r>
                              <w:rPr>
                                <w:rFonts w:hint="eastAsia"/>
                              </w:rPr>
                              <w:t>由</w:t>
                            </w:r>
                            <w:r>
                              <w:t>隨緣顯不變</w:t>
                            </w:r>
                            <w:r>
                              <w:rPr>
                                <w:rFonts w:asciiTheme="minorEastAsia" w:hAnsiTheme="minorEastAsia" w:hint="eastAsia"/>
                              </w:rPr>
                              <w:t>；</w:t>
                            </w:r>
                            <w:r>
                              <w:rPr>
                                <w:rFonts w:hint="eastAsia"/>
                              </w:rPr>
                              <w:t>不</w:t>
                            </w:r>
                            <w:r>
                              <w:t>變之為不變正通過隨緣而理解</w:t>
                            </w:r>
                            <w:r>
                              <w:rPr>
                                <w:rFonts w:asciiTheme="minorEastAsia" w:hAnsiTheme="minorEastAsia" w:hint="eastAsia"/>
                              </w:rPr>
                              <w:t>，</w:t>
                            </w:r>
                            <w:r>
                              <w:rPr>
                                <w:rFonts w:hint="eastAsia"/>
                              </w:rPr>
                              <w:t>隨</w:t>
                            </w:r>
                            <w:r>
                              <w:t>緣亦通過不變理解</w:t>
                            </w:r>
                            <w:r>
                              <w:rPr>
                                <w:rFonts w:asciiTheme="minorEastAsia" w:hAnsiTheme="minorEastAsia" w:hint="eastAsia"/>
                              </w:rPr>
                              <w:t>。</w:t>
                            </w:r>
                          </w:p>
                          <w:p w:rsidR="0096273A" w:rsidRDefault="0096273A" w:rsidP="00456362">
                            <w:pPr>
                              <w:rPr>
                                <w:rFonts w:asciiTheme="minorEastAsia" w:hAnsiTheme="minorEastAsia"/>
                              </w:rPr>
                            </w:pPr>
                          </w:p>
                          <w:p w:rsidR="0096273A" w:rsidRDefault="0096273A" w:rsidP="004563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970F6" id="文字方塊 191" o:spid="_x0000_s1083" type="#_x0000_t202" style="position:absolute;margin-left:175.2pt;margin-top:13.2pt;width:224.4pt;height:7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" fillcolor="window" stroked="f" strokeweight=".5pt">
                <v:textbox>
                  <w:txbxContent>
                    <w:p w:rsidR="0096273A" w:rsidRDefault="0096273A" w:rsidP="00456362">
                      <w:pPr>
                        <w:rPr>
                          <w:rFonts w:asciiTheme="minorEastAsia" w:hAnsiTheme="minorEastAsia"/>
                        </w:rPr>
                      </w:pPr>
                      <w:r>
                        <w:rPr>
                          <w:rFonts w:hint="eastAsia"/>
                        </w:rPr>
                        <w:t>相</w:t>
                      </w:r>
                      <w:r>
                        <w:t>對而</w:t>
                      </w:r>
                      <w:r>
                        <w:rPr>
                          <w:rFonts w:hint="eastAsia"/>
                        </w:rPr>
                        <w:t>統</w:t>
                      </w:r>
                      <w:r>
                        <w:t>一</w:t>
                      </w:r>
                      <w:r>
                        <w:rPr>
                          <w:rFonts w:asciiTheme="minorEastAsia" w:hAnsiTheme="minorEastAsia" w:hint="eastAsia"/>
                        </w:rPr>
                        <w:t>，</w:t>
                      </w:r>
                      <w:proofErr w:type="gramStart"/>
                      <w:r>
                        <w:rPr>
                          <w:rFonts w:hint="eastAsia"/>
                        </w:rPr>
                        <w:t>互</w:t>
                      </w:r>
                      <w:r>
                        <w:t>倚並立</w:t>
                      </w:r>
                      <w:proofErr w:type="gramEnd"/>
                      <w:r>
                        <w:rPr>
                          <w:rFonts w:asciiTheme="minorEastAsia" w:hAnsiTheme="minorEastAsia" w:hint="eastAsia"/>
                        </w:rPr>
                        <w:t>，</w:t>
                      </w:r>
                      <w:r>
                        <w:rPr>
                          <w:rFonts w:hint="eastAsia"/>
                        </w:rPr>
                        <w:t>由</w:t>
                      </w:r>
                      <w:r>
                        <w:t>不變顯隨緣</w:t>
                      </w:r>
                      <w:r>
                        <w:rPr>
                          <w:rFonts w:asciiTheme="minorEastAsia" w:hAnsiTheme="minorEastAsia" w:hint="eastAsia"/>
                        </w:rPr>
                        <w:t>，</w:t>
                      </w:r>
                      <w:r>
                        <w:rPr>
                          <w:rFonts w:hint="eastAsia"/>
                        </w:rPr>
                        <w:t>由</w:t>
                      </w:r>
                      <w:r>
                        <w:t>隨緣顯不變</w:t>
                      </w:r>
                      <w:r>
                        <w:rPr>
                          <w:rFonts w:asciiTheme="minorEastAsia" w:hAnsiTheme="minorEastAsia" w:hint="eastAsia"/>
                        </w:rPr>
                        <w:t>；</w:t>
                      </w:r>
                      <w:r>
                        <w:rPr>
                          <w:rFonts w:hint="eastAsia"/>
                        </w:rPr>
                        <w:t>不</w:t>
                      </w:r>
                      <w:r>
                        <w:t>變之為不變正通過隨緣而理解</w:t>
                      </w:r>
                      <w:r>
                        <w:rPr>
                          <w:rFonts w:asciiTheme="minorEastAsia" w:hAnsiTheme="minorEastAsia" w:hint="eastAsia"/>
                        </w:rPr>
                        <w:t>，</w:t>
                      </w:r>
                      <w:r>
                        <w:rPr>
                          <w:rFonts w:hint="eastAsia"/>
                        </w:rPr>
                        <w:t>隨</w:t>
                      </w:r>
                      <w:r>
                        <w:t>緣亦通過不變理解</w:t>
                      </w:r>
                      <w:r>
                        <w:rPr>
                          <w:rFonts w:asciiTheme="minorEastAsia" w:hAnsiTheme="minorEastAsia" w:hint="eastAsia"/>
                        </w:rPr>
                        <w:t>。</w:t>
                      </w:r>
                    </w:p>
                    <w:p w:rsidR="0096273A" w:rsidRDefault="0096273A" w:rsidP="00456362">
                      <w:pPr>
                        <w:rPr>
                          <w:rFonts w:asciiTheme="minorEastAsia" w:hAnsiTheme="minorEastAsia"/>
                        </w:rPr>
                      </w:pPr>
                    </w:p>
                    <w:p w:rsidR="0096273A" w:rsidRDefault="0096273A" w:rsidP="00456362"/>
                  </w:txbxContent>
                </v:textbox>
              </v:shape>
            </w:pict>
          </mc:Fallback>
        </mc:AlternateConten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96128" behindDoc="0" locked="0" layoutInCell="1" allowOverlap="1" wp14:anchorId="1EC7BADC" wp14:editId="6F58596B">
                <wp:simplePos x="0" y="0"/>
                <wp:positionH relativeFrom="column">
                  <wp:posOffset>1889760</wp:posOffset>
                </wp:positionH>
                <wp:positionV relativeFrom="paragraph">
                  <wp:posOffset>114300</wp:posOffset>
                </wp:positionV>
                <wp:extent cx="114300" cy="495300"/>
                <wp:effectExtent l="0" t="0" r="38100" b="19050"/>
                <wp:wrapNone/>
                <wp:docPr id="190" name="右大括弧 190"/>
                <wp:cNvGraphicFramePr/>
                <a:graphic xmlns:a="http://schemas.openxmlformats.org/drawingml/2006/main">
                  <a:graphicData uri="http://schemas.microsoft.com/office/word/2010/wordprocessingShape">
                    <wps:wsp>
                      <wps:cNvSpPr/>
                      <wps:spPr>
                        <a:xfrm>
                          <a:off x="0" y="0"/>
                          <a:ext cx="114300" cy="4953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85BEAC" id="右大括弧 190" o:spid="_x0000_s1026" type="#_x0000_t88" style="position:absolute;margin-left:148.8pt;margin-top:9pt;width:9pt;height:39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" adj="415" strokecolor="windowText" strokeweight=".5pt">
                <v:stroke joinstyle="miter"/>
              </v:shape>
            </w:pict>
          </mc:Fallback>
        </mc:AlternateContent>
      </w:r>
      <w:r>
        <w:rPr>
          <w:rFonts w:asciiTheme="minorEastAsia" w:hAnsiTheme="minorEastAsia" w:hint="eastAsia"/>
          <w:szCs w:val="24"/>
        </w:rPr>
        <w:t xml:space="preserve">            不變</w:t>
      </w:r>
      <w:proofErr w:type="gramStart"/>
      <w:r>
        <w:rPr>
          <w:rFonts w:asciiTheme="minorEastAsia" w:hAnsiTheme="minorEastAsia" w:hint="eastAsia"/>
          <w:szCs w:val="24"/>
        </w:rPr>
        <w:t>――</w:t>
      </w:r>
      <w:proofErr w:type="gramEnd"/>
      <w:r>
        <w:rPr>
          <w:rFonts w:asciiTheme="minorEastAsia" w:hAnsiTheme="minorEastAsia" w:hint="eastAsia"/>
          <w:szCs w:val="24"/>
        </w:rPr>
        <w:t xml:space="preserve">隨緣 </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性無</w:t>
      </w:r>
      <w:proofErr w:type="gramStart"/>
      <w:r>
        <w:rPr>
          <w:rFonts w:asciiTheme="minorEastAsia" w:hAnsiTheme="minorEastAsia" w:hint="eastAsia"/>
          <w:szCs w:val="24"/>
        </w:rPr>
        <w:t>――</w:t>
      </w:r>
      <w:proofErr w:type="gramEnd"/>
      <w:r>
        <w:rPr>
          <w:rFonts w:asciiTheme="minorEastAsia" w:hAnsiTheme="minorEastAsia" w:hint="eastAsia"/>
          <w:szCs w:val="24"/>
        </w:rPr>
        <w:t>似有</w:t>
      </w:r>
    </w:p>
    <w:p w:rsidR="00456362" w:rsidRPr="00287995"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理無</w:t>
      </w:r>
      <w:proofErr w:type="gramStart"/>
      <w:r>
        <w:rPr>
          <w:rFonts w:asciiTheme="minorEastAsia" w:hAnsiTheme="minorEastAsia" w:hint="eastAsia"/>
          <w:szCs w:val="24"/>
        </w:rPr>
        <w:t>――</w:t>
      </w:r>
      <w:proofErr w:type="gramEnd"/>
      <w:r>
        <w:rPr>
          <w:rFonts w:asciiTheme="minorEastAsia" w:hAnsiTheme="minorEastAsia" w:hint="eastAsia"/>
          <w:szCs w:val="24"/>
        </w:rPr>
        <w:t>情有</w:t>
      </w:r>
    </w:p>
    <w:p w:rsidR="00AE524B"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p>
    <w:p w:rsidR="00035D34" w:rsidRDefault="00035D34" w:rsidP="00035D34">
      <w:pPr>
        <w:tabs>
          <w:tab w:val="left" w:pos="804"/>
          <w:tab w:val="left" w:pos="3552"/>
        </w:tabs>
        <w:rPr>
          <w:rFonts w:asciiTheme="minorEastAsia" w:hAnsiTheme="minorEastAsia"/>
          <w:b/>
          <w:szCs w:val="24"/>
        </w:rPr>
      </w:pPr>
      <w:bookmarkStart w:id="67" w:name="_Hlk22927742"/>
    </w:p>
    <w:p w:rsidR="00456362" w:rsidRPr="006D06CA" w:rsidRDefault="00456362" w:rsidP="006A4216">
      <w:pPr>
        <w:tabs>
          <w:tab w:val="left" w:pos="804"/>
          <w:tab w:val="left" w:pos="3552"/>
        </w:tabs>
        <w:spacing w:line="360" w:lineRule="auto"/>
        <w:rPr>
          <w:rFonts w:asciiTheme="minorEastAsia" w:hAnsiTheme="minorEastAsia"/>
          <w:szCs w:val="24"/>
        </w:rPr>
      </w:pPr>
      <w:r>
        <w:rPr>
          <w:rFonts w:asciiTheme="minorEastAsia" w:hAnsiTheme="minorEastAsia" w:hint="eastAsia"/>
          <w:b/>
          <w:szCs w:val="24"/>
        </w:rPr>
        <w:t>（三）</w:t>
      </w:r>
      <w:r w:rsidRPr="006D06CA">
        <w:rPr>
          <w:rFonts w:asciiTheme="minorEastAsia" w:hAnsiTheme="minorEastAsia" w:hint="eastAsia"/>
          <w:b/>
          <w:szCs w:val="24"/>
        </w:rPr>
        <w:t>法界緣起</w:t>
      </w:r>
    </w:p>
    <w:bookmarkEnd w:id="67"/>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法界緣起闡述各類現象生起，其各法相依相資，互為因果，</w:t>
      </w:r>
      <w:proofErr w:type="gramStart"/>
      <w:r>
        <w:rPr>
          <w:rFonts w:asciiTheme="minorEastAsia" w:hAnsiTheme="minorEastAsia" w:hint="eastAsia"/>
          <w:szCs w:val="24"/>
        </w:rPr>
        <w:t>相即相入</w:t>
      </w:r>
      <w:proofErr w:type="gramEnd"/>
      <w:r>
        <w:rPr>
          <w:rFonts w:asciiTheme="minorEastAsia" w:hAnsiTheme="minorEastAsia" w:hint="eastAsia"/>
          <w:szCs w:val="24"/>
        </w:rPr>
        <w:t>，圓融無礙，故又稱「無盡緣起」。此無盡緣起與般若觀一一緣起（就一一法而說緣生）、</w:t>
      </w:r>
      <w:proofErr w:type="gramStart"/>
      <w:r>
        <w:rPr>
          <w:rFonts w:asciiTheme="minorEastAsia" w:hAnsiTheme="minorEastAsia" w:hint="eastAsia"/>
          <w:szCs w:val="24"/>
        </w:rPr>
        <w:t>唯識之觀百法</w:t>
      </w:r>
      <w:proofErr w:type="gramEnd"/>
      <w:r>
        <w:rPr>
          <w:rFonts w:asciiTheme="minorEastAsia" w:hAnsiTheme="minorEastAsia" w:hint="eastAsia"/>
          <w:szCs w:val="24"/>
        </w:rPr>
        <w:t>，不同。法界緣起者，着眼於在一界域中眾多法之互依相攝，「一切攝一，一攝一切」，而此即「法界」之性。</w:t>
      </w:r>
      <w:proofErr w:type="gramStart"/>
      <w:r>
        <w:rPr>
          <w:rFonts w:asciiTheme="minorEastAsia" w:hAnsiTheme="minorEastAsia" w:hint="eastAsia"/>
          <w:szCs w:val="24"/>
        </w:rPr>
        <w:t>合此眾法</w:t>
      </w:r>
      <w:proofErr w:type="gramEnd"/>
      <w:r>
        <w:rPr>
          <w:rFonts w:asciiTheme="minorEastAsia" w:hAnsiTheme="minorEastAsia" w:hint="eastAsia"/>
          <w:szCs w:val="24"/>
        </w:rPr>
        <w:t>而成一法界，而說每一法與法界之關係，以至部分與整體之關係、法界與法界（界域）之關係，</w:t>
      </w:r>
      <w:r w:rsidR="009D563E">
        <w:rPr>
          <w:rFonts w:asciiTheme="minorEastAsia" w:hAnsiTheme="minorEastAsia" w:hint="eastAsia"/>
          <w:szCs w:val="24"/>
        </w:rPr>
        <w:t>由此</w:t>
      </w:r>
      <w:r>
        <w:rPr>
          <w:rFonts w:asciiTheme="minorEastAsia" w:hAnsiTheme="minorEastAsia" w:hint="eastAsia"/>
          <w:szCs w:val="24"/>
        </w:rPr>
        <w:t>有華嚴宗之法界緣起說。</w:t>
      </w:r>
      <w:proofErr w:type="gramStart"/>
      <w:r w:rsidR="009D563E">
        <w:rPr>
          <w:rFonts w:asciiTheme="minorEastAsia" w:hAnsiTheme="minorEastAsia" w:hint="eastAsia"/>
          <w:szCs w:val="24"/>
        </w:rPr>
        <w:t>唯法界</w:t>
      </w:r>
      <w:proofErr w:type="gramEnd"/>
      <w:r w:rsidR="009D563E">
        <w:rPr>
          <w:rFonts w:asciiTheme="minorEastAsia" w:hAnsiTheme="minorEastAsia" w:hint="eastAsia"/>
          <w:szCs w:val="24"/>
        </w:rPr>
        <w:t>緣起云云，</w:t>
      </w:r>
      <w:proofErr w:type="gramStart"/>
      <w:r w:rsidR="009D563E">
        <w:rPr>
          <w:rFonts w:asciiTheme="minorEastAsia" w:hAnsiTheme="minorEastAsia" w:hint="eastAsia"/>
          <w:szCs w:val="24"/>
        </w:rPr>
        <w:t>既曰緣起</w:t>
      </w:r>
      <w:proofErr w:type="gramEnd"/>
      <w:r w:rsidR="009D563E">
        <w:rPr>
          <w:rFonts w:asciiTheme="minorEastAsia" w:hAnsiTheme="minorEastAsia" w:hint="eastAsia"/>
          <w:szCs w:val="24"/>
        </w:rPr>
        <w:t>，總得有緣起之根源，緣起之根源既</w:t>
      </w:r>
      <w:proofErr w:type="gramStart"/>
      <w:r w:rsidR="009D563E">
        <w:rPr>
          <w:rFonts w:asciiTheme="minorEastAsia" w:hAnsiTheme="minorEastAsia" w:hint="eastAsia"/>
          <w:szCs w:val="24"/>
        </w:rPr>
        <w:t>不說為在</w:t>
      </w:r>
      <w:proofErr w:type="gramEnd"/>
      <w:r w:rsidR="009D563E">
        <w:rPr>
          <w:rFonts w:asciiTheme="minorEastAsia" w:hAnsiTheme="minorEastAsia" w:hint="eastAsia"/>
          <w:szCs w:val="24"/>
        </w:rPr>
        <w:t>大因緣網之外，</w:t>
      </w:r>
      <w:proofErr w:type="gramStart"/>
      <w:r w:rsidR="009D563E">
        <w:rPr>
          <w:rFonts w:asciiTheme="minorEastAsia" w:hAnsiTheme="minorEastAsia" w:hint="eastAsia"/>
          <w:szCs w:val="24"/>
        </w:rPr>
        <w:t>必說為大</w:t>
      </w:r>
      <w:proofErr w:type="gramEnd"/>
      <w:r w:rsidR="009D563E">
        <w:rPr>
          <w:rFonts w:asciiTheme="minorEastAsia" w:hAnsiTheme="minorEastAsia" w:hint="eastAsia"/>
          <w:szCs w:val="24"/>
        </w:rPr>
        <w:t>因緣網之互為因緣，然則只能是緣起性空之展轉引申，展轉引申之以表示佛法身法界之無盡無邊、圓融無礙而至其極，而</w:t>
      </w:r>
      <w:proofErr w:type="gramStart"/>
      <w:r w:rsidR="009D563E">
        <w:rPr>
          <w:rFonts w:asciiTheme="minorEastAsia" w:hAnsiTheme="minorEastAsia" w:hint="eastAsia"/>
          <w:szCs w:val="24"/>
        </w:rPr>
        <w:t>倒說為性</w:t>
      </w:r>
      <w:proofErr w:type="gramEnd"/>
      <w:r w:rsidR="009D563E">
        <w:rPr>
          <w:rFonts w:asciiTheme="minorEastAsia" w:hAnsiTheme="minorEastAsia" w:hint="eastAsia"/>
          <w:szCs w:val="24"/>
        </w:rPr>
        <w:t>空</w:t>
      </w:r>
      <w:r w:rsidR="008E5436">
        <w:rPr>
          <w:rFonts w:asciiTheme="minorEastAsia" w:hAnsiTheme="minorEastAsia" w:hint="eastAsia"/>
          <w:szCs w:val="24"/>
        </w:rPr>
        <w:t>緣</w:t>
      </w:r>
      <w:r w:rsidR="009D563E">
        <w:rPr>
          <w:rFonts w:asciiTheme="minorEastAsia" w:hAnsiTheme="minorEastAsia" w:hint="eastAsia"/>
          <w:szCs w:val="24"/>
        </w:rPr>
        <w:t>起，性空者法界，法界性空，</w:t>
      </w:r>
      <w:proofErr w:type="gramStart"/>
      <w:r w:rsidR="009D563E">
        <w:rPr>
          <w:rFonts w:asciiTheme="minorEastAsia" w:hAnsiTheme="minorEastAsia" w:hint="eastAsia"/>
          <w:szCs w:val="24"/>
        </w:rPr>
        <w:t>故曰法界</w:t>
      </w:r>
      <w:proofErr w:type="gramEnd"/>
      <w:r w:rsidR="009D563E">
        <w:rPr>
          <w:rFonts w:asciiTheme="minorEastAsia" w:hAnsiTheme="minorEastAsia" w:hint="eastAsia"/>
          <w:szCs w:val="24"/>
        </w:rPr>
        <w:t>緣起。</w:t>
      </w:r>
    </w:p>
    <w:p w:rsidR="009D563E" w:rsidRDefault="00456362" w:rsidP="009D563E">
      <w:pPr>
        <w:tabs>
          <w:tab w:val="left" w:pos="804"/>
          <w:tab w:val="left" w:pos="3552"/>
        </w:tabs>
        <w:spacing w:line="360" w:lineRule="auto"/>
        <w:rPr>
          <w:rFonts w:asciiTheme="minorEastAsia" w:hAnsiTheme="minorEastAsia"/>
          <w:szCs w:val="24"/>
        </w:rPr>
      </w:pPr>
      <w:r w:rsidRPr="0026201B">
        <w:rPr>
          <w:rFonts w:asciiTheme="minorEastAsia" w:hAnsiTheme="minorEastAsia" w:hint="eastAsia"/>
          <w:b/>
          <w:szCs w:val="24"/>
        </w:rPr>
        <w:lastRenderedPageBreak/>
        <w:t>1、六</w:t>
      </w:r>
      <w:proofErr w:type="gramStart"/>
      <w:r w:rsidRPr="0026201B">
        <w:rPr>
          <w:rFonts w:asciiTheme="minorEastAsia" w:hAnsiTheme="minorEastAsia" w:hint="eastAsia"/>
          <w:b/>
          <w:szCs w:val="24"/>
        </w:rPr>
        <w:t>相圓融</w:t>
      </w:r>
      <w:proofErr w:type="gramEnd"/>
      <w:r>
        <w:rPr>
          <w:rFonts w:asciiTheme="minorEastAsia" w:hAnsiTheme="minorEastAsia" w:hint="eastAsia"/>
          <w:szCs w:val="24"/>
        </w:rPr>
        <w:t>：</w:t>
      </w:r>
    </w:p>
    <w:p w:rsidR="00456362" w:rsidRDefault="00456362" w:rsidP="009D563E">
      <w:pPr>
        <w:tabs>
          <w:tab w:val="left" w:pos="804"/>
          <w:tab w:val="left" w:pos="3552"/>
        </w:tabs>
        <w:ind w:firstLineChars="200" w:firstLine="480"/>
        <w:rPr>
          <w:rFonts w:asciiTheme="minorEastAsia" w:hAnsiTheme="minorEastAsia"/>
          <w:szCs w:val="24"/>
        </w:rPr>
      </w:pPr>
      <w:r>
        <w:rPr>
          <w:rFonts w:asciiTheme="minorEastAsia" w:hAnsiTheme="minorEastAsia" w:hint="eastAsia"/>
          <w:szCs w:val="24"/>
        </w:rPr>
        <w:t>智儼以六相解說法界緣起</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六相 ： 總   別</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同   異</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成   壞</w:t>
      </w:r>
    </w:p>
    <w:p w:rsidR="00456362" w:rsidRDefault="00456362" w:rsidP="00456362">
      <w:pPr>
        <w:tabs>
          <w:tab w:val="left" w:pos="804"/>
          <w:tab w:val="left" w:pos="3552"/>
        </w:tabs>
        <w:rPr>
          <w:rFonts w:asciiTheme="minorEastAsia" w:hAnsiTheme="minorEastAsia"/>
          <w:szCs w:val="24"/>
        </w:rPr>
      </w:pPr>
    </w:p>
    <w:p w:rsidR="00456362" w:rsidRPr="009D563E" w:rsidRDefault="00456362" w:rsidP="009D563E">
      <w:pPr>
        <w:tabs>
          <w:tab w:val="left" w:pos="804"/>
          <w:tab w:val="left" w:pos="3552"/>
        </w:tabs>
        <w:ind w:leftChars="200" w:left="480" w:rightChars="100" w:right="240"/>
        <w:rPr>
          <w:rFonts w:ascii="標楷體" w:eastAsia="標楷體" w:hAnsi="標楷體"/>
          <w:szCs w:val="24"/>
        </w:rPr>
      </w:pPr>
      <w:proofErr w:type="gramStart"/>
      <w:r w:rsidRPr="009D563E">
        <w:rPr>
          <w:rFonts w:ascii="標楷體" w:eastAsia="標楷體" w:hAnsi="標楷體" w:hint="eastAsia"/>
          <w:szCs w:val="24"/>
        </w:rPr>
        <w:t>初列名</w:t>
      </w:r>
      <w:proofErr w:type="gramEnd"/>
      <w:r w:rsidRPr="009D563E">
        <w:rPr>
          <w:rFonts w:ascii="標楷體" w:eastAsia="標楷體" w:hAnsi="標楷體" w:hint="eastAsia"/>
          <w:szCs w:val="24"/>
        </w:rPr>
        <w:t>者，</w:t>
      </w:r>
      <w:proofErr w:type="gramStart"/>
      <w:r w:rsidRPr="009D563E">
        <w:rPr>
          <w:rFonts w:ascii="標楷體" w:eastAsia="標楷體" w:hAnsi="標楷體" w:hint="eastAsia"/>
          <w:szCs w:val="24"/>
        </w:rPr>
        <w:t>謂總相</w:t>
      </w:r>
      <w:proofErr w:type="gramEnd"/>
      <w:r w:rsidRPr="009D563E">
        <w:rPr>
          <w:rFonts w:ascii="標楷體" w:eastAsia="標楷體" w:hAnsi="標楷體" w:hint="eastAsia"/>
          <w:szCs w:val="24"/>
        </w:rPr>
        <w:t>、</w:t>
      </w:r>
      <w:proofErr w:type="gramStart"/>
      <w:r w:rsidRPr="009D563E">
        <w:rPr>
          <w:rFonts w:ascii="標楷體" w:eastAsia="標楷體" w:hAnsi="標楷體" w:hint="eastAsia"/>
          <w:szCs w:val="24"/>
        </w:rPr>
        <w:t>別相，同相</w:t>
      </w:r>
      <w:proofErr w:type="gramEnd"/>
      <w:r w:rsidRPr="009D563E">
        <w:rPr>
          <w:rFonts w:ascii="標楷體" w:eastAsia="標楷體" w:hAnsi="標楷體" w:hint="eastAsia"/>
          <w:szCs w:val="24"/>
        </w:rPr>
        <w:t>、異相，成相、</w:t>
      </w:r>
      <w:proofErr w:type="gramStart"/>
      <w:r w:rsidRPr="009D563E">
        <w:rPr>
          <w:rFonts w:ascii="標楷體" w:eastAsia="標楷體" w:hAnsi="標楷體" w:hint="eastAsia"/>
          <w:szCs w:val="24"/>
        </w:rPr>
        <w:t>壞相</w:t>
      </w:r>
      <w:proofErr w:type="gramEnd"/>
      <w:r w:rsidRPr="009D563E">
        <w:rPr>
          <w:rFonts w:ascii="標楷體" w:eastAsia="標楷體" w:hAnsi="標楷體" w:hint="eastAsia"/>
          <w:szCs w:val="24"/>
        </w:rPr>
        <w:t>。（…</w:t>
      </w:r>
      <w:proofErr w:type="gramStart"/>
      <w:r w:rsidRPr="009D563E">
        <w:rPr>
          <w:rFonts w:ascii="標楷體" w:eastAsia="標楷體" w:hAnsi="標楷體" w:hint="eastAsia"/>
          <w:szCs w:val="24"/>
        </w:rPr>
        <w:t>…</w:t>
      </w:r>
      <w:proofErr w:type="gramEnd"/>
      <w:r w:rsidRPr="009D563E">
        <w:rPr>
          <w:rFonts w:ascii="標楷體" w:eastAsia="標楷體" w:hAnsi="標楷體" w:hint="eastAsia"/>
          <w:szCs w:val="24"/>
        </w:rPr>
        <w:t>）</w:t>
      </w:r>
      <w:proofErr w:type="gramStart"/>
      <w:r w:rsidRPr="009D563E">
        <w:rPr>
          <w:rFonts w:ascii="標楷體" w:eastAsia="標楷體" w:hAnsi="標楷體" w:hint="eastAsia"/>
          <w:szCs w:val="24"/>
        </w:rPr>
        <w:t>總相者</w:t>
      </w:r>
      <w:proofErr w:type="gramEnd"/>
      <w:r w:rsidRPr="009D563E">
        <w:rPr>
          <w:rFonts w:ascii="標楷體" w:eastAsia="標楷體" w:hAnsi="標楷體" w:hint="eastAsia"/>
          <w:szCs w:val="24"/>
        </w:rPr>
        <w:t>，</w:t>
      </w:r>
      <w:proofErr w:type="gramStart"/>
      <w:r w:rsidRPr="009D563E">
        <w:rPr>
          <w:rFonts w:ascii="標楷體" w:eastAsia="標楷體" w:hAnsi="標楷體" w:hint="eastAsia"/>
          <w:szCs w:val="24"/>
        </w:rPr>
        <w:t>一</w:t>
      </w:r>
      <w:proofErr w:type="gramEnd"/>
      <w:r w:rsidRPr="009D563E">
        <w:rPr>
          <w:rFonts w:ascii="標楷體" w:eastAsia="標楷體" w:hAnsi="標楷體" w:hint="eastAsia"/>
          <w:szCs w:val="24"/>
        </w:rPr>
        <w:t>含</w:t>
      </w:r>
      <w:proofErr w:type="gramStart"/>
      <w:r w:rsidRPr="009D563E">
        <w:rPr>
          <w:rFonts w:ascii="標楷體" w:eastAsia="標楷體" w:hAnsi="標楷體" w:hint="eastAsia"/>
          <w:szCs w:val="24"/>
        </w:rPr>
        <w:t>多德故</w:t>
      </w:r>
      <w:proofErr w:type="gramEnd"/>
      <w:r w:rsidRPr="009D563E">
        <w:rPr>
          <w:rFonts w:ascii="標楷體" w:eastAsia="標楷體" w:hAnsi="標楷體" w:hint="eastAsia"/>
          <w:szCs w:val="24"/>
        </w:rPr>
        <w:t>；</w:t>
      </w:r>
      <w:proofErr w:type="gramStart"/>
      <w:r w:rsidRPr="009D563E">
        <w:rPr>
          <w:rFonts w:ascii="標楷體" w:eastAsia="標楷體" w:hAnsi="標楷體" w:hint="eastAsia"/>
          <w:szCs w:val="24"/>
        </w:rPr>
        <w:t>別相者</w:t>
      </w:r>
      <w:proofErr w:type="gramEnd"/>
      <w:r w:rsidRPr="009D563E">
        <w:rPr>
          <w:rFonts w:ascii="標楷體" w:eastAsia="標楷體" w:hAnsi="標楷體" w:hint="eastAsia"/>
          <w:szCs w:val="24"/>
        </w:rPr>
        <w:t>，多德非</w:t>
      </w:r>
      <w:proofErr w:type="gramStart"/>
      <w:r w:rsidRPr="009D563E">
        <w:rPr>
          <w:rFonts w:ascii="標楷體" w:eastAsia="標楷體" w:hAnsi="標楷體" w:hint="eastAsia"/>
          <w:szCs w:val="24"/>
        </w:rPr>
        <w:t>一</w:t>
      </w:r>
      <w:proofErr w:type="gramEnd"/>
      <w:r w:rsidRPr="009D563E">
        <w:rPr>
          <w:rFonts w:ascii="標楷體" w:eastAsia="標楷體" w:hAnsi="標楷體" w:hint="eastAsia"/>
          <w:szCs w:val="24"/>
        </w:rPr>
        <w:t>故；</w:t>
      </w:r>
      <w:proofErr w:type="gramStart"/>
      <w:r w:rsidRPr="009D563E">
        <w:rPr>
          <w:rFonts w:ascii="標楷體" w:eastAsia="標楷體" w:hAnsi="標楷體" w:hint="eastAsia"/>
          <w:szCs w:val="24"/>
        </w:rPr>
        <w:t>別依止總，滿彼總故</w:t>
      </w:r>
      <w:proofErr w:type="gramEnd"/>
      <w:r w:rsidRPr="009D563E">
        <w:rPr>
          <w:rFonts w:ascii="標楷體" w:eastAsia="標楷體" w:hAnsi="標楷體" w:hint="eastAsia"/>
          <w:szCs w:val="24"/>
        </w:rPr>
        <w:t>。</w:t>
      </w:r>
      <w:proofErr w:type="gramStart"/>
      <w:r w:rsidRPr="009D563E">
        <w:rPr>
          <w:rFonts w:ascii="標楷體" w:eastAsia="標楷體" w:hAnsi="標楷體" w:hint="eastAsia"/>
          <w:szCs w:val="24"/>
        </w:rPr>
        <w:t>同相者</w:t>
      </w:r>
      <w:proofErr w:type="gramEnd"/>
      <w:r w:rsidRPr="009D563E">
        <w:rPr>
          <w:rFonts w:ascii="標楷體" w:eastAsia="標楷體" w:hAnsi="標楷體" w:hint="eastAsia"/>
          <w:szCs w:val="24"/>
        </w:rPr>
        <w:t>，多義不相違，</w:t>
      </w:r>
      <w:proofErr w:type="gramStart"/>
      <w:r w:rsidRPr="009D563E">
        <w:rPr>
          <w:rFonts w:ascii="標楷體" w:eastAsia="標楷體" w:hAnsi="標楷體" w:hint="eastAsia"/>
          <w:szCs w:val="24"/>
        </w:rPr>
        <w:t>同成一總</w:t>
      </w:r>
      <w:proofErr w:type="gramEnd"/>
      <w:r w:rsidRPr="009D563E">
        <w:rPr>
          <w:rFonts w:ascii="標楷體" w:eastAsia="標楷體" w:hAnsi="標楷體" w:hint="eastAsia"/>
          <w:szCs w:val="24"/>
        </w:rPr>
        <w:t>故；</w:t>
      </w:r>
      <w:proofErr w:type="gramStart"/>
      <w:r w:rsidRPr="009D563E">
        <w:rPr>
          <w:rFonts w:ascii="標楷體" w:eastAsia="標楷體" w:hAnsi="標楷體" w:hint="eastAsia"/>
          <w:szCs w:val="24"/>
        </w:rPr>
        <w:t>異相者</w:t>
      </w:r>
      <w:proofErr w:type="gramEnd"/>
      <w:r w:rsidRPr="009D563E">
        <w:rPr>
          <w:rFonts w:ascii="標楷體" w:eastAsia="標楷體" w:hAnsi="標楷體" w:hint="eastAsia"/>
          <w:szCs w:val="24"/>
        </w:rPr>
        <w:t>，</w:t>
      </w:r>
      <w:proofErr w:type="gramStart"/>
      <w:r w:rsidRPr="009D563E">
        <w:rPr>
          <w:rFonts w:ascii="標楷體" w:eastAsia="標楷體" w:hAnsi="標楷體" w:hint="eastAsia"/>
          <w:szCs w:val="24"/>
        </w:rPr>
        <w:t>多義相望</w:t>
      </w:r>
      <w:proofErr w:type="gramEnd"/>
      <w:r w:rsidRPr="009D563E">
        <w:rPr>
          <w:rFonts w:ascii="標楷體" w:eastAsia="標楷體" w:hAnsi="標楷體" w:hint="eastAsia"/>
          <w:szCs w:val="24"/>
        </w:rPr>
        <w:t>，各</w:t>
      </w:r>
      <w:proofErr w:type="gramStart"/>
      <w:r w:rsidRPr="009D563E">
        <w:rPr>
          <w:rFonts w:ascii="標楷體" w:eastAsia="標楷體" w:hAnsi="標楷體" w:hint="eastAsia"/>
          <w:szCs w:val="24"/>
        </w:rPr>
        <w:t>各異故</w:t>
      </w:r>
      <w:proofErr w:type="gramEnd"/>
      <w:r w:rsidRPr="009D563E">
        <w:rPr>
          <w:rFonts w:ascii="標楷體" w:eastAsia="標楷體" w:hAnsi="標楷體" w:hint="eastAsia"/>
          <w:szCs w:val="24"/>
        </w:rPr>
        <w:t>。 成相者，</w:t>
      </w:r>
      <w:proofErr w:type="gramStart"/>
      <w:r w:rsidRPr="009D563E">
        <w:rPr>
          <w:rFonts w:ascii="標楷體" w:eastAsia="標楷體" w:hAnsi="標楷體" w:hint="eastAsia"/>
          <w:szCs w:val="24"/>
        </w:rPr>
        <w:t>由此諸緣起成故</w:t>
      </w:r>
      <w:proofErr w:type="gramEnd"/>
      <w:r w:rsidRPr="009D563E">
        <w:rPr>
          <w:rFonts w:ascii="標楷體" w:eastAsia="標楷體" w:hAnsi="標楷體" w:hint="eastAsia"/>
          <w:szCs w:val="24"/>
        </w:rPr>
        <w:t>；</w:t>
      </w:r>
      <w:proofErr w:type="gramStart"/>
      <w:r w:rsidRPr="009D563E">
        <w:rPr>
          <w:rFonts w:ascii="標楷體" w:eastAsia="標楷體" w:hAnsi="標楷體" w:hint="eastAsia"/>
          <w:szCs w:val="24"/>
        </w:rPr>
        <w:t>壞相者，諸義各</w:t>
      </w:r>
      <w:proofErr w:type="gramEnd"/>
      <w:r w:rsidRPr="009D563E">
        <w:rPr>
          <w:rFonts w:ascii="標楷體" w:eastAsia="標楷體" w:hAnsi="標楷體" w:hint="eastAsia"/>
          <w:szCs w:val="24"/>
        </w:rPr>
        <w:t>住自法不移動故。（法藏《華嚴一乘教義分齊章》）</w:t>
      </w:r>
    </w:p>
    <w:p w:rsidR="009D563E" w:rsidRDefault="009D563E"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案：概念範疇必在對偶中與其它概念互為限制、互為條件，在關係中成立。一一「法」亦只在「界」中成立而獲得意義，</w:t>
      </w:r>
      <w:proofErr w:type="gramStart"/>
      <w:r>
        <w:rPr>
          <w:rFonts w:asciiTheme="minorEastAsia" w:hAnsiTheme="minorEastAsia" w:hint="eastAsia"/>
          <w:szCs w:val="24"/>
        </w:rPr>
        <w:t>而曰相即</w:t>
      </w:r>
      <w:proofErr w:type="gramEnd"/>
      <w:r>
        <w:rPr>
          <w:rFonts w:asciiTheme="minorEastAsia" w:hAnsiTheme="minorEastAsia" w:hint="eastAsia"/>
          <w:szCs w:val="24"/>
        </w:rPr>
        <w:t>相融。</w:t>
      </w:r>
    </w:p>
    <w:p w:rsidR="00456362"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以屋舍</w:t>
      </w:r>
      <w:proofErr w:type="gramStart"/>
      <w:r>
        <w:rPr>
          <w:rFonts w:asciiTheme="minorEastAsia" w:hAnsiTheme="minorEastAsia" w:hint="eastAsia"/>
          <w:szCs w:val="24"/>
        </w:rPr>
        <w:t>為喻：</w:t>
      </w:r>
      <w:proofErr w:type="gramEnd"/>
    </w:p>
    <w:p w:rsidR="00456362" w:rsidRPr="009D563E" w:rsidRDefault="00456362" w:rsidP="009D563E">
      <w:pPr>
        <w:tabs>
          <w:tab w:val="left" w:pos="804"/>
          <w:tab w:val="left" w:pos="3552"/>
        </w:tabs>
        <w:ind w:leftChars="200" w:left="480"/>
        <w:rPr>
          <w:rFonts w:ascii="標楷體" w:eastAsia="標楷體" w:hAnsi="標楷體"/>
          <w:szCs w:val="24"/>
        </w:rPr>
      </w:pPr>
      <w:r w:rsidRPr="009D563E">
        <w:rPr>
          <w:rFonts w:ascii="標楷體" w:eastAsia="標楷體" w:hAnsi="標楷體" w:hint="eastAsia"/>
          <w:szCs w:val="24"/>
        </w:rPr>
        <w:t>問 ： 何者是總相？</w:t>
      </w:r>
    </w:p>
    <w:p w:rsidR="00456362" w:rsidRPr="009D563E" w:rsidRDefault="00456362" w:rsidP="009D563E">
      <w:pPr>
        <w:tabs>
          <w:tab w:val="left" w:pos="804"/>
          <w:tab w:val="left" w:pos="3552"/>
        </w:tabs>
        <w:ind w:leftChars="200" w:left="480"/>
        <w:rPr>
          <w:rFonts w:ascii="標楷體" w:eastAsia="標楷體" w:hAnsi="標楷體"/>
          <w:szCs w:val="24"/>
        </w:rPr>
      </w:pPr>
      <w:r w:rsidRPr="009D563E">
        <w:rPr>
          <w:rFonts w:ascii="標楷體" w:eastAsia="標楷體" w:hAnsi="標楷體" w:hint="eastAsia"/>
          <w:szCs w:val="24"/>
        </w:rPr>
        <w:t>答 ： 舍是。</w:t>
      </w:r>
    </w:p>
    <w:p w:rsidR="00456362" w:rsidRPr="009D563E" w:rsidRDefault="00456362" w:rsidP="009D563E">
      <w:pPr>
        <w:tabs>
          <w:tab w:val="left" w:pos="804"/>
          <w:tab w:val="left" w:pos="3552"/>
        </w:tabs>
        <w:ind w:leftChars="200" w:left="480"/>
        <w:rPr>
          <w:rFonts w:ascii="標楷體" w:eastAsia="標楷體" w:hAnsi="標楷體"/>
          <w:szCs w:val="24"/>
        </w:rPr>
      </w:pPr>
      <w:r w:rsidRPr="009D563E">
        <w:rPr>
          <w:rFonts w:ascii="標楷體" w:eastAsia="標楷體" w:hAnsi="標楷體" w:hint="eastAsia"/>
          <w:szCs w:val="24"/>
        </w:rPr>
        <w:t xml:space="preserve">問 ： </w:t>
      </w:r>
      <w:proofErr w:type="gramStart"/>
      <w:r w:rsidRPr="009D563E">
        <w:rPr>
          <w:rFonts w:ascii="標楷體" w:eastAsia="標楷體" w:hAnsi="標楷體" w:hint="eastAsia"/>
          <w:szCs w:val="24"/>
        </w:rPr>
        <w:t>此但椽等諸緣</w:t>
      </w:r>
      <w:proofErr w:type="gramEnd"/>
      <w:r w:rsidRPr="009D563E">
        <w:rPr>
          <w:rFonts w:ascii="標楷體" w:eastAsia="標楷體" w:hAnsi="標楷體" w:hint="eastAsia"/>
          <w:szCs w:val="24"/>
        </w:rPr>
        <w:t>，何者</w:t>
      </w:r>
      <w:proofErr w:type="gramStart"/>
      <w:r w:rsidRPr="009D563E">
        <w:rPr>
          <w:rFonts w:ascii="標楷體" w:eastAsia="標楷體" w:hAnsi="標楷體" w:hint="eastAsia"/>
          <w:szCs w:val="24"/>
        </w:rPr>
        <w:t>是舍耶？</w:t>
      </w:r>
      <w:proofErr w:type="gramEnd"/>
    </w:p>
    <w:p w:rsidR="00456362" w:rsidRPr="009D563E" w:rsidRDefault="00456362" w:rsidP="00DB3895">
      <w:pPr>
        <w:tabs>
          <w:tab w:val="left" w:pos="804"/>
          <w:tab w:val="left" w:pos="3552"/>
        </w:tabs>
        <w:ind w:leftChars="200" w:left="480"/>
        <w:rPr>
          <w:rFonts w:ascii="標楷體" w:eastAsia="標楷體" w:hAnsi="標楷體"/>
          <w:szCs w:val="24"/>
        </w:rPr>
      </w:pPr>
      <w:r w:rsidRPr="009D563E">
        <w:rPr>
          <w:rFonts w:ascii="標楷體" w:eastAsia="標楷體" w:hAnsi="標楷體" w:hint="eastAsia"/>
          <w:szCs w:val="24"/>
        </w:rPr>
        <w:t xml:space="preserve">答 ： </w:t>
      </w:r>
      <w:proofErr w:type="gramStart"/>
      <w:r w:rsidRPr="009D563E">
        <w:rPr>
          <w:rFonts w:ascii="標楷體" w:eastAsia="標楷體" w:hAnsi="標楷體" w:hint="eastAsia"/>
          <w:szCs w:val="24"/>
        </w:rPr>
        <w:t>椽即是舍</w:t>
      </w:r>
      <w:proofErr w:type="gramEnd"/>
      <w:r w:rsidRPr="009D563E">
        <w:rPr>
          <w:rFonts w:ascii="標楷體" w:eastAsia="標楷體" w:hAnsi="標楷體" w:hint="eastAsia"/>
          <w:szCs w:val="24"/>
        </w:rPr>
        <w:t>。何以故？為</w:t>
      </w:r>
      <w:proofErr w:type="gramStart"/>
      <w:r w:rsidRPr="009D563E">
        <w:rPr>
          <w:rFonts w:ascii="標楷體" w:eastAsia="標楷體" w:hAnsi="標楷體" w:hint="eastAsia"/>
          <w:szCs w:val="24"/>
        </w:rPr>
        <w:t>椽全自獨能作舍故</w:t>
      </w:r>
      <w:proofErr w:type="gramEnd"/>
      <w:r w:rsidRPr="009D563E">
        <w:rPr>
          <w:rFonts w:ascii="標楷體" w:eastAsia="標楷體" w:hAnsi="標楷體" w:hint="eastAsia"/>
          <w:szCs w:val="24"/>
        </w:rPr>
        <w:t>。若</w:t>
      </w:r>
      <w:proofErr w:type="gramStart"/>
      <w:r w:rsidRPr="009D563E">
        <w:rPr>
          <w:rFonts w:ascii="標楷體" w:eastAsia="標楷體" w:hAnsi="標楷體" w:hint="eastAsia"/>
          <w:szCs w:val="24"/>
        </w:rPr>
        <w:t>離於椽</w:t>
      </w:r>
      <w:proofErr w:type="gramEnd"/>
      <w:r w:rsidRPr="009D563E">
        <w:rPr>
          <w:rFonts w:ascii="標楷體" w:eastAsia="標楷體" w:hAnsi="標楷體" w:hint="eastAsia"/>
          <w:szCs w:val="24"/>
        </w:rPr>
        <w:t>，舍即不成；若</w:t>
      </w:r>
      <w:proofErr w:type="gramStart"/>
      <w:r w:rsidRPr="009D563E">
        <w:rPr>
          <w:rFonts w:ascii="標楷體" w:eastAsia="標楷體" w:hAnsi="標楷體" w:hint="eastAsia"/>
          <w:szCs w:val="24"/>
        </w:rPr>
        <w:t>得椽時</w:t>
      </w:r>
      <w:proofErr w:type="gramEnd"/>
      <w:r w:rsidRPr="009D563E">
        <w:rPr>
          <w:rFonts w:ascii="標楷體" w:eastAsia="標楷體" w:hAnsi="標楷體" w:hint="eastAsia"/>
          <w:szCs w:val="24"/>
        </w:rPr>
        <w:t>，即</w:t>
      </w:r>
      <w:proofErr w:type="gramStart"/>
      <w:r w:rsidRPr="009D563E">
        <w:rPr>
          <w:rFonts w:ascii="標楷體" w:eastAsia="標楷體" w:hAnsi="標楷體" w:hint="eastAsia"/>
          <w:szCs w:val="24"/>
        </w:rPr>
        <w:t>得舍矣</w:t>
      </w:r>
      <w:proofErr w:type="gramEnd"/>
      <w:r w:rsidRPr="009D563E">
        <w:rPr>
          <w:rFonts w:ascii="標楷體" w:eastAsia="標楷體" w:hAnsi="標楷體" w:hint="eastAsia"/>
          <w:szCs w:val="24"/>
        </w:rPr>
        <w:t>。</w:t>
      </w:r>
    </w:p>
    <w:p w:rsidR="00456362" w:rsidRPr="009D563E" w:rsidRDefault="00456362" w:rsidP="009D563E">
      <w:pPr>
        <w:tabs>
          <w:tab w:val="left" w:pos="804"/>
          <w:tab w:val="left" w:pos="3552"/>
        </w:tabs>
        <w:ind w:leftChars="200" w:left="480"/>
        <w:rPr>
          <w:rFonts w:ascii="標楷體" w:eastAsia="標楷體" w:hAnsi="標楷體"/>
          <w:szCs w:val="24"/>
        </w:rPr>
      </w:pPr>
      <w:r w:rsidRPr="009D563E">
        <w:rPr>
          <w:rFonts w:ascii="標楷體" w:eastAsia="標楷體" w:hAnsi="標楷體" w:hint="eastAsia"/>
          <w:szCs w:val="24"/>
        </w:rPr>
        <w:t>問 ： 若</w:t>
      </w:r>
      <w:proofErr w:type="gramStart"/>
      <w:r w:rsidRPr="009D563E">
        <w:rPr>
          <w:rFonts w:ascii="標楷體" w:eastAsia="標楷體" w:hAnsi="標楷體" w:hint="eastAsia"/>
          <w:szCs w:val="24"/>
        </w:rPr>
        <w:t>椽全自獨作舍</w:t>
      </w:r>
      <w:proofErr w:type="gramEnd"/>
      <w:r w:rsidRPr="009D563E">
        <w:rPr>
          <w:rFonts w:ascii="標楷體" w:eastAsia="標楷體" w:hAnsi="標楷體" w:hint="eastAsia"/>
          <w:szCs w:val="24"/>
        </w:rPr>
        <w:t>時，</w:t>
      </w:r>
      <w:proofErr w:type="gramStart"/>
      <w:r w:rsidRPr="009D563E">
        <w:rPr>
          <w:rFonts w:ascii="標楷體" w:eastAsia="標楷體" w:hAnsi="標楷體" w:hint="eastAsia"/>
          <w:szCs w:val="24"/>
        </w:rPr>
        <w:t>未有瓦等</w:t>
      </w:r>
      <w:proofErr w:type="gramEnd"/>
      <w:r w:rsidRPr="009D563E">
        <w:rPr>
          <w:rFonts w:ascii="標楷體" w:eastAsia="標楷體" w:hAnsi="標楷體" w:hint="eastAsia"/>
          <w:szCs w:val="24"/>
        </w:rPr>
        <w:t>亦</w:t>
      </w:r>
      <w:proofErr w:type="gramStart"/>
      <w:r w:rsidRPr="009D563E">
        <w:rPr>
          <w:rFonts w:ascii="標楷體" w:eastAsia="標楷體" w:hAnsi="標楷體" w:hint="eastAsia"/>
          <w:szCs w:val="24"/>
        </w:rPr>
        <w:t>應作舍</w:t>
      </w:r>
      <w:proofErr w:type="gramEnd"/>
      <w:r w:rsidRPr="009D563E">
        <w:rPr>
          <w:rFonts w:ascii="標楷體" w:eastAsia="標楷體" w:hAnsi="標楷體" w:hint="eastAsia"/>
          <w:szCs w:val="24"/>
        </w:rPr>
        <w:t>？</w:t>
      </w:r>
    </w:p>
    <w:p w:rsidR="00456362" w:rsidRPr="009D563E" w:rsidRDefault="00456362" w:rsidP="00DB3895">
      <w:pPr>
        <w:tabs>
          <w:tab w:val="left" w:pos="804"/>
          <w:tab w:val="left" w:pos="3552"/>
        </w:tabs>
        <w:ind w:firstLineChars="200" w:firstLine="480"/>
        <w:rPr>
          <w:rFonts w:ascii="標楷體" w:eastAsia="標楷體" w:hAnsi="標楷體"/>
          <w:szCs w:val="24"/>
        </w:rPr>
      </w:pPr>
      <w:r w:rsidRPr="009D563E">
        <w:rPr>
          <w:rFonts w:ascii="標楷體" w:eastAsia="標楷體" w:hAnsi="標楷體" w:hint="eastAsia"/>
          <w:szCs w:val="24"/>
        </w:rPr>
        <w:t xml:space="preserve">答 ： </w:t>
      </w:r>
      <w:proofErr w:type="gramStart"/>
      <w:r w:rsidRPr="009D563E">
        <w:rPr>
          <w:rFonts w:ascii="標楷體" w:eastAsia="標楷體" w:hAnsi="標楷體" w:hint="eastAsia"/>
          <w:szCs w:val="24"/>
        </w:rPr>
        <w:t>未有瓦等</w:t>
      </w:r>
      <w:proofErr w:type="gramEnd"/>
      <w:r w:rsidRPr="009D563E">
        <w:rPr>
          <w:rFonts w:ascii="標楷體" w:eastAsia="標楷體" w:hAnsi="標楷體" w:hint="eastAsia"/>
          <w:szCs w:val="24"/>
        </w:rPr>
        <w:t>時不是椽，故不作，非謂</w:t>
      </w:r>
      <w:proofErr w:type="gramStart"/>
      <w:r w:rsidRPr="009D563E">
        <w:rPr>
          <w:rFonts w:ascii="標楷體" w:eastAsia="標楷體" w:hAnsi="標楷體" w:hint="eastAsia"/>
          <w:szCs w:val="24"/>
        </w:rPr>
        <w:t>是椽而不能</w:t>
      </w:r>
      <w:proofErr w:type="gramEnd"/>
      <w:r w:rsidRPr="009D563E">
        <w:rPr>
          <w:rFonts w:ascii="標楷體" w:eastAsia="標楷體" w:hAnsi="標楷體" w:hint="eastAsia"/>
          <w:szCs w:val="24"/>
        </w:rPr>
        <w:t>作。（…</w:t>
      </w:r>
      <w:proofErr w:type="gramStart"/>
      <w:r w:rsidRPr="009D563E">
        <w:rPr>
          <w:rFonts w:ascii="標楷體" w:eastAsia="標楷體" w:hAnsi="標楷體" w:hint="eastAsia"/>
          <w:szCs w:val="24"/>
        </w:rPr>
        <w:t>…</w:t>
      </w:r>
      <w:proofErr w:type="gramEnd"/>
      <w:r w:rsidRPr="009D563E">
        <w:rPr>
          <w:rFonts w:ascii="標楷體" w:eastAsia="標楷體" w:hAnsi="標楷體" w:hint="eastAsia"/>
          <w:szCs w:val="24"/>
        </w:rPr>
        <w:t>）</w:t>
      </w:r>
      <w:proofErr w:type="gramStart"/>
      <w:r w:rsidRPr="009D563E">
        <w:rPr>
          <w:rFonts w:ascii="標楷體" w:eastAsia="標楷體" w:hAnsi="標楷體" w:hint="eastAsia"/>
          <w:szCs w:val="24"/>
        </w:rPr>
        <w:t>椽是因緣</w:t>
      </w:r>
      <w:proofErr w:type="gramEnd"/>
      <w:r w:rsidRPr="009D563E">
        <w:rPr>
          <w:rFonts w:ascii="標楷體" w:eastAsia="標楷體" w:hAnsi="標楷體" w:hint="eastAsia"/>
          <w:szCs w:val="24"/>
        </w:rPr>
        <w:t>，由未成舍時非因緣故，非</w:t>
      </w:r>
      <w:proofErr w:type="gramStart"/>
      <w:r w:rsidRPr="009D563E">
        <w:rPr>
          <w:rFonts w:ascii="標楷體" w:eastAsia="標楷體" w:hAnsi="標楷體" w:hint="eastAsia"/>
          <w:szCs w:val="24"/>
        </w:rPr>
        <w:t>是椽也</w:t>
      </w:r>
      <w:proofErr w:type="gramEnd"/>
      <w:r w:rsidRPr="009D563E">
        <w:rPr>
          <w:rFonts w:ascii="標楷體" w:eastAsia="標楷體" w:hAnsi="標楷體" w:hint="eastAsia"/>
          <w:szCs w:val="24"/>
        </w:rPr>
        <w:t>。（同上）</w:t>
      </w:r>
    </w:p>
    <w:p w:rsidR="00456362" w:rsidRPr="009D563E" w:rsidRDefault="00456362" w:rsidP="00DB3895">
      <w:pPr>
        <w:tabs>
          <w:tab w:val="left" w:pos="804"/>
          <w:tab w:val="left" w:pos="3552"/>
        </w:tabs>
        <w:rPr>
          <w:rFonts w:ascii="標楷體" w:eastAsia="標楷體" w:hAnsi="標楷體"/>
          <w:szCs w:val="24"/>
        </w:rPr>
      </w:pPr>
      <w:r w:rsidRPr="009D563E">
        <w:rPr>
          <w:rFonts w:ascii="標楷體" w:eastAsia="標楷體" w:hAnsi="標楷體" w:hint="eastAsia"/>
          <w:szCs w:val="24"/>
        </w:rPr>
        <w:t xml:space="preserve"> </w:t>
      </w:r>
      <w:r w:rsidRPr="009D563E">
        <w:rPr>
          <w:rFonts w:ascii="標楷體" w:eastAsia="標楷體" w:hAnsi="標楷體"/>
          <w:szCs w:val="24"/>
        </w:rPr>
        <w:t xml:space="preserve">  </w:t>
      </w:r>
      <w:r w:rsidRPr="009D563E">
        <w:rPr>
          <w:rFonts w:ascii="標楷體" w:eastAsia="標楷體" w:hAnsi="標楷體" w:hint="eastAsia"/>
          <w:szCs w:val="24"/>
        </w:rPr>
        <w:t xml:space="preserve"> 是故一切緣起法，不成則已，成則相即</w:t>
      </w:r>
      <w:proofErr w:type="gramStart"/>
      <w:r w:rsidRPr="009D563E">
        <w:rPr>
          <w:rFonts w:ascii="標楷體" w:eastAsia="標楷體" w:hAnsi="標楷體" w:hint="eastAsia"/>
          <w:szCs w:val="24"/>
        </w:rPr>
        <w:t>鎔</w:t>
      </w:r>
      <w:proofErr w:type="gramEnd"/>
      <w:r w:rsidRPr="009D563E">
        <w:rPr>
          <w:rFonts w:ascii="標楷體" w:eastAsia="標楷體" w:hAnsi="標楷體" w:hint="eastAsia"/>
          <w:szCs w:val="24"/>
        </w:rPr>
        <w:t>融，無礙自在，</w:t>
      </w:r>
      <w:proofErr w:type="gramStart"/>
      <w:r w:rsidRPr="009D563E">
        <w:rPr>
          <w:rFonts w:ascii="標楷體" w:eastAsia="標楷體" w:hAnsi="標楷體" w:hint="eastAsia"/>
          <w:szCs w:val="24"/>
        </w:rPr>
        <w:t>圓極難</w:t>
      </w:r>
      <w:proofErr w:type="gramEnd"/>
      <w:r w:rsidRPr="009D563E">
        <w:rPr>
          <w:rFonts w:ascii="標楷體" w:eastAsia="標楷體" w:hAnsi="標楷體" w:hint="eastAsia"/>
          <w:szCs w:val="24"/>
        </w:rPr>
        <w:t>思，出</w:t>
      </w:r>
      <w:proofErr w:type="gramStart"/>
      <w:r w:rsidRPr="009D563E">
        <w:rPr>
          <w:rFonts w:ascii="標楷體" w:eastAsia="標楷體" w:hAnsi="標楷體" w:hint="eastAsia"/>
          <w:szCs w:val="24"/>
        </w:rPr>
        <w:t>過情量</w:t>
      </w:r>
      <w:proofErr w:type="gramEnd"/>
      <w:r w:rsidRPr="009D563E">
        <w:rPr>
          <w:rFonts w:ascii="標楷體" w:eastAsia="標楷體" w:hAnsi="標楷體" w:hint="eastAsia"/>
          <w:szCs w:val="24"/>
        </w:rPr>
        <w:t>。（同上）</w:t>
      </w:r>
    </w:p>
    <w:p w:rsidR="00456362"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標楷體" w:eastAsia="標楷體" w:hAnsi="標楷體"/>
          <w:szCs w:val="24"/>
        </w:rPr>
      </w:pPr>
      <w:r>
        <w:rPr>
          <w:rFonts w:asciiTheme="minorEastAsia" w:hAnsiTheme="minorEastAsia" w:hint="eastAsia"/>
          <w:szCs w:val="24"/>
        </w:rPr>
        <w:t xml:space="preserve">    </w:t>
      </w:r>
      <w:proofErr w:type="gramStart"/>
      <w:r>
        <w:rPr>
          <w:rFonts w:asciiTheme="minorEastAsia" w:hAnsiTheme="minorEastAsia" w:hint="eastAsia"/>
          <w:szCs w:val="24"/>
        </w:rPr>
        <w:t>結言為</w:t>
      </w:r>
      <w:proofErr w:type="gramEnd"/>
      <w:r>
        <w:rPr>
          <w:rFonts w:asciiTheme="minorEastAsia" w:hAnsiTheme="minorEastAsia" w:hint="eastAsia"/>
          <w:szCs w:val="24"/>
        </w:rPr>
        <w:t>：</w:t>
      </w:r>
      <w:r w:rsidRPr="009D563E">
        <w:rPr>
          <w:rFonts w:ascii="標楷體" w:eastAsia="標楷體" w:hAnsi="標楷體" w:hint="eastAsia"/>
          <w:szCs w:val="24"/>
        </w:rPr>
        <w:t>「總即</w:t>
      </w:r>
      <w:proofErr w:type="gramStart"/>
      <w:r w:rsidRPr="009D563E">
        <w:rPr>
          <w:rFonts w:ascii="標楷體" w:eastAsia="標楷體" w:hAnsi="標楷體" w:hint="eastAsia"/>
          <w:szCs w:val="24"/>
        </w:rPr>
        <w:t>一</w:t>
      </w:r>
      <w:proofErr w:type="gramEnd"/>
      <w:r w:rsidRPr="009D563E">
        <w:rPr>
          <w:rFonts w:ascii="標楷體" w:eastAsia="標楷體" w:hAnsi="標楷體" w:hint="eastAsia"/>
          <w:szCs w:val="24"/>
        </w:rPr>
        <w:t>舍，</w:t>
      </w:r>
      <w:proofErr w:type="gramStart"/>
      <w:r w:rsidRPr="009D563E">
        <w:rPr>
          <w:rFonts w:ascii="標楷體" w:eastAsia="標楷體" w:hAnsi="標楷體" w:hint="eastAsia"/>
          <w:szCs w:val="24"/>
        </w:rPr>
        <w:t>別即諸緣</w:t>
      </w:r>
      <w:proofErr w:type="gramEnd"/>
      <w:r w:rsidRPr="009D563E">
        <w:rPr>
          <w:rFonts w:ascii="標楷體" w:eastAsia="標楷體" w:hAnsi="標楷體" w:hint="eastAsia"/>
          <w:szCs w:val="24"/>
        </w:rPr>
        <w:t>。</w:t>
      </w:r>
      <w:proofErr w:type="gramStart"/>
      <w:r w:rsidRPr="009D563E">
        <w:rPr>
          <w:rFonts w:ascii="標楷體" w:eastAsia="標楷體" w:hAnsi="標楷體" w:hint="eastAsia"/>
          <w:szCs w:val="24"/>
        </w:rPr>
        <w:t>同即互</w:t>
      </w:r>
      <w:proofErr w:type="gramEnd"/>
      <w:r w:rsidRPr="009D563E">
        <w:rPr>
          <w:rFonts w:ascii="標楷體" w:eastAsia="標楷體" w:hAnsi="標楷體" w:hint="eastAsia"/>
          <w:szCs w:val="24"/>
        </w:rPr>
        <w:t>不相違，異</w:t>
      </w:r>
      <w:proofErr w:type="gramStart"/>
      <w:r w:rsidRPr="009D563E">
        <w:rPr>
          <w:rFonts w:ascii="標楷體" w:eastAsia="標楷體" w:hAnsi="標楷體" w:hint="eastAsia"/>
          <w:szCs w:val="24"/>
        </w:rPr>
        <w:t>即諸緣</w:t>
      </w:r>
      <w:proofErr w:type="gramEnd"/>
      <w:r w:rsidRPr="009D563E">
        <w:rPr>
          <w:rFonts w:ascii="標楷體" w:eastAsia="標楷體" w:hAnsi="標楷體" w:hint="eastAsia"/>
          <w:szCs w:val="24"/>
        </w:rPr>
        <w:t>各別，</w:t>
      </w:r>
      <w:proofErr w:type="gramStart"/>
      <w:r w:rsidRPr="009D563E">
        <w:rPr>
          <w:rFonts w:ascii="標楷體" w:eastAsia="標楷體" w:hAnsi="標楷體" w:hint="eastAsia"/>
          <w:szCs w:val="24"/>
        </w:rPr>
        <w:t>成即諸緣辦果，壞即</w:t>
      </w:r>
      <w:proofErr w:type="gramEnd"/>
      <w:r w:rsidRPr="009D563E">
        <w:rPr>
          <w:rFonts w:ascii="標楷體" w:eastAsia="標楷體" w:hAnsi="標楷體" w:hint="eastAsia"/>
          <w:szCs w:val="24"/>
        </w:rPr>
        <w:t>各住自法。」（同上）</w:t>
      </w:r>
    </w:p>
    <w:p w:rsidR="008E5436" w:rsidRDefault="008E5436" w:rsidP="00456362">
      <w:pPr>
        <w:tabs>
          <w:tab w:val="left" w:pos="804"/>
          <w:tab w:val="left" w:pos="3552"/>
        </w:tabs>
        <w:rPr>
          <w:rFonts w:ascii="標楷體" w:eastAsia="標楷體" w:hAnsi="標楷體"/>
          <w:szCs w:val="24"/>
        </w:rPr>
      </w:pPr>
    </w:p>
    <w:p w:rsidR="00DB3895" w:rsidRDefault="00DB3895" w:rsidP="00DB3895">
      <w:pPr>
        <w:tabs>
          <w:tab w:val="left" w:pos="804"/>
          <w:tab w:val="left" w:pos="3552"/>
        </w:tabs>
        <w:ind w:firstLineChars="200" w:firstLine="480"/>
        <w:rPr>
          <w:rFonts w:asciiTheme="minorEastAsia" w:hAnsiTheme="minorEastAsia"/>
          <w:szCs w:val="24"/>
        </w:rPr>
      </w:pPr>
      <w:r>
        <w:rPr>
          <w:rFonts w:asciiTheme="minorEastAsia" w:hAnsiTheme="minorEastAsia" w:hint="eastAsia"/>
          <w:szCs w:val="24"/>
        </w:rPr>
        <w:t>又，法藏於《華嚴金師子章》中以金師子</w:t>
      </w:r>
      <w:proofErr w:type="gramStart"/>
      <w:r>
        <w:rPr>
          <w:rFonts w:asciiTheme="minorEastAsia" w:hAnsiTheme="minorEastAsia" w:hint="eastAsia"/>
          <w:szCs w:val="24"/>
        </w:rPr>
        <w:t>為喻，</w:t>
      </w:r>
      <w:proofErr w:type="gramEnd"/>
      <w:r>
        <w:rPr>
          <w:rFonts w:asciiTheme="minorEastAsia" w:hAnsiTheme="minorEastAsia" w:hint="eastAsia"/>
          <w:szCs w:val="24"/>
        </w:rPr>
        <w:t xml:space="preserve">謂： </w:t>
      </w:r>
    </w:p>
    <w:p w:rsidR="00DB3895" w:rsidRPr="008E5436" w:rsidRDefault="00DB3895" w:rsidP="00DB3895">
      <w:pPr>
        <w:tabs>
          <w:tab w:val="left" w:pos="804"/>
          <w:tab w:val="left" w:pos="3552"/>
        </w:tabs>
        <w:rPr>
          <w:rFonts w:ascii="標楷體" w:eastAsia="標楷體" w:hAnsi="標楷體"/>
          <w:szCs w:val="24"/>
        </w:rPr>
      </w:pPr>
      <w:r>
        <w:rPr>
          <w:rFonts w:asciiTheme="minorEastAsia" w:hAnsiTheme="minorEastAsia" w:hint="eastAsia"/>
          <w:szCs w:val="24"/>
        </w:rPr>
        <w:t xml:space="preserve">   </w:t>
      </w:r>
      <w:r w:rsidRPr="008E5436">
        <w:rPr>
          <w:rFonts w:asciiTheme="minorEastAsia" w:hAnsiTheme="minorEastAsia" w:hint="eastAsia"/>
          <w:szCs w:val="24"/>
        </w:rPr>
        <w:t xml:space="preserve"> </w:t>
      </w:r>
      <w:r w:rsidRPr="008E5436">
        <w:rPr>
          <w:rFonts w:ascii="標楷體" w:eastAsia="標楷體" w:hAnsi="標楷體" w:hint="eastAsia"/>
          <w:szCs w:val="24"/>
        </w:rPr>
        <w:t>金師子是總相，</w:t>
      </w:r>
      <w:proofErr w:type="gramStart"/>
      <w:r w:rsidRPr="008E5436">
        <w:rPr>
          <w:rFonts w:ascii="標楷體" w:eastAsia="標楷體" w:hAnsi="標楷體" w:hint="eastAsia"/>
          <w:szCs w:val="24"/>
        </w:rPr>
        <w:t>眼耳是別相</w:t>
      </w:r>
      <w:proofErr w:type="gramEnd"/>
      <w:r w:rsidRPr="008E5436">
        <w:rPr>
          <w:rFonts w:ascii="標楷體" w:eastAsia="標楷體" w:hAnsi="標楷體" w:hint="eastAsia"/>
          <w:szCs w:val="24"/>
        </w:rPr>
        <w:t>；</w:t>
      </w:r>
    </w:p>
    <w:p w:rsidR="00DB3895" w:rsidRPr="008E5436" w:rsidRDefault="00DB3895" w:rsidP="00DB3895">
      <w:pPr>
        <w:tabs>
          <w:tab w:val="left" w:pos="804"/>
          <w:tab w:val="left" w:pos="3552"/>
        </w:tabs>
        <w:rPr>
          <w:rFonts w:ascii="標楷體" w:eastAsia="標楷體" w:hAnsi="標楷體"/>
          <w:szCs w:val="24"/>
        </w:rPr>
      </w:pPr>
      <w:r w:rsidRPr="008E5436">
        <w:rPr>
          <w:rFonts w:ascii="標楷體" w:eastAsia="標楷體" w:hAnsi="標楷體" w:hint="eastAsia"/>
          <w:szCs w:val="24"/>
        </w:rPr>
        <w:t xml:space="preserve">    </w:t>
      </w:r>
      <w:proofErr w:type="gramStart"/>
      <w:r w:rsidRPr="008E5436">
        <w:rPr>
          <w:rFonts w:ascii="標楷體" w:eastAsia="標楷體" w:hAnsi="標楷體" w:hint="eastAsia"/>
          <w:szCs w:val="24"/>
        </w:rPr>
        <w:t>眼耳為</w:t>
      </w:r>
      <w:proofErr w:type="gramEnd"/>
      <w:r w:rsidRPr="008E5436">
        <w:rPr>
          <w:rFonts w:ascii="標楷體" w:eastAsia="標楷體" w:hAnsi="標楷體" w:hint="eastAsia"/>
          <w:szCs w:val="24"/>
        </w:rPr>
        <w:t>同一緣起是</w:t>
      </w:r>
      <w:proofErr w:type="gramStart"/>
      <w:r w:rsidRPr="008E5436">
        <w:rPr>
          <w:rFonts w:ascii="標楷體" w:eastAsia="標楷體" w:hAnsi="標楷體" w:hint="eastAsia"/>
          <w:szCs w:val="24"/>
        </w:rPr>
        <w:t>同相，眼耳</w:t>
      </w:r>
      <w:proofErr w:type="gramEnd"/>
      <w:r w:rsidRPr="008E5436">
        <w:rPr>
          <w:rFonts w:ascii="標楷體" w:eastAsia="標楷體" w:hAnsi="標楷體" w:hint="eastAsia"/>
          <w:szCs w:val="24"/>
        </w:rPr>
        <w:t>不同是異相，</w:t>
      </w:r>
    </w:p>
    <w:p w:rsidR="00DB3895" w:rsidRPr="008E5436" w:rsidRDefault="00DB3895" w:rsidP="00DB3895">
      <w:pPr>
        <w:tabs>
          <w:tab w:val="left" w:pos="804"/>
          <w:tab w:val="left" w:pos="3552"/>
        </w:tabs>
        <w:rPr>
          <w:rFonts w:ascii="標楷體" w:eastAsia="標楷體" w:hAnsi="標楷體"/>
          <w:szCs w:val="24"/>
        </w:rPr>
      </w:pPr>
      <w:r w:rsidRPr="008E5436">
        <w:rPr>
          <w:rFonts w:ascii="標楷體" w:eastAsia="標楷體" w:hAnsi="標楷體" w:hint="eastAsia"/>
          <w:szCs w:val="24"/>
        </w:rPr>
        <w:t xml:space="preserve">    </w:t>
      </w:r>
      <w:proofErr w:type="gramStart"/>
      <w:r w:rsidRPr="008E5436">
        <w:rPr>
          <w:rFonts w:ascii="標楷體" w:eastAsia="標楷體" w:hAnsi="標楷體" w:hint="eastAsia"/>
          <w:szCs w:val="24"/>
        </w:rPr>
        <w:t>眼耳和合成獅是成相</w:t>
      </w:r>
      <w:proofErr w:type="gramEnd"/>
      <w:r w:rsidRPr="008E5436">
        <w:rPr>
          <w:rFonts w:ascii="標楷體" w:eastAsia="標楷體" w:hAnsi="標楷體" w:hint="eastAsia"/>
          <w:szCs w:val="24"/>
        </w:rPr>
        <w:t>，</w:t>
      </w:r>
      <w:proofErr w:type="gramStart"/>
      <w:r w:rsidRPr="008E5436">
        <w:rPr>
          <w:rFonts w:ascii="標楷體" w:eastAsia="標楷體" w:hAnsi="標楷體" w:hint="eastAsia"/>
          <w:szCs w:val="24"/>
        </w:rPr>
        <w:t>眼耳獨立是壞相</w:t>
      </w:r>
      <w:proofErr w:type="gramEnd"/>
      <w:r w:rsidRPr="008E5436">
        <w:rPr>
          <w:rFonts w:ascii="標楷體" w:eastAsia="標楷體" w:hAnsi="標楷體" w:hint="eastAsia"/>
          <w:szCs w:val="24"/>
        </w:rPr>
        <w:t>。</w:t>
      </w:r>
    </w:p>
    <w:p w:rsidR="00DB3895" w:rsidRPr="008E5436" w:rsidRDefault="00DB3895" w:rsidP="00DB3895">
      <w:pPr>
        <w:tabs>
          <w:tab w:val="left" w:pos="804"/>
          <w:tab w:val="left" w:pos="3552"/>
        </w:tabs>
        <w:rPr>
          <w:rFonts w:asciiTheme="minorEastAsia" w:hAnsiTheme="minorEastAsia"/>
          <w:szCs w:val="24"/>
        </w:rPr>
      </w:pPr>
    </w:p>
    <w:p w:rsidR="00DB3895" w:rsidRDefault="00DB3895"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如是整體與部分，無差別與差別</w:t>
      </w:r>
      <w:proofErr w:type="gramStart"/>
      <w:r>
        <w:rPr>
          <w:rFonts w:asciiTheme="minorEastAsia" w:hAnsiTheme="minorEastAsia" w:hint="eastAsia"/>
          <w:szCs w:val="24"/>
        </w:rPr>
        <w:t>相即相入</w:t>
      </w:r>
      <w:proofErr w:type="gramEnd"/>
      <w:r>
        <w:rPr>
          <w:rFonts w:asciiTheme="minorEastAsia" w:hAnsiTheme="minorEastAsia" w:hint="eastAsia"/>
          <w:szCs w:val="24"/>
        </w:rPr>
        <w:t>，圓融無礙；</w:t>
      </w:r>
      <w:proofErr w:type="gramStart"/>
      <w:r>
        <w:rPr>
          <w:rFonts w:asciiTheme="minorEastAsia" w:hAnsiTheme="minorEastAsia" w:hint="eastAsia"/>
          <w:szCs w:val="24"/>
        </w:rPr>
        <w:t>離總無別</w:t>
      </w:r>
      <w:proofErr w:type="gramEnd"/>
      <w:r>
        <w:rPr>
          <w:rFonts w:asciiTheme="minorEastAsia" w:hAnsiTheme="minorEastAsia" w:hint="eastAsia"/>
          <w:szCs w:val="24"/>
        </w:rPr>
        <w:t>，離別無總，</w:t>
      </w:r>
      <w:proofErr w:type="gramStart"/>
      <w:r>
        <w:rPr>
          <w:rFonts w:asciiTheme="minorEastAsia" w:hAnsiTheme="minorEastAsia" w:hint="eastAsia"/>
          <w:szCs w:val="24"/>
        </w:rPr>
        <w:t>離同無異</w:t>
      </w:r>
      <w:proofErr w:type="gramEnd"/>
      <w:r>
        <w:rPr>
          <w:rFonts w:asciiTheme="minorEastAsia" w:hAnsiTheme="minorEastAsia" w:hint="eastAsia"/>
          <w:szCs w:val="24"/>
        </w:rPr>
        <w:t>，離異無同，</w:t>
      </w:r>
      <w:proofErr w:type="gramStart"/>
      <w:r>
        <w:rPr>
          <w:rFonts w:asciiTheme="minorEastAsia" w:hAnsiTheme="minorEastAsia" w:hint="eastAsia"/>
          <w:szCs w:val="24"/>
        </w:rPr>
        <w:t>離成無</w:t>
      </w:r>
      <w:proofErr w:type="gramEnd"/>
      <w:r>
        <w:rPr>
          <w:rFonts w:asciiTheme="minorEastAsia" w:hAnsiTheme="minorEastAsia" w:hint="eastAsia"/>
          <w:szCs w:val="24"/>
        </w:rPr>
        <w:t>壞，</w:t>
      </w:r>
      <w:proofErr w:type="gramStart"/>
      <w:r>
        <w:rPr>
          <w:rFonts w:asciiTheme="minorEastAsia" w:hAnsiTheme="minorEastAsia" w:hint="eastAsia"/>
          <w:szCs w:val="24"/>
        </w:rPr>
        <w:t>離壞無成</w:t>
      </w:r>
      <w:proofErr w:type="gramEnd"/>
      <w:r>
        <w:rPr>
          <w:rFonts w:asciiTheme="minorEastAsia" w:hAnsiTheme="minorEastAsia" w:hint="eastAsia"/>
          <w:szCs w:val="24"/>
        </w:rPr>
        <w:t>。</w:t>
      </w:r>
    </w:p>
    <w:p w:rsidR="005276A5" w:rsidRPr="00DB3895" w:rsidRDefault="005276A5" w:rsidP="00456362">
      <w:pPr>
        <w:tabs>
          <w:tab w:val="left" w:pos="804"/>
          <w:tab w:val="left" w:pos="3552"/>
        </w:tabs>
        <w:rPr>
          <w:rFonts w:asciiTheme="minorEastAsia" w:hAnsiTheme="minorEastAsia"/>
          <w:szCs w:val="24"/>
        </w:rPr>
      </w:pPr>
    </w:p>
    <w:p w:rsidR="00456362" w:rsidRPr="00DB3895" w:rsidRDefault="00456362" w:rsidP="00456362">
      <w:pPr>
        <w:tabs>
          <w:tab w:val="left" w:pos="804"/>
          <w:tab w:val="left" w:pos="3552"/>
        </w:tabs>
        <w:rPr>
          <w:rFonts w:ascii="標楷體" w:eastAsia="標楷體" w:hAnsi="標楷體"/>
          <w:szCs w:val="24"/>
        </w:rPr>
      </w:pPr>
      <w:r>
        <w:rPr>
          <w:rFonts w:asciiTheme="minorEastAsia" w:hAnsiTheme="minorEastAsia" w:hint="eastAsia"/>
          <w:szCs w:val="24"/>
        </w:rPr>
        <w:lastRenderedPageBreak/>
        <w:t xml:space="preserve">    </w:t>
      </w:r>
      <w:proofErr w:type="gramStart"/>
      <w:r>
        <w:rPr>
          <w:rFonts w:asciiTheme="minorEastAsia" w:hAnsiTheme="minorEastAsia" w:hint="eastAsia"/>
          <w:szCs w:val="24"/>
        </w:rPr>
        <w:t>頌曰</w:t>
      </w:r>
      <w:proofErr w:type="gramEnd"/>
      <w:r>
        <w:rPr>
          <w:rFonts w:asciiTheme="minorEastAsia" w:hAnsiTheme="minorEastAsia" w:hint="eastAsia"/>
          <w:szCs w:val="24"/>
        </w:rPr>
        <w:t>：</w:t>
      </w:r>
      <w:r w:rsidRPr="00DB3895">
        <w:rPr>
          <w:rFonts w:ascii="標楷體" w:eastAsia="標楷體" w:hAnsi="標楷體" w:hint="eastAsia"/>
          <w:szCs w:val="24"/>
        </w:rPr>
        <w:t>一即具</w:t>
      </w:r>
      <w:proofErr w:type="gramStart"/>
      <w:r w:rsidRPr="00DB3895">
        <w:rPr>
          <w:rFonts w:ascii="標楷體" w:eastAsia="標楷體" w:hAnsi="標楷體" w:hint="eastAsia"/>
          <w:szCs w:val="24"/>
        </w:rPr>
        <w:t>多名總相</w:t>
      </w:r>
      <w:proofErr w:type="gramEnd"/>
      <w:r w:rsidRPr="00DB3895">
        <w:rPr>
          <w:rFonts w:ascii="標楷體" w:eastAsia="標楷體" w:hAnsi="標楷體" w:hint="eastAsia"/>
          <w:szCs w:val="24"/>
        </w:rPr>
        <w:t>，多即非一</w:t>
      </w:r>
      <w:proofErr w:type="gramStart"/>
      <w:r w:rsidRPr="00DB3895">
        <w:rPr>
          <w:rFonts w:ascii="標楷體" w:eastAsia="標楷體" w:hAnsi="標楷體" w:hint="eastAsia"/>
          <w:szCs w:val="24"/>
        </w:rPr>
        <w:t>是別相</w:t>
      </w:r>
      <w:proofErr w:type="gramEnd"/>
      <w:r w:rsidRPr="00DB3895">
        <w:rPr>
          <w:rFonts w:ascii="標楷體" w:eastAsia="標楷體" w:hAnsi="標楷體" w:hint="eastAsia"/>
          <w:szCs w:val="24"/>
        </w:rPr>
        <w:t>；多類自同成於總，各</w:t>
      </w:r>
      <w:proofErr w:type="gramStart"/>
      <w:r w:rsidRPr="00DB3895">
        <w:rPr>
          <w:rFonts w:ascii="標楷體" w:eastAsia="標楷體" w:hAnsi="標楷體" w:hint="eastAsia"/>
          <w:szCs w:val="24"/>
        </w:rPr>
        <w:t>體別異現</w:t>
      </w:r>
      <w:proofErr w:type="gramEnd"/>
      <w:r w:rsidRPr="00DB3895">
        <w:rPr>
          <w:rFonts w:ascii="標楷體" w:eastAsia="標楷體" w:hAnsi="標楷體" w:hint="eastAsia"/>
          <w:szCs w:val="24"/>
        </w:rPr>
        <w:t>於同；一多緣起</w:t>
      </w:r>
      <w:proofErr w:type="gramStart"/>
      <w:r w:rsidRPr="00DB3895">
        <w:rPr>
          <w:rFonts w:ascii="標楷體" w:eastAsia="標楷體" w:hAnsi="標楷體" w:hint="eastAsia"/>
          <w:szCs w:val="24"/>
        </w:rPr>
        <w:t>理妙成，壞住自法常</w:t>
      </w:r>
      <w:proofErr w:type="gramEnd"/>
      <w:r w:rsidRPr="00DB3895">
        <w:rPr>
          <w:rFonts w:ascii="標楷體" w:eastAsia="標楷體" w:hAnsi="標楷體" w:hint="eastAsia"/>
          <w:szCs w:val="24"/>
        </w:rPr>
        <w:t>不作；</w:t>
      </w:r>
      <w:proofErr w:type="gramStart"/>
      <w:r w:rsidRPr="00DB3895">
        <w:rPr>
          <w:rFonts w:ascii="標楷體" w:eastAsia="標楷體" w:hAnsi="標楷體" w:hint="eastAsia"/>
          <w:szCs w:val="24"/>
        </w:rPr>
        <w:t>唯智境界非事識</w:t>
      </w:r>
      <w:proofErr w:type="gramEnd"/>
      <w:r w:rsidRPr="00DB3895">
        <w:rPr>
          <w:rFonts w:ascii="標楷體" w:eastAsia="標楷體" w:hAnsi="標楷體" w:hint="eastAsia"/>
          <w:szCs w:val="24"/>
        </w:rPr>
        <w:t>，以此方便會</w:t>
      </w:r>
      <w:proofErr w:type="gramStart"/>
      <w:r w:rsidRPr="00DB3895">
        <w:rPr>
          <w:rFonts w:ascii="標楷體" w:eastAsia="標楷體" w:hAnsi="標楷體" w:hint="eastAsia"/>
          <w:szCs w:val="24"/>
        </w:rPr>
        <w:t>一</w:t>
      </w:r>
      <w:proofErr w:type="gramEnd"/>
      <w:r w:rsidRPr="00DB3895">
        <w:rPr>
          <w:rFonts w:ascii="標楷體" w:eastAsia="標楷體" w:hAnsi="標楷體" w:hint="eastAsia"/>
          <w:szCs w:val="24"/>
        </w:rPr>
        <w:t>乘。（同上）</w:t>
      </w:r>
    </w:p>
    <w:p w:rsidR="00456362" w:rsidRDefault="00456362" w:rsidP="00456362">
      <w:pPr>
        <w:tabs>
          <w:tab w:val="left" w:pos="804"/>
          <w:tab w:val="left" w:pos="3552"/>
        </w:tabs>
        <w:rPr>
          <w:rFonts w:asciiTheme="minorEastAsia" w:hAnsiTheme="minorEastAsia"/>
          <w:szCs w:val="24"/>
        </w:rPr>
      </w:pPr>
    </w:p>
    <w:p w:rsidR="00456362" w:rsidRPr="008E5436" w:rsidRDefault="00456362" w:rsidP="008E5436">
      <w:pPr>
        <w:tabs>
          <w:tab w:val="left" w:pos="804"/>
          <w:tab w:val="left" w:pos="3552"/>
        </w:tabs>
        <w:spacing w:line="0" w:lineRule="atLeast"/>
        <w:ind w:left="480" w:hangingChars="200" w:hanging="480"/>
        <w:rPr>
          <w:rFonts w:asciiTheme="minorEastAsia" w:hAnsiTheme="minorEastAsia"/>
          <w:b/>
          <w:szCs w:val="24"/>
        </w:rPr>
      </w:pPr>
      <w:r w:rsidRPr="008E5436">
        <w:rPr>
          <w:rFonts w:asciiTheme="minorEastAsia" w:hAnsiTheme="minorEastAsia" w:hint="eastAsia"/>
          <w:b/>
          <w:szCs w:val="24"/>
        </w:rPr>
        <w:t>2、</w:t>
      </w:r>
      <w:r w:rsidR="00DB3895" w:rsidRPr="008E5436">
        <w:rPr>
          <w:rFonts w:asciiTheme="minorEastAsia" w:hAnsiTheme="minorEastAsia" w:hint="eastAsia"/>
          <w:b/>
          <w:szCs w:val="24"/>
        </w:rPr>
        <w:t>「</w:t>
      </w:r>
      <w:r w:rsidRPr="008E5436">
        <w:rPr>
          <w:rFonts w:asciiTheme="minorEastAsia" w:hAnsiTheme="minorEastAsia" w:hint="eastAsia"/>
          <w:b/>
          <w:szCs w:val="24"/>
        </w:rPr>
        <w:t>四法界</w:t>
      </w:r>
      <w:r w:rsidR="00DB3895" w:rsidRPr="008E5436">
        <w:rPr>
          <w:rFonts w:asciiTheme="minorEastAsia" w:hAnsiTheme="minorEastAsia" w:hint="eastAsia"/>
          <w:b/>
          <w:szCs w:val="24"/>
        </w:rPr>
        <w:t>」</w:t>
      </w:r>
      <w:r w:rsidR="008E5436" w:rsidRPr="008E5436">
        <w:rPr>
          <w:rFonts w:asciiTheme="minorEastAsia" w:hAnsiTheme="minorEastAsia" w:hint="eastAsia"/>
          <w:b/>
          <w:bCs/>
          <w:szCs w:val="24"/>
        </w:rPr>
        <w:t>（俗眼見、慧眼見、法眼見、佛眼見）</w:t>
      </w:r>
      <w:r w:rsidRPr="008E5436">
        <w:rPr>
          <w:rFonts w:asciiTheme="minorEastAsia" w:hAnsiTheme="minorEastAsia" w:hint="eastAsia"/>
          <w:b/>
          <w:szCs w:val="24"/>
        </w:rPr>
        <w:t>與</w:t>
      </w:r>
      <w:r w:rsidR="00DB3895" w:rsidRPr="008E5436">
        <w:rPr>
          <w:rFonts w:asciiTheme="minorEastAsia" w:hAnsiTheme="minorEastAsia" w:hint="eastAsia"/>
          <w:b/>
          <w:szCs w:val="24"/>
        </w:rPr>
        <w:t>「</w:t>
      </w:r>
      <w:proofErr w:type="gramStart"/>
      <w:r w:rsidRPr="008E5436">
        <w:rPr>
          <w:rFonts w:asciiTheme="minorEastAsia" w:hAnsiTheme="minorEastAsia" w:hint="eastAsia"/>
          <w:b/>
          <w:szCs w:val="24"/>
        </w:rPr>
        <w:t>一真法界</w:t>
      </w:r>
      <w:proofErr w:type="gramEnd"/>
      <w:r w:rsidR="00DB3895" w:rsidRPr="008E5436">
        <w:rPr>
          <w:rFonts w:asciiTheme="minorEastAsia" w:hAnsiTheme="minorEastAsia" w:hint="eastAsia"/>
          <w:b/>
          <w:szCs w:val="24"/>
        </w:rPr>
        <w:t>」（法界即真心所</w:t>
      </w:r>
      <w:r w:rsidR="00DB3895" w:rsidRPr="008E5436">
        <w:rPr>
          <w:rFonts w:asciiTheme="minorEastAsia" w:hAnsiTheme="minorEastAsia" w:hint="eastAsia"/>
          <w:b/>
          <w:szCs w:val="24"/>
          <w:lang w:eastAsia="zh-HK"/>
        </w:rPr>
        <w:t>現，四法界即真心四觀）</w:t>
      </w:r>
    </w:p>
    <w:p w:rsidR="00456362" w:rsidRDefault="00456362" w:rsidP="00035D34">
      <w:pPr>
        <w:tabs>
          <w:tab w:val="left" w:pos="804"/>
          <w:tab w:val="left" w:pos="3552"/>
        </w:tabs>
        <w:spacing w:line="480" w:lineRule="auto"/>
        <w:ind w:firstLineChars="200" w:firstLine="480"/>
        <w:rPr>
          <w:rFonts w:asciiTheme="minorEastAsia" w:hAnsiTheme="minorEastAsia"/>
          <w:szCs w:val="24"/>
        </w:rPr>
      </w:pPr>
      <w:r w:rsidRPr="00381D39">
        <w:rPr>
          <w:rFonts w:asciiTheme="minorEastAsia" w:hAnsiTheme="minorEastAsia" w:hint="eastAsia"/>
          <w:b/>
          <w:szCs w:val="24"/>
        </w:rPr>
        <w:t>2</w:t>
      </w:r>
      <w:r w:rsidR="00035D34">
        <w:rPr>
          <w:rFonts w:asciiTheme="minorEastAsia" w:hAnsiTheme="minorEastAsia" w:hint="eastAsia"/>
          <w:b/>
          <w:szCs w:val="24"/>
        </w:rPr>
        <w:t>･</w:t>
      </w:r>
      <w:r w:rsidRPr="00381D39">
        <w:rPr>
          <w:rFonts w:asciiTheme="minorEastAsia" w:hAnsiTheme="minorEastAsia" w:hint="eastAsia"/>
          <w:b/>
          <w:szCs w:val="24"/>
        </w:rPr>
        <w:t>1</w:t>
      </w:r>
      <w:r w:rsidRPr="00765728">
        <w:rPr>
          <w:rFonts w:asciiTheme="minorEastAsia" w:hAnsiTheme="minorEastAsia" w:hint="eastAsia"/>
          <w:b/>
          <w:szCs w:val="24"/>
        </w:rPr>
        <w:t xml:space="preserve"> 事法界</w:t>
      </w:r>
      <w:r>
        <w:rPr>
          <w:rFonts w:asciiTheme="minorEastAsia" w:hAnsiTheme="minorEastAsia" w:hint="eastAsia"/>
          <w:szCs w:val="24"/>
        </w:rPr>
        <w:t>（</w:t>
      </w:r>
      <w:r w:rsidR="00FC43CA">
        <w:rPr>
          <w:rFonts w:asciiTheme="minorEastAsia" w:hAnsiTheme="minorEastAsia" w:hint="eastAsia"/>
          <w:szCs w:val="24"/>
        </w:rPr>
        <w:t>世</w:t>
      </w:r>
      <w:r w:rsidR="00DB3895">
        <w:rPr>
          <w:rFonts w:asciiTheme="minorEastAsia" w:hAnsiTheme="minorEastAsia" w:hint="eastAsia"/>
          <w:szCs w:val="24"/>
        </w:rPr>
        <w:t>俗所見</w:t>
      </w:r>
      <w:r>
        <w:rPr>
          <w:rFonts w:asciiTheme="minorEastAsia" w:hAnsiTheme="minorEastAsia" w:hint="eastAsia"/>
          <w:szCs w:val="24"/>
        </w:rPr>
        <w:t xml:space="preserve">由事物差別性所成之界） </w:t>
      </w:r>
    </w:p>
    <w:p w:rsidR="00456362" w:rsidRPr="008E5436"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澄觀《華嚴法界玄鏡》：「</w:t>
      </w:r>
      <w:r w:rsidRPr="00DB3895">
        <w:rPr>
          <w:rFonts w:ascii="標楷體" w:eastAsia="標楷體" w:hAnsi="標楷體" w:hint="eastAsia"/>
          <w:szCs w:val="24"/>
        </w:rPr>
        <w:t>事法名界，界</w:t>
      </w:r>
      <w:proofErr w:type="gramStart"/>
      <w:r w:rsidRPr="00DB3895">
        <w:rPr>
          <w:rFonts w:ascii="標楷體" w:eastAsia="標楷體" w:hAnsi="標楷體" w:hint="eastAsia"/>
          <w:szCs w:val="24"/>
        </w:rPr>
        <w:t>是分義</w:t>
      </w:r>
      <w:proofErr w:type="gramEnd"/>
      <w:r w:rsidRPr="00DB3895">
        <w:rPr>
          <w:rFonts w:ascii="標楷體" w:eastAsia="標楷體" w:hAnsi="標楷體" w:hint="eastAsia"/>
          <w:szCs w:val="24"/>
        </w:rPr>
        <w:t>，無盡差別之</w:t>
      </w:r>
      <w:proofErr w:type="gramStart"/>
      <w:r w:rsidRPr="00DB3895">
        <w:rPr>
          <w:rFonts w:ascii="標楷體" w:eastAsia="標楷體" w:hAnsi="標楷體" w:hint="eastAsia"/>
          <w:szCs w:val="24"/>
        </w:rPr>
        <w:t>分齊故</w:t>
      </w:r>
      <w:proofErr w:type="gramEnd"/>
      <w:r w:rsidRPr="00DB3895">
        <w:rPr>
          <w:rFonts w:ascii="標楷體" w:eastAsia="標楷體" w:hAnsi="標楷體" w:hint="eastAsia"/>
          <w:szCs w:val="24"/>
        </w:rPr>
        <w:t>。」</w:t>
      </w:r>
      <w:r w:rsidRPr="008E5436">
        <w:rPr>
          <w:rFonts w:asciiTheme="minorEastAsia" w:hAnsiTheme="minorEastAsia" w:hint="eastAsia"/>
          <w:szCs w:val="24"/>
        </w:rPr>
        <w:t>以無盡差別為事之共性，然事物之各有差別</w:t>
      </w:r>
      <w:proofErr w:type="gramStart"/>
      <w:r w:rsidRPr="008E5436">
        <w:rPr>
          <w:rFonts w:asciiTheme="minorEastAsia" w:hAnsiTheme="minorEastAsia" w:hint="eastAsia"/>
          <w:szCs w:val="24"/>
        </w:rPr>
        <w:t>不能離於吾人</w:t>
      </w:r>
      <w:proofErr w:type="gramEnd"/>
      <w:r w:rsidRPr="008E5436">
        <w:rPr>
          <w:rFonts w:asciiTheme="minorEastAsia" w:hAnsiTheme="minorEastAsia" w:hint="eastAsia"/>
          <w:szCs w:val="24"/>
        </w:rPr>
        <w:t>之以某同（標準）為理，而</w:t>
      </w:r>
      <w:proofErr w:type="gramStart"/>
      <w:r w:rsidRPr="008E5436">
        <w:rPr>
          <w:rFonts w:asciiTheme="minorEastAsia" w:hAnsiTheme="minorEastAsia" w:hint="eastAsia"/>
          <w:szCs w:val="24"/>
        </w:rPr>
        <w:t>云</w:t>
      </w:r>
      <w:proofErr w:type="gramEnd"/>
      <w:r w:rsidRPr="008E5436">
        <w:rPr>
          <w:rFonts w:asciiTheme="minorEastAsia" w:hAnsiTheme="minorEastAsia" w:hint="eastAsia"/>
          <w:szCs w:val="24"/>
        </w:rPr>
        <w:t>差別。各事物皆有現為現象之理而總為一事法界。此則為「</w:t>
      </w:r>
      <w:proofErr w:type="gramStart"/>
      <w:r w:rsidRPr="008E5436">
        <w:rPr>
          <w:rFonts w:asciiTheme="minorEastAsia" w:hAnsiTheme="minorEastAsia" w:hint="eastAsia"/>
          <w:szCs w:val="24"/>
        </w:rPr>
        <w:t>情計之</w:t>
      </w:r>
      <w:proofErr w:type="gramEnd"/>
      <w:r w:rsidRPr="008E5436">
        <w:rPr>
          <w:rFonts w:asciiTheme="minorEastAsia" w:hAnsiTheme="minorEastAsia" w:hint="eastAsia"/>
          <w:szCs w:val="24"/>
        </w:rPr>
        <w:t>境」。</w:t>
      </w:r>
    </w:p>
    <w:p w:rsidR="00456362" w:rsidRDefault="00456362" w:rsidP="00456362">
      <w:pPr>
        <w:tabs>
          <w:tab w:val="left" w:pos="804"/>
          <w:tab w:val="left" w:pos="3552"/>
        </w:tabs>
        <w:rPr>
          <w:rFonts w:asciiTheme="minorEastAsia" w:hAnsiTheme="minorEastAsia"/>
          <w:szCs w:val="24"/>
        </w:rPr>
      </w:pPr>
    </w:p>
    <w:p w:rsidR="00456362" w:rsidRDefault="00456362" w:rsidP="00035D34">
      <w:pPr>
        <w:tabs>
          <w:tab w:val="left" w:pos="804"/>
          <w:tab w:val="left" w:pos="3552"/>
        </w:tabs>
        <w:ind w:firstLineChars="200" w:firstLine="480"/>
        <w:rPr>
          <w:rFonts w:asciiTheme="minorEastAsia" w:hAnsiTheme="minorEastAsia"/>
          <w:szCs w:val="24"/>
        </w:rPr>
      </w:pPr>
      <w:r w:rsidRPr="00381D39">
        <w:rPr>
          <w:rFonts w:asciiTheme="minorEastAsia" w:hAnsiTheme="minorEastAsia" w:hint="eastAsia"/>
          <w:b/>
          <w:szCs w:val="24"/>
        </w:rPr>
        <w:t>2</w:t>
      </w:r>
      <w:r w:rsidR="00035D34">
        <w:rPr>
          <w:rFonts w:asciiTheme="minorEastAsia" w:hAnsiTheme="minorEastAsia" w:hint="eastAsia"/>
          <w:b/>
          <w:szCs w:val="24"/>
        </w:rPr>
        <w:t>･</w:t>
      </w:r>
      <w:r w:rsidRPr="00381D39">
        <w:rPr>
          <w:rFonts w:asciiTheme="minorEastAsia" w:hAnsiTheme="minorEastAsia" w:hint="eastAsia"/>
          <w:b/>
          <w:szCs w:val="24"/>
        </w:rPr>
        <w:t>2</w:t>
      </w:r>
      <w:r w:rsidRPr="00765728">
        <w:rPr>
          <w:rFonts w:asciiTheme="minorEastAsia" w:hAnsiTheme="minorEastAsia" w:hint="eastAsia"/>
          <w:b/>
          <w:szCs w:val="24"/>
        </w:rPr>
        <w:t xml:space="preserve"> 理法界</w:t>
      </w:r>
      <w:r>
        <w:rPr>
          <w:rFonts w:asciiTheme="minorEastAsia" w:hAnsiTheme="minorEastAsia" w:hint="eastAsia"/>
          <w:szCs w:val="24"/>
        </w:rPr>
        <w:t>（</w:t>
      </w:r>
      <w:r w:rsidR="00DB3895">
        <w:rPr>
          <w:rFonts w:asciiTheme="minorEastAsia" w:hAnsiTheme="minorEastAsia" w:hint="eastAsia"/>
          <w:szCs w:val="24"/>
        </w:rPr>
        <w:t>慧眼所見，</w:t>
      </w:r>
      <w:r>
        <w:rPr>
          <w:rFonts w:asciiTheme="minorEastAsia" w:hAnsiTheme="minorEastAsia" w:hint="eastAsia"/>
          <w:szCs w:val="24"/>
        </w:rPr>
        <w:t>由事物之同理性所成之境界，以現象所依之理不異，不離心真如故</w:t>
      </w:r>
      <w:r w:rsidR="00DB3895">
        <w:rPr>
          <w:rFonts w:asciiTheme="minorEastAsia" w:hAnsiTheme="minorEastAsia" w:hint="eastAsia"/>
          <w:szCs w:val="24"/>
        </w:rPr>
        <w:t>，心即理故，理唯空理。</w:t>
      </w:r>
      <w:r>
        <w:rPr>
          <w:rFonts w:asciiTheme="minorEastAsia" w:hAnsiTheme="minorEastAsia" w:hint="eastAsia"/>
          <w:szCs w:val="24"/>
        </w:rPr>
        <w:t>）</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澄觀：「理法名界，界</w:t>
      </w:r>
      <w:proofErr w:type="gramStart"/>
      <w:r>
        <w:rPr>
          <w:rFonts w:asciiTheme="minorEastAsia" w:hAnsiTheme="minorEastAsia" w:hint="eastAsia"/>
          <w:szCs w:val="24"/>
        </w:rPr>
        <w:t>即性義</w:t>
      </w:r>
      <w:proofErr w:type="gramEnd"/>
      <w:r>
        <w:rPr>
          <w:rFonts w:asciiTheme="minorEastAsia" w:hAnsiTheme="minorEastAsia" w:hint="eastAsia"/>
          <w:szCs w:val="24"/>
        </w:rPr>
        <w:t>，無盡事法</w:t>
      </w:r>
      <w:proofErr w:type="gramStart"/>
      <w:r>
        <w:rPr>
          <w:rFonts w:asciiTheme="minorEastAsia" w:hAnsiTheme="minorEastAsia" w:hint="eastAsia"/>
          <w:szCs w:val="24"/>
        </w:rPr>
        <w:t>同一性故</w:t>
      </w:r>
      <w:proofErr w:type="gramEnd"/>
      <w:r>
        <w:rPr>
          <w:rFonts w:asciiTheme="minorEastAsia" w:hAnsiTheme="minorEastAsia" w:hint="eastAsia"/>
          <w:szCs w:val="24"/>
        </w:rPr>
        <w:t>。」事之同一性自</w:t>
      </w:r>
      <w:proofErr w:type="gramStart"/>
      <w:r>
        <w:rPr>
          <w:rFonts w:asciiTheme="minorEastAsia" w:hAnsiTheme="minorEastAsia" w:hint="eastAsia"/>
          <w:szCs w:val="24"/>
        </w:rPr>
        <w:t>佛智觀即空性</w:t>
      </w:r>
      <w:proofErr w:type="gramEnd"/>
      <w:r>
        <w:rPr>
          <w:rFonts w:asciiTheme="minorEastAsia" w:hAnsiTheme="minorEastAsia" w:hint="eastAsia"/>
          <w:szCs w:val="24"/>
        </w:rPr>
        <w:t>，或如宗密所說乃是「</w:t>
      </w:r>
      <w:proofErr w:type="gramStart"/>
      <w:r>
        <w:rPr>
          <w:rFonts w:asciiTheme="minorEastAsia" w:hAnsiTheme="minorEastAsia" w:hint="eastAsia"/>
          <w:szCs w:val="24"/>
        </w:rPr>
        <w:t>理法果也</w:t>
      </w:r>
      <w:proofErr w:type="gramEnd"/>
      <w:r>
        <w:rPr>
          <w:rFonts w:asciiTheme="minorEastAsia" w:hAnsiTheme="minorEastAsia" w:hint="eastAsia"/>
          <w:szCs w:val="24"/>
        </w:rPr>
        <w:t>，</w:t>
      </w:r>
      <w:proofErr w:type="gramStart"/>
      <w:r>
        <w:rPr>
          <w:rFonts w:asciiTheme="minorEastAsia" w:hAnsiTheme="minorEastAsia" w:hint="eastAsia"/>
          <w:szCs w:val="24"/>
        </w:rPr>
        <w:t>原其本體</w:t>
      </w:r>
      <w:proofErr w:type="gramEnd"/>
      <w:r>
        <w:rPr>
          <w:rFonts w:asciiTheme="minorEastAsia" w:hAnsiTheme="minorEastAsia" w:hint="eastAsia"/>
          <w:szCs w:val="24"/>
        </w:rPr>
        <w:t>，但是本心」。</w:t>
      </w:r>
      <w:proofErr w:type="gramStart"/>
      <w:r>
        <w:rPr>
          <w:rFonts w:asciiTheme="minorEastAsia" w:hAnsiTheme="minorEastAsia" w:hint="eastAsia"/>
          <w:szCs w:val="24"/>
        </w:rPr>
        <w:t>故理即</w:t>
      </w:r>
      <w:proofErr w:type="gramEnd"/>
      <w:r>
        <w:rPr>
          <w:rFonts w:asciiTheme="minorEastAsia" w:hAnsiTheme="minorEastAsia" w:hint="eastAsia"/>
          <w:szCs w:val="24"/>
        </w:rPr>
        <w:t>本心、真如、</w:t>
      </w:r>
      <w:proofErr w:type="gramStart"/>
      <w:r>
        <w:rPr>
          <w:rFonts w:asciiTheme="minorEastAsia" w:hAnsiTheme="minorEastAsia" w:hint="eastAsia"/>
          <w:szCs w:val="24"/>
        </w:rPr>
        <w:t>佛性</w:t>
      </w:r>
      <w:proofErr w:type="gramEnd"/>
      <w:r>
        <w:rPr>
          <w:rFonts w:asciiTheme="minorEastAsia" w:hAnsiTheme="minorEastAsia" w:hint="eastAsia"/>
          <w:szCs w:val="24"/>
        </w:rPr>
        <w:t>。諸法之體性相同（真相）</w:t>
      </w:r>
      <w:proofErr w:type="gramStart"/>
      <w:r>
        <w:rPr>
          <w:rFonts w:asciiTheme="minorEastAsia" w:hAnsiTheme="minorEastAsia" w:hint="eastAsia"/>
          <w:szCs w:val="24"/>
        </w:rPr>
        <w:t>故圓</w:t>
      </w:r>
      <w:proofErr w:type="gramEnd"/>
      <w:r>
        <w:rPr>
          <w:rFonts w:asciiTheme="minorEastAsia" w:hAnsiTheme="minorEastAsia" w:hint="eastAsia"/>
          <w:szCs w:val="24"/>
        </w:rPr>
        <w:t>融無礙。</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中觀之</w:t>
      </w:r>
      <w:proofErr w:type="gramEnd"/>
      <w:r>
        <w:rPr>
          <w:rFonts w:asciiTheme="minorEastAsia" w:hAnsiTheme="minorEastAsia" w:hint="eastAsia"/>
          <w:szCs w:val="24"/>
        </w:rPr>
        <w:t>破斥最後</w:t>
      </w:r>
      <w:proofErr w:type="gramStart"/>
      <w:r>
        <w:rPr>
          <w:rFonts w:asciiTheme="minorEastAsia" w:hAnsiTheme="minorEastAsia" w:hint="eastAsia"/>
          <w:szCs w:val="24"/>
        </w:rPr>
        <w:t>只唯理（空理</w:t>
      </w:r>
      <w:proofErr w:type="gramEnd"/>
      <w:r>
        <w:rPr>
          <w:rFonts w:asciiTheme="minorEastAsia" w:hAnsiTheme="minorEastAsia" w:hint="eastAsia"/>
          <w:szCs w:val="24"/>
        </w:rPr>
        <w:t>）而無事。</w:t>
      </w:r>
      <w:proofErr w:type="gramStart"/>
      <w:r>
        <w:rPr>
          <w:rFonts w:asciiTheme="minorEastAsia" w:hAnsiTheme="minorEastAsia" w:hint="eastAsia"/>
          <w:szCs w:val="24"/>
        </w:rPr>
        <w:t>唯識之</w:t>
      </w:r>
      <w:proofErr w:type="gramEnd"/>
      <w:r>
        <w:rPr>
          <w:rFonts w:asciiTheme="minorEastAsia" w:hAnsiTheme="minorEastAsia" w:hint="eastAsia"/>
          <w:szCs w:val="24"/>
        </w:rPr>
        <w:t>依他起是事，</w:t>
      </w:r>
      <w:proofErr w:type="gramStart"/>
      <w:r>
        <w:rPr>
          <w:rFonts w:asciiTheme="minorEastAsia" w:hAnsiTheme="minorEastAsia" w:hint="eastAsia"/>
          <w:szCs w:val="24"/>
        </w:rPr>
        <w:t>圓成實</w:t>
      </w:r>
      <w:proofErr w:type="gramEnd"/>
      <w:r>
        <w:rPr>
          <w:rFonts w:asciiTheme="minorEastAsia" w:hAnsiTheme="minorEastAsia" w:hint="eastAsia"/>
          <w:szCs w:val="24"/>
        </w:rPr>
        <w:t>是理，而為二。</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p>
    <w:p w:rsidR="00456362" w:rsidRDefault="00456362" w:rsidP="00035D34">
      <w:pPr>
        <w:tabs>
          <w:tab w:val="left" w:pos="804"/>
          <w:tab w:val="left" w:pos="3552"/>
        </w:tabs>
        <w:ind w:firstLineChars="200" w:firstLine="480"/>
        <w:rPr>
          <w:rFonts w:asciiTheme="minorEastAsia" w:hAnsiTheme="minorEastAsia"/>
          <w:szCs w:val="24"/>
        </w:rPr>
      </w:pPr>
      <w:r w:rsidRPr="00381D39">
        <w:rPr>
          <w:rFonts w:asciiTheme="minorEastAsia" w:hAnsiTheme="minorEastAsia" w:hint="eastAsia"/>
          <w:b/>
          <w:szCs w:val="24"/>
        </w:rPr>
        <w:t>2</w:t>
      </w:r>
      <w:r w:rsidR="00035D34">
        <w:rPr>
          <w:rFonts w:asciiTheme="minorEastAsia" w:hAnsiTheme="minorEastAsia" w:hint="eastAsia"/>
          <w:b/>
          <w:szCs w:val="24"/>
        </w:rPr>
        <w:t>･</w:t>
      </w:r>
      <w:r w:rsidRPr="00381D39">
        <w:rPr>
          <w:rFonts w:asciiTheme="minorEastAsia" w:hAnsiTheme="minorEastAsia" w:hint="eastAsia"/>
          <w:b/>
          <w:szCs w:val="24"/>
        </w:rPr>
        <w:t>3</w:t>
      </w:r>
      <w:r w:rsidR="00035D34">
        <w:rPr>
          <w:rFonts w:asciiTheme="minorEastAsia" w:hAnsiTheme="minorEastAsia"/>
          <w:b/>
          <w:szCs w:val="24"/>
        </w:rPr>
        <w:t xml:space="preserve"> </w:t>
      </w:r>
      <w:r w:rsidRPr="00765728">
        <w:rPr>
          <w:rFonts w:asciiTheme="minorEastAsia" w:hAnsiTheme="minorEastAsia" w:hint="eastAsia"/>
          <w:b/>
          <w:szCs w:val="24"/>
        </w:rPr>
        <w:t>事理無礙法界</w:t>
      </w:r>
      <w:r w:rsidR="00DB3895">
        <w:rPr>
          <w:rFonts w:asciiTheme="minorEastAsia" w:hAnsiTheme="minorEastAsia" w:hint="eastAsia"/>
          <w:szCs w:val="24"/>
        </w:rPr>
        <w:t>（法眼所見，</w:t>
      </w:r>
      <w:r>
        <w:rPr>
          <w:rFonts w:asciiTheme="minorEastAsia" w:hAnsiTheme="minorEastAsia" w:hint="eastAsia"/>
          <w:szCs w:val="24"/>
        </w:rPr>
        <w:t>事法界與理法界不一不異，圓融無礙。</w:t>
      </w:r>
      <w:r w:rsidR="00DB3895">
        <w:rPr>
          <w:rFonts w:asciiTheme="minorEastAsia" w:hAnsiTheme="minorEastAsia" w:hint="eastAsia"/>
          <w:szCs w:val="24"/>
        </w:rPr>
        <w:t>）事</w:t>
      </w:r>
      <w:proofErr w:type="gramStart"/>
      <w:r w:rsidR="00DB3895">
        <w:rPr>
          <w:rFonts w:asciiTheme="minorEastAsia" w:hAnsiTheme="minorEastAsia" w:hint="eastAsia"/>
          <w:szCs w:val="24"/>
        </w:rPr>
        <w:t>法界既為</w:t>
      </w:r>
      <w:proofErr w:type="gramEnd"/>
      <w:r w:rsidR="00DB3895">
        <w:rPr>
          <w:rFonts w:asciiTheme="minorEastAsia" w:hAnsiTheme="minorEastAsia" w:hint="eastAsia"/>
          <w:szCs w:val="24"/>
        </w:rPr>
        <w:t>心之</w:t>
      </w:r>
      <w:proofErr w:type="gramStart"/>
      <w:r w:rsidR="00DB3895">
        <w:rPr>
          <w:rFonts w:asciiTheme="minorEastAsia" w:hAnsiTheme="minorEastAsia" w:hint="eastAsia"/>
          <w:szCs w:val="24"/>
        </w:rPr>
        <w:t>情計顯</w:t>
      </w:r>
      <w:proofErr w:type="gramEnd"/>
      <w:r w:rsidR="00DB3895">
        <w:rPr>
          <w:rFonts w:asciiTheme="minorEastAsia" w:hAnsiTheme="minorEastAsia" w:hint="eastAsia"/>
          <w:szCs w:val="24"/>
        </w:rPr>
        <w:t>為事法、為界，而皆為</w:t>
      </w:r>
      <w:proofErr w:type="gramStart"/>
      <w:r w:rsidR="00DB3895">
        <w:rPr>
          <w:rFonts w:asciiTheme="minorEastAsia" w:hAnsiTheme="minorEastAsia" w:hint="eastAsia"/>
          <w:szCs w:val="24"/>
        </w:rPr>
        <w:t>空理所涵</w:t>
      </w:r>
      <w:proofErr w:type="gramEnd"/>
      <w:r w:rsidR="00DB3895">
        <w:rPr>
          <w:rFonts w:asciiTheme="minorEastAsia" w:hAnsiTheme="minorEastAsia" w:hint="eastAsia"/>
          <w:szCs w:val="24"/>
        </w:rPr>
        <w:t>，故事理無礙，色空無礙。</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若水（理）</w:t>
      </w:r>
      <w:proofErr w:type="gramStart"/>
      <w:r>
        <w:rPr>
          <w:rFonts w:asciiTheme="minorEastAsia" w:hAnsiTheme="minorEastAsia" w:hint="eastAsia"/>
          <w:szCs w:val="24"/>
        </w:rPr>
        <w:t>即波</w:t>
      </w:r>
      <w:proofErr w:type="gramEnd"/>
      <w:r>
        <w:rPr>
          <w:rFonts w:asciiTheme="minorEastAsia" w:hAnsiTheme="minorEastAsia" w:hint="eastAsia"/>
          <w:szCs w:val="24"/>
        </w:rPr>
        <w:t>（事），波即水；水波無礙，</w:t>
      </w:r>
      <w:proofErr w:type="gramStart"/>
      <w:r>
        <w:rPr>
          <w:rFonts w:asciiTheme="minorEastAsia" w:hAnsiTheme="minorEastAsia" w:hint="eastAsia"/>
          <w:szCs w:val="24"/>
        </w:rPr>
        <w:t>波水無礙</w:t>
      </w:r>
      <w:proofErr w:type="gramEnd"/>
      <w:r>
        <w:rPr>
          <w:rFonts w:asciiTheme="minorEastAsia" w:hAnsiTheme="minorEastAsia" w:hint="eastAsia"/>
          <w:szCs w:val="24"/>
        </w:rPr>
        <w:t>。</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五重無礙：</w:t>
      </w:r>
      <w:proofErr w:type="gramStart"/>
      <w:r>
        <w:rPr>
          <w:rFonts w:asciiTheme="minorEastAsia" w:hAnsiTheme="minorEastAsia" w:hint="eastAsia"/>
          <w:szCs w:val="24"/>
        </w:rPr>
        <w:t>相遍</w:t>
      </w:r>
      <w:proofErr w:type="gramEnd"/>
      <w:r>
        <w:rPr>
          <w:rFonts w:asciiTheme="minorEastAsia" w:hAnsiTheme="minorEastAsia" w:hint="eastAsia"/>
          <w:szCs w:val="24"/>
        </w:rPr>
        <w:t>：</w:t>
      </w:r>
      <w:proofErr w:type="gramStart"/>
      <w:r>
        <w:rPr>
          <w:rFonts w:asciiTheme="minorEastAsia" w:hAnsiTheme="minorEastAsia" w:hint="eastAsia"/>
          <w:szCs w:val="24"/>
        </w:rPr>
        <w:t>一</w:t>
      </w:r>
      <w:proofErr w:type="gramEnd"/>
      <w:r>
        <w:rPr>
          <w:rFonts w:asciiTheme="minorEastAsia" w:hAnsiTheme="minorEastAsia" w:hint="eastAsia"/>
          <w:szCs w:val="24"/>
        </w:rPr>
        <w:t>一事中，</w:t>
      </w:r>
      <w:proofErr w:type="gramStart"/>
      <w:r>
        <w:rPr>
          <w:rFonts w:asciiTheme="minorEastAsia" w:hAnsiTheme="minorEastAsia" w:hint="eastAsia"/>
          <w:szCs w:val="24"/>
        </w:rPr>
        <w:t>現皆全遍</w:t>
      </w:r>
      <w:proofErr w:type="gramEnd"/>
      <w:r>
        <w:rPr>
          <w:rFonts w:asciiTheme="minorEastAsia" w:hAnsiTheme="minorEastAsia" w:hint="eastAsia"/>
          <w:szCs w:val="24"/>
        </w:rPr>
        <w:t>。</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相成：無理</w:t>
      </w:r>
      <w:proofErr w:type="gramStart"/>
      <w:r>
        <w:rPr>
          <w:rFonts w:asciiTheme="minorEastAsia" w:hAnsiTheme="minorEastAsia" w:hint="eastAsia"/>
          <w:szCs w:val="24"/>
        </w:rPr>
        <w:t>不</w:t>
      </w:r>
      <w:proofErr w:type="gramEnd"/>
      <w:r>
        <w:rPr>
          <w:rFonts w:asciiTheme="minorEastAsia" w:hAnsiTheme="minorEastAsia" w:hint="eastAsia"/>
          <w:szCs w:val="24"/>
        </w:rPr>
        <w:t>成事，無事不成理。</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相奪</w:t>
      </w:r>
      <w:proofErr w:type="gramEnd"/>
      <w:r>
        <w:rPr>
          <w:rFonts w:asciiTheme="minorEastAsia" w:hAnsiTheme="minorEastAsia" w:hint="eastAsia"/>
          <w:szCs w:val="24"/>
        </w:rPr>
        <w:t>：或</w:t>
      </w:r>
      <w:proofErr w:type="gramStart"/>
      <w:r>
        <w:rPr>
          <w:rFonts w:asciiTheme="minorEastAsia" w:hAnsiTheme="minorEastAsia" w:hint="eastAsia"/>
          <w:szCs w:val="24"/>
        </w:rPr>
        <w:t>以事奪理</w:t>
      </w:r>
      <w:proofErr w:type="gramEnd"/>
      <w:r>
        <w:rPr>
          <w:rFonts w:asciiTheme="minorEastAsia" w:hAnsiTheme="minorEastAsia" w:hint="eastAsia"/>
          <w:szCs w:val="24"/>
        </w:rPr>
        <w:t>，或以</w:t>
      </w:r>
      <w:proofErr w:type="gramStart"/>
      <w:r>
        <w:rPr>
          <w:rFonts w:asciiTheme="minorEastAsia" w:hAnsiTheme="minorEastAsia" w:hint="eastAsia"/>
          <w:szCs w:val="24"/>
        </w:rPr>
        <w:t>理奪事</w:t>
      </w:r>
      <w:proofErr w:type="gramEnd"/>
      <w:r>
        <w:rPr>
          <w:rFonts w:asciiTheme="minorEastAsia" w:hAnsiTheme="minorEastAsia" w:hint="eastAsia"/>
          <w:szCs w:val="24"/>
        </w:rPr>
        <w:t>。或隱或顯。</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相即</w:t>
      </w:r>
      <w:proofErr w:type="gramEnd"/>
      <w:r>
        <w:rPr>
          <w:rFonts w:asciiTheme="minorEastAsia" w:hAnsiTheme="minorEastAsia" w:hint="eastAsia"/>
          <w:szCs w:val="24"/>
        </w:rPr>
        <w:t>：差別即無差別，無差別即差別。</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相非</w:t>
      </w:r>
      <w:proofErr w:type="gramEnd"/>
      <w:r>
        <w:rPr>
          <w:rFonts w:asciiTheme="minorEastAsia" w:hAnsiTheme="minorEastAsia" w:hint="eastAsia"/>
          <w:szCs w:val="24"/>
        </w:rPr>
        <w:t>：</w:t>
      </w:r>
      <w:proofErr w:type="gramStart"/>
      <w:r>
        <w:rPr>
          <w:rFonts w:asciiTheme="minorEastAsia" w:hAnsiTheme="minorEastAsia" w:hint="eastAsia"/>
          <w:szCs w:val="24"/>
        </w:rPr>
        <w:t>理非事</w:t>
      </w:r>
      <w:proofErr w:type="gramEnd"/>
      <w:r>
        <w:rPr>
          <w:rFonts w:asciiTheme="minorEastAsia" w:hAnsiTheme="minorEastAsia" w:hint="eastAsia"/>
          <w:szCs w:val="24"/>
        </w:rPr>
        <w:t>，</w:t>
      </w:r>
      <w:proofErr w:type="gramStart"/>
      <w:r>
        <w:rPr>
          <w:rFonts w:asciiTheme="minorEastAsia" w:hAnsiTheme="minorEastAsia" w:hint="eastAsia"/>
          <w:szCs w:val="24"/>
        </w:rPr>
        <w:t>事非理</w:t>
      </w:r>
      <w:proofErr w:type="gramEnd"/>
      <w:r>
        <w:rPr>
          <w:rFonts w:asciiTheme="minorEastAsia" w:hAnsiTheme="minorEastAsia" w:hint="eastAsia"/>
          <w:szCs w:val="24"/>
        </w:rPr>
        <w:t>。</w:t>
      </w:r>
    </w:p>
    <w:p w:rsidR="00CB323E" w:rsidRDefault="00CB323E"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澄觀：「</w:t>
      </w:r>
      <w:r w:rsidRPr="00CB323E">
        <w:rPr>
          <w:rFonts w:ascii="標楷體" w:eastAsia="標楷體" w:hAnsi="標楷體" w:hint="eastAsia"/>
          <w:szCs w:val="24"/>
        </w:rPr>
        <w:t>無礙法界，</w:t>
      </w:r>
      <w:proofErr w:type="gramStart"/>
      <w:r w:rsidRPr="00CB323E">
        <w:rPr>
          <w:rFonts w:ascii="標楷體" w:eastAsia="標楷體" w:hAnsi="標楷體" w:hint="eastAsia"/>
          <w:szCs w:val="24"/>
        </w:rPr>
        <w:t>具性分義</w:t>
      </w:r>
      <w:proofErr w:type="gramEnd"/>
      <w:r w:rsidRPr="00CB323E">
        <w:rPr>
          <w:rFonts w:ascii="標楷體" w:eastAsia="標楷體" w:hAnsi="標楷體" w:hint="eastAsia"/>
          <w:szCs w:val="24"/>
        </w:rPr>
        <w:t>，</w:t>
      </w:r>
      <w:proofErr w:type="gramStart"/>
      <w:r w:rsidRPr="00CB323E">
        <w:rPr>
          <w:rFonts w:ascii="標楷體" w:eastAsia="標楷體" w:hAnsi="標楷體" w:hint="eastAsia"/>
          <w:szCs w:val="24"/>
        </w:rPr>
        <w:t>不</w:t>
      </w:r>
      <w:proofErr w:type="gramEnd"/>
      <w:r w:rsidRPr="00CB323E">
        <w:rPr>
          <w:rFonts w:ascii="標楷體" w:eastAsia="標楷體" w:hAnsi="標楷體" w:hint="eastAsia"/>
          <w:szCs w:val="24"/>
        </w:rPr>
        <w:t>壞事理，而無礙故。」（同上）</w:t>
      </w:r>
      <w:r w:rsidRPr="00CB323E">
        <w:rPr>
          <w:rFonts w:ascii="新細明體" w:eastAsia="新細明體" w:hAnsi="新細明體" w:hint="eastAsia"/>
          <w:szCs w:val="24"/>
        </w:rPr>
        <w:t>以「共性義」與「</w:t>
      </w:r>
      <w:proofErr w:type="gramStart"/>
      <w:r w:rsidRPr="00CB323E">
        <w:rPr>
          <w:rFonts w:ascii="新細明體" w:eastAsia="新細明體" w:hAnsi="新細明體" w:hint="eastAsia"/>
          <w:szCs w:val="24"/>
        </w:rPr>
        <w:t>性分義</w:t>
      </w:r>
      <w:proofErr w:type="gramEnd"/>
      <w:r w:rsidRPr="00CB323E">
        <w:rPr>
          <w:rFonts w:ascii="新細明體" w:eastAsia="新細明體" w:hAnsi="新細明體" w:hint="eastAsia"/>
          <w:szCs w:val="24"/>
        </w:rPr>
        <w:t>」說事理無礙。</w:t>
      </w:r>
      <w:r w:rsidRPr="00CB323E">
        <w:rPr>
          <w:rFonts w:ascii="標楷體" w:eastAsia="標楷體" w:hAnsi="標楷體" w:hint="eastAsia"/>
          <w:szCs w:val="24"/>
        </w:rPr>
        <w:t xml:space="preserve"> </w:t>
      </w:r>
      <w:r w:rsidRPr="00CB323E">
        <w:rPr>
          <w:rFonts w:asciiTheme="minorEastAsia" w:hAnsiTheme="minorEastAsia" w:hint="eastAsia"/>
          <w:szCs w:val="24"/>
        </w:rPr>
        <w:t>《大乘起信論義記》：</w:t>
      </w:r>
      <w:r w:rsidRPr="00CB323E">
        <w:rPr>
          <w:rFonts w:ascii="標楷體" w:eastAsia="標楷體" w:hAnsi="標楷體" w:hint="eastAsia"/>
          <w:szCs w:val="24"/>
        </w:rPr>
        <w:t>「如來藏隨緣成阿賴耶識，此</w:t>
      </w:r>
      <w:proofErr w:type="gramStart"/>
      <w:r w:rsidRPr="00CB323E">
        <w:rPr>
          <w:rFonts w:ascii="標楷體" w:eastAsia="標楷體" w:hAnsi="標楷體" w:hint="eastAsia"/>
          <w:szCs w:val="24"/>
        </w:rPr>
        <w:t>則理徹於</w:t>
      </w:r>
      <w:proofErr w:type="gramEnd"/>
      <w:r w:rsidRPr="00CB323E">
        <w:rPr>
          <w:rFonts w:ascii="標楷體" w:eastAsia="標楷體" w:hAnsi="標楷體" w:hint="eastAsia"/>
          <w:szCs w:val="24"/>
        </w:rPr>
        <w:t>事也。</w:t>
      </w:r>
      <w:proofErr w:type="gramStart"/>
      <w:r w:rsidRPr="00CB323E">
        <w:rPr>
          <w:rFonts w:ascii="標楷體" w:eastAsia="標楷體" w:hAnsi="標楷體" w:hint="eastAsia"/>
          <w:szCs w:val="24"/>
        </w:rPr>
        <w:t>亦許依</w:t>
      </w:r>
      <w:proofErr w:type="gramEnd"/>
      <w:r w:rsidRPr="00CB323E">
        <w:rPr>
          <w:rFonts w:ascii="標楷體" w:eastAsia="標楷體" w:hAnsi="標楷體" w:hint="eastAsia"/>
          <w:szCs w:val="24"/>
        </w:rPr>
        <w:t>他緣起</w:t>
      </w:r>
      <w:proofErr w:type="gramStart"/>
      <w:r w:rsidRPr="00CB323E">
        <w:rPr>
          <w:rFonts w:ascii="標楷體" w:eastAsia="標楷體" w:hAnsi="標楷體" w:hint="eastAsia"/>
          <w:szCs w:val="24"/>
        </w:rPr>
        <w:t>無性同如</w:t>
      </w:r>
      <w:proofErr w:type="gramEnd"/>
      <w:r w:rsidRPr="00CB323E">
        <w:rPr>
          <w:rFonts w:ascii="標楷體" w:eastAsia="標楷體" w:hAnsi="標楷體" w:hint="eastAsia"/>
          <w:szCs w:val="24"/>
        </w:rPr>
        <w:t>，此</w:t>
      </w:r>
      <w:proofErr w:type="gramStart"/>
      <w:r w:rsidRPr="00CB323E">
        <w:rPr>
          <w:rFonts w:ascii="標楷體" w:eastAsia="標楷體" w:hAnsi="標楷體" w:hint="eastAsia"/>
          <w:szCs w:val="24"/>
        </w:rPr>
        <w:t>則事徹於</w:t>
      </w:r>
      <w:proofErr w:type="gramEnd"/>
      <w:r w:rsidRPr="00CB323E">
        <w:rPr>
          <w:rFonts w:ascii="標楷體" w:eastAsia="標楷體" w:hAnsi="標楷體" w:hint="eastAsia"/>
          <w:szCs w:val="24"/>
        </w:rPr>
        <w:t>理也。」</w:t>
      </w:r>
    </w:p>
    <w:p w:rsidR="00456362" w:rsidRPr="00BF79E8" w:rsidRDefault="00456362" w:rsidP="00456362">
      <w:pPr>
        <w:tabs>
          <w:tab w:val="left" w:pos="804"/>
          <w:tab w:val="left" w:pos="3552"/>
        </w:tabs>
        <w:rPr>
          <w:rFonts w:asciiTheme="minorEastAsia" w:hAnsiTheme="minorEastAsia"/>
          <w:szCs w:val="24"/>
        </w:rPr>
      </w:pPr>
    </w:p>
    <w:p w:rsidR="00CB323E" w:rsidRDefault="00456362" w:rsidP="00035D34">
      <w:pPr>
        <w:tabs>
          <w:tab w:val="left" w:pos="804"/>
          <w:tab w:val="left" w:pos="3552"/>
        </w:tabs>
        <w:ind w:firstLineChars="200" w:firstLine="480"/>
        <w:rPr>
          <w:rFonts w:asciiTheme="minorEastAsia" w:hAnsiTheme="minorEastAsia"/>
          <w:szCs w:val="24"/>
        </w:rPr>
      </w:pPr>
      <w:r>
        <w:rPr>
          <w:rFonts w:asciiTheme="minorEastAsia" w:hAnsiTheme="minorEastAsia" w:hint="eastAsia"/>
          <w:b/>
          <w:szCs w:val="24"/>
        </w:rPr>
        <w:t>2</w:t>
      </w:r>
      <w:r w:rsidR="00035D34">
        <w:rPr>
          <w:rFonts w:asciiTheme="minorEastAsia" w:hAnsiTheme="minorEastAsia" w:hint="eastAsia"/>
          <w:b/>
          <w:szCs w:val="24"/>
        </w:rPr>
        <w:t>･</w:t>
      </w:r>
      <w:r>
        <w:rPr>
          <w:rFonts w:asciiTheme="minorEastAsia" w:hAnsiTheme="minorEastAsia" w:hint="eastAsia"/>
          <w:b/>
          <w:szCs w:val="24"/>
        </w:rPr>
        <w:t>4</w:t>
      </w:r>
      <w:r w:rsidR="00035D34">
        <w:rPr>
          <w:rFonts w:asciiTheme="minorEastAsia" w:hAnsiTheme="minorEastAsia"/>
          <w:b/>
          <w:szCs w:val="24"/>
        </w:rPr>
        <w:t xml:space="preserve"> </w:t>
      </w:r>
      <w:r w:rsidRPr="00765728">
        <w:rPr>
          <w:rFonts w:asciiTheme="minorEastAsia" w:hAnsiTheme="minorEastAsia" w:hint="eastAsia"/>
          <w:b/>
          <w:szCs w:val="24"/>
        </w:rPr>
        <w:t>事事無礙法界</w:t>
      </w:r>
      <w:r w:rsidR="00CB323E">
        <w:rPr>
          <w:rFonts w:asciiTheme="minorEastAsia" w:hAnsiTheme="minorEastAsia" w:hint="eastAsia"/>
          <w:b/>
          <w:szCs w:val="24"/>
        </w:rPr>
        <w:t>（佛眼所見，萬法唯心所</w:t>
      </w:r>
      <w:r w:rsidR="00AE524B">
        <w:rPr>
          <w:rFonts w:asciiTheme="minorEastAsia" w:hAnsiTheme="minorEastAsia" w:hint="eastAsia"/>
          <w:b/>
          <w:szCs w:val="24"/>
          <w:lang w:eastAsia="zh-HK"/>
        </w:rPr>
        <w:t>現</w:t>
      </w:r>
      <w:r w:rsidR="00CB323E">
        <w:rPr>
          <w:rFonts w:asciiTheme="minorEastAsia" w:hAnsiTheme="minorEastAsia" w:hint="eastAsia"/>
          <w:b/>
          <w:szCs w:val="24"/>
        </w:rPr>
        <w:t>，心無執即事事無礙）</w:t>
      </w:r>
    </w:p>
    <w:p w:rsidR="00456362" w:rsidRDefault="00456362" w:rsidP="00CB323E">
      <w:pPr>
        <w:tabs>
          <w:tab w:val="left" w:pos="804"/>
          <w:tab w:val="left" w:pos="3552"/>
        </w:tabs>
        <w:ind w:firstLineChars="200" w:firstLine="480"/>
        <w:rPr>
          <w:rFonts w:asciiTheme="minorEastAsia" w:hAnsiTheme="minorEastAsia"/>
          <w:szCs w:val="24"/>
        </w:rPr>
      </w:pPr>
      <w:r>
        <w:rPr>
          <w:rFonts w:asciiTheme="minorEastAsia" w:hAnsiTheme="minorEastAsia" w:hint="eastAsia"/>
          <w:szCs w:val="24"/>
        </w:rPr>
        <w:t>由水波無礙，進說波</w:t>
      </w:r>
      <w:proofErr w:type="gramStart"/>
      <w:r>
        <w:rPr>
          <w:rFonts w:asciiTheme="minorEastAsia" w:hAnsiTheme="minorEastAsia" w:hint="eastAsia"/>
          <w:szCs w:val="24"/>
        </w:rPr>
        <w:t>波</w:t>
      </w:r>
      <w:proofErr w:type="gramEnd"/>
      <w:r>
        <w:rPr>
          <w:rFonts w:asciiTheme="minorEastAsia" w:hAnsiTheme="minorEastAsia" w:hint="eastAsia"/>
          <w:szCs w:val="24"/>
        </w:rPr>
        <w:t>無礙。 此就事法</w:t>
      </w:r>
      <w:proofErr w:type="gramStart"/>
      <w:r>
        <w:rPr>
          <w:rFonts w:asciiTheme="minorEastAsia" w:hAnsiTheme="minorEastAsia" w:hint="eastAsia"/>
          <w:szCs w:val="24"/>
        </w:rPr>
        <w:t>畀</w:t>
      </w:r>
      <w:proofErr w:type="gramEnd"/>
      <w:r>
        <w:rPr>
          <w:rFonts w:asciiTheme="minorEastAsia" w:hAnsiTheme="minorEastAsia" w:hint="eastAsia"/>
          <w:szCs w:val="24"/>
        </w:rPr>
        <w:t>之一一法（現象）彼此間，雖現差別，</w:t>
      </w:r>
      <w:proofErr w:type="gramStart"/>
      <w:r>
        <w:rPr>
          <w:rFonts w:asciiTheme="minorEastAsia" w:hAnsiTheme="minorEastAsia" w:hint="eastAsia"/>
          <w:szCs w:val="24"/>
        </w:rPr>
        <w:t>然皆可顯真</w:t>
      </w:r>
      <w:proofErr w:type="gramEnd"/>
      <w:r>
        <w:rPr>
          <w:rFonts w:asciiTheme="minorEastAsia" w:hAnsiTheme="minorEastAsia" w:hint="eastAsia"/>
          <w:szCs w:val="24"/>
        </w:rPr>
        <w:t>如及其他善法；</w:t>
      </w:r>
      <w:proofErr w:type="gramStart"/>
      <w:r>
        <w:rPr>
          <w:rFonts w:asciiTheme="minorEastAsia" w:hAnsiTheme="minorEastAsia" w:hint="eastAsia"/>
          <w:szCs w:val="24"/>
        </w:rPr>
        <w:t>一</w:t>
      </w:r>
      <w:proofErr w:type="gramEnd"/>
      <w:r>
        <w:rPr>
          <w:rFonts w:asciiTheme="minorEastAsia" w:hAnsiTheme="minorEastAsia" w:hint="eastAsia"/>
          <w:szCs w:val="24"/>
        </w:rPr>
        <w:t>即一切，一切即</w:t>
      </w:r>
      <w:proofErr w:type="gramStart"/>
      <w:r>
        <w:rPr>
          <w:rFonts w:asciiTheme="minorEastAsia" w:hAnsiTheme="minorEastAsia" w:hint="eastAsia"/>
          <w:szCs w:val="24"/>
        </w:rPr>
        <w:t>一</w:t>
      </w:r>
      <w:proofErr w:type="gramEnd"/>
      <w:r>
        <w:rPr>
          <w:rFonts w:asciiTheme="minorEastAsia" w:hAnsiTheme="minorEastAsia" w:hint="eastAsia"/>
          <w:szCs w:val="24"/>
        </w:rPr>
        <w:t>。</w:t>
      </w:r>
      <w:r w:rsidR="00CB323E">
        <w:rPr>
          <w:rFonts w:asciiTheme="minorEastAsia" w:hAnsiTheme="minorEastAsia" w:hint="eastAsia"/>
          <w:szCs w:val="24"/>
        </w:rPr>
        <w:t>事事皆不</w:t>
      </w:r>
      <w:proofErr w:type="gramStart"/>
      <w:r w:rsidR="00CB323E">
        <w:rPr>
          <w:rFonts w:asciiTheme="minorEastAsia" w:hAnsiTheme="minorEastAsia" w:hint="eastAsia"/>
          <w:szCs w:val="24"/>
        </w:rPr>
        <w:t>離理，皆顯</w:t>
      </w:r>
      <w:r w:rsidR="00CB323E">
        <w:rPr>
          <w:rFonts w:asciiTheme="minorEastAsia" w:hAnsiTheme="minorEastAsia" w:hint="eastAsia"/>
          <w:szCs w:val="24"/>
        </w:rPr>
        <w:lastRenderedPageBreak/>
        <w:t>真</w:t>
      </w:r>
      <w:proofErr w:type="gramEnd"/>
      <w:r w:rsidR="00CB323E">
        <w:rPr>
          <w:rFonts w:asciiTheme="minorEastAsia" w:hAnsiTheme="minorEastAsia" w:hint="eastAsia"/>
          <w:szCs w:val="24"/>
        </w:rPr>
        <w:t>如法性，故事</w:t>
      </w:r>
      <w:proofErr w:type="gramStart"/>
      <w:r w:rsidR="00CB323E">
        <w:rPr>
          <w:rFonts w:asciiTheme="minorEastAsia" w:hAnsiTheme="minorEastAsia" w:hint="eastAsia"/>
          <w:szCs w:val="24"/>
        </w:rPr>
        <w:t>事無礙互顯</w:t>
      </w:r>
      <w:proofErr w:type="gramEnd"/>
      <w:r w:rsidR="00CB323E">
        <w:rPr>
          <w:rFonts w:asciiTheme="minorEastAsia" w:hAnsiTheme="minorEastAsia" w:hint="eastAsia"/>
          <w:szCs w:val="24"/>
        </w:rPr>
        <w:t>。以事事</w:t>
      </w:r>
      <w:proofErr w:type="gramStart"/>
      <w:r w:rsidR="00CB323E">
        <w:rPr>
          <w:rFonts w:asciiTheme="minorEastAsia" w:hAnsiTheme="minorEastAsia" w:hint="eastAsia"/>
          <w:szCs w:val="24"/>
        </w:rPr>
        <w:t>無礙互顯</w:t>
      </w:r>
      <w:proofErr w:type="gramEnd"/>
      <w:r w:rsidR="00CB323E">
        <w:rPr>
          <w:rFonts w:asciiTheme="minorEastAsia" w:hAnsiTheme="minorEastAsia" w:hint="eastAsia"/>
          <w:szCs w:val="24"/>
        </w:rPr>
        <w:t>，故全世界如「因</w:t>
      </w:r>
      <w:proofErr w:type="gramStart"/>
      <w:r w:rsidR="00CB323E">
        <w:rPr>
          <w:rFonts w:asciiTheme="minorEastAsia" w:hAnsiTheme="minorEastAsia" w:hint="eastAsia"/>
          <w:szCs w:val="24"/>
        </w:rPr>
        <w:t>陀羅</w:t>
      </w:r>
      <w:proofErr w:type="gramEnd"/>
      <w:r w:rsidR="00CB323E">
        <w:rPr>
          <w:rFonts w:asciiTheme="minorEastAsia" w:hAnsiTheme="minorEastAsia" w:hint="eastAsia"/>
          <w:szCs w:val="24"/>
        </w:rPr>
        <w:t>網」（天帝頭戴的珍珠網結帽冠），網上每顆珍珠都反照全部其它珍珠，其他每</w:t>
      </w:r>
      <w:r w:rsidR="00AE524B">
        <w:rPr>
          <w:rFonts w:asciiTheme="minorEastAsia" w:hAnsiTheme="minorEastAsia" w:hint="eastAsia"/>
          <w:szCs w:val="24"/>
        </w:rPr>
        <w:t>顆</w:t>
      </w:r>
      <w:r w:rsidR="00CB323E">
        <w:rPr>
          <w:rFonts w:asciiTheme="minorEastAsia" w:hAnsiTheme="minorEastAsia" w:hint="eastAsia"/>
          <w:szCs w:val="24"/>
        </w:rPr>
        <w:t>珍珠亦反照其他全部，交相映照，重重無盡。</w:t>
      </w:r>
    </w:p>
    <w:p w:rsidR="00456362" w:rsidRPr="00CB323E" w:rsidRDefault="00456362" w:rsidP="00456362">
      <w:pPr>
        <w:tabs>
          <w:tab w:val="left" w:pos="804"/>
          <w:tab w:val="left" w:pos="3552"/>
        </w:tabs>
        <w:rPr>
          <w:rFonts w:ascii="標楷體" w:eastAsia="標楷體" w:hAnsi="標楷體"/>
          <w:szCs w:val="24"/>
        </w:rPr>
      </w:pPr>
      <w:r>
        <w:rPr>
          <w:rFonts w:asciiTheme="minorEastAsia" w:hAnsiTheme="minorEastAsia" w:hint="eastAsia"/>
          <w:szCs w:val="24"/>
        </w:rPr>
        <w:t xml:space="preserve">    澄觀：「</w:t>
      </w:r>
      <w:r w:rsidRPr="00CB323E">
        <w:rPr>
          <w:rFonts w:ascii="標楷體" w:eastAsia="標楷體" w:hAnsi="標楷體" w:hint="eastAsia"/>
          <w:szCs w:val="24"/>
        </w:rPr>
        <w:t xml:space="preserve">總該萬有，即是一心。 </w:t>
      </w:r>
      <w:proofErr w:type="gramStart"/>
      <w:r w:rsidRPr="00CB323E">
        <w:rPr>
          <w:rFonts w:ascii="標楷體" w:eastAsia="標楷體" w:hAnsi="標楷體" w:hint="eastAsia"/>
          <w:szCs w:val="24"/>
        </w:rPr>
        <w:t>然心融</w:t>
      </w:r>
      <w:proofErr w:type="gramEnd"/>
      <w:r w:rsidRPr="00CB323E">
        <w:rPr>
          <w:rFonts w:ascii="標楷體" w:eastAsia="標楷體" w:hAnsi="標楷體" w:hint="eastAsia"/>
          <w:szCs w:val="24"/>
        </w:rPr>
        <w:t>萬有，便成四種法界。」（宗密《注華嚴法界觀門引》）</w:t>
      </w:r>
    </w:p>
    <w:p w:rsidR="009D563E" w:rsidRDefault="009D563E" w:rsidP="009D563E">
      <w:pPr>
        <w:tabs>
          <w:tab w:val="left" w:pos="804"/>
          <w:tab w:val="left" w:pos="3552"/>
        </w:tabs>
        <w:ind w:leftChars="200" w:left="480" w:rightChars="100" w:right="240"/>
        <w:rPr>
          <w:rFonts w:ascii="標楷體" w:eastAsia="標楷體" w:hAnsi="標楷體"/>
        </w:rPr>
      </w:pPr>
      <w:r w:rsidRPr="009D563E">
        <w:rPr>
          <w:rFonts w:ascii="標楷體" w:eastAsia="標楷體" w:hAnsi="標楷體" w:hint="eastAsia"/>
        </w:rPr>
        <w:t>明</w:t>
      </w:r>
      <w:r w:rsidRPr="009D563E">
        <w:rPr>
          <w:rFonts w:ascii="標楷體" w:eastAsia="標楷體" w:hAnsi="標楷體"/>
        </w:rPr>
        <w:t>鏡</w:t>
      </w:r>
      <w:proofErr w:type="gramStart"/>
      <w:r w:rsidRPr="009D563E">
        <w:rPr>
          <w:rFonts w:ascii="標楷體" w:eastAsia="標楷體" w:hAnsi="標楷體"/>
        </w:rPr>
        <w:t>照染</w:t>
      </w:r>
      <w:r w:rsidRPr="009D563E">
        <w:rPr>
          <w:rFonts w:ascii="標楷體" w:eastAsia="標楷體" w:hAnsi="標楷體" w:hint="eastAsia"/>
        </w:rPr>
        <w:t>」</w:t>
      </w:r>
      <w:proofErr w:type="gramEnd"/>
      <w:r w:rsidRPr="009D563E">
        <w:rPr>
          <w:rFonts w:ascii="標楷體" w:eastAsia="標楷體" w:hAnsi="標楷體" w:hint="eastAsia"/>
        </w:rPr>
        <w:t>之喻：「</w:t>
      </w:r>
      <w:proofErr w:type="gramStart"/>
      <w:r w:rsidRPr="009D563E">
        <w:rPr>
          <w:rFonts w:ascii="標楷體" w:eastAsia="標楷體" w:hAnsi="標楷體" w:hint="eastAsia"/>
        </w:rPr>
        <w:t>法藏又為</w:t>
      </w:r>
      <w:proofErr w:type="gramEnd"/>
      <w:r w:rsidRPr="009D563E">
        <w:rPr>
          <w:rFonts w:ascii="標楷體" w:eastAsia="標楷體" w:hAnsi="標楷體" w:hint="eastAsia"/>
        </w:rPr>
        <w:t>學不了者</w:t>
      </w:r>
      <w:proofErr w:type="gramStart"/>
      <w:r w:rsidRPr="009D563E">
        <w:rPr>
          <w:rFonts w:ascii="標楷體" w:eastAsia="標楷體" w:hAnsi="標楷體" w:hint="eastAsia"/>
        </w:rPr>
        <w:t>設巧便</w:t>
      </w:r>
      <w:proofErr w:type="gramEnd"/>
      <w:r w:rsidRPr="009D563E">
        <w:rPr>
          <w:rFonts w:ascii="標楷體" w:eastAsia="標楷體" w:hAnsi="標楷體" w:hint="eastAsia"/>
        </w:rPr>
        <w:t>，取</w:t>
      </w:r>
      <w:proofErr w:type="gramStart"/>
      <w:r w:rsidRPr="009D563E">
        <w:rPr>
          <w:rFonts w:ascii="標楷體" w:eastAsia="標楷體" w:hAnsi="標楷體" w:hint="eastAsia"/>
        </w:rPr>
        <w:t>鑑</w:t>
      </w:r>
      <w:proofErr w:type="gramEnd"/>
      <w:r w:rsidRPr="009D563E">
        <w:rPr>
          <w:rFonts w:ascii="標楷體" w:eastAsia="標楷體" w:hAnsi="標楷體" w:hint="eastAsia"/>
        </w:rPr>
        <w:t>十面，八方安排，上下各一，相去一丈餘，面面相對。中安</w:t>
      </w:r>
      <w:proofErr w:type="gramStart"/>
      <w:r w:rsidRPr="009D563E">
        <w:rPr>
          <w:rFonts w:ascii="標楷體" w:eastAsia="標楷體" w:hAnsi="標楷體" w:hint="eastAsia"/>
        </w:rPr>
        <w:t>一</w:t>
      </w:r>
      <w:proofErr w:type="gramEnd"/>
      <w:r w:rsidRPr="009D563E">
        <w:rPr>
          <w:rFonts w:ascii="標楷體" w:eastAsia="標楷體" w:hAnsi="標楷體" w:hint="eastAsia"/>
        </w:rPr>
        <w:t>佛像，燃</w:t>
      </w:r>
      <w:proofErr w:type="gramStart"/>
      <w:r w:rsidRPr="009D563E">
        <w:rPr>
          <w:rFonts w:ascii="標楷體" w:eastAsia="標楷體" w:hAnsi="標楷體" w:hint="eastAsia"/>
        </w:rPr>
        <w:t>一炬</w:t>
      </w:r>
      <w:proofErr w:type="gramEnd"/>
      <w:r w:rsidRPr="009D563E">
        <w:rPr>
          <w:rFonts w:ascii="標楷體" w:eastAsia="標楷體" w:hAnsi="標楷體" w:hint="eastAsia"/>
        </w:rPr>
        <w:t>以照之，</w:t>
      </w:r>
      <w:proofErr w:type="gramStart"/>
      <w:r w:rsidRPr="009D563E">
        <w:rPr>
          <w:rFonts w:ascii="標楷體" w:eastAsia="標楷體" w:hAnsi="標楷體" w:hint="eastAsia"/>
        </w:rPr>
        <w:t>互影交</w:t>
      </w:r>
      <w:proofErr w:type="gramEnd"/>
      <w:r w:rsidRPr="009D563E">
        <w:rPr>
          <w:rFonts w:ascii="標楷體" w:eastAsia="標楷體" w:hAnsi="標楷體" w:hint="eastAsia"/>
        </w:rPr>
        <w:t>光。學者</w:t>
      </w:r>
      <w:proofErr w:type="gramStart"/>
      <w:r w:rsidRPr="009D563E">
        <w:rPr>
          <w:rFonts w:ascii="標楷體" w:eastAsia="標楷體" w:hAnsi="標楷體" w:hint="eastAsia"/>
        </w:rPr>
        <w:t>因曉剎海涉</w:t>
      </w:r>
      <w:proofErr w:type="gramEnd"/>
      <w:r w:rsidRPr="009D563E">
        <w:rPr>
          <w:rFonts w:ascii="標楷體" w:eastAsia="標楷體" w:hAnsi="標楷體" w:hint="eastAsia"/>
        </w:rPr>
        <w:t>入無盡之義。（《宋高僧傳》）</w:t>
      </w:r>
    </w:p>
    <w:p w:rsidR="00AE524B" w:rsidRPr="009D563E" w:rsidRDefault="00AE524B" w:rsidP="009D563E">
      <w:pPr>
        <w:tabs>
          <w:tab w:val="left" w:pos="804"/>
          <w:tab w:val="left" w:pos="3552"/>
        </w:tabs>
        <w:ind w:leftChars="200" w:left="480" w:rightChars="100" w:right="240"/>
        <w:rPr>
          <w:rFonts w:ascii="標楷體" w:eastAsia="標楷體" w:hAnsi="標楷體"/>
        </w:rPr>
      </w:pPr>
    </w:p>
    <w:p w:rsidR="00AE524B" w:rsidRDefault="00AE524B" w:rsidP="00B87733">
      <w:pPr>
        <w:tabs>
          <w:tab w:val="left" w:pos="804"/>
          <w:tab w:val="left" w:pos="3552"/>
        </w:tabs>
        <w:ind w:firstLineChars="200" w:firstLine="480"/>
        <w:rPr>
          <w:rFonts w:asciiTheme="minorEastAsia" w:hAnsiTheme="minorEastAsia"/>
          <w:szCs w:val="24"/>
        </w:rPr>
      </w:pPr>
      <w:r>
        <w:rPr>
          <w:rFonts w:asciiTheme="minorEastAsia" w:hAnsiTheme="minorEastAsia" w:hint="eastAsia"/>
        </w:rPr>
        <w:t>案：就此</w:t>
      </w:r>
      <w:proofErr w:type="gramStart"/>
      <w:r>
        <w:rPr>
          <w:rFonts w:asciiTheme="minorEastAsia" w:hAnsiTheme="minorEastAsia" w:hint="eastAsia"/>
        </w:rPr>
        <w:t>喻</w:t>
      </w:r>
      <w:proofErr w:type="gramEnd"/>
      <w:r>
        <w:rPr>
          <w:rFonts w:asciiTheme="minorEastAsia" w:hAnsiTheme="minorEastAsia" w:hint="eastAsia"/>
        </w:rPr>
        <w:t>而言遺留二問題，一是雖十方明鏡，八方安排，</w:t>
      </w:r>
      <w:proofErr w:type="gramStart"/>
      <w:r>
        <w:rPr>
          <w:rFonts w:asciiTheme="minorEastAsia" w:hAnsiTheme="minorEastAsia" w:hint="eastAsia"/>
        </w:rPr>
        <w:t>何誰燃炬</w:t>
      </w:r>
      <w:proofErr w:type="gramEnd"/>
      <w:r>
        <w:rPr>
          <w:rFonts w:asciiTheme="minorEastAsia" w:hAnsiTheme="minorEastAsia" w:hint="eastAsia"/>
        </w:rPr>
        <w:t>以照之？二是明鏡染塵，何能使復</w:t>
      </w:r>
      <w:proofErr w:type="gramStart"/>
      <w:r>
        <w:rPr>
          <w:rFonts w:asciiTheme="minorEastAsia" w:hAnsiTheme="minorEastAsia" w:hint="eastAsia"/>
        </w:rPr>
        <w:t>明交光互影</w:t>
      </w:r>
      <w:proofErr w:type="gramEnd"/>
      <w:r>
        <w:rPr>
          <w:rFonts w:asciiTheme="minorEastAsia" w:hAnsiTheme="minorEastAsia" w:hint="eastAsia"/>
        </w:rPr>
        <w:t>？</w:t>
      </w:r>
    </w:p>
    <w:p w:rsidR="00456362" w:rsidRPr="00AE524B"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四法界是「</w:t>
      </w:r>
      <w:proofErr w:type="gramStart"/>
      <w:r>
        <w:rPr>
          <w:rFonts w:asciiTheme="minorEastAsia" w:hAnsiTheme="minorEastAsia" w:hint="eastAsia"/>
          <w:szCs w:val="24"/>
        </w:rPr>
        <w:t>一真法界</w:t>
      </w:r>
      <w:proofErr w:type="gramEnd"/>
      <w:r>
        <w:rPr>
          <w:rFonts w:asciiTheme="minorEastAsia" w:hAnsiTheme="minorEastAsia" w:hint="eastAsia"/>
          <w:szCs w:val="24"/>
        </w:rPr>
        <w:t>」</w:t>
      </w:r>
      <w:proofErr w:type="gramStart"/>
      <w:r>
        <w:rPr>
          <w:rFonts w:asciiTheme="minorEastAsia" w:hAnsiTheme="minorEastAsia" w:hint="eastAsia"/>
          <w:szCs w:val="24"/>
        </w:rPr>
        <w:t>之義相</w:t>
      </w:r>
      <w:proofErr w:type="gramEnd"/>
      <w:r>
        <w:rPr>
          <w:rFonts w:asciiTheme="minorEastAsia" w:hAnsiTheme="minorEastAsia" w:hint="eastAsia"/>
          <w:szCs w:val="24"/>
        </w:rPr>
        <w:t>： 法界緣起最後是「清</w:t>
      </w:r>
      <w:proofErr w:type="gramStart"/>
      <w:r>
        <w:rPr>
          <w:rFonts w:asciiTheme="minorEastAsia" w:hAnsiTheme="minorEastAsia" w:hint="eastAsia"/>
          <w:szCs w:val="24"/>
        </w:rPr>
        <w:t>凈</w:t>
      </w:r>
      <w:proofErr w:type="gramEnd"/>
      <w:r>
        <w:rPr>
          <w:rFonts w:asciiTheme="minorEastAsia" w:hAnsiTheme="minorEastAsia" w:hint="eastAsia"/>
          <w:szCs w:val="24"/>
        </w:rPr>
        <w:t>心緣起」，「如來藏自性清</w:t>
      </w:r>
      <w:proofErr w:type="gramStart"/>
      <w:r>
        <w:rPr>
          <w:rFonts w:asciiTheme="minorEastAsia" w:hAnsiTheme="minorEastAsia" w:hint="eastAsia"/>
          <w:szCs w:val="24"/>
        </w:rPr>
        <w:t>凈</w:t>
      </w:r>
      <w:proofErr w:type="gramEnd"/>
      <w:r>
        <w:rPr>
          <w:rFonts w:asciiTheme="minorEastAsia" w:hAnsiTheme="minorEastAsia" w:hint="eastAsia"/>
          <w:szCs w:val="24"/>
        </w:rPr>
        <w:t>心」即</w:t>
      </w:r>
      <w:proofErr w:type="gramStart"/>
      <w:r>
        <w:rPr>
          <w:rFonts w:asciiTheme="minorEastAsia" w:hAnsiTheme="minorEastAsia" w:hint="eastAsia"/>
          <w:szCs w:val="24"/>
        </w:rPr>
        <w:t>一真法界</w:t>
      </w:r>
      <w:proofErr w:type="gramEnd"/>
      <w:r>
        <w:rPr>
          <w:rFonts w:asciiTheme="minorEastAsia" w:hAnsiTheme="minorEastAsia" w:hint="eastAsia"/>
          <w:szCs w:val="24"/>
        </w:rPr>
        <w:t>。</w:t>
      </w:r>
    </w:p>
    <w:p w:rsidR="00A67184"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proofErr w:type="gramStart"/>
      <w:r w:rsidR="00CB323E">
        <w:rPr>
          <w:rFonts w:asciiTheme="minorEastAsia" w:hAnsiTheme="minorEastAsia" w:hint="eastAsia"/>
          <w:szCs w:val="24"/>
        </w:rPr>
        <w:t>心即理之</w:t>
      </w:r>
      <w:proofErr w:type="gramEnd"/>
      <w:r w:rsidR="00CB323E">
        <w:rPr>
          <w:rFonts w:asciiTheme="minorEastAsia" w:hAnsiTheme="minorEastAsia" w:hint="eastAsia"/>
          <w:szCs w:val="24"/>
        </w:rPr>
        <w:t>理心之即求明理、</w:t>
      </w:r>
      <w:proofErr w:type="gramStart"/>
      <w:r w:rsidR="00CB323E">
        <w:rPr>
          <w:rFonts w:asciiTheme="minorEastAsia" w:hAnsiTheme="minorEastAsia" w:hint="eastAsia"/>
          <w:szCs w:val="24"/>
        </w:rPr>
        <w:t>即性言理</w:t>
      </w:r>
      <w:proofErr w:type="gramEnd"/>
      <w:r w:rsidR="00CB323E">
        <w:rPr>
          <w:rFonts w:asciiTheme="minorEastAsia" w:hAnsiTheme="minorEastAsia" w:hint="eastAsia"/>
          <w:szCs w:val="24"/>
        </w:rPr>
        <w:t>，開為四法界與</w:t>
      </w:r>
      <w:proofErr w:type="gramStart"/>
      <w:r>
        <w:rPr>
          <w:rFonts w:asciiTheme="minorEastAsia" w:hAnsiTheme="minorEastAsia" w:hint="eastAsia"/>
          <w:szCs w:val="24"/>
        </w:rPr>
        <w:t>一真法界</w:t>
      </w:r>
      <w:proofErr w:type="gramEnd"/>
      <w:r>
        <w:rPr>
          <w:rFonts w:asciiTheme="minorEastAsia" w:hAnsiTheme="minorEastAsia" w:hint="eastAsia"/>
          <w:szCs w:val="24"/>
        </w:rPr>
        <w:t>：</w:t>
      </w:r>
    </w:p>
    <w:p w:rsidR="00A67184" w:rsidRDefault="00456362" w:rsidP="00A67184">
      <w:pPr>
        <w:tabs>
          <w:tab w:val="left" w:pos="804"/>
          <w:tab w:val="left" w:pos="3552"/>
        </w:tabs>
        <w:ind w:firstLineChars="200" w:firstLine="480"/>
        <w:rPr>
          <w:rFonts w:asciiTheme="minorEastAsia" w:hAnsiTheme="minorEastAsia"/>
          <w:szCs w:val="24"/>
        </w:rPr>
      </w:pPr>
      <w:r>
        <w:rPr>
          <w:rFonts w:asciiTheme="minorEastAsia" w:hAnsiTheme="minorEastAsia" w:hint="eastAsia"/>
          <w:szCs w:val="24"/>
        </w:rPr>
        <w:t>「自性清</w:t>
      </w:r>
      <w:proofErr w:type="gramStart"/>
      <w:r>
        <w:rPr>
          <w:rFonts w:asciiTheme="minorEastAsia" w:hAnsiTheme="minorEastAsia" w:hint="eastAsia"/>
          <w:szCs w:val="24"/>
        </w:rPr>
        <w:t>凈</w:t>
      </w:r>
      <w:proofErr w:type="gramEnd"/>
      <w:r>
        <w:rPr>
          <w:rFonts w:asciiTheme="minorEastAsia" w:hAnsiTheme="minorEastAsia" w:hint="eastAsia"/>
          <w:szCs w:val="24"/>
        </w:rPr>
        <w:t>圓明體」（法藏賢首</w:t>
      </w:r>
      <w:r w:rsidR="00CB323E">
        <w:rPr>
          <w:rFonts w:asciiTheme="minorEastAsia" w:hAnsiTheme="minorEastAsia" w:hint="eastAsia"/>
          <w:szCs w:val="24"/>
        </w:rPr>
        <w:t>）</w:t>
      </w:r>
    </w:p>
    <w:p w:rsidR="00456362" w:rsidRDefault="00456362" w:rsidP="00A67184">
      <w:pPr>
        <w:tabs>
          <w:tab w:val="left" w:pos="804"/>
          <w:tab w:val="left" w:pos="3552"/>
        </w:tabs>
        <w:ind w:firstLineChars="200" w:firstLine="480"/>
        <w:rPr>
          <w:rFonts w:asciiTheme="minorEastAsia" w:hAnsiTheme="minorEastAsia"/>
          <w:szCs w:val="24"/>
        </w:rPr>
      </w:pPr>
      <w:r>
        <w:rPr>
          <w:rFonts w:asciiTheme="minorEastAsia" w:hAnsiTheme="minorEastAsia" w:hint="eastAsia"/>
          <w:szCs w:val="24"/>
        </w:rPr>
        <w:t>「</w:t>
      </w:r>
      <w:proofErr w:type="gramStart"/>
      <w:r>
        <w:rPr>
          <w:rFonts w:asciiTheme="minorEastAsia" w:hAnsiTheme="minorEastAsia" w:hint="eastAsia"/>
          <w:szCs w:val="24"/>
        </w:rPr>
        <w:t>一真法界</w:t>
      </w:r>
      <w:proofErr w:type="gramEnd"/>
      <w:r>
        <w:rPr>
          <w:rFonts w:asciiTheme="minorEastAsia" w:hAnsiTheme="minorEastAsia" w:hint="eastAsia"/>
          <w:szCs w:val="24"/>
        </w:rPr>
        <w:t>為玄妙體」（澄觀）</w:t>
      </w:r>
    </w:p>
    <w:p w:rsidR="00456362" w:rsidRPr="00CB323E"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故說「總該萬有即是一心。</w:t>
      </w:r>
      <w:proofErr w:type="gramStart"/>
      <w:r>
        <w:rPr>
          <w:rFonts w:asciiTheme="minorEastAsia" w:hAnsiTheme="minorEastAsia" w:hint="eastAsia"/>
          <w:szCs w:val="24"/>
        </w:rPr>
        <w:t>然心融</w:t>
      </w:r>
      <w:proofErr w:type="gramEnd"/>
      <w:r>
        <w:rPr>
          <w:rFonts w:asciiTheme="minorEastAsia" w:hAnsiTheme="minorEastAsia" w:hint="eastAsia"/>
          <w:szCs w:val="24"/>
        </w:rPr>
        <w:t>萬有便成四法界。」</w:t>
      </w:r>
      <w:proofErr w:type="gramStart"/>
      <w:r w:rsidR="00CB323E">
        <w:rPr>
          <w:rFonts w:asciiTheme="minorEastAsia" w:hAnsiTheme="minorEastAsia" w:hint="eastAsia"/>
          <w:szCs w:val="24"/>
        </w:rPr>
        <w:t>然則萬有</w:t>
      </w:r>
      <w:proofErr w:type="gramEnd"/>
      <w:r w:rsidR="00CB323E">
        <w:rPr>
          <w:rFonts w:asciiTheme="minorEastAsia" w:hAnsiTheme="minorEastAsia" w:hint="eastAsia"/>
          <w:szCs w:val="24"/>
        </w:rPr>
        <w:t>與一心、四法界與</w:t>
      </w:r>
      <w:proofErr w:type="gramStart"/>
      <w:r w:rsidR="00CB323E">
        <w:rPr>
          <w:rFonts w:asciiTheme="minorEastAsia" w:hAnsiTheme="minorEastAsia" w:hint="eastAsia"/>
          <w:szCs w:val="24"/>
        </w:rPr>
        <w:t>一真法界</w:t>
      </w:r>
      <w:proofErr w:type="gramEnd"/>
      <w:r w:rsidR="00CB323E">
        <w:rPr>
          <w:rFonts w:asciiTheme="minorEastAsia" w:hAnsiTheme="minorEastAsia" w:hint="eastAsia"/>
          <w:szCs w:val="24"/>
        </w:rPr>
        <w:t>，是一是二。</w:t>
      </w:r>
    </w:p>
    <w:p w:rsidR="00456362"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r w:rsidRPr="00381D39">
        <w:rPr>
          <w:rFonts w:asciiTheme="minorEastAsia" w:hAnsiTheme="minorEastAsia" w:hint="eastAsia"/>
          <w:b/>
          <w:szCs w:val="24"/>
        </w:rPr>
        <w:t>3、</w:t>
      </w:r>
      <w:r w:rsidRPr="00765728">
        <w:rPr>
          <w:rFonts w:asciiTheme="minorEastAsia" w:hAnsiTheme="minorEastAsia" w:hint="eastAsia"/>
          <w:b/>
          <w:szCs w:val="24"/>
        </w:rPr>
        <w:t>「十玄門」</w:t>
      </w:r>
      <w:r>
        <w:rPr>
          <w:rFonts w:asciiTheme="minorEastAsia" w:hAnsiTheme="minorEastAsia" w:hint="eastAsia"/>
          <w:szCs w:val="24"/>
        </w:rPr>
        <w:t>（十玄緣起）：</w:t>
      </w:r>
      <w:r w:rsidR="00A67184">
        <w:rPr>
          <w:rFonts w:asciiTheme="minorEastAsia" w:hAnsiTheme="minorEastAsia" w:hint="eastAsia"/>
          <w:szCs w:val="24"/>
        </w:rPr>
        <w:t>《華嚴•乘教義</w:t>
      </w:r>
      <w:r>
        <w:rPr>
          <w:rFonts w:asciiTheme="minorEastAsia" w:hAnsiTheme="minorEastAsia" w:hint="eastAsia"/>
          <w:szCs w:val="24"/>
        </w:rPr>
        <w:t>分齊章</w:t>
      </w:r>
      <w:r w:rsidR="00A67184">
        <w:rPr>
          <w:rFonts w:asciiTheme="minorEastAsia" w:hAnsiTheme="minorEastAsia" w:hint="eastAsia"/>
          <w:szCs w:val="24"/>
        </w:rPr>
        <w:t>》由「事事無礙法界」講十玄緣起。</w:t>
      </w:r>
      <w:r>
        <w:rPr>
          <w:rFonts w:asciiTheme="minorEastAsia" w:hAnsiTheme="minorEastAsia" w:hint="eastAsia"/>
          <w:szCs w:val="24"/>
        </w:rPr>
        <w:t>立十玄之義，由十個論點申明「唯心迴轉」以說法界緣起之義。總原則是由</w:t>
      </w:r>
      <w:proofErr w:type="gramStart"/>
      <w:r>
        <w:rPr>
          <w:rFonts w:asciiTheme="minorEastAsia" w:hAnsiTheme="minorEastAsia" w:hint="eastAsia"/>
          <w:szCs w:val="24"/>
        </w:rPr>
        <w:t>互攝互入相即</w:t>
      </w:r>
      <w:proofErr w:type="gramEnd"/>
      <w:r>
        <w:rPr>
          <w:rFonts w:asciiTheme="minorEastAsia" w:hAnsiTheme="minorEastAsia" w:hint="eastAsia"/>
          <w:szCs w:val="24"/>
        </w:rPr>
        <w:t>，進言所因所由為「唯一真心所現」。</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p>
    <w:p w:rsidR="00456362" w:rsidRPr="00A67184" w:rsidRDefault="00456362" w:rsidP="00456362">
      <w:pPr>
        <w:tabs>
          <w:tab w:val="left" w:pos="804"/>
          <w:tab w:val="left" w:pos="3552"/>
        </w:tabs>
        <w:rPr>
          <w:rFonts w:ascii="標楷體" w:eastAsia="標楷體" w:hAnsi="標楷體"/>
          <w:szCs w:val="24"/>
        </w:rPr>
      </w:pPr>
      <w:r>
        <w:rPr>
          <w:rFonts w:asciiTheme="minorEastAsia" w:hAnsiTheme="minorEastAsia" w:hint="eastAsia"/>
          <w:szCs w:val="24"/>
        </w:rPr>
        <w:t xml:space="preserve">    </w:t>
      </w:r>
      <w:proofErr w:type="gramStart"/>
      <w:r w:rsidRPr="00A67184">
        <w:rPr>
          <w:rFonts w:ascii="標楷體" w:eastAsia="標楷體" w:hAnsi="標楷體" w:hint="eastAsia"/>
          <w:szCs w:val="24"/>
        </w:rPr>
        <w:t>一</w:t>
      </w:r>
      <w:proofErr w:type="gramEnd"/>
      <w:r w:rsidRPr="00A67184">
        <w:rPr>
          <w:rFonts w:ascii="標楷體" w:eastAsia="標楷體" w:hAnsi="標楷體" w:hint="eastAsia"/>
          <w:szCs w:val="24"/>
        </w:rPr>
        <w:t>者同時具足相應門，</w:t>
      </w:r>
    </w:p>
    <w:p w:rsidR="00456362" w:rsidRPr="00A67184" w:rsidRDefault="00456362" w:rsidP="00456362">
      <w:pPr>
        <w:tabs>
          <w:tab w:val="left" w:pos="804"/>
          <w:tab w:val="left" w:pos="3552"/>
        </w:tabs>
        <w:rPr>
          <w:rFonts w:ascii="標楷體" w:eastAsia="標楷體" w:hAnsi="標楷體"/>
          <w:szCs w:val="24"/>
        </w:rPr>
      </w:pPr>
      <w:r w:rsidRPr="00A67184">
        <w:rPr>
          <w:rFonts w:ascii="標楷體" w:eastAsia="標楷體" w:hAnsi="標楷體" w:hint="eastAsia"/>
          <w:szCs w:val="24"/>
        </w:rPr>
        <w:t xml:space="preserve">    二者一多相容</w:t>
      </w:r>
      <w:proofErr w:type="gramStart"/>
      <w:r w:rsidRPr="00A67184">
        <w:rPr>
          <w:rFonts w:ascii="標楷體" w:eastAsia="標楷體" w:hAnsi="標楷體" w:hint="eastAsia"/>
          <w:szCs w:val="24"/>
        </w:rPr>
        <w:t>不同門</w:t>
      </w:r>
      <w:proofErr w:type="gramEnd"/>
      <w:r w:rsidRPr="00A67184">
        <w:rPr>
          <w:rFonts w:ascii="標楷體" w:eastAsia="標楷體" w:hAnsi="標楷體" w:hint="eastAsia"/>
          <w:szCs w:val="24"/>
        </w:rPr>
        <w:t>，</w:t>
      </w:r>
    </w:p>
    <w:p w:rsidR="00456362" w:rsidRPr="00A67184" w:rsidRDefault="00456362" w:rsidP="00456362">
      <w:pPr>
        <w:tabs>
          <w:tab w:val="left" w:pos="804"/>
          <w:tab w:val="left" w:pos="3552"/>
        </w:tabs>
        <w:rPr>
          <w:rFonts w:ascii="標楷體" w:eastAsia="標楷體" w:hAnsi="標楷體"/>
          <w:szCs w:val="24"/>
        </w:rPr>
      </w:pPr>
      <w:r w:rsidRPr="00A67184">
        <w:rPr>
          <w:rFonts w:ascii="標楷體" w:eastAsia="標楷體" w:hAnsi="標楷體" w:hint="eastAsia"/>
          <w:szCs w:val="24"/>
        </w:rPr>
        <w:t xml:space="preserve">    三者諸法相即</w:t>
      </w:r>
      <w:proofErr w:type="gramStart"/>
      <w:r w:rsidRPr="00A67184">
        <w:rPr>
          <w:rFonts w:ascii="標楷體" w:eastAsia="標楷體" w:hAnsi="標楷體" w:hint="eastAsia"/>
          <w:szCs w:val="24"/>
        </w:rPr>
        <w:t>自在門</w:t>
      </w:r>
      <w:proofErr w:type="gramEnd"/>
      <w:r w:rsidRPr="00A67184">
        <w:rPr>
          <w:rFonts w:ascii="標楷體" w:eastAsia="標楷體" w:hAnsi="標楷體" w:hint="eastAsia"/>
          <w:szCs w:val="24"/>
        </w:rPr>
        <w:t>，</w:t>
      </w:r>
    </w:p>
    <w:p w:rsidR="00456362" w:rsidRPr="00A67184" w:rsidRDefault="00456362" w:rsidP="00456362">
      <w:pPr>
        <w:tabs>
          <w:tab w:val="left" w:pos="804"/>
          <w:tab w:val="left" w:pos="3552"/>
        </w:tabs>
        <w:rPr>
          <w:rFonts w:ascii="標楷體" w:eastAsia="標楷體" w:hAnsi="標楷體"/>
          <w:szCs w:val="24"/>
        </w:rPr>
      </w:pPr>
      <w:r w:rsidRPr="00A67184">
        <w:rPr>
          <w:rFonts w:ascii="標楷體" w:eastAsia="標楷體" w:hAnsi="標楷體" w:hint="eastAsia"/>
          <w:szCs w:val="24"/>
        </w:rPr>
        <w:t xml:space="preserve">    四者因</w:t>
      </w:r>
      <w:proofErr w:type="gramStart"/>
      <w:r w:rsidRPr="00A67184">
        <w:rPr>
          <w:rFonts w:ascii="標楷體" w:eastAsia="標楷體" w:hAnsi="標楷體" w:hint="eastAsia"/>
          <w:szCs w:val="24"/>
        </w:rPr>
        <w:t>陀羅</w:t>
      </w:r>
      <w:proofErr w:type="gramEnd"/>
      <w:r w:rsidRPr="00A67184">
        <w:rPr>
          <w:rFonts w:ascii="標楷體" w:eastAsia="標楷體" w:hAnsi="標楷體" w:hint="eastAsia"/>
          <w:szCs w:val="24"/>
        </w:rPr>
        <w:t>網（智網）境界門，</w:t>
      </w:r>
    </w:p>
    <w:p w:rsidR="00456362" w:rsidRPr="00A67184" w:rsidRDefault="00456362" w:rsidP="00456362">
      <w:pPr>
        <w:tabs>
          <w:tab w:val="left" w:pos="804"/>
          <w:tab w:val="left" w:pos="3552"/>
        </w:tabs>
        <w:rPr>
          <w:rFonts w:ascii="標楷體" w:eastAsia="標楷體" w:hAnsi="標楷體"/>
          <w:szCs w:val="24"/>
        </w:rPr>
      </w:pPr>
      <w:r w:rsidRPr="00A67184">
        <w:rPr>
          <w:rFonts w:ascii="標楷體" w:eastAsia="標楷體" w:hAnsi="標楷體" w:hint="eastAsia"/>
          <w:szCs w:val="24"/>
        </w:rPr>
        <w:t xml:space="preserve">    五者微細相容安立門（萬法於微細一念中安立），</w:t>
      </w:r>
    </w:p>
    <w:p w:rsidR="00456362" w:rsidRPr="00A67184" w:rsidRDefault="00456362" w:rsidP="00456362">
      <w:pPr>
        <w:tabs>
          <w:tab w:val="left" w:pos="804"/>
          <w:tab w:val="left" w:pos="3552"/>
        </w:tabs>
        <w:rPr>
          <w:rFonts w:ascii="標楷體" w:eastAsia="標楷體" w:hAnsi="標楷體"/>
          <w:szCs w:val="24"/>
        </w:rPr>
      </w:pPr>
      <w:r w:rsidRPr="00A67184">
        <w:rPr>
          <w:rFonts w:ascii="標楷體" w:eastAsia="標楷體" w:hAnsi="標楷體" w:hint="eastAsia"/>
          <w:szCs w:val="24"/>
        </w:rPr>
        <w:t xml:space="preserve">    六者</w:t>
      </w:r>
      <w:proofErr w:type="gramStart"/>
      <w:r w:rsidRPr="00A67184">
        <w:rPr>
          <w:rFonts w:ascii="標楷體" w:eastAsia="標楷體" w:hAnsi="標楷體" w:hint="eastAsia"/>
          <w:szCs w:val="24"/>
        </w:rPr>
        <w:t>秘密隱顯俱成門</w:t>
      </w:r>
      <w:proofErr w:type="gramEnd"/>
      <w:r w:rsidRPr="00A67184">
        <w:rPr>
          <w:rFonts w:ascii="標楷體" w:eastAsia="標楷體" w:hAnsi="標楷體" w:hint="eastAsia"/>
          <w:szCs w:val="24"/>
        </w:rPr>
        <w:t>，</w:t>
      </w:r>
    </w:p>
    <w:p w:rsidR="00456362" w:rsidRPr="00A67184" w:rsidRDefault="00456362" w:rsidP="00456362">
      <w:pPr>
        <w:tabs>
          <w:tab w:val="left" w:pos="804"/>
          <w:tab w:val="left" w:pos="3552"/>
        </w:tabs>
        <w:rPr>
          <w:rFonts w:ascii="標楷體" w:eastAsia="標楷體" w:hAnsi="標楷體"/>
          <w:szCs w:val="24"/>
        </w:rPr>
      </w:pPr>
      <w:r w:rsidRPr="00A67184">
        <w:rPr>
          <w:rFonts w:ascii="標楷體" w:eastAsia="標楷體" w:hAnsi="標楷體" w:hint="eastAsia"/>
          <w:szCs w:val="24"/>
        </w:rPr>
        <w:t xml:space="preserve">    七者諸藏純</w:t>
      </w:r>
      <w:proofErr w:type="gramStart"/>
      <w:r w:rsidRPr="00A67184">
        <w:rPr>
          <w:rFonts w:ascii="標楷體" w:eastAsia="標楷體" w:hAnsi="標楷體" w:hint="eastAsia"/>
          <w:szCs w:val="24"/>
        </w:rPr>
        <w:t>雜具德</w:t>
      </w:r>
      <w:proofErr w:type="gramEnd"/>
      <w:r w:rsidRPr="00A67184">
        <w:rPr>
          <w:rFonts w:ascii="標楷體" w:eastAsia="標楷體" w:hAnsi="標楷體" w:hint="eastAsia"/>
          <w:szCs w:val="24"/>
        </w:rPr>
        <w:t>門，</w:t>
      </w:r>
    </w:p>
    <w:p w:rsidR="00456362" w:rsidRPr="00A67184" w:rsidRDefault="00456362" w:rsidP="00456362">
      <w:pPr>
        <w:tabs>
          <w:tab w:val="left" w:pos="804"/>
          <w:tab w:val="left" w:pos="3552"/>
        </w:tabs>
        <w:rPr>
          <w:rFonts w:ascii="標楷體" w:eastAsia="標楷體" w:hAnsi="標楷體"/>
          <w:szCs w:val="24"/>
        </w:rPr>
      </w:pPr>
      <w:r w:rsidRPr="00A67184">
        <w:rPr>
          <w:rFonts w:ascii="標楷體" w:eastAsia="標楷體" w:hAnsi="標楷體" w:hint="eastAsia"/>
          <w:szCs w:val="24"/>
        </w:rPr>
        <w:t xml:space="preserve">    八者十</w:t>
      </w:r>
      <w:proofErr w:type="gramStart"/>
      <w:r w:rsidRPr="00A67184">
        <w:rPr>
          <w:rFonts w:ascii="標楷體" w:eastAsia="標楷體" w:hAnsi="標楷體" w:hint="eastAsia"/>
          <w:szCs w:val="24"/>
        </w:rPr>
        <w:t>世隔法異成門</w:t>
      </w:r>
      <w:proofErr w:type="gramEnd"/>
      <w:r w:rsidRPr="00A67184">
        <w:rPr>
          <w:rFonts w:ascii="標楷體" w:eastAsia="標楷體" w:hAnsi="標楷體" w:hint="eastAsia"/>
          <w:szCs w:val="24"/>
        </w:rPr>
        <w:t>，</w:t>
      </w:r>
    </w:p>
    <w:p w:rsidR="00456362" w:rsidRPr="00A67184" w:rsidRDefault="00456362" w:rsidP="00456362">
      <w:pPr>
        <w:tabs>
          <w:tab w:val="left" w:pos="804"/>
          <w:tab w:val="left" w:pos="3552"/>
        </w:tabs>
        <w:ind w:left="480" w:hangingChars="200" w:hanging="480"/>
        <w:rPr>
          <w:rFonts w:ascii="標楷體" w:eastAsia="標楷體" w:hAnsi="標楷體"/>
          <w:szCs w:val="24"/>
        </w:rPr>
      </w:pPr>
      <w:r w:rsidRPr="00A67184">
        <w:rPr>
          <w:rFonts w:ascii="標楷體" w:eastAsia="標楷體" w:hAnsi="標楷體" w:hint="eastAsia"/>
          <w:szCs w:val="24"/>
        </w:rPr>
        <w:t xml:space="preserve">    九者唯心迴轉</w:t>
      </w:r>
      <w:proofErr w:type="gramStart"/>
      <w:r w:rsidRPr="00A67184">
        <w:rPr>
          <w:rFonts w:ascii="標楷體" w:eastAsia="標楷體" w:hAnsi="標楷體" w:hint="eastAsia"/>
          <w:szCs w:val="24"/>
        </w:rPr>
        <w:t>善成門</w:t>
      </w:r>
      <w:proofErr w:type="gramEnd"/>
      <w:r w:rsidRPr="00A67184">
        <w:rPr>
          <w:rFonts w:ascii="標楷體" w:eastAsia="標楷體" w:hAnsi="標楷體" w:hint="eastAsia"/>
          <w:szCs w:val="24"/>
        </w:rPr>
        <w:t>。</w:t>
      </w:r>
      <w:proofErr w:type="gramStart"/>
      <w:r w:rsidRPr="00A67184">
        <w:rPr>
          <w:rFonts w:ascii="標楷體" w:eastAsia="標楷體" w:hAnsi="標楷體" w:hint="eastAsia"/>
          <w:szCs w:val="24"/>
        </w:rPr>
        <w:t>以上諸義</w:t>
      </w:r>
      <w:proofErr w:type="gramEnd"/>
      <w:r w:rsidRPr="00A67184">
        <w:rPr>
          <w:rFonts w:ascii="標楷體" w:eastAsia="標楷體" w:hAnsi="標楷體" w:hint="eastAsia"/>
          <w:szCs w:val="24"/>
        </w:rPr>
        <w:t>（案指因果、理事等）唯是一如來藏為自性清</w:t>
      </w:r>
      <w:proofErr w:type="gramStart"/>
      <w:r w:rsidRPr="00A67184">
        <w:rPr>
          <w:rFonts w:ascii="標楷體" w:eastAsia="標楷體" w:hAnsi="標楷體" w:hint="eastAsia"/>
          <w:szCs w:val="24"/>
        </w:rPr>
        <w:t>凈</w:t>
      </w:r>
      <w:proofErr w:type="gramEnd"/>
      <w:r w:rsidRPr="00A67184">
        <w:rPr>
          <w:rFonts w:ascii="標楷體" w:eastAsia="標楷體" w:hAnsi="標楷體" w:hint="eastAsia"/>
          <w:szCs w:val="24"/>
        </w:rPr>
        <w:t>心轉也。 但性</w:t>
      </w:r>
      <w:proofErr w:type="gramStart"/>
      <w:r w:rsidRPr="00A67184">
        <w:rPr>
          <w:rFonts w:ascii="標楷體" w:eastAsia="標楷體" w:hAnsi="標楷體" w:hint="eastAsia"/>
          <w:szCs w:val="24"/>
        </w:rPr>
        <w:t>起具德</w:t>
      </w:r>
      <w:proofErr w:type="gramEnd"/>
      <w:r w:rsidRPr="00A67184">
        <w:rPr>
          <w:rFonts w:ascii="標楷體" w:eastAsia="標楷體" w:hAnsi="標楷體" w:hint="eastAsia"/>
          <w:szCs w:val="24"/>
        </w:rPr>
        <w:t>，故異三</w:t>
      </w:r>
      <w:proofErr w:type="gramStart"/>
      <w:r w:rsidRPr="00A67184">
        <w:rPr>
          <w:rFonts w:ascii="標楷體" w:eastAsia="標楷體" w:hAnsi="標楷體" w:hint="eastAsia"/>
          <w:szCs w:val="24"/>
        </w:rPr>
        <w:t>乘耳。</w:t>
      </w:r>
      <w:proofErr w:type="gramEnd"/>
      <w:r w:rsidRPr="00A67184">
        <w:rPr>
          <w:rFonts w:ascii="標楷體" w:eastAsia="標楷體" w:hAnsi="標楷體" w:hint="eastAsia"/>
          <w:szCs w:val="24"/>
        </w:rPr>
        <w:t>此</w:t>
      </w:r>
      <w:proofErr w:type="gramStart"/>
      <w:r w:rsidRPr="00A67184">
        <w:rPr>
          <w:rFonts w:ascii="標楷體" w:eastAsia="標楷體" w:hAnsi="標楷體" w:hint="eastAsia"/>
          <w:szCs w:val="24"/>
        </w:rPr>
        <w:t>上諸義門</w:t>
      </w:r>
      <w:r w:rsidR="00AE524B">
        <w:rPr>
          <w:rFonts w:ascii="標楷體" w:eastAsia="標楷體" w:hAnsi="標楷體" w:hint="eastAsia"/>
          <w:szCs w:val="24"/>
        </w:rPr>
        <w:t>悉</w:t>
      </w:r>
      <w:r w:rsidRPr="00A67184">
        <w:rPr>
          <w:rFonts w:ascii="標楷體" w:eastAsia="標楷體" w:hAnsi="標楷體" w:hint="eastAsia"/>
          <w:szCs w:val="24"/>
        </w:rPr>
        <w:t>是</w:t>
      </w:r>
      <w:proofErr w:type="gramEnd"/>
      <w:r w:rsidRPr="00A67184">
        <w:rPr>
          <w:rFonts w:ascii="標楷體" w:eastAsia="標楷體" w:hAnsi="標楷體" w:hint="eastAsia"/>
          <w:szCs w:val="24"/>
        </w:rPr>
        <w:t>此心自在作用，更無餘物，</w:t>
      </w:r>
      <w:proofErr w:type="gramStart"/>
      <w:r w:rsidRPr="00A67184">
        <w:rPr>
          <w:rFonts w:ascii="標楷體" w:eastAsia="標楷體" w:hAnsi="標楷體" w:hint="eastAsia"/>
          <w:szCs w:val="24"/>
        </w:rPr>
        <w:t>名唯名轉</w:t>
      </w:r>
      <w:proofErr w:type="gramEnd"/>
      <w:r w:rsidRPr="00A67184">
        <w:rPr>
          <w:rFonts w:ascii="標楷體" w:eastAsia="標楷體" w:hAnsi="標楷體" w:hint="eastAsia"/>
          <w:szCs w:val="24"/>
        </w:rPr>
        <w:t>等。（…</w:t>
      </w:r>
      <w:proofErr w:type="gramStart"/>
      <w:r w:rsidRPr="00A67184">
        <w:rPr>
          <w:rFonts w:ascii="標楷體" w:eastAsia="標楷體" w:hAnsi="標楷體" w:hint="eastAsia"/>
          <w:szCs w:val="24"/>
        </w:rPr>
        <w:t>…</w:t>
      </w:r>
      <w:proofErr w:type="gramEnd"/>
      <w:r w:rsidRPr="00A67184">
        <w:rPr>
          <w:rFonts w:ascii="標楷體" w:eastAsia="標楷體" w:hAnsi="標楷體" w:hint="eastAsia"/>
          <w:szCs w:val="24"/>
        </w:rPr>
        <w:t>）</w:t>
      </w:r>
    </w:p>
    <w:p w:rsidR="00456362" w:rsidRPr="00A67184" w:rsidRDefault="00456362" w:rsidP="00456362">
      <w:pPr>
        <w:tabs>
          <w:tab w:val="left" w:pos="804"/>
          <w:tab w:val="left" w:pos="3552"/>
        </w:tabs>
        <w:ind w:left="480" w:hangingChars="200" w:hanging="480"/>
        <w:rPr>
          <w:rFonts w:ascii="標楷體" w:eastAsia="標楷體" w:hAnsi="標楷體"/>
          <w:szCs w:val="24"/>
        </w:rPr>
      </w:pPr>
      <w:r w:rsidRPr="00A67184">
        <w:rPr>
          <w:rFonts w:ascii="標楷體" w:eastAsia="標楷體" w:hAnsi="標楷體" w:hint="eastAsia"/>
          <w:szCs w:val="24"/>
        </w:rPr>
        <w:t xml:space="preserve">    十者，</w:t>
      </w:r>
      <w:proofErr w:type="gramStart"/>
      <w:r w:rsidRPr="00A67184">
        <w:rPr>
          <w:rFonts w:ascii="標楷體" w:eastAsia="標楷體" w:hAnsi="標楷體" w:hint="eastAsia"/>
          <w:szCs w:val="24"/>
        </w:rPr>
        <w:t>托事顯法生解門（主伴圓明具德</w:t>
      </w:r>
      <w:proofErr w:type="gramEnd"/>
      <w:r w:rsidRPr="00A67184">
        <w:rPr>
          <w:rFonts w:ascii="標楷體" w:eastAsia="標楷體" w:hAnsi="標楷體" w:hint="eastAsia"/>
          <w:szCs w:val="24"/>
        </w:rPr>
        <w:t>門）。</w:t>
      </w:r>
      <w:proofErr w:type="gramStart"/>
      <w:r w:rsidRPr="00A67184">
        <w:rPr>
          <w:rFonts w:ascii="標楷體" w:eastAsia="標楷體" w:hAnsi="標楷體" w:hint="eastAsia"/>
          <w:szCs w:val="24"/>
        </w:rPr>
        <w:t>以上諸義</w:t>
      </w:r>
      <w:proofErr w:type="gramEnd"/>
      <w:r w:rsidRPr="00A67184">
        <w:rPr>
          <w:rFonts w:ascii="標楷體" w:eastAsia="標楷體" w:hAnsi="標楷體" w:hint="eastAsia"/>
          <w:szCs w:val="24"/>
        </w:rPr>
        <w:t>，隨</w:t>
      </w:r>
      <w:proofErr w:type="gramStart"/>
      <w:r w:rsidRPr="00A67184">
        <w:rPr>
          <w:rFonts w:ascii="標楷體" w:eastAsia="標楷體" w:hAnsi="標楷體" w:hint="eastAsia"/>
          <w:szCs w:val="24"/>
        </w:rPr>
        <w:t>託</w:t>
      </w:r>
      <w:proofErr w:type="gramEnd"/>
      <w:r w:rsidRPr="00A67184">
        <w:rPr>
          <w:rFonts w:ascii="標楷體" w:eastAsia="標楷體" w:hAnsi="標楷體" w:hint="eastAsia"/>
          <w:szCs w:val="24"/>
        </w:rPr>
        <w:t>之事以</w:t>
      </w:r>
      <w:proofErr w:type="gramStart"/>
      <w:r w:rsidRPr="00A67184">
        <w:rPr>
          <w:rFonts w:ascii="標楷體" w:eastAsia="標楷體" w:hAnsi="標楷體" w:hint="eastAsia"/>
          <w:szCs w:val="24"/>
        </w:rPr>
        <w:t>別顯別</w:t>
      </w:r>
      <w:proofErr w:type="gramEnd"/>
      <w:r w:rsidRPr="00A67184">
        <w:rPr>
          <w:rFonts w:ascii="標楷體" w:eastAsia="標楷體" w:hAnsi="標楷體" w:hint="eastAsia"/>
          <w:szCs w:val="24"/>
        </w:rPr>
        <w:t>法，</w:t>
      </w:r>
      <w:proofErr w:type="gramStart"/>
      <w:r w:rsidRPr="00A67184">
        <w:rPr>
          <w:rFonts w:ascii="標楷體" w:eastAsia="標楷體" w:hAnsi="標楷體" w:hint="eastAsia"/>
          <w:szCs w:val="24"/>
        </w:rPr>
        <w:t>謂諸理事</w:t>
      </w:r>
      <w:proofErr w:type="gramEnd"/>
      <w:r w:rsidRPr="00A67184">
        <w:rPr>
          <w:rFonts w:ascii="標楷體" w:eastAsia="標楷體" w:hAnsi="標楷體" w:hint="eastAsia"/>
          <w:szCs w:val="24"/>
        </w:rPr>
        <w:t>等一切法門。」「此華蓋等，從無</w:t>
      </w:r>
      <w:proofErr w:type="gramStart"/>
      <w:r w:rsidRPr="00A67184">
        <w:rPr>
          <w:rFonts w:ascii="標楷體" w:eastAsia="標楷體" w:hAnsi="標楷體" w:hint="eastAsia"/>
          <w:szCs w:val="24"/>
        </w:rPr>
        <w:t>生法忍之</w:t>
      </w:r>
      <w:proofErr w:type="gramEnd"/>
      <w:r w:rsidRPr="00A67184">
        <w:rPr>
          <w:rFonts w:ascii="標楷體" w:eastAsia="標楷體" w:hAnsi="標楷體" w:hint="eastAsia"/>
          <w:szCs w:val="24"/>
        </w:rPr>
        <w:t>所生起等，</w:t>
      </w:r>
      <w:proofErr w:type="gramStart"/>
      <w:r w:rsidRPr="00A67184">
        <w:rPr>
          <w:rFonts w:ascii="標楷體" w:eastAsia="標楷體" w:hAnsi="標楷體" w:hint="eastAsia"/>
          <w:szCs w:val="24"/>
        </w:rPr>
        <w:t>意明一</w:t>
      </w:r>
      <w:r w:rsidRPr="00A67184">
        <w:rPr>
          <w:rFonts w:ascii="標楷體" w:eastAsia="標楷體" w:hAnsi="標楷體" w:hint="eastAsia"/>
          <w:szCs w:val="24"/>
        </w:rPr>
        <w:lastRenderedPageBreak/>
        <w:t>切</w:t>
      </w:r>
      <w:proofErr w:type="gramEnd"/>
      <w:r w:rsidRPr="00A67184">
        <w:rPr>
          <w:rFonts w:ascii="標楷體" w:eastAsia="標楷體" w:hAnsi="標楷體" w:hint="eastAsia"/>
          <w:szCs w:val="24"/>
        </w:rPr>
        <w:t>因生</w:t>
      </w:r>
      <w:proofErr w:type="gramStart"/>
      <w:r w:rsidRPr="00A67184">
        <w:rPr>
          <w:rFonts w:ascii="標楷體" w:eastAsia="標楷體" w:hAnsi="標楷體" w:hint="eastAsia"/>
          <w:szCs w:val="24"/>
        </w:rPr>
        <w:t>一</w:t>
      </w:r>
      <w:proofErr w:type="gramEnd"/>
      <w:r w:rsidRPr="00A67184">
        <w:rPr>
          <w:rFonts w:ascii="標楷體" w:eastAsia="標楷體" w:hAnsi="標楷體" w:hint="eastAsia"/>
          <w:szCs w:val="24"/>
        </w:rPr>
        <w:t>果，</w:t>
      </w:r>
      <w:proofErr w:type="gramStart"/>
      <w:r w:rsidRPr="00A67184">
        <w:rPr>
          <w:rFonts w:ascii="標楷體" w:eastAsia="標楷體" w:hAnsi="標楷體" w:hint="eastAsia"/>
          <w:szCs w:val="24"/>
        </w:rPr>
        <w:t>一</w:t>
      </w:r>
      <w:proofErr w:type="gramEnd"/>
      <w:r w:rsidRPr="00A67184">
        <w:rPr>
          <w:rFonts w:ascii="標楷體" w:eastAsia="標楷體" w:hAnsi="標楷體" w:hint="eastAsia"/>
          <w:szCs w:val="24"/>
        </w:rPr>
        <w:t>果即具一切故，非是</w:t>
      </w:r>
      <w:proofErr w:type="gramStart"/>
      <w:r w:rsidRPr="00A67184">
        <w:rPr>
          <w:rFonts w:ascii="標楷體" w:eastAsia="標楷體" w:hAnsi="標楷體" w:hint="eastAsia"/>
          <w:szCs w:val="24"/>
        </w:rPr>
        <w:t>託此別</w:t>
      </w:r>
      <w:proofErr w:type="gramEnd"/>
      <w:r w:rsidRPr="00A67184">
        <w:rPr>
          <w:rFonts w:ascii="標楷體" w:eastAsia="標楷體" w:hAnsi="標楷體" w:hint="eastAsia"/>
          <w:szCs w:val="24"/>
        </w:rPr>
        <w:t>有所表也。」</w:t>
      </w:r>
      <w:proofErr w:type="gramStart"/>
      <w:r w:rsidRPr="00A67184">
        <w:rPr>
          <w:rFonts w:ascii="標楷體" w:eastAsia="標楷體" w:hAnsi="標楷體" w:hint="eastAsia"/>
          <w:szCs w:val="24"/>
        </w:rPr>
        <w:t>（</w:t>
      </w:r>
      <w:proofErr w:type="gramEnd"/>
      <w:r w:rsidRPr="00A67184">
        <w:rPr>
          <w:rFonts w:ascii="標楷體" w:eastAsia="標楷體" w:hAnsi="標楷體" w:hint="eastAsia"/>
          <w:szCs w:val="24"/>
        </w:rPr>
        <w:t>同上．卷四</w:t>
      </w:r>
      <w:proofErr w:type="gramStart"/>
      <w:r w:rsidRPr="00A67184">
        <w:rPr>
          <w:rFonts w:ascii="標楷體" w:eastAsia="標楷體" w:hAnsi="標楷體" w:hint="eastAsia"/>
          <w:szCs w:val="24"/>
        </w:rPr>
        <w:t>）</w:t>
      </w:r>
      <w:proofErr w:type="gramEnd"/>
    </w:p>
    <w:p w:rsidR="00456362" w:rsidRDefault="00456362" w:rsidP="00456362">
      <w:pPr>
        <w:tabs>
          <w:tab w:val="left" w:pos="804"/>
          <w:tab w:val="left" w:pos="3552"/>
        </w:tabs>
        <w:ind w:left="1200" w:hangingChars="500" w:hanging="1200"/>
        <w:rPr>
          <w:rFonts w:asciiTheme="minorEastAsia" w:hAnsiTheme="minorEastAsia"/>
          <w:szCs w:val="24"/>
        </w:rPr>
      </w:pPr>
    </w:p>
    <w:p w:rsidR="00456362" w:rsidRDefault="00456362" w:rsidP="00456362">
      <w:pPr>
        <w:tabs>
          <w:tab w:val="left" w:pos="804"/>
          <w:tab w:val="left" w:pos="3552"/>
        </w:tabs>
        <w:ind w:left="1200" w:hangingChars="500" w:hanging="1200"/>
        <w:rPr>
          <w:rFonts w:asciiTheme="minorEastAsia" w:hAnsiTheme="minorEastAsia"/>
          <w:szCs w:val="24"/>
        </w:rPr>
      </w:pPr>
      <w:r>
        <w:rPr>
          <w:rFonts w:asciiTheme="minorEastAsia" w:hAnsiTheme="minorEastAsia" w:hint="eastAsia"/>
          <w:szCs w:val="24"/>
        </w:rPr>
        <w:t xml:space="preserve">    案：是見十玄緣起屬事事無礙「性起」義：由清</w:t>
      </w:r>
      <w:proofErr w:type="gramStart"/>
      <w:r>
        <w:rPr>
          <w:rFonts w:asciiTheme="minorEastAsia" w:hAnsiTheme="minorEastAsia" w:hint="eastAsia"/>
          <w:szCs w:val="24"/>
        </w:rPr>
        <w:t>凈</w:t>
      </w:r>
      <w:proofErr w:type="gramEnd"/>
      <w:r>
        <w:rPr>
          <w:rFonts w:asciiTheme="minorEastAsia" w:hAnsiTheme="minorEastAsia" w:hint="eastAsia"/>
          <w:szCs w:val="24"/>
        </w:rPr>
        <w:t>心緣起</w:t>
      </w:r>
      <w:proofErr w:type="gramStart"/>
      <w:r>
        <w:rPr>
          <w:rFonts w:asciiTheme="minorEastAsia" w:hAnsiTheme="minorEastAsia" w:hint="eastAsia"/>
          <w:szCs w:val="24"/>
        </w:rPr>
        <w:t>（</w:t>
      </w:r>
      <w:proofErr w:type="gramEnd"/>
      <w:r>
        <w:rPr>
          <w:rFonts w:asciiTheme="minorEastAsia" w:hAnsiTheme="minorEastAsia" w:hint="eastAsia"/>
          <w:szCs w:val="24"/>
        </w:rPr>
        <w:t>「唯一心所</w:t>
      </w:r>
    </w:p>
    <w:p w:rsidR="00456362" w:rsidRDefault="00456362" w:rsidP="00456362">
      <w:pPr>
        <w:tabs>
          <w:tab w:val="left" w:pos="804"/>
          <w:tab w:val="left" w:pos="3552"/>
        </w:tabs>
        <w:ind w:left="1200" w:hangingChars="500" w:hanging="1200"/>
        <w:rPr>
          <w:rFonts w:asciiTheme="minorEastAsia" w:hAnsiTheme="minorEastAsia"/>
          <w:szCs w:val="24"/>
        </w:rPr>
      </w:pPr>
      <w:r>
        <w:rPr>
          <w:rFonts w:asciiTheme="minorEastAsia" w:hAnsiTheme="minorEastAsia" w:hint="eastAsia"/>
          <w:szCs w:val="24"/>
        </w:rPr>
        <w:t>現」</w:t>
      </w:r>
      <w:r w:rsidR="00A67184">
        <w:rPr>
          <w:rFonts w:asciiTheme="minorEastAsia" w:hAnsiTheme="minorEastAsia" w:hint="eastAsia"/>
          <w:szCs w:val="24"/>
        </w:rPr>
        <w:t>、</w:t>
      </w:r>
      <w:r>
        <w:rPr>
          <w:rFonts w:asciiTheme="minorEastAsia" w:hAnsiTheme="minorEastAsia" w:hint="eastAsia"/>
          <w:szCs w:val="24"/>
        </w:rPr>
        <w:t>「唯心</w:t>
      </w:r>
      <w:proofErr w:type="gramStart"/>
      <w:r>
        <w:rPr>
          <w:rFonts w:asciiTheme="minorEastAsia" w:hAnsiTheme="minorEastAsia" w:hint="eastAsia"/>
          <w:szCs w:val="24"/>
        </w:rPr>
        <w:t>迴轉善成</w:t>
      </w:r>
      <w:proofErr w:type="gramEnd"/>
      <w:r>
        <w:rPr>
          <w:rFonts w:asciiTheme="minorEastAsia" w:hAnsiTheme="minorEastAsia" w:hint="eastAsia"/>
          <w:szCs w:val="24"/>
        </w:rPr>
        <w:t>」</w:t>
      </w:r>
      <w:proofErr w:type="gramStart"/>
      <w:r>
        <w:rPr>
          <w:rFonts w:asciiTheme="minorEastAsia" w:hAnsiTheme="minorEastAsia" w:hint="eastAsia"/>
          <w:szCs w:val="24"/>
        </w:rPr>
        <w:t>）</w:t>
      </w:r>
      <w:proofErr w:type="gramEnd"/>
      <w:r>
        <w:rPr>
          <w:rFonts w:asciiTheme="minorEastAsia" w:hAnsiTheme="minorEastAsia" w:hint="eastAsia"/>
          <w:szCs w:val="24"/>
        </w:rPr>
        <w:t>而有四法界、九玄門、六相，此則「唯一真心」與四法</w:t>
      </w:r>
    </w:p>
    <w:p w:rsidR="00456362" w:rsidRDefault="00456362" w:rsidP="00456362">
      <w:pPr>
        <w:tabs>
          <w:tab w:val="left" w:pos="804"/>
          <w:tab w:val="left" w:pos="3552"/>
        </w:tabs>
        <w:ind w:left="1200" w:hangingChars="500" w:hanging="1200"/>
        <w:rPr>
          <w:rFonts w:asciiTheme="minorEastAsia" w:hAnsiTheme="minorEastAsia"/>
          <w:szCs w:val="24"/>
        </w:rPr>
      </w:pPr>
      <w:r>
        <w:rPr>
          <w:rFonts w:asciiTheme="minorEastAsia" w:hAnsiTheme="minorEastAsia" w:hint="eastAsia"/>
          <w:szCs w:val="24"/>
        </w:rPr>
        <w:t>界、九界有別，「自性清</w:t>
      </w:r>
      <w:proofErr w:type="gramStart"/>
      <w:r>
        <w:rPr>
          <w:rFonts w:asciiTheme="minorEastAsia" w:hAnsiTheme="minorEastAsia" w:hint="eastAsia"/>
          <w:szCs w:val="24"/>
        </w:rPr>
        <w:t>凈</w:t>
      </w:r>
      <w:proofErr w:type="gramEnd"/>
      <w:r>
        <w:rPr>
          <w:rFonts w:asciiTheme="minorEastAsia" w:hAnsiTheme="minorEastAsia" w:hint="eastAsia"/>
          <w:szCs w:val="24"/>
        </w:rPr>
        <w:t>圓明體」</w:t>
      </w:r>
      <w:r w:rsidR="00AE524B">
        <w:rPr>
          <w:rFonts w:asciiTheme="minorEastAsia" w:hAnsiTheme="minorEastAsia" w:hint="eastAsia"/>
          <w:szCs w:val="24"/>
        </w:rPr>
        <w:t>、</w:t>
      </w:r>
      <w:r>
        <w:rPr>
          <w:rFonts w:asciiTheme="minorEastAsia" w:hAnsiTheme="minorEastAsia" w:hint="eastAsia"/>
          <w:szCs w:val="24"/>
        </w:rPr>
        <w:t>「</w:t>
      </w:r>
      <w:proofErr w:type="gramStart"/>
      <w:r>
        <w:rPr>
          <w:rFonts w:asciiTheme="minorEastAsia" w:hAnsiTheme="minorEastAsia" w:hint="eastAsia"/>
          <w:szCs w:val="24"/>
        </w:rPr>
        <w:t>一真法界</w:t>
      </w:r>
      <w:proofErr w:type="gramEnd"/>
      <w:r>
        <w:rPr>
          <w:rFonts w:asciiTheme="minorEastAsia" w:hAnsiTheme="minorEastAsia" w:hint="eastAsia"/>
          <w:szCs w:val="24"/>
        </w:rPr>
        <w:t>」與四法界、九界有別</w:t>
      </w:r>
      <w:proofErr w:type="gramStart"/>
      <w:r>
        <w:rPr>
          <w:rFonts w:asciiTheme="minorEastAsia" w:hAnsiTheme="minorEastAsia" w:hint="eastAsia"/>
          <w:szCs w:val="24"/>
        </w:rPr>
        <w:t>（</w:t>
      </w:r>
      <w:proofErr w:type="gramEnd"/>
      <w:r>
        <w:rPr>
          <w:rFonts w:asciiTheme="minorEastAsia" w:hAnsiTheme="minorEastAsia" w:hint="eastAsia"/>
          <w:szCs w:val="24"/>
        </w:rPr>
        <w:t>故曰</w:t>
      </w:r>
    </w:p>
    <w:p w:rsidR="00456362" w:rsidRDefault="00456362" w:rsidP="00456362">
      <w:pPr>
        <w:tabs>
          <w:tab w:val="left" w:pos="804"/>
          <w:tab w:val="left" w:pos="3552"/>
        </w:tabs>
        <w:ind w:left="1200" w:hangingChars="500" w:hanging="1200"/>
        <w:rPr>
          <w:rFonts w:asciiTheme="minorEastAsia" w:hAnsiTheme="minorEastAsia"/>
          <w:szCs w:val="24"/>
        </w:rPr>
      </w:pPr>
      <w:r>
        <w:rPr>
          <w:rFonts w:asciiTheme="minorEastAsia" w:hAnsiTheme="minorEastAsia" w:hint="eastAsia"/>
          <w:szCs w:val="24"/>
        </w:rPr>
        <w:t>「別教一</w:t>
      </w:r>
      <w:proofErr w:type="gramStart"/>
      <w:r>
        <w:rPr>
          <w:rFonts w:asciiTheme="minorEastAsia" w:hAnsiTheme="minorEastAsia" w:hint="eastAsia"/>
          <w:szCs w:val="24"/>
        </w:rPr>
        <w:t>乘圓教</w:t>
      </w:r>
      <w:proofErr w:type="gramEnd"/>
      <w:r>
        <w:rPr>
          <w:rFonts w:asciiTheme="minorEastAsia" w:hAnsiTheme="minorEastAsia" w:hint="eastAsia"/>
          <w:szCs w:val="24"/>
        </w:rPr>
        <w:t>」</w:t>
      </w:r>
      <w:proofErr w:type="gramStart"/>
      <w:r>
        <w:rPr>
          <w:rFonts w:asciiTheme="minorEastAsia" w:hAnsiTheme="minorEastAsia" w:hint="eastAsia"/>
          <w:szCs w:val="24"/>
        </w:rPr>
        <w:t>）</w:t>
      </w:r>
      <w:proofErr w:type="gramEnd"/>
      <w:r>
        <w:rPr>
          <w:rFonts w:asciiTheme="minorEastAsia" w:hAnsiTheme="minorEastAsia" w:hint="eastAsia"/>
          <w:szCs w:val="24"/>
        </w:rPr>
        <w:t>，此因以分解的方法必如此故。「真如在迷，能生九界」</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（荊溪），真</w:t>
      </w:r>
      <w:proofErr w:type="gramStart"/>
      <w:r>
        <w:rPr>
          <w:rFonts w:asciiTheme="minorEastAsia" w:hAnsiTheme="minorEastAsia" w:hint="eastAsia"/>
          <w:szCs w:val="24"/>
        </w:rPr>
        <w:t>如心全顯</w:t>
      </w:r>
      <w:proofErr w:type="gramEnd"/>
      <w:r>
        <w:rPr>
          <w:rFonts w:asciiTheme="minorEastAsia" w:hAnsiTheme="minorEastAsia" w:hint="eastAsia"/>
          <w:szCs w:val="24"/>
        </w:rPr>
        <w:t>、成佛，則九界自絕，此等於說九界差別全是</w:t>
      </w:r>
      <w:proofErr w:type="gramStart"/>
      <w:r>
        <w:rPr>
          <w:rFonts w:asciiTheme="minorEastAsia" w:hAnsiTheme="minorEastAsia" w:hint="eastAsia"/>
          <w:szCs w:val="24"/>
        </w:rPr>
        <w:t>隨緣起現</w:t>
      </w:r>
      <w:proofErr w:type="gramEnd"/>
      <w:r>
        <w:rPr>
          <w:rFonts w:asciiTheme="minorEastAsia" w:hAnsiTheme="minorEastAsia" w:hint="eastAsia"/>
          <w:szCs w:val="24"/>
        </w:rPr>
        <w:t>、隨緣修行過程上的事，修行圓滿成佛，則過程自</w:t>
      </w:r>
      <w:proofErr w:type="gramStart"/>
      <w:r>
        <w:rPr>
          <w:rFonts w:asciiTheme="minorEastAsia" w:hAnsiTheme="minorEastAsia" w:hint="eastAsia"/>
          <w:szCs w:val="24"/>
        </w:rPr>
        <w:t>捨</w:t>
      </w:r>
      <w:proofErr w:type="gramEnd"/>
      <w:r>
        <w:rPr>
          <w:rFonts w:asciiTheme="minorEastAsia" w:hAnsiTheme="minorEastAsia" w:hint="eastAsia"/>
          <w:szCs w:val="24"/>
        </w:rPr>
        <w:t>，故曰「</w:t>
      </w:r>
      <w:proofErr w:type="gramStart"/>
      <w:r>
        <w:rPr>
          <w:rFonts w:asciiTheme="minorEastAsia" w:hAnsiTheme="minorEastAsia" w:hint="eastAsia"/>
          <w:szCs w:val="24"/>
        </w:rPr>
        <w:t>緣理斷</w:t>
      </w:r>
      <w:proofErr w:type="gramEnd"/>
      <w:r>
        <w:rPr>
          <w:rFonts w:asciiTheme="minorEastAsia" w:hAnsiTheme="minorEastAsia" w:hint="eastAsia"/>
          <w:szCs w:val="24"/>
        </w:rPr>
        <w:t xml:space="preserve">九」。 </w:t>
      </w:r>
    </w:p>
    <w:p w:rsidR="00456362" w:rsidRDefault="00456362" w:rsidP="00456362">
      <w:pPr>
        <w:tabs>
          <w:tab w:val="left" w:pos="804"/>
          <w:tab w:val="left" w:pos="3552"/>
        </w:tabs>
        <w:rPr>
          <w:rFonts w:asciiTheme="minorEastAsia" w:hAnsiTheme="minorEastAsia"/>
          <w:szCs w:val="24"/>
        </w:rPr>
      </w:pPr>
    </w:p>
    <w:p w:rsidR="00A67184" w:rsidRPr="00A67184" w:rsidRDefault="00A67184" w:rsidP="006A4216">
      <w:pPr>
        <w:tabs>
          <w:tab w:val="left" w:pos="804"/>
          <w:tab w:val="left" w:pos="3552"/>
        </w:tabs>
        <w:spacing w:line="360" w:lineRule="auto"/>
        <w:rPr>
          <w:rFonts w:asciiTheme="minorEastAsia" w:hAnsiTheme="minorEastAsia"/>
          <w:b/>
          <w:bCs/>
          <w:szCs w:val="24"/>
        </w:rPr>
      </w:pPr>
      <w:bookmarkStart w:id="68" w:name="_Hlk22927763"/>
      <w:r w:rsidRPr="00A67184">
        <w:rPr>
          <w:rFonts w:asciiTheme="minorEastAsia" w:hAnsiTheme="minorEastAsia" w:hint="eastAsia"/>
          <w:b/>
          <w:bCs/>
          <w:szCs w:val="24"/>
        </w:rPr>
        <w:t>（四）華嚴宗遺留之問題</w:t>
      </w:r>
    </w:p>
    <w:bookmarkEnd w:id="68"/>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由如來藏</w:t>
      </w:r>
      <w:proofErr w:type="gramStart"/>
      <w:r>
        <w:rPr>
          <w:rFonts w:asciiTheme="minorEastAsia" w:hAnsiTheme="minorEastAsia" w:hint="eastAsia"/>
          <w:szCs w:val="24"/>
        </w:rPr>
        <w:t>緣起悟入佛法</w:t>
      </w:r>
      <w:proofErr w:type="gramEnd"/>
      <w:r>
        <w:rPr>
          <w:rFonts w:asciiTheme="minorEastAsia" w:hAnsiTheme="minorEastAsia" w:hint="eastAsia"/>
          <w:szCs w:val="24"/>
        </w:rPr>
        <w:t>身，再就此佛法身分析地而言法界緣起。此佛法</w:t>
      </w:r>
      <w:proofErr w:type="gramStart"/>
      <w:r>
        <w:rPr>
          <w:rFonts w:asciiTheme="minorEastAsia" w:hAnsiTheme="minorEastAsia" w:hint="eastAsia"/>
          <w:szCs w:val="24"/>
        </w:rPr>
        <w:t>身專就毘盧遮那佛</w:t>
      </w:r>
      <w:proofErr w:type="gramEnd"/>
      <w:r>
        <w:rPr>
          <w:rFonts w:asciiTheme="minorEastAsia" w:hAnsiTheme="minorEastAsia" w:hint="eastAsia"/>
          <w:szCs w:val="24"/>
        </w:rPr>
        <w:t>佛法身而言，故此緣起與阿賴耶緣起，如來藏緣起層次不同，意義亦不同。這佛法身所緣起無盡之法，是</w:t>
      </w:r>
      <w:proofErr w:type="gramStart"/>
      <w:r>
        <w:rPr>
          <w:rFonts w:asciiTheme="minorEastAsia" w:hAnsiTheme="minorEastAsia" w:hint="eastAsia"/>
          <w:szCs w:val="24"/>
        </w:rPr>
        <w:t>於海印三昧</w:t>
      </w:r>
      <w:proofErr w:type="gramEnd"/>
      <w:r>
        <w:rPr>
          <w:rFonts w:asciiTheme="minorEastAsia" w:hAnsiTheme="minorEastAsia" w:hint="eastAsia"/>
          <w:szCs w:val="24"/>
        </w:rPr>
        <w:t>中將因地中</w:t>
      </w:r>
      <w:proofErr w:type="gramStart"/>
      <w:r>
        <w:rPr>
          <w:rFonts w:asciiTheme="minorEastAsia" w:hAnsiTheme="minorEastAsia" w:hint="eastAsia"/>
          <w:szCs w:val="24"/>
        </w:rPr>
        <w:t>普解普行者一時頓</w:t>
      </w:r>
      <w:proofErr w:type="gramEnd"/>
      <w:r>
        <w:rPr>
          <w:rFonts w:asciiTheme="minorEastAsia" w:hAnsiTheme="minorEastAsia" w:hint="eastAsia"/>
          <w:szCs w:val="24"/>
        </w:rPr>
        <w:t>現，</w:t>
      </w:r>
      <w:proofErr w:type="gramStart"/>
      <w:r>
        <w:rPr>
          <w:rFonts w:asciiTheme="minorEastAsia" w:hAnsiTheme="minorEastAsia" w:hint="eastAsia"/>
          <w:szCs w:val="24"/>
        </w:rPr>
        <w:t>而始可</w:t>
      </w:r>
      <w:proofErr w:type="gramEnd"/>
      <w:r>
        <w:rPr>
          <w:rFonts w:asciiTheme="minorEastAsia" w:hAnsiTheme="minorEastAsia" w:hint="eastAsia"/>
          <w:szCs w:val="24"/>
        </w:rPr>
        <w:t>說法界緣起。</w:t>
      </w:r>
      <w:proofErr w:type="gramStart"/>
      <w:r>
        <w:rPr>
          <w:rFonts w:asciiTheme="minorEastAsia" w:hAnsiTheme="minorEastAsia" w:hint="eastAsia"/>
          <w:szCs w:val="24"/>
        </w:rPr>
        <w:t>故法界</w:t>
      </w:r>
      <w:proofErr w:type="gramEnd"/>
      <w:r>
        <w:rPr>
          <w:rFonts w:asciiTheme="minorEastAsia" w:hAnsiTheme="minorEastAsia" w:hint="eastAsia"/>
          <w:szCs w:val="24"/>
        </w:rPr>
        <w:t>緣起只是因地中之緣起相倒映於佛法身而隨</w:t>
      </w:r>
      <w:proofErr w:type="gramStart"/>
      <w:r>
        <w:rPr>
          <w:rFonts w:asciiTheme="minorEastAsia" w:hAnsiTheme="minorEastAsia" w:hint="eastAsia"/>
          <w:szCs w:val="24"/>
        </w:rPr>
        <w:t>眾生根欲之</w:t>
      </w:r>
      <w:proofErr w:type="gramEnd"/>
      <w:r>
        <w:rPr>
          <w:rFonts w:asciiTheme="minorEastAsia" w:hAnsiTheme="minorEastAsia" w:hint="eastAsia"/>
          <w:szCs w:val="24"/>
        </w:rPr>
        <w:t>所樂見而</w:t>
      </w:r>
      <w:proofErr w:type="gramStart"/>
      <w:r>
        <w:rPr>
          <w:rFonts w:asciiTheme="minorEastAsia" w:hAnsiTheme="minorEastAsia" w:hint="eastAsia"/>
          <w:szCs w:val="24"/>
        </w:rPr>
        <w:t>一時頓</w:t>
      </w:r>
      <w:proofErr w:type="gramEnd"/>
      <w:r>
        <w:rPr>
          <w:rFonts w:asciiTheme="minorEastAsia" w:hAnsiTheme="minorEastAsia" w:hint="eastAsia"/>
          <w:szCs w:val="24"/>
        </w:rPr>
        <w:t>現為緣起相，實皆是佛法身</w:t>
      </w:r>
      <w:proofErr w:type="gramStart"/>
      <w:r>
        <w:rPr>
          <w:rFonts w:asciiTheme="minorEastAsia" w:hAnsiTheme="minorEastAsia" w:hint="eastAsia"/>
          <w:szCs w:val="24"/>
        </w:rPr>
        <w:t>之實德</w:t>
      </w:r>
      <w:proofErr w:type="gramEnd"/>
      <w:r>
        <w:rPr>
          <w:rFonts w:asciiTheme="minorEastAsia" w:hAnsiTheme="minorEastAsia" w:hint="eastAsia"/>
          <w:szCs w:val="24"/>
        </w:rPr>
        <w:t>，而非緣起。</w:t>
      </w:r>
    </w:p>
    <w:p w:rsidR="00456362"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p>
    <w:p w:rsidR="00A67184" w:rsidRDefault="00A67184" w:rsidP="00456362">
      <w:pPr>
        <w:tabs>
          <w:tab w:val="left" w:pos="804"/>
          <w:tab w:val="left" w:pos="3552"/>
        </w:tabs>
        <w:rPr>
          <w:rFonts w:asciiTheme="minorEastAsia" w:hAnsiTheme="minorEastAsia"/>
          <w:b/>
          <w:sz w:val="28"/>
          <w:szCs w:val="28"/>
        </w:rPr>
      </w:pPr>
    </w:p>
    <w:p w:rsidR="00A67184" w:rsidRDefault="00A67184" w:rsidP="00456362">
      <w:pPr>
        <w:tabs>
          <w:tab w:val="left" w:pos="804"/>
          <w:tab w:val="left" w:pos="3552"/>
        </w:tabs>
        <w:rPr>
          <w:rFonts w:asciiTheme="minorEastAsia" w:hAnsiTheme="minorEastAsia"/>
          <w:b/>
          <w:sz w:val="28"/>
          <w:szCs w:val="28"/>
        </w:rPr>
      </w:pPr>
    </w:p>
    <w:p w:rsidR="00A67184" w:rsidRDefault="00A67184" w:rsidP="00456362">
      <w:pPr>
        <w:tabs>
          <w:tab w:val="left" w:pos="804"/>
          <w:tab w:val="left" w:pos="3552"/>
        </w:tabs>
        <w:rPr>
          <w:rFonts w:asciiTheme="minorEastAsia" w:hAnsiTheme="minorEastAsia"/>
          <w:b/>
          <w:sz w:val="28"/>
          <w:szCs w:val="28"/>
        </w:rPr>
      </w:pPr>
    </w:p>
    <w:p w:rsidR="00A67184" w:rsidRDefault="00A67184" w:rsidP="00456362">
      <w:pPr>
        <w:tabs>
          <w:tab w:val="left" w:pos="804"/>
          <w:tab w:val="left" w:pos="3552"/>
        </w:tabs>
        <w:rPr>
          <w:rFonts w:asciiTheme="minorEastAsia" w:hAnsiTheme="minorEastAsia"/>
          <w:b/>
          <w:sz w:val="28"/>
          <w:szCs w:val="28"/>
        </w:rPr>
      </w:pPr>
    </w:p>
    <w:p w:rsidR="00A67184" w:rsidRDefault="00A67184" w:rsidP="00456362">
      <w:pPr>
        <w:tabs>
          <w:tab w:val="left" w:pos="804"/>
          <w:tab w:val="left" w:pos="3552"/>
        </w:tabs>
        <w:rPr>
          <w:rFonts w:asciiTheme="minorEastAsia" w:hAnsiTheme="minorEastAsia"/>
          <w:b/>
          <w:sz w:val="28"/>
          <w:szCs w:val="28"/>
        </w:rPr>
      </w:pPr>
    </w:p>
    <w:p w:rsidR="00A67184" w:rsidRDefault="00A67184" w:rsidP="00456362">
      <w:pPr>
        <w:tabs>
          <w:tab w:val="left" w:pos="804"/>
          <w:tab w:val="left" w:pos="3552"/>
        </w:tabs>
        <w:rPr>
          <w:rFonts w:asciiTheme="minorEastAsia" w:hAnsiTheme="minorEastAsia"/>
          <w:b/>
          <w:sz w:val="28"/>
          <w:szCs w:val="28"/>
        </w:rPr>
      </w:pPr>
    </w:p>
    <w:p w:rsidR="00A67184" w:rsidRDefault="00A67184" w:rsidP="00456362">
      <w:pPr>
        <w:tabs>
          <w:tab w:val="left" w:pos="804"/>
          <w:tab w:val="left" w:pos="3552"/>
        </w:tabs>
        <w:rPr>
          <w:rFonts w:asciiTheme="minorEastAsia" w:hAnsiTheme="minorEastAsia"/>
          <w:b/>
          <w:sz w:val="28"/>
          <w:szCs w:val="28"/>
        </w:rPr>
      </w:pPr>
    </w:p>
    <w:p w:rsidR="00A67184" w:rsidRDefault="00A67184" w:rsidP="00456362">
      <w:pPr>
        <w:tabs>
          <w:tab w:val="left" w:pos="804"/>
          <w:tab w:val="left" w:pos="3552"/>
        </w:tabs>
        <w:rPr>
          <w:rFonts w:asciiTheme="minorEastAsia" w:hAnsiTheme="minorEastAsia"/>
          <w:b/>
          <w:sz w:val="28"/>
          <w:szCs w:val="28"/>
        </w:rPr>
      </w:pPr>
    </w:p>
    <w:p w:rsidR="00A67184" w:rsidRDefault="00A67184" w:rsidP="00456362">
      <w:pPr>
        <w:tabs>
          <w:tab w:val="left" w:pos="804"/>
          <w:tab w:val="left" w:pos="3552"/>
        </w:tabs>
        <w:rPr>
          <w:rFonts w:asciiTheme="minorEastAsia" w:hAnsiTheme="minorEastAsia"/>
          <w:b/>
          <w:sz w:val="28"/>
          <w:szCs w:val="28"/>
        </w:rPr>
      </w:pPr>
    </w:p>
    <w:p w:rsidR="00A67184" w:rsidRDefault="00A67184" w:rsidP="00456362">
      <w:pPr>
        <w:tabs>
          <w:tab w:val="left" w:pos="804"/>
          <w:tab w:val="left" w:pos="3552"/>
        </w:tabs>
        <w:rPr>
          <w:rFonts w:asciiTheme="minorEastAsia" w:hAnsiTheme="minorEastAsia"/>
          <w:b/>
          <w:sz w:val="28"/>
          <w:szCs w:val="28"/>
        </w:rPr>
      </w:pPr>
    </w:p>
    <w:p w:rsidR="00456362" w:rsidRPr="000946A6" w:rsidRDefault="007B5242" w:rsidP="00456362">
      <w:pPr>
        <w:tabs>
          <w:tab w:val="left" w:pos="804"/>
          <w:tab w:val="left" w:pos="3552"/>
        </w:tabs>
        <w:rPr>
          <w:rFonts w:asciiTheme="minorEastAsia" w:hAnsiTheme="minorEastAsia"/>
          <w:b/>
          <w:sz w:val="28"/>
          <w:szCs w:val="28"/>
        </w:rPr>
      </w:pPr>
      <w:bookmarkStart w:id="69" w:name="_Hlk22927776"/>
      <w:r w:rsidRPr="000946A6">
        <w:rPr>
          <w:rFonts w:asciiTheme="minorEastAsia" w:hAnsiTheme="minorEastAsia" w:hint="eastAsia"/>
          <w:b/>
          <w:sz w:val="28"/>
          <w:szCs w:val="28"/>
        </w:rPr>
        <w:lastRenderedPageBreak/>
        <w:t>三、</w:t>
      </w:r>
      <w:r w:rsidR="00456362" w:rsidRPr="000946A6">
        <w:rPr>
          <w:rFonts w:asciiTheme="minorEastAsia" w:hAnsiTheme="minorEastAsia" w:hint="eastAsia"/>
          <w:b/>
          <w:sz w:val="28"/>
          <w:szCs w:val="28"/>
        </w:rPr>
        <w:t>天台、華嚴之同異</w:t>
      </w:r>
    </w:p>
    <w:p w:rsidR="00456362" w:rsidRPr="000946A6" w:rsidRDefault="007B5242" w:rsidP="000946A6">
      <w:pPr>
        <w:tabs>
          <w:tab w:val="left" w:pos="804"/>
          <w:tab w:val="left" w:pos="3552"/>
        </w:tabs>
        <w:spacing w:line="480" w:lineRule="auto"/>
        <w:rPr>
          <w:rFonts w:asciiTheme="minorEastAsia" w:hAnsiTheme="minorEastAsia"/>
          <w:b/>
          <w:szCs w:val="24"/>
        </w:rPr>
      </w:pPr>
      <w:r w:rsidRPr="000946A6">
        <w:rPr>
          <w:rFonts w:asciiTheme="minorEastAsia" w:hAnsiTheme="minorEastAsia" w:hint="eastAsia"/>
          <w:b/>
          <w:szCs w:val="24"/>
        </w:rPr>
        <w:t>（</w:t>
      </w:r>
      <w:r w:rsidR="008811F3">
        <w:rPr>
          <w:rFonts w:asciiTheme="minorEastAsia" w:hAnsiTheme="minorEastAsia" w:hint="eastAsia"/>
          <w:b/>
          <w:szCs w:val="24"/>
        </w:rPr>
        <w:t>一</w:t>
      </w:r>
      <w:r w:rsidRPr="000946A6">
        <w:rPr>
          <w:rFonts w:asciiTheme="minorEastAsia" w:hAnsiTheme="minorEastAsia" w:hint="eastAsia"/>
          <w:b/>
          <w:szCs w:val="24"/>
        </w:rPr>
        <w:t>）</w:t>
      </w:r>
      <w:r w:rsidR="00456362" w:rsidRPr="000946A6">
        <w:rPr>
          <w:rFonts w:asciiTheme="minorEastAsia" w:hAnsiTheme="minorEastAsia" w:hint="eastAsia"/>
          <w:b/>
          <w:szCs w:val="24"/>
        </w:rPr>
        <w:t>天台、華</w:t>
      </w:r>
      <w:proofErr w:type="gramStart"/>
      <w:r w:rsidR="00456362" w:rsidRPr="000946A6">
        <w:rPr>
          <w:rFonts w:asciiTheme="minorEastAsia" w:hAnsiTheme="minorEastAsia" w:hint="eastAsia"/>
          <w:b/>
          <w:szCs w:val="24"/>
        </w:rPr>
        <w:t>嚴同本</w:t>
      </w:r>
      <w:proofErr w:type="gramEnd"/>
      <w:r w:rsidR="00456362" w:rsidRPr="000946A6">
        <w:rPr>
          <w:rFonts w:asciiTheme="minorEastAsia" w:hAnsiTheme="minorEastAsia" w:hint="eastAsia"/>
          <w:b/>
          <w:szCs w:val="24"/>
        </w:rPr>
        <w:t>《大乘起信論》</w:t>
      </w:r>
    </w:p>
    <w:bookmarkEnd w:id="69"/>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《大乘起信論》原</w:t>
      </w:r>
      <w:proofErr w:type="gramStart"/>
      <w:r>
        <w:rPr>
          <w:rFonts w:asciiTheme="minorEastAsia" w:hAnsiTheme="minorEastAsia" w:hint="eastAsia"/>
          <w:szCs w:val="24"/>
        </w:rPr>
        <w:t>題馬鳴造</w:t>
      </w:r>
      <w:proofErr w:type="gramEnd"/>
      <w:r>
        <w:rPr>
          <w:rFonts w:asciiTheme="minorEastAsia" w:hAnsiTheme="minorEastAsia" w:hint="eastAsia"/>
          <w:szCs w:val="24"/>
        </w:rPr>
        <w:t>，真諦譯。或認為是真諦自造。是以「真心為主，</w:t>
      </w:r>
      <w:proofErr w:type="gramStart"/>
      <w:r w:rsidR="00A67184">
        <w:rPr>
          <w:rFonts w:asciiTheme="minorEastAsia" w:hAnsiTheme="minorEastAsia" w:hint="eastAsia"/>
          <w:szCs w:val="24"/>
        </w:rPr>
        <w:t>正</w:t>
      </w:r>
      <w:r>
        <w:rPr>
          <w:rFonts w:asciiTheme="minorEastAsia" w:hAnsiTheme="minorEastAsia" w:hint="eastAsia"/>
          <w:szCs w:val="24"/>
        </w:rPr>
        <w:t>聞熏習</w:t>
      </w:r>
      <w:proofErr w:type="gramEnd"/>
      <w:r>
        <w:rPr>
          <w:rFonts w:asciiTheme="minorEastAsia" w:hAnsiTheme="minorEastAsia" w:hint="eastAsia"/>
          <w:szCs w:val="24"/>
        </w:rPr>
        <w:t>是客」之典型系統，提出「一切法之依止，成佛之真實可能之超越根源」皆根源於「如來藏自性清</w:t>
      </w:r>
      <w:proofErr w:type="gramStart"/>
      <w:r>
        <w:rPr>
          <w:rFonts w:asciiTheme="minorEastAsia" w:hAnsiTheme="minorEastAsia" w:hint="eastAsia"/>
          <w:szCs w:val="24"/>
        </w:rPr>
        <w:t>凈</w:t>
      </w:r>
      <w:proofErr w:type="gramEnd"/>
      <w:r>
        <w:rPr>
          <w:rFonts w:asciiTheme="minorEastAsia" w:hAnsiTheme="minorEastAsia" w:hint="eastAsia"/>
          <w:szCs w:val="24"/>
        </w:rPr>
        <w:t>心」。</w:t>
      </w:r>
    </w:p>
    <w:p w:rsidR="00456362" w:rsidRDefault="00456362" w:rsidP="00456362">
      <w:pPr>
        <w:tabs>
          <w:tab w:val="left" w:pos="804"/>
          <w:tab w:val="left" w:pos="3552"/>
        </w:tabs>
        <w:rPr>
          <w:rFonts w:asciiTheme="minorEastAsia" w:hAnsiTheme="minorEastAsia"/>
          <w:szCs w:val="24"/>
        </w:rPr>
      </w:pPr>
    </w:p>
    <w:p w:rsidR="00456362" w:rsidRPr="00C56A0E" w:rsidRDefault="00456362" w:rsidP="00456362">
      <w:pPr>
        <w:tabs>
          <w:tab w:val="left" w:pos="804"/>
          <w:tab w:val="left" w:pos="3552"/>
        </w:tabs>
        <w:ind w:leftChars="200" w:left="480" w:rightChars="100" w:right="240"/>
        <w:rPr>
          <w:rFonts w:ascii="標楷體" w:eastAsia="標楷體" w:hAnsi="標楷體"/>
          <w:szCs w:val="24"/>
        </w:rPr>
      </w:pPr>
      <w:r w:rsidRPr="00C56A0E">
        <w:rPr>
          <w:rFonts w:ascii="標楷體" w:eastAsia="標楷體" w:hAnsi="標楷體" w:hint="eastAsia"/>
          <w:szCs w:val="24"/>
        </w:rPr>
        <w:t>顯示正義者，依一心法有二種門。</w:t>
      </w:r>
      <w:proofErr w:type="gramStart"/>
      <w:r w:rsidRPr="00C56A0E">
        <w:rPr>
          <w:rFonts w:ascii="標楷體" w:eastAsia="標楷體" w:hAnsi="標楷體" w:hint="eastAsia"/>
          <w:szCs w:val="24"/>
        </w:rPr>
        <w:t>云</w:t>
      </w:r>
      <w:proofErr w:type="gramEnd"/>
      <w:r w:rsidRPr="00C56A0E">
        <w:rPr>
          <w:rFonts w:ascii="標楷體" w:eastAsia="標楷體" w:hAnsi="標楷體" w:hint="eastAsia"/>
          <w:szCs w:val="24"/>
        </w:rPr>
        <w:t>何為二？</w:t>
      </w:r>
      <w:proofErr w:type="gramStart"/>
      <w:r>
        <w:rPr>
          <w:rFonts w:ascii="標楷體" w:eastAsia="標楷體" w:hAnsi="標楷體" w:hint="eastAsia"/>
          <w:szCs w:val="24"/>
        </w:rPr>
        <w:t>一</w:t>
      </w:r>
      <w:proofErr w:type="gramEnd"/>
      <w:r>
        <w:rPr>
          <w:rFonts w:ascii="標楷體" w:eastAsia="標楷體" w:hAnsi="標楷體" w:hint="eastAsia"/>
          <w:szCs w:val="24"/>
        </w:rPr>
        <w:t>者心</w:t>
      </w:r>
      <w:proofErr w:type="gramStart"/>
      <w:r>
        <w:rPr>
          <w:rFonts w:ascii="標楷體" w:eastAsia="標楷體" w:hAnsi="標楷體" w:hint="eastAsia"/>
          <w:szCs w:val="24"/>
        </w:rPr>
        <w:t>真如門</w:t>
      </w:r>
      <w:proofErr w:type="gramEnd"/>
      <w:r>
        <w:rPr>
          <w:rFonts w:ascii="標楷體" w:eastAsia="標楷體" w:hAnsi="標楷體" w:hint="eastAsia"/>
          <w:szCs w:val="24"/>
        </w:rPr>
        <w:t>，二者心生滅門，</w:t>
      </w:r>
      <w:r w:rsidRPr="00C56A0E">
        <w:rPr>
          <w:rFonts w:ascii="標楷體" w:eastAsia="標楷體" w:hAnsi="標楷體" w:hint="eastAsia"/>
          <w:szCs w:val="24"/>
        </w:rPr>
        <w:t>是二種</w:t>
      </w:r>
      <w:proofErr w:type="gramStart"/>
      <w:r w:rsidRPr="00C56A0E">
        <w:rPr>
          <w:rFonts w:ascii="標楷體" w:eastAsia="標楷體" w:hAnsi="標楷體" w:hint="eastAsia"/>
          <w:szCs w:val="24"/>
        </w:rPr>
        <w:t>門皆各總攝</w:t>
      </w:r>
      <w:proofErr w:type="gramEnd"/>
      <w:r w:rsidRPr="00C56A0E">
        <w:rPr>
          <w:rFonts w:ascii="標楷體" w:eastAsia="標楷體" w:hAnsi="標楷體" w:hint="eastAsia"/>
          <w:szCs w:val="24"/>
        </w:rPr>
        <w:t>一切法。此義</w:t>
      </w:r>
      <w:proofErr w:type="gramStart"/>
      <w:r w:rsidRPr="00C56A0E">
        <w:rPr>
          <w:rFonts w:ascii="標楷體" w:eastAsia="標楷體" w:hAnsi="標楷體" w:hint="eastAsia"/>
          <w:szCs w:val="24"/>
        </w:rPr>
        <w:t>云</w:t>
      </w:r>
      <w:proofErr w:type="gramEnd"/>
      <w:r w:rsidRPr="00C56A0E">
        <w:rPr>
          <w:rFonts w:ascii="標楷體" w:eastAsia="標楷體" w:hAnsi="標楷體" w:hint="eastAsia"/>
          <w:szCs w:val="24"/>
        </w:rPr>
        <w:t>何？</w:t>
      </w:r>
      <w:r>
        <w:rPr>
          <w:rFonts w:ascii="標楷體" w:eastAsia="標楷體" w:hAnsi="標楷體" w:hint="eastAsia"/>
          <w:szCs w:val="24"/>
        </w:rPr>
        <w:t>以是二門不</w:t>
      </w:r>
      <w:proofErr w:type="gramStart"/>
      <w:r>
        <w:rPr>
          <w:rFonts w:ascii="標楷體" w:eastAsia="標楷體" w:hAnsi="標楷體" w:hint="eastAsia"/>
          <w:szCs w:val="24"/>
        </w:rPr>
        <w:t>相離故</w:t>
      </w:r>
      <w:proofErr w:type="gramEnd"/>
      <w:r>
        <w:rPr>
          <w:rFonts w:ascii="標楷體" w:eastAsia="標楷體" w:hAnsi="標楷體" w:hint="eastAsia"/>
          <w:szCs w:val="24"/>
        </w:rPr>
        <w:t>。</w:t>
      </w:r>
      <w:r w:rsidRPr="00C56A0E">
        <w:rPr>
          <w:rFonts w:ascii="標楷體" w:eastAsia="標楷體" w:hAnsi="標楷體" w:hint="eastAsia"/>
          <w:szCs w:val="24"/>
        </w:rPr>
        <w:t>（</w:t>
      </w:r>
      <w:r>
        <w:rPr>
          <w:rFonts w:ascii="標楷體" w:eastAsia="標楷體" w:hAnsi="標楷體" w:hint="eastAsia"/>
          <w:szCs w:val="24"/>
        </w:rPr>
        <w:t>《大乘</w:t>
      </w:r>
      <w:r w:rsidRPr="00C56A0E">
        <w:rPr>
          <w:rFonts w:ascii="標楷體" w:eastAsia="標楷體" w:hAnsi="標楷體" w:hint="eastAsia"/>
          <w:szCs w:val="24"/>
        </w:rPr>
        <w:t>起信論</w:t>
      </w:r>
      <w:r>
        <w:rPr>
          <w:rFonts w:ascii="標楷體" w:eastAsia="標楷體" w:hAnsi="標楷體" w:hint="eastAsia"/>
          <w:szCs w:val="24"/>
        </w:rPr>
        <w:t>》</w:t>
      </w:r>
      <w:r w:rsidRPr="00C56A0E">
        <w:rPr>
          <w:rFonts w:ascii="標楷體" w:eastAsia="標楷體" w:hAnsi="標楷體" w:hint="eastAsia"/>
          <w:szCs w:val="24"/>
        </w:rPr>
        <w:t xml:space="preserve">） </w:t>
      </w:r>
    </w:p>
    <w:p w:rsidR="00A67184" w:rsidRPr="00A67184" w:rsidRDefault="00A67184" w:rsidP="00A67184">
      <w:pPr>
        <w:tabs>
          <w:tab w:val="left" w:pos="804"/>
          <w:tab w:val="left" w:pos="3552"/>
        </w:tabs>
        <w:ind w:firstLineChars="200" w:firstLine="480"/>
        <w:rPr>
          <w:rFonts w:ascii="標楷體" w:eastAsia="標楷體" w:hAnsi="標楷體"/>
          <w:szCs w:val="24"/>
        </w:rPr>
      </w:pPr>
      <w:r w:rsidRPr="00A67184">
        <w:rPr>
          <w:rFonts w:ascii="標楷體" w:eastAsia="標楷體" w:hAnsi="標楷體" w:hint="eastAsia"/>
          <w:szCs w:val="24"/>
        </w:rPr>
        <w:t>心真如者，即是一法界大總相法門體。所謂心，不生不滅。</w:t>
      </w:r>
    </w:p>
    <w:p w:rsidR="00456362"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案：</w:t>
      </w:r>
      <w:proofErr w:type="gramStart"/>
      <w:r>
        <w:rPr>
          <w:rFonts w:asciiTheme="minorEastAsia" w:hAnsiTheme="minorEastAsia" w:hint="eastAsia"/>
          <w:szCs w:val="24"/>
        </w:rPr>
        <w:t>唯開真如門</w:t>
      </w:r>
      <w:proofErr w:type="gramEnd"/>
      <w:r>
        <w:rPr>
          <w:rFonts w:asciiTheme="minorEastAsia" w:hAnsiTheme="minorEastAsia" w:hint="eastAsia"/>
          <w:szCs w:val="24"/>
        </w:rPr>
        <w:t>能開生滅門，</w:t>
      </w:r>
      <w:proofErr w:type="gramStart"/>
      <w:r>
        <w:rPr>
          <w:rFonts w:asciiTheme="minorEastAsia" w:hAnsiTheme="minorEastAsia" w:hint="eastAsia"/>
          <w:szCs w:val="24"/>
        </w:rPr>
        <w:t>唯開生</w:t>
      </w:r>
      <w:proofErr w:type="gramEnd"/>
      <w:r>
        <w:rPr>
          <w:rFonts w:asciiTheme="minorEastAsia" w:hAnsiTheme="minorEastAsia" w:hint="eastAsia"/>
          <w:szCs w:val="24"/>
        </w:rPr>
        <w:t>滅門而能一一熄滅之，才得</w:t>
      </w:r>
      <w:proofErr w:type="gramStart"/>
      <w:r>
        <w:rPr>
          <w:rFonts w:asciiTheme="minorEastAsia" w:hAnsiTheme="minorEastAsia" w:hint="eastAsia"/>
          <w:szCs w:val="24"/>
        </w:rPr>
        <w:t>云</w:t>
      </w:r>
      <w:proofErr w:type="gramEnd"/>
      <w:r>
        <w:rPr>
          <w:rFonts w:asciiTheme="minorEastAsia" w:hAnsiTheme="minorEastAsia" w:hint="eastAsia"/>
          <w:szCs w:val="24"/>
        </w:rPr>
        <w:t>還滅門、</w:t>
      </w:r>
      <w:proofErr w:type="gramStart"/>
      <w:r>
        <w:rPr>
          <w:rFonts w:asciiTheme="minorEastAsia" w:hAnsiTheme="minorEastAsia" w:hint="eastAsia"/>
          <w:szCs w:val="24"/>
        </w:rPr>
        <w:t>真如門</w:t>
      </w:r>
      <w:proofErr w:type="gramEnd"/>
      <w:r>
        <w:rPr>
          <w:rFonts w:asciiTheme="minorEastAsia" w:hAnsiTheme="minorEastAsia" w:hint="eastAsia"/>
          <w:szCs w:val="24"/>
        </w:rPr>
        <w:t>；</w:t>
      </w:r>
      <w:proofErr w:type="gramStart"/>
      <w:r>
        <w:rPr>
          <w:rFonts w:asciiTheme="minorEastAsia" w:hAnsiTheme="minorEastAsia" w:hint="eastAsia"/>
          <w:szCs w:val="24"/>
        </w:rPr>
        <w:t>亦唯開真如門</w:t>
      </w:r>
      <w:proofErr w:type="gramEnd"/>
      <w:r>
        <w:rPr>
          <w:rFonts w:asciiTheme="minorEastAsia" w:hAnsiTheme="minorEastAsia" w:hint="eastAsia"/>
          <w:szCs w:val="24"/>
        </w:rPr>
        <w:t>，以實證故，必開生滅門即一切法。一心雖開二門，</w:t>
      </w:r>
      <w:proofErr w:type="gramStart"/>
      <w:r>
        <w:rPr>
          <w:rFonts w:asciiTheme="minorEastAsia" w:hAnsiTheme="minorEastAsia" w:hint="eastAsia"/>
          <w:szCs w:val="24"/>
        </w:rPr>
        <w:t>然任一門</w:t>
      </w:r>
      <w:proofErr w:type="gramEnd"/>
      <w:r>
        <w:rPr>
          <w:rFonts w:asciiTheme="minorEastAsia" w:hAnsiTheme="minorEastAsia" w:hint="eastAsia"/>
          <w:szCs w:val="24"/>
        </w:rPr>
        <w:t>皆可「</w:t>
      </w:r>
      <w:proofErr w:type="gramStart"/>
      <w:r>
        <w:rPr>
          <w:rFonts w:asciiTheme="minorEastAsia" w:hAnsiTheme="minorEastAsia" w:hint="eastAsia"/>
          <w:szCs w:val="24"/>
        </w:rPr>
        <w:t>各總攝一切</w:t>
      </w:r>
      <w:proofErr w:type="gramEnd"/>
      <w:r>
        <w:rPr>
          <w:rFonts w:asciiTheme="minorEastAsia" w:hAnsiTheme="minorEastAsia" w:hint="eastAsia"/>
          <w:szCs w:val="24"/>
        </w:rPr>
        <w:t>法」；生滅門是流轉</w:t>
      </w:r>
      <w:proofErr w:type="gramStart"/>
      <w:r>
        <w:rPr>
          <w:rFonts w:asciiTheme="minorEastAsia" w:hAnsiTheme="minorEastAsia" w:hint="eastAsia"/>
          <w:szCs w:val="24"/>
        </w:rPr>
        <w:t>地總攝一切</w:t>
      </w:r>
      <w:proofErr w:type="gramEnd"/>
      <w:r>
        <w:rPr>
          <w:rFonts w:asciiTheme="minorEastAsia" w:hAnsiTheme="minorEastAsia" w:hint="eastAsia"/>
          <w:szCs w:val="24"/>
        </w:rPr>
        <w:t>法，真</w:t>
      </w:r>
      <w:proofErr w:type="gramStart"/>
      <w:r>
        <w:rPr>
          <w:rFonts w:asciiTheme="minorEastAsia" w:hAnsiTheme="minorEastAsia" w:hint="eastAsia"/>
          <w:szCs w:val="24"/>
        </w:rPr>
        <w:t>如門是還滅地總攝</w:t>
      </w:r>
      <w:proofErr w:type="gramEnd"/>
      <w:r>
        <w:rPr>
          <w:rFonts w:asciiTheme="minorEastAsia" w:hAnsiTheme="minorEastAsia" w:hint="eastAsia"/>
          <w:szCs w:val="24"/>
        </w:rPr>
        <w:t>一切法（世間法與出世間法）。而</w:t>
      </w:r>
      <w:proofErr w:type="gramStart"/>
      <w:r>
        <w:rPr>
          <w:rFonts w:asciiTheme="minorEastAsia" w:hAnsiTheme="minorEastAsia" w:hint="eastAsia"/>
          <w:szCs w:val="24"/>
        </w:rPr>
        <w:t>生滅還滅只繫</w:t>
      </w:r>
      <w:proofErr w:type="gramEnd"/>
      <w:r>
        <w:rPr>
          <w:rFonts w:asciiTheme="minorEastAsia" w:hAnsiTheme="minorEastAsia" w:hint="eastAsia"/>
          <w:szCs w:val="24"/>
        </w:rPr>
        <w:t>於一念，法仍是那些法，故</w:t>
      </w:r>
      <w:proofErr w:type="gramStart"/>
      <w:r>
        <w:rPr>
          <w:rFonts w:asciiTheme="minorEastAsia" w:hAnsiTheme="minorEastAsia" w:hint="eastAsia"/>
          <w:szCs w:val="24"/>
        </w:rPr>
        <w:t>曰總攝</w:t>
      </w:r>
      <w:proofErr w:type="gramEnd"/>
      <w:r>
        <w:rPr>
          <w:rFonts w:asciiTheme="minorEastAsia" w:hAnsiTheme="minorEastAsia" w:hint="eastAsia"/>
          <w:szCs w:val="24"/>
        </w:rPr>
        <w:t>一切法。如是，</w:t>
      </w:r>
      <w:proofErr w:type="gramStart"/>
      <w:r>
        <w:rPr>
          <w:rFonts w:asciiTheme="minorEastAsia" w:hAnsiTheme="minorEastAsia" w:hint="eastAsia"/>
          <w:szCs w:val="24"/>
        </w:rPr>
        <w:t>真心遂為一切</w:t>
      </w:r>
      <w:proofErr w:type="gramEnd"/>
      <w:r>
        <w:rPr>
          <w:rFonts w:asciiTheme="minorEastAsia" w:hAnsiTheme="minorEastAsia" w:hint="eastAsia"/>
          <w:szCs w:val="24"/>
        </w:rPr>
        <w:t>法所依止，而</w:t>
      </w:r>
      <w:proofErr w:type="gramStart"/>
      <w:r>
        <w:rPr>
          <w:rFonts w:asciiTheme="minorEastAsia" w:hAnsiTheme="minorEastAsia" w:hint="eastAsia"/>
          <w:szCs w:val="24"/>
        </w:rPr>
        <w:t>豎立為似有</w:t>
      </w:r>
      <w:proofErr w:type="gramEnd"/>
      <w:r>
        <w:rPr>
          <w:rFonts w:asciiTheme="minorEastAsia" w:hAnsiTheme="minorEastAsia" w:hint="eastAsia"/>
          <w:szCs w:val="24"/>
        </w:rPr>
        <w:t>實在性意味的真心，而有外道</w:t>
      </w:r>
      <w:proofErr w:type="gramStart"/>
      <w:r>
        <w:rPr>
          <w:rFonts w:asciiTheme="minorEastAsia" w:hAnsiTheme="minorEastAsia" w:hint="eastAsia"/>
          <w:szCs w:val="24"/>
        </w:rPr>
        <w:t>梵</w:t>
      </w:r>
      <w:proofErr w:type="gramEnd"/>
      <w:r>
        <w:rPr>
          <w:rFonts w:asciiTheme="minorEastAsia" w:hAnsiTheme="minorEastAsia" w:hint="eastAsia"/>
          <w:szCs w:val="24"/>
        </w:rPr>
        <w:t>我</w:t>
      </w:r>
      <w:proofErr w:type="gramStart"/>
      <w:r>
        <w:rPr>
          <w:rFonts w:asciiTheme="minorEastAsia" w:hAnsiTheme="minorEastAsia" w:hint="eastAsia"/>
          <w:szCs w:val="24"/>
        </w:rPr>
        <w:t>之</w:t>
      </w:r>
      <w:proofErr w:type="gramEnd"/>
      <w:r>
        <w:rPr>
          <w:rFonts w:asciiTheme="minorEastAsia" w:hAnsiTheme="minorEastAsia" w:hint="eastAsia"/>
          <w:szCs w:val="24"/>
        </w:rPr>
        <w:t>嫌。故《勝鬘夫人經》即</w:t>
      </w:r>
      <w:proofErr w:type="gramStart"/>
      <w:r>
        <w:rPr>
          <w:rFonts w:asciiTheme="minorEastAsia" w:hAnsiTheme="minorEastAsia" w:hint="eastAsia"/>
          <w:szCs w:val="24"/>
        </w:rPr>
        <w:t>云</w:t>
      </w:r>
      <w:proofErr w:type="gramEnd"/>
      <w:r>
        <w:rPr>
          <w:rFonts w:asciiTheme="minorEastAsia" w:hAnsiTheme="minorEastAsia" w:hint="eastAsia"/>
          <w:szCs w:val="24"/>
        </w:rPr>
        <w:t>本有空如來藏、不空如來藏之說，《楞枷經》</w:t>
      </w:r>
      <w:proofErr w:type="gramStart"/>
      <w:r>
        <w:rPr>
          <w:rFonts w:asciiTheme="minorEastAsia" w:hAnsiTheme="minorEastAsia" w:hint="eastAsia"/>
          <w:szCs w:val="24"/>
        </w:rPr>
        <w:t>盛辨此</w:t>
      </w:r>
      <w:proofErr w:type="gramEnd"/>
      <w:r>
        <w:rPr>
          <w:rFonts w:asciiTheme="minorEastAsia" w:hAnsiTheme="minorEastAsia" w:hint="eastAsia"/>
          <w:szCs w:val="24"/>
        </w:rPr>
        <w:t>有我如來藏與無我如來藏之</w:t>
      </w:r>
      <w:proofErr w:type="gramStart"/>
      <w:r>
        <w:rPr>
          <w:rFonts w:asciiTheme="minorEastAsia" w:hAnsiTheme="minorEastAsia" w:hint="eastAsia"/>
          <w:szCs w:val="24"/>
        </w:rPr>
        <w:t>權說與經</w:t>
      </w:r>
      <w:proofErr w:type="gramEnd"/>
      <w:r>
        <w:rPr>
          <w:rFonts w:asciiTheme="minorEastAsia" w:hAnsiTheme="minorEastAsia" w:hint="eastAsia"/>
          <w:szCs w:val="24"/>
        </w:rPr>
        <w:t>說之別。</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p>
    <w:p w:rsidR="00456362" w:rsidRPr="00F0356F" w:rsidRDefault="00456362" w:rsidP="00456362">
      <w:pPr>
        <w:tabs>
          <w:tab w:val="left" w:pos="804"/>
          <w:tab w:val="left" w:pos="3552"/>
        </w:tabs>
        <w:ind w:leftChars="200" w:left="480" w:rightChars="100" w:right="240"/>
        <w:rPr>
          <w:rFonts w:ascii="標楷體" w:eastAsia="標楷體" w:hAnsi="標楷體"/>
          <w:szCs w:val="24"/>
        </w:rPr>
      </w:pPr>
      <w:proofErr w:type="gramStart"/>
      <w:r w:rsidRPr="00F0356F">
        <w:rPr>
          <w:rFonts w:ascii="標楷體" w:eastAsia="標楷體" w:hAnsi="標楷體" w:hint="eastAsia"/>
          <w:szCs w:val="24"/>
        </w:rPr>
        <w:t>復次</w:t>
      </w:r>
      <w:proofErr w:type="gramEnd"/>
      <w:r w:rsidRPr="00F0356F">
        <w:rPr>
          <w:rFonts w:ascii="標楷體" w:eastAsia="標楷體" w:hAnsi="標楷體" w:hint="eastAsia"/>
          <w:szCs w:val="24"/>
        </w:rPr>
        <w:t>，此真如者，依言說分別，有二種義。</w:t>
      </w:r>
      <w:proofErr w:type="gramStart"/>
      <w:r w:rsidRPr="00F0356F">
        <w:rPr>
          <w:rFonts w:ascii="標楷體" w:eastAsia="標楷體" w:hAnsi="標楷體" w:hint="eastAsia"/>
          <w:szCs w:val="24"/>
        </w:rPr>
        <w:t>云</w:t>
      </w:r>
      <w:proofErr w:type="gramEnd"/>
      <w:r w:rsidRPr="00F0356F">
        <w:rPr>
          <w:rFonts w:ascii="標楷體" w:eastAsia="標楷體" w:hAnsi="標楷體" w:hint="eastAsia"/>
          <w:szCs w:val="24"/>
        </w:rPr>
        <w:t>何為二？</w:t>
      </w:r>
      <w:proofErr w:type="gramStart"/>
      <w:r w:rsidRPr="00F0356F">
        <w:rPr>
          <w:rFonts w:ascii="標楷體" w:eastAsia="標楷體" w:hAnsi="標楷體" w:hint="eastAsia"/>
          <w:szCs w:val="24"/>
        </w:rPr>
        <w:t>一</w:t>
      </w:r>
      <w:proofErr w:type="gramEnd"/>
      <w:r w:rsidRPr="00F0356F">
        <w:rPr>
          <w:rFonts w:ascii="標楷體" w:eastAsia="標楷體" w:hAnsi="標楷體" w:hint="eastAsia"/>
          <w:szCs w:val="24"/>
        </w:rPr>
        <w:t>者如實空，</w:t>
      </w:r>
    </w:p>
    <w:p w:rsidR="00456362" w:rsidRPr="00F0356F" w:rsidRDefault="00456362" w:rsidP="00456362">
      <w:pPr>
        <w:tabs>
          <w:tab w:val="left" w:pos="804"/>
          <w:tab w:val="left" w:pos="3552"/>
        </w:tabs>
        <w:ind w:leftChars="200" w:left="480" w:rightChars="100" w:right="240"/>
        <w:rPr>
          <w:rFonts w:ascii="標楷體" w:eastAsia="標楷體" w:hAnsi="標楷體"/>
          <w:szCs w:val="24"/>
        </w:rPr>
      </w:pPr>
      <w:r w:rsidRPr="00F0356F">
        <w:rPr>
          <w:rFonts w:ascii="標楷體" w:eastAsia="標楷體" w:hAnsi="標楷體" w:hint="eastAsia"/>
          <w:szCs w:val="24"/>
        </w:rPr>
        <w:t>以能究竟</w:t>
      </w:r>
      <w:proofErr w:type="gramStart"/>
      <w:r w:rsidRPr="00F0356F">
        <w:rPr>
          <w:rFonts w:ascii="標楷體" w:eastAsia="標楷體" w:hAnsi="標楷體" w:hint="eastAsia"/>
          <w:szCs w:val="24"/>
        </w:rPr>
        <w:t>顯實故</w:t>
      </w:r>
      <w:proofErr w:type="gramEnd"/>
      <w:r w:rsidRPr="00F0356F">
        <w:rPr>
          <w:rFonts w:ascii="標楷體" w:eastAsia="標楷體" w:hAnsi="標楷體" w:hint="eastAsia"/>
          <w:szCs w:val="24"/>
        </w:rPr>
        <w:t>；二者如實不空，以有自</w:t>
      </w:r>
      <w:proofErr w:type="gramStart"/>
      <w:r w:rsidRPr="00F0356F">
        <w:rPr>
          <w:rFonts w:ascii="標楷體" w:eastAsia="標楷體" w:hAnsi="標楷體" w:hint="eastAsia"/>
          <w:szCs w:val="24"/>
        </w:rPr>
        <w:t>體具足無漏性</w:t>
      </w:r>
      <w:proofErr w:type="gramEnd"/>
      <w:r w:rsidRPr="00F0356F">
        <w:rPr>
          <w:rFonts w:ascii="標楷體" w:eastAsia="標楷體" w:hAnsi="標楷體" w:hint="eastAsia"/>
          <w:szCs w:val="24"/>
        </w:rPr>
        <w:t>功德故。</w:t>
      </w:r>
      <w:r>
        <w:rPr>
          <w:rFonts w:ascii="標楷體" w:eastAsia="標楷體" w:hAnsi="標楷體" w:hint="eastAsia"/>
          <w:szCs w:val="24"/>
        </w:rPr>
        <w:t>所言空</w:t>
      </w:r>
    </w:p>
    <w:p w:rsidR="00456362" w:rsidRPr="00F0356F" w:rsidRDefault="00456362" w:rsidP="00456362">
      <w:pPr>
        <w:tabs>
          <w:tab w:val="left" w:pos="804"/>
          <w:tab w:val="left" w:pos="3552"/>
        </w:tabs>
        <w:ind w:leftChars="200" w:left="480" w:rightChars="100" w:right="240"/>
        <w:rPr>
          <w:rFonts w:ascii="標楷體" w:eastAsia="標楷體" w:hAnsi="標楷體"/>
          <w:szCs w:val="24"/>
        </w:rPr>
      </w:pPr>
      <w:r w:rsidRPr="00F0356F">
        <w:rPr>
          <w:rFonts w:ascii="標楷體" w:eastAsia="標楷體" w:hAnsi="標楷體" w:hint="eastAsia"/>
          <w:szCs w:val="24"/>
        </w:rPr>
        <w:t>者，從本已來，</w:t>
      </w:r>
      <w:proofErr w:type="gramStart"/>
      <w:r w:rsidRPr="00F0356F">
        <w:rPr>
          <w:rFonts w:ascii="標楷體" w:eastAsia="標楷體" w:hAnsi="標楷體" w:hint="eastAsia"/>
          <w:szCs w:val="24"/>
        </w:rPr>
        <w:t>一切染法不</w:t>
      </w:r>
      <w:proofErr w:type="gramEnd"/>
      <w:r w:rsidRPr="00F0356F">
        <w:rPr>
          <w:rFonts w:ascii="標楷體" w:eastAsia="標楷體" w:hAnsi="標楷體" w:hint="eastAsia"/>
          <w:szCs w:val="24"/>
        </w:rPr>
        <w:t>相應故。</w:t>
      </w:r>
      <w:proofErr w:type="gramStart"/>
      <w:r w:rsidRPr="00F0356F">
        <w:rPr>
          <w:rFonts w:ascii="標楷體" w:eastAsia="標楷體" w:hAnsi="標楷體" w:hint="eastAsia"/>
          <w:szCs w:val="24"/>
        </w:rPr>
        <w:t>謂離一切</w:t>
      </w:r>
      <w:proofErr w:type="gramEnd"/>
      <w:r w:rsidRPr="00F0356F">
        <w:rPr>
          <w:rFonts w:ascii="標楷體" w:eastAsia="標楷體" w:hAnsi="標楷體" w:hint="eastAsia"/>
          <w:szCs w:val="24"/>
        </w:rPr>
        <w:t>法差別之相，以無虛妄心</w:t>
      </w:r>
    </w:p>
    <w:p w:rsidR="00456362" w:rsidRPr="00F0356F" w:rsidRDefault="00456362" w:rsidP="00456362">
      <w:pPr>
        <w:tabs>
          <w:tab w:val="left" w:pos="804"/>
          <w:tab w:val="left" w:pos="3552"/>
        </w:tabs>
        <w:ind w:leftChars="200" w:left="480" w:rightChars="100" w:right="240"/>
        <w:rPr>
          <w:rFonts w:ascii="標楷體" w:eastAsia="標楷體" w:hAnsi="標楷體"/>
          <w:szCs w:val="24"/>
        </w:rPr>
      </w:pPr>
      <w:proofErr w:type="gramStart"/>
      <w:r w:rsidRPr="00F0356F">
        <w:rPr>
          <w:rFonts w:ascii="標楷體" w:eastAsia="標楷體" w:hAnsi="標楷體" w:hint="eastAsia"/>
          <w:szCs w:val="24"/>
        </w:rPr>
        <w:t>念故</w:t>
      </w:r>
      <w:proofErr w:type="gramEnd"/>
      <w:r w:rsidRPr="00F0356F">
        <w:rPr>
          <w:rFonts w:ascii="標楷體" w:eastAsia="標楷體" w:hAnsi="標楷體" w:hint="eastAsia"/>
          <w:szCs w:val="24"/>
        </w:rPr>
        <w:t>。當知真如</w:t>
      </w:r>
      <w:proofErr w:type="gramStart"/>
      <w:r w:rsidRPr="00F0356F">
        <w:rPr>
          <w:rFonts w:ascii="標楷體" w:eastAsia="標楷體" w:hAnsi="標楷體" w:hint="eastAsia"/>
          <w:szCs w:val="24"/>
        </w:rPr>
        <w:t>自性非有</w:t>
      </w:r>
      <w:proofErr w:type="gramEnd"/>
      <w:r w:rsidRPr="00F0356F">
        <w:rPr>
          <w:rFonts w:ascii="標楷體" w:eastAsia="標楷體" w:hAnsi="標楷體" w:hint="eastAsia"/>
          <w:szCs w:val="24"/>
        </w:rPr>
        <w:t>相，非無相，非</w:t>
      </w:r>
      <w:proofErr w:type="gramStart"/>
      <w:r w:rsidRPr="00F0356F">
        <w:rPr>
          <w:rFonts w:ascii="標楷體" w:eastAsia="標楷體" w:hAnsi="標楷體" w:hint="eastAsia"/>
          <w:szCs w:val="24"/>
        </w:rPr>
        <w:t>非</w:t>
      </w:r>
      <w:proofErr w:type="gramEnd"/>
      <w:r w:rsidRPr="00F0356F">
        <w:rPr>
          <w:rFonts w:ascii="標楷體" w:eastAsia="標楷體" w:hAnsi="標楷體" w:hint="eastAsia"/>
          <w:szCs w:val="24"/>
        </w:rPr>
        <w:t>有相，非</w:t>
      </w:r>
      <w:proofErr w:type="gramStart"/>
      <w:r w:rsidRPr="00F0356F">
        <w:rPr>
          <w:rFonts w:ascii="標楷體" w:eastAsia="標楷體" w:hAnsi="標楷體" w:hint="eastAsia"/>
          <w:szCs w:val="24"/>
        </w:rPr>
        <w:t>非</w:t>
      </w:r>
      <w:proofErr w:type="gramEnd"/>
      <w:r w:rsidRPr="00F0356F">
        <w:rPr>
          <w:rFonts w:ascii="標楷體" w:eastAsia="標楷體" w:hAnsi="標楷體" w:hint="eastAsia"/>
          <w:szCs w:val="24"/>
        </w:rPr>
        <w:t>無相，非有無俱</w:t>
      </w:r>
    </w:p>
    <w:p w:rsidR="00456362" w:rsidRDefault="00456362" w:rsidP="00456362">
      <w:pPr>
        <w:tabs>
          <w:tab w:val="left" w:pos="804"/>
          <w:tab w:val="left" w:pos="3552"/>
        </w:tabs>
        <w:ind w:leftChars="200" w:left="480" w:rightChars="100" w:right="240"/>
        <w:rPr>
          <w:rFonts w:ascii="標楷體" w:eastAsia="標楷體" w:hAnsi="標楷體"/>
          <w:szCs w:val="24"/>
        </w:rPr>
      </w:pPr>
      <w:r w:rsidRPr="00F0356F">
        <w:rPr>
          <w:rFonts w:ascii="標楷體" w:eastAsia="標楷體" w:hAnsi="標楷體" w:hint="eastAsia"/>
          <w:szCs w:val="24"/>
        </w:rPr>
        <w:t>相；非</w:t>
      </w:r>
      <w:proofErr w:type="gramStart"/>
      <w:r w:rsidRPr="00F0356F">
        <w:rPr>
          <w:rFonts w:ascii="標楷體" w:eastAsia="標楷體" w:hAnsi="標楷體" w:hint="eastAsia"/>
          <w:szCs w:val="24"/>
        </w:rPr>
        <w:t>一</w:t>
      </w:r>
      <w:proofErr w:type="gramEnd"/>
      <w:r w:rsidRPr="00F0356F">
        <w:rPr>
          <w:rFonts w:ascii="標楷體" w:eastAsia="標楷體" w:hAnsi="標楷體" w:hint="eastAsia"/>
          <w:szCs w:val="24"/>
        </w:rPr>
        <w:t>相，</w:t>
      </w:r>
      <w:proofErr w:type="gramStart"/>
      <w:r w:rsidRPr="00F0356F">
        <w:rPr>
          <w:rFonts w:ascii="標楷體" w:eastAsia="標楷體" w:hAnsi="標楷體" w:hint="eastAsia"/>
          <w:szCs w:val="24"/>
        </w:rPr>
        <w:t>非異相</w:t>
      </w:r>
      <w:proofErr w:type="gramEnd"/>
      <w:r>
        <w:rPr>
          <w:rFonts w:ascii="標楷體" w:eastAsia="標楷體" w:hAnsi="標楷體" w:hint="eastAsia"/>
          <w:szCs w:val="24"/>
        </w:rPr>
        <w:t>，</w:t>
      </w:r>
      <w:r w:rsidRPr="00F0356F">
        <w:rPr>
          <w:rFonts w:ascii="標楷體" w:eastAsia="標楷體" w:hAnsi="標楷體" w:hint="eastAsia"/>
          <w:szCs w:val="24"/>
        </w:rPr>
        <w:t>…</w:t>
      </w:r>
      <w:proofErr w:type="gramStart"/>
      <w:r w:rsidRPr="00F0356F">
        <w:rPr>
          <w:rFonts w:ascii="標楷體" w:eastAsia="標楷體" w:hAnsi="標楷體" w:hint="eastAsia"/>
          <w:szCs w:val="24"/>
        </w:rPr>
        <w:t>…</w:t>
      </w:r>
      <w:proofErr w:type="gramEnd"/>
      <w:r w:rsidRPr="00F0356F">
        <w:rPr>
          <w:rFonts w:ascii="標楷體" w:eastAsia="標楷體" w:hAnsi="標楷體" w:hint="eastAsia"/>
          <w:szCs w:val="24"/>
        </w:rPr>
        <w:t>乃至總說，依一切眾生，以有</w:t>
      </w:r>
      <w:proofErr w:type="gramStart"/>
      <w:r w:rsidRPr="00F0356F">
        <w:rPr>
          <w:rFonts w:ascii="標楷體" w:eastAsia="標楷體" w:hAnsi="標楷體" w:hint="eastAsia"/>
          <w:szCs w:val="24"/>
        </w:rPr>
        <w:t>妄</w:t>
      </w:r>
      <w:proofErr w:type="gramEnd"/>
      <w:r w:rsidRPr="00F0356F">
        <w:rPr>
          <w:rFonts w:ascii="標楷體" w:eastAsia="標楷體" w:hAnsi="標楷體" w:hint="eastAsia"/>
          <w:szCs w:val="24"/>
        </w:rPr>
        <w:t>心，念念分</w:t>
      </w:r>
    </w:p>
    <w:p w:rsidR="00456362" w:rsidRPr="00F0356F" w:rsidRDefault="00456362" w:rsidP="00456362">
      <w:pPr>
        <w:tabs>
          <w:tab w:val="left" w:pos="804"/>
          <w:tab w:val="left" w:pos="3552"/>
        </w:tabs>
        <w:ind w:leftChars="200" w:left="480" w:rightChars="100" w:right="240"/>
        <w:rPr>
          <w:rFonts w:ascii="標楷體" w:eastAsia="標楷體" w:hAnsi="標楷體"/>
          <w:szCs w:val="24"/>
        </w:rPr>
      </w:pPr>
      <w:r w:rsidRPr="00F0356F">
        <w:rPr>
          <w:rFonts w:ascii="標楷體" w:eastAsia="標楷體" w:hAnsi="標楷體" w:hint="eastAsia"/>
          <w:szCs w:val="24"/>
        </w:rPr>
        <w:t>別，皆不相應，</w:t>
      </w:r>
      <w:proofErr w:type="gramStart"/>
      <w:r w:rsidRPr="00F0356F">
        <w:rPr>
          <w:rFonts w:ascii="標楷體" w:eastAsia="標楷體" w:hAnsi="標楷體" w:hint="eastAsia"/>
          <w:szCs w:val="24"/>
        </w:rPr>
        <w:t>故說為空</w:t>
      </w:r>
      <w:proofErr w:type="gramEnd"/>
      <w:r w:rsidRPr="00F0356F">
        <w:rPr>
          <w:rFonts w:ascii="標楷體" w:eastAsia="標楷體" w:hAnsi="標楷體" w:hint="eastAsia"/>
          <w:szCs w:val="24"/>
        </w:rPr>
        <w:t>。若離</w:t>
      </w:r>
      <w:proofErr w:type="gramStart"/>
      <w:r w:rsidRPr="00F0356F">
        <w:rPr>
          <w:rFonts w:ascii="標楷體" w:eastAsia="標楷體" w:hAnsi="標楷體" w:hint="eastAsia"/>
          <w:szCs w:val="24"/>
        </w:rPr>
        <w:t>妄</w:t>
      </w:r>
      <w:proofErr w:type="gramEnd"/>
      <w:r w:rsidRPr="00F0356F">
        <w:rPr>
          <w:rFonts w:ascii="標楷體" w:eastAsia="標楷體" w:hAnsi="標楷體" w:hint="eastAsia"/>
          <w:szCs w:val="24"/>
        </w:rPr>
        <w:t>心，實無可空故。所言不空者，已</w:t>
      </w:r>
      <w:proofErr w:type="gramStart"/>
      <w:r w:rsidRPr="00F0356F">
        <w:rPr>
          <w:rFonts w:ascii="標楷體" w:eastAsia="標楷體" w:hAnsi="標楷體" w:hint="eastAsia"/>
          <w:szCs w:val="24"/>
        </w:rPr>
        <w:t>顯法體</w:t>
      </w:r>
      <w:proofErr w:type="gramEnd"/>
      <w:r w:rsidRPr="00F0356F">
        <w:rPr>
          <w:rFonts w:ascii="標楷體" w:eastAsia="標楷體" w:hAnsi="標楷體" w:hint="eastAsia"/>
          <w:szCs w:val="24"/>
        </w:rPr>
        <w:t>空無</w:t>
      </w:r>
      <w:proofErr w:type="gramStart"/>
      <w:r w:rsidRPr="00F0356F">
        <w:rPr>
          <w:rFonts w:ascii="標楷體" w:eastAsia="標楷體" w:hAnsi="標楷體" w:hint="eastAsia"/>
          <w:szCs w:val="24"/>
        </w:rPr>
        <w:t>妄</w:t>
      </w:r>
      <w:proofErr w:type="gramEnd"/>
      <w:r w:rsidRPr="00F0356F">
        <w:rPr>
          <w:rFonts w:ascii="標楷體" w:eastAsia="標楷體" w:hAnsi="標楷體" w:hint="eastAsia"/>
          <w:szCs w:val="24"/>
        </w:rPr>
        <w:t>故，即是</w:t>
      </w:r>
      <w:proofErr w:type="gramStart"/>
      <w:r w:rsidRPr="00F0356F">
        <w:rPr>
          <w:rFonts w:ascii="標楷體" w:eastAsia="標楷體" w:hAnsi="標楷體" w:hint="eastAsia"/>
          <w:szCs w:val="24"/>
        </w:rPr>
        <w:t>真心常恆不變</w:t>
      </w:r>
      <w:proofErr w:type="gramEnd"/>
      <w:r w:rsidRPr="00F0356F">
        <w:rPr>
          <w:rFonts w:ascii="標楷體" w:eastAsia="標楷體" w:hAnsi="標楷體" w:hint="eastAsia"/>
          <w:szCs w:val="24"/>
        </w:rPr>
        <w:t>，</w:t>
      </w:r>
      <w:proofErr w:type="gramStart"/>
      <w:r w:rsidRPr="00F0356F">
        <w:rPr>
          <w:rFonts w:ascii="標楷體" w:eastAsia="標楷體" w:hAnsi="標楷體" w:hint="eastAsia"/>
          <w:szCs w:val="24"/>
        </w:rPr>
        <w:t>凈</w:t>
      </w:r>
      <w:proofErr w:type="gramEnd"/>
      <w:r w:rsidRPr="00F0356F">
        <w:rPr>
          <w:rFonts w:ascii="標楷體" w:eastAsia="標楷體" w:hAnsi="標楷體" w:hint="eastAsia"/>
          <w:szCs w:val="24"/>
        </w:rPr>
        <w:t>法滿足，則名不空；亦無有相可</w:t>
      </w:r>
      <w:r>
        <w:rPr>
          <w:rFonts w:ascii="標楷體" w:eastAsia="標楷體" w:hAnsi="標楷體" w:hint="eastAsia"/>
          <w:szCs w:val="24"/>
        </w:rPr>
        <w:t>取，</w:t>
      </w:r>
      <w:proofErr w:type="gramStart"/>
      <w:r>
        <w:rPr>
          <w:rFonts w:ascii="標楷體" w:eastAsia="標楷體" w:hAnsi="標楷體" w:hint="eastAsia"/>
          <w:szCs w:val="24"/>
        </w:rPr>
        <w:t>以離念境界</w:t>
      </w:r>
      <w:proofErr w:type="gramEnd"/>
      <w:r>
        <w:rPr>
          <w:rFonts w:ascii="標楷體" w:eastAsia="標楷體" w:hAnsi="標楷體" w:hint="eastAsia"/>
          <w:szCs w:val="24"/>
        </w:rPr>
        <w:t>，</w:t>
      </w:r>
      <w:proofErr w:type="gramStart"/>
      <w:r>
        <w:rPr>
          <w:rFonts w:ascii="標楷體" w:eastAsia="標楷體" w:hAnsi="標楷體" w:hint="eastAsia"/>
          <w:szCs w:val="24"/>
        </w:rPr>
        <w:t>唯證相應</w:t>
      </w:r>
      <w:proofErr w:type="gramEnd"/>
      <w:r>
        <w:rPr>
          <w:rFonts w:ascii="標楷體" w:eastAsia="標楷體" w:hAnsi="標楷體" w:hint="eastAsia"/>
          <w:szCs w:val="24"/>
        </w:rPr>
        <w:t>故。</w:t>
      </w:r>
      <w:r w:rsidRPr="00F0356F">
        <w:rPr>
          <w:rFonts w:ascii="標楷體" w:eastAsia="標楷體" w:hAnsi="標楷體" w:hint="eastAsia"/>
          <w:szCs w:val="24"/>
        </w:rPr>
        <w:t>（</w:t>
      </w:r>
      <w:r w:rsidR="00A67184">
        <w:rPr>
          <w:rFonts w:ascii="標楷體" w:eastAsia="標楷體" w:hAnsi="標楷體" w:hint="eastAsia"/>
          <w:szCs w:val="24"/>
        </w:rPr>
        <w:t>同上</w:t>
      </w:r>
      <w:r w:rsidRPr="00F0356F">
        <w:rPr>
          <w:rFonts w:ascii="標楷體" w:eastAsia="標楷體" w:hAnsi="標楷體" w:hint="eastAsia"/>
          <w:szCs w:val="24"/>
        </w:rPr>
        <w:t>）</w:t>
      </w:r>
    </w:p>
    <w:p w:rsidR="00456362"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空與</w:t>
      </w:r>
      <w:proofErr w:type="gramStart"/>
      <w:r>
        <w:rPr>
          <w:rFonts w:asciiTheme="minorEastAsia" w:hAnsiTheme="minorEastAsia" w:hint="eastAsia"/>
          <w:szCs w:val="24"/>
        </w:rPr>
        <w:t>不空融而</w:t>
      </w:r>
      <w:proofErr w:type="gramEnd"/>
      <w:r>
        <w:rPr>
          <w:rFonts w:asciiTheme="minorEastAsia" w:hAnsiTheme="minorEastAsia" w:hint="eastAsia"/>
          <w:szCs w:val="24"/>
        </w:rPr>
        <w:t>為一，此即中道。唯以轉妄言可空、</w:t>
      </w:r>
      <w:proofErr w:type="gramStart"/>
      <w:r>
        <w:rPr>
          <w:rFonts w:asciiTheme="minorEastAsia" w:hAnsiTheme="minorEastAsia" w:hint="eastAsia"/>
          <w:szCs w:val="24"/>
        </w:rPr>
        <w:t>可言空</w:t>
      </w:r>
      <w:proofErr w:type="gramEnd"/>
      <w:r>
        <w:rPr>
          <w:rFonts w:asciiTheme="minorEastAsia" w:hAnsiTheme="minorEastAsia" w:hint="eastAsia"/>
          <w:szCs w:val="24"/>
        </w:rPr>
        <w:t>。如是空即於不空，以轉空以言不空。</w:t>
      </w:r>
      <w:proofErr w:type="gramStart"/>
      <w:r>
        <w:rPr>
          <w:rFonts w:asciiTheme="minorEastAsia" w:hAnsiTheme="minorEastAsia" w:hint="eastAsia"/>
          <w:szCs w:val="24"/>
        </w:rPr>
        <w:t>亦唯以</w:t>
      </w:r>
      <w:proofErr w:type="gramEnd"/>
      <w:r>
        <w:rPr>
          <w:rFonts w:asciiTheme="minorEastAsia" w:hAnsiTheme="minorEastAsia" w:hint="eastAsia"/>
          <w:szCs w:val="24"/>
        </w:rPr>
        <w:t>真心可言</w:t>
      </w:r>
      <w:proofErr w:type="gramStart"/>
      <w:r>
        <w:rPr>
          <w:rFonts w:asciiTheme="minorEastAsia" w:hAnsiTheme="minorEastAsia" w:hint="eastAsia"/>
          <w:szCs w:val="24"/>
        </w:rPr>
        <w:t>妄</w:t>
      </w:r>
      <w:proofErr w:type="gramEnd"/>
      <w:r>
        <w:rPr>
          <w:rFonts w:asciiTheme="minorEastAsia" w:hAnsiTheme="minorEastAsia" w:hint="eastAsia"/>
          <w:szCs w:val="24"/>
        </w:rPr>
        <w:t>、言轉</w:t>
      </w:r>
      <w:proofErr w:type="gramStart"/>
      <w:r>
        <w:rPr>
          <w:rFonts w:asciiTheme="minorEastAsia" w:hAnsiTheme="minorEastAsia" w:hint="eastAsia"/>
          <w:szCs w:val="24"/>
        </w:rPr>
        <w:t>妄</w:t>
      </w:r>
      <w:proofErr w:type="gramEnd"/>
      <w:r>
        <w:rPr>
          <w:rFonts w:asciiTheme="minorEastAsia" w:hAnsiTheme="minorEastAsia" w:hint="eastAsia"/>
          <w:szCs w:val="24"/>
        </w:rPr>
        <w:t>，如是不空即於空，空亦須空之</w:t>
      </w:r>
      <w:proofErr w:type="gramStart"/>
      <w:r>
        <w:rPr>
          <w:rFonts w:asciiTheme="minorEastAsia" w:hAnsiTheme="minorEastAsia" w:hint="eastAsia"/>
          <w:szCs w:val="24"/>
        </w:rPr>
        <w:t>以顯實</w:t>
      </w:r>
      <w:proofErr w:type="gramEnd"/>
      <w:r>
        <w:rPr>
          <w:rFonts w:asciiTheme="minorEastAsia" w:hAnsiTheme="minorEastAsia" w:hint="eastAsia"/>
          <w:szCs w:val="24"/>
        </w:rPr>
        <w:t xml:space="preserve">。 </w:t>
      </w:r>
    </w:p>
    <w:p w:rsidR="00456362" w:rsidRDefault="00456362" w:rsidP="00456362">
      <w:pPr>
        <w:tabs>
          <w:tab w:val="left" w:pos="804"/>
          <w:tab w:val="left" w:pos="3552"/>
        </w:tabs>
        <w:rPr>
          <w:rFonts w:asciiTheme="minorEastAsia" w:hAnsiTheme="minorEastAsia"/>
          <w:szCs w:val="24"/>
        </w:rPr>
      </w:pPr>
    </w:p>
    <w:p w:rsidR="00456362" w:rsidRDefault="00456362" w:rsidP="00456362">
      <w:pPr>
        <w:tabs>
          <w:tab w:val="left" w:pos="3552"/>
        </w:tabs>
        <w:rPr>
          <w:rFonts w:asciiTheme="minorEastAsia" w:hAnsiTheme="minorEastAsia"/>
          <w:szCs w:val="24"/>
        </w:rPr>
      </w:pPr>
      <w:r>
        <w:rPr>
          <w:rFonts w:asciiTheme="minorEastAsia" w:hAnsiTheme="minorEastAsia" w:hint="eastAsia"/>
          <w:szCs w:val="24"/>
        </w:rPr>
        <w:t xml:space="preserve">    天台、華</w:t>
      </w:r>
      <w:proofErr w:type="gramStart"/>
      <w:r>
        <w:rPr>
          <w:rFonts w:asciiTheme="minorEastAsia" w:hAnsiTheme="minorEastAsia" w:hint="eastAsia"/>
          <w:szCs w:val="24"/>
        </w:rPr>
        <w:t>嚴皆宗本</w:t>
      </w:r>
      <w:proofErr w:type="gramEnd"/>
      <w:r>
        <w:rPr>
          <w:rFonts w:asciiTheme="minorEastAsia" w:hAnsiTheme="minorEastAsia" w:hint="eastAsia"/>
          <w:szCs w:val="24"/>
        </w:rPr>
        <w:t>「真心為主，</w:t>
      </w:r>
      <w:proofErr w:type="gramStart"/>
      <w:r>
        <w:rPr>
          <w:rFonts w:asciiTheme="minorEastAsia" w:hAnsiTheme="minorEastAsia" w:hint="eastAsia"/>
          <w:szCs w:val="24"/>
        </w:rPr>
        <w:t>正聞熏習</w:t>
      </w:r>
      <w:proofErr w:type="gramEnd"/>
      <w:r>
        <w:rPr>
          <w:rFonts w:asciiTheme="minorEastAsia" w:hAnsiTheme="minorEastAsia" w:hint="eastAsia"/>
          <w:szCs w:val="24"/>
        </w:rPr>
        <w:t>是客」，亦皆說「一心開二門」，是天台、華嚴之同。</w:t>
      </w:r>
    </w:p>
    <w:p w:rsidR="00A67184" w:rsidRDefault="00A67184" w:rsidP="00456362">
      <w:pPr>
        <w:tabs>
          <w:tab w:val="left" w:pos="804"/>
          <w:tab w:val="left" w:pos="3552"/>
        </w:tabs>
        <w:spacing w:line="360" w:lineRule="auto"/>
        <w:rPr>
          <w:rFonts w:asciiTheme="minorEastAsia" w:hAnsiTheme="minorEastAsia"/>
          <w:b/>
          <w:szCs w:val="24"/>
        </w:rPr>
      </w:pPr>
    </w:p>
    <w:p w:rsidR="00456362" w:rsidRPr="008811F3" w:rsidRDefault="007B5242" w:rsidP="00456362">
      <w:pPr>
        <w:tabs>
          <w:tab w:val="left" w:pos="804"/>
          <w:tab w:val="left" w:pos="3552"/>
        </w:tabs>
        <w:spacing w:line="360" w:lineRule="auto"/>
        <w:rPr>
          <w:rFonts w:asciiTheme="minorEastAsia" w:hAnsiTheme="minorEastAsia"/>
          <w:b/>
          <w:szCs w:val="24"/>
        </w:rPr>
      </w:pPr>
      <w:bookmarkStart w:id="70" w:name="_Hlk22927797"/>
      <w:r w:rsidRPr="008811F3">
        <w:rPr>
          <w:rFonts w:asciiTheme="minorEastAsia" w:hAnsiTheme="minorEastAsia" w:hint="eastAsia"/>
          <w:b/>
          <w:szCs w:val="24"/>
        </w:rPr>
        <w:lastRenderedPageBreak/>
        <w:t>（</w:t>
      </w:r>
      <w:r w:rsidR="00456362" w:rsidRPr="008811F3">
        <w:rPr>
          <w:rFonts w:asciiTheme="minorEastAsia" w:hAnsiTheme="minorEastAsia" w:hint="eastAsia"/>
          <w:b/>
          <w:szCs w:val="24"/>
        </w:rPr>
        <w:t>二</w:t>
      </w:r>
      <w:r w:rsidRPr="008811F3">
        <w:rPr>
          <w:rFonts w:asciiTheme="minorEastAsia" w:hAnsiTheme="minorEastAsia" w:hint="eastAsia"/>
          <w:b/>
          <w:szCs w:val="24"/>
        </w:rPr>
        <w:t>）</w:t>
      </w:r>
      <w:r w:rsidR="00456362" w:rsidRPr="008811F3">
        <w:rPr>
          <w:rFonts w:asciiTheme="minorEastAsia" w:hAnsiTheme="minorEastAsia" w:hint="eastAsia"/>
          <w:b/>
          <w:szCs w:val="24"/>
        </w:rPr>
        <w:t>天台、</w:t>
      </w:r>
      <w:proofErr w:type="gramStart"/>
      <w:r w:rsidR="00456362" w:rsidRPr="008811F3">
        <w:rPr>
          <w:rFonts w:asciiTheme="minorEastAsia" w:hAnsiTheme="minorEastAsia" w:hint="eastAsia"/>
          <w:b/>
          <w:szCs w:val="24"/>
        </w:rPr>
        <w:t>華嚴之判教之</w:t>
      </w:r>
      <w:proofErr w:type="gramEnd"/>
      <w:r w:rsidR="00456362" w:rsidRPr="008811F3">
        <w:rPr>
          <w:rFonts w:asciiTheme="minorEastAsia" w:hAnsiTheme="minorEastAsia" w:hint="eastAsia"/>
          <w:b/>
          <w:szCs w:val="24"/>
        </w:rPr>
        <w:t>異</w:t>
      </w:r>
    </w:p>
    <w:bookmarkEnd w:id="70"/>
    <w:p w:rsidR="00456362" w:rsidRPr="000946A6" w:rsidRDefault="007B5242" w:rsidP="008811F3">
      <w:pPr>
        <w:tabs>
          <w:tab w:val="left" w:pos="804"/>
          <w:tab w:val="left" w:pos="3552"/>
        </w:tabs>
        <w:spacing w:line="480" w:lineRule="auto"/>
        <w:ind w:firstLineChars="200" w:firstLine="480"/>
        <w:rPr>
          <w:rFonts w:asciiTheme="minorEastAsia" w:hAnsiTheme="minorEastAsia"/>
          <w:b/>
          <w:bCs/>
          <w:szCs w:val="24"/>
        </w:rPr>
      </w:pPr>
      <w:r w:rsidRPr="000946A6">
        <w:rPr>
          <w:rFonts w:asciiTheme="minorEastAsia" w:hAnsiTheme="minorEastAsia" w:hint="eastAsia"/>
          <w:b/>
          <w:bCs/>
          <w:szCs w:val="24"/>
        </w:rPr>
        <w:t>1</w:t>
      </w:r>
      <w:r w:rsidR="008811F3">
        <w:rPr>
          <w:rFonts w:asciiTheme="minorEastAsia" w:hAnsiTheme="minorEastAsia" w:hint="eastAsia"/>
          <w:b/>
          <w:bCs/>
          <w:szCs w:val="24"/>
        </w:rPr>
        <w:t>、</w:t>
      </w:r>
      <w:r w:rsidR="00456362" w:rsidRPr="000946A6">
        <w:rPr>
          <w:rFonts w:asciiTheme="minorEastAsia" w:hAnsiTheme="minorEastAsia" w:hint="eastAsia"/>
          <w:b/>
          <w:bCs/>
          <w:szCs w:val="24"/>
        </w:rPr>
        <w:t>天台智者大師之「五時八教」</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r w:rsidR="008811F3">
        <w:rPr>
          <w:rFonts w:asciiTheme="minorEastAsia" w:hAnsiTheme="minorEastAsia" w:hint="eastAsia"/>
          <w:szCs w:val="24"/>
        </w:rPr>
        <w:t>（1）</w:t>
      </w:r>
      <w:r>
        <w:rPr>
          <w:rFonts w:asciiTheme="minorEastAsia" w:hAnsiTheme="minorEastAsia" w:hint="eastAsia"/>
          <w:szCs w:val="24"/>
        </w:rPr>
        <w:t>華嚴時：</w:t>
      </w:r>
      <w:proofErr w:type="gramStart"/>
      <w:r>
        <w:rPr>
          <w:rFonts w:asciiTheme="minorEastAsia" w:hAnsiTheme="minorEastAsia" w:hint="eastAsia"/>
          <w:szCs w:val="24"/>
        </w:rPr>
        <w:t>佛成道</w:t>
      </w:r>
      <w:proofErr w:type="gramEnd"/>
      <w:r>
        <w:rPr>
          <w:rFonts w:asciiTheme="minorEastAsia" w:hAnsiTheme="minorEastAsia" w:hint="eastAsia"/>
          <w:szCs w:val="24"/>
        </w:rPr>
        <w:t>於菩提樹下說大乘無上法門《華嚴經》。</w:t>
      </w:r>
      <w:proofErr w:type="gramStart"/>
      <w:r>
        <w:rPr>
          <w:rFonts w:asciiTheme="minorEastAsia" w:hAnsiTheme="minorEastAsia" w:hint="eastAsia"/>
          <w:szCs w:val="24"/>
        </w:rPr>
        <w:t>唯此經高深</w:t>
      </w:r>
      <w:proofErr w:type="gramEnd"/>
      <w:r>
        <w:rPr>
          <w:rFonts w:asciiTheme="minorEastAsia" w:hAnsiTheme="minorEastAsia" w:hint="eastAsia"/>
          <w:szCs w:val="24"/>
        </w:rPr>
        <w:t>，只能逗引</w:t>
      </w:r>
      <w:r w:rsidR="00A67184">
        <w:rPr>
          <w:rFonts w:asciiTheme="minorEastAsia" w:hAnsiTheme="minorEastAsia" w:hint="eastAsia"/>
          <w:szCs w:val="24"/>
        </w:rPr>
        <w:t>個</w:t>
      </w:r>
      <w:r>
        <w:rPr>
          <w:rFonts w:asciiTheme="minorEastAsia" w:hAnsiTheme="minorEastAsia" w:hint="eastAsia"/>
          <w:szCs w:val="24"/>
        </w:rPr>
        <w:t>別菩薩之機，不</w:t>
      </w:r>
      <w:proofErr w:type="gramStart"/>
      <w:r>
        <w:rPr>
          <w:rFonts w:asciiTheme="minorEastAsia" w:hAnsiTheme="minorEastAsia" w:hint="eastAsia"/>
          <w:szCs w:val="24"/>
        </w:rPr>
        <w:t>錄小乘</w:t>
      </w:r>
      <w:proofErr w:type="gramEnd"/>
      <w:r>
        <w:rPr>
          <w:rFonts w:asciiTheme="minorEastAsia" w:hAnsiTheme="minorEastAsia" w:hint="eastAsia"/>
          <w:szCs w:val="24"/>
        </w:rPr>
        <w:t>，</w:t>
      </w:r>
      <w:proofErr w:type="gramStart"/>
      <w:r>
        <w:rPr>
          <w:rFonts w:asciiTheme="minorEastAsia" w:hAnsiTheme="minorEastAsia" w:hint="eastAsia"/>
          <w:szCs w:val="24"/>
        </w:rPr>
        <w:t>如日初出</w:t>
      </w:r>
      <w:proofErr w:type="gramEnd"/>
      <w:r>
        <w:rPr>
          <w:rFonts w:asciiTheme="minorEastAsia" w:hAnsiTheme="minorEastAsia" w:hint="eastAsia"/>
          <w:szCs w:val="24"/>
        </w:rPr>
        <w:t>，高山先照，雖</w:t>
      </w:r>
      <w:proofErr w:type="gramStart"/>
      <w:r>
        <w:rPr>
          <w:rFonts w:asciiTheme="minorEastAsia" w:hAnsiTheme="minorEastAsia" w:hint="eastAsia"/>
          <w:szCs w:val="24"/>
        </w:rPr>
        <w:t>為頓教</w:t>
      </w:r>
      <w:proofErr w:type="gramEnd"/>
      <w:r>
        <w:rPr>
          <w:rFonts w:asciiTheme="minorEastAsia" w:hAnsiTheme="minorEastAsia" w:hint="eastAsia"/>
          <w:szCs w:val="24"/>
        </w:rPr>
        <w:t>之說，但不辨</w:t>
      </w:r>
      <w:proofErr w:type="gramStart"/>
      <w:r>
        <w:rPr>
          <w:rFonts w:asciiTheme="minorEastAsia" w:hAnsiTheme="minorEastAsia" w:hint="eastAsia"/>
          <w:szCs w:val="24"/>
        </w:rPr>
        <w:t>如來說頓之</w:t>
      </w:r>
      <w:proofErr w:type="gramEnd"/>
      <w:r>
        <w:rPr>
          <w:rFonts w:asciiTheme="minorEastAsia" w:hAnsiTheme="minorEastAsia" w:hint="eastAsia"/>
          <w:szCs w:val="24"/>
        </w:rPr>
        <w:t>意。</w:t>
      </w:r>
      <w:proofErr w:type="gramStart"/>
      <w:r>
        <w:rPr>
          <w:rFonts w:asciiTheme="minorEastAsia" w:hAnsiTheme="minorEastAsia" w:hint="eastAsia"/>
          <w:szCs w:val="24"/>
        </w:rPr>
        <w:t>如來說頓之</w:t>
      </w:r>
      <w:proofErr w:type="gramEnd"/>
      <w:r>
        <w:rPr>
          <w:rFonts w:asciiTheme="minorEastAsia" w:hAnsiTheme="minorEastAsia" w:hint="eastAsia"/>
          <w:szCs w:val="24"/>
        </w:rPr>
        <w:t>意在</w:t>
      </w:r>
      <w:proofErr w:type="gramStart"/>
      <w:r>
        <w:rPr>
          <w:rFonts w:asciiTheme="minorEastAsia" w:hAnsiTheme="minorEastAsia" w:hint="eastAsia"/>
          <w:szCs w:val="24"/>
        </w:rPr>
        <w:t>開權顯實</w:t>
      </w:r>
      <w:proofErr w:type="gramEnd"/>
      <w:r>
        <w:rPr>
          <w:rFonts w:asciiTheme="minorEastAsia" w:hAnsiTheme="minorEastAsia" w:hint="eastAsia"/>
          <w:szCs w:val="24"/>
        </w:rPr>
        <w:t>、發迹顯本。此則不能</w:t>
      </w:r>
      <w:proofErr w:type="gramStart"/>
      <w:r>
        <w:rPr>
          <w:rFonts w:asciiTheme="minorEastAsia" w:hAnsiTheme="minorEastAsia" w:hint="eastAsia"/>
          <w:szCs w:val="24"/>
        </w:rPr>
        <w:t>渡小乘</w:t>
      </w:r>
      <w:proofErr w:type="gramEnd"/>
      <w:r>
        <w:rPr>
          <w:rFonts w:asciiTheme="minorEastAsia" w:hAnsiTheme="minorEastAsia" w:hint="eastAsia"/>
          <w:szCs w:val="24"/>
        </w:rPr>
        <w:t>。華嚴時</w:t>
      </w:r>
      <w:r w:rsidR="00A67184">
        <w:rPr>
          <w:rFonts w:asciiTheme="minorEastAsia" w:hAnsiTheme="minorEastAsia" w:hint="eastAsia"/>
          <w:szCs w:val="24"/>
        </w:rPr>
        <w:t>說法共27日，</w:t>
      </w:r>
      <w:r>
        <w:rPr>
          <w:rFonts w:asciiTheme="minorEastAsia" w:hAnsiTheme="minorEastAsia" w:hint="eastAsia"/>
          <w:szCs w:val="24"/>
        </w:rPr>
        <w:t>凡十二年。</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r w:rsidR="008811F3">
        <w:rPr>
          <w:rFonts w:asciiTheme="minorEastAsia" w:hAnsiTheme="minorEastAsia" w:hint="eastAsia"/>
          <w:szCs w:val="24"/>
        </w:rPr>
        <w:t>（2）</w:t>
      </w:r>
      <w:r>
        <w:rPr>
          <w:rFonts w:asciiTheme="minorEastAsia" w:hAnsiTheme="minorEastAsia" w:hint="eastAsia"/>
          <w:szCs w:val="24"/>
        </w:rPr>
        <w:t>鹿苑時：於鹿野苑</w:t>
      </w:r>
      <w:proofErr w:type="gramStart"/>
      <w:r>
        <w:rPr>
          <w:rFonts w:asciiTheme="minorEastAsia" w:hAnsiTheme="minorEastAsia" w:hint="eastAsia"/>
          <w:szCs w:val="24"/>
        </w:rPr>
        <w:t>說小乘教</w:t>
      </w:r>
      <w:proofErr w:type="gramEnd"/>
      <w:r>
        <w:rPr>
          <w:rFonts w:asciiTheme="minorEastAsia" w:hAnsiTheme="minorEastAsia" w:hint="eastAsia"/>
          <w:szCs w:val="24"/>
        </w:rPr>
        <w:t>四阿含經，通說無常，</w:t>
      </w:r>
      <w:proofErr w:type="gramStart"/>
      <w:r>
        <w:rPr>
          <w:rFonts w:asciiTheme="minorEastAsia" w:hAnsiTheme="minorEastAsia" w:hint="eastAsia"/>
          <w:szCs w:val="24"/>
        </w:rPr>
        <w:t>知苦斷集，證滅</w:t>
      </w:r>
      <w:proofErr w:type="gramEnd"/>
      <w:r>
        <w:rPr>
          <w:rFonts w:asciiTheme="minorEastAsia" w:hAnsiTheme="minorEastAsia" w:hint="eastAsia"/>
          <w:szCs w:val="24"/>
        </w:rPr>
        <w:t>修道。 唯灼</w:t>
      </w:r>
      <w:proofErr w:type="gramStart"/>
      <w:r>
        <w:rPr>
          <w:rFonts w:asciiTheme="minorEastAsia" w:hAnsiTheme="minorEastAsia" w:hint="eastAsia"/>
          <w:szCs w:val="24"/>
        </w:rPr>
        <w:t>然說小而已</w:t>
      </w:r>
      <w:proofErr w:type="gramEnd"/>
      <w:r>
        <w:rPr>
          <w:rFonts w:asciiTheme="minorEastAsia" w:hAnsiTheme="minorEastAsia" w:hint="eastAsia"/>
          <w:szCs w:val="24"/>
        </w:rPr>
        <w:t>，「不明如來</w:t>
      </w:r>
      <w:proofErr w:type="gramStart"/>
      <w:r>
        <w:rPr>
          <w:rFonts w:asciiTheme="minorEastAsia" w:hAnsiTheme="minorEastAsia" w:hint="eastAsia"/>
          <w:szCs w:val="24"/>
        </w:rPr>
        <w:t>曲巧說小之</w:t>
      </w:r>
      <w:proofErr w:type="gramEnd"/>
      <w:r>
        <w:rPr>
          <w:rFonts w:asciiTheme="minorEastAsia" w:hAnsiTheme="minorEastAsia" w:hint="eastAsia"/>
          <w:szCs w:val="24"/>
        </w:rPr>
        <w:t>意」。</w:t>
      </w:r>
      <w:proofErr w:type="gramStart"/>
      <w:r>
        <w:rPr>
          <w:rFonts w:asciiTheme="minorEastAsia" w:hAnsiTheme="minorEastAsia" w:hint="eastAsia"/>
          <w:szCs w:val="24"/>
        </w:rPr>
        <w:t>鹿苑時凡八年</w:t>
      </w:r>
      <w:proofErr w:type="gramEnd"/>
      <w:r>
        <w:rPr>
          <w:rFonts w:asciiTheme="minorEastAsia" w:hAnsiTheme="minorEastAsia" w:hint="eastAsia"/>
          <w:szCs w:val="24"/>
        </w:rPr>
        <w:t>。</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r w:rsidR="008811F3">
        <w:rPr>
          <w:rFonts w:asciiTheme="minorEastAsia" w:hAnsiTheme="minorEastAsia" w:hint="eastAsia"/>
          <w:szCs w:val="24"/>
        </w:rPr>
        <w:t>（3）</w:t>
      </w:r>
      <w:r>
        <w:rPr>
          <w:rFonts w:asciiTheme="minorEastAsia" w:hAnsiTheme="minorEastAsia" w:hint="eastAsia"/>
          <w:szCs w:val="24"/>
        </w:rPr>
        <w:t>方等時：「方等」通稱大乘經，如《</w:t>
      </w:r>
      <w:r w:rsidR="00A67184">
        <w:rPr>
          <w:rFonts w:asciiTheme="minorEastAsia" w:hAnsiTheme="minorEastAsia" w:hint="eastAsia"/>
          <w:szCs w:val="24"/>
        </w:rPr>
        <w:t>維</w:t>
      </w:r>
      <w:r>
        <w:rPr>
          <w:rFonts w:asciiTheme="minorEastAsia" w:hAnsiTheme="minorEastAsia" w:hint="eastAsia"/>
          <w:szCs w:val="24"/>
        </w:rPr>
        <w:t>摩經》、《金光明經》、《楞伽經》等，</w:t>
      </w:r>
      <w:proofErr w:type="gramStart"/>
      <w:r w:rsidR="00A67184">
        <w:rPr>
          <w:rFonts w:asciiTheme="minorEastAsia" w:hAnsiTheme="minorEastAsia" w:hint="eastAsia"/>
          <w:szCs w:val="24"/>
        </w:rPr>
        <w:t>斥</w:t>
      </w:r>
      <w:r>
        <w:rPr>
          <w:rFonts w:asciiTheme="minorEastAsia" w:hAnsiTheme="minorEastAsia" w:hint="eastAsia"/>
          <w:szCs w:val="24"/>
        </w:rPr>
        <w:t>小彈偏，歎大褒圓</w:t>
      </w:r>
      <w:proofErr w:type="gramEnd"/>
      <w:r>
        <w:rPr>
          <w:rFonts w:asciiTheme="minorEastAsia" w:hAnsiTheme="minorEastAsia" w:hint="eastAsia"/>
          <w:szCs w:val="24"/>
        </w:rPr>
        <w:t>。唯</w:t>
      </w:r>
      <w:proofErr w:type="gramStart"/>
      <w:r>
        <w:rPr>
          <w:rFonts w:asciiTheme="minorEastAsia" w:hAnsiTheme="minorEastAsia" w:hint="eastAsia"/>
          <w:szCs w:val="24"/>
        </w:rPr>
        <w:t>並說對揚</w:t>
      </w:r>
      <w:proofErr w:type="gramEnd"/>
      <w:r>
        <w:rPr>
          <w:rFonts w:asciiTheme="minorEastAsia" w:hAnsiTheme="minorEastAsia" w:hint="eastAsia"/>
          <w:szCs w:val="24"/>
        </w:rPr>
        <w:t>，未</w:t>
      </w:r>
      <w:proofErr w:type="gramStart"/>
      <w:r>
        <w:rPr>
          <w:rFonts w:asciiTheme="minorEastAsia" w:hAnsiTheme="minorEastAsia" w:hint="eastAsia"/>
          <w:szCs w:val="24"/>
        </w:rPr>
        <w:t>就佛意開權顯實</w:t>
      </w:r>
      <w:proofErr w:type="gramEnd"/>
      <w:r>
        <w:rPr>
          <w:rFonts w:asciiTheme="minorEastAsia" w:hAnsiTheme="minorEastAsia" w:hint="eastAsia"/>
          <w:szCs w:val="24"/>
        </w:rPr>
        <w:t>，「不明並、對、</w:t>
      </w:r>
      <w:proofErr w:type="gramStart"/>
      <w:r>
        <w:rPr>
          <w:rFonts w:asciiTheme="minorEastAsia" w:hAnsiTheme="minorEastAsia" w:hint="eastAsia"/>
          <w:szCs w:val="24"/>
        </w:rPr>
        <w:t>訶</w:t>
      </w:r>
      <w:proofErr w:type="gramEnd"/>
      <w:r>
        <w:rPr>
          <w:rFonts w:asciiTheme="minorEastAsia" w:hAnsiTheme="minorEastAsia" w:hint="eastAsia"/>
          <w:szCs w:val="24"/>
        </w:rPr>
        <w:t>、</w:t>
      </w:r>
      <w:proofErr w:type="gramStart"/>
      <w:r>
        <w:rPr>
          <w:rFonts w:asciiTheme="minorEastAsia" w:hAnsiTheme="minorEastAsia" w:hint="eastAsia"/>
          <w:szCs w:val="24"/>
        </w:rPr>
        <w:t>讚</w:t>
      </w:r>
      <w:proofErr w:type="gramEnd"/>
      <w:r>
        <w:rPr>
          <w:rFonts w:asciiTheme="minorEastAsia" w:hAnsiTheme="minorEastAsia" w:hint="eastAsia"/>
          <w:szCs w:val="24"/>
        </w:rPr>
        <w:t xml:space="preserve">之意」。凡二十二年。   </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r w:rsidR="008811F3">
        <w:rPr>
          <w:rFonts w:asciiTheme="minorEastAsia" w:hAnsiTheme="minorEastAsia" w:hint="eastAsia"/>
          <w:szCs w:val="24"/>
        </w:rPr>
        <w:t>（4）</w:t>
      </w:r>
      <w:r>
        <w:rPr>
          <w:rFonts w:asciiTheme="minorEastAsia" w:hAnsiTheme="minorEastAsia" w:hint="eastAsia"/>
          <w:szCs w:val="24"/>
        </w:rPr>
        <w:t>般若時：說淘汰融通，「</w:t>
      </w:r>
      <w:proofErr w:type="gramStart"/>
      <w:r>
        <w:rPr>
          <w:rFonts w:asciiTheme="minorEastAsia" w:hAnsiTheme="minorEastAsia" w:hint="eastAsia"/>
          <w:szCs w:val="24"/>
        </w:rPr>
        <w:t>論通</w:t>
      </w:r>
      <w:proofErr w:type="gramEnd"/>
      <w:r>
        <w:rPr>
          <w:rFonts w:asciiTheme="minorEastAsia" w:hAnsiTheme="minorEastAsia" w:hint="eastAsia"/>
          <w:szCs w:val="24"/>
        </w:rPr>
        <w:t>（共般若）則三人（聲聞、緣覺、菩薩）同入，論別（不共般若）則菩薩獨進。唯「不明共別</w:t>
      </w:r>
      <w:proofErr w:type="gramStart"/>
      <w:r>
        <w:rPr>
          <w:rFonts w:asciiTheme="minorEastAsia" w:hAnsiTheme="minorEastAsia" w:hint="eastAsia"/>
          <w:szCs w:val="24"/>
        </w:rPr>
        <w:t>之</w:t>
      </w:r>
      <w:proofErr w:type="gramEnd"/>
      <w:r>
        <w:rPr>
          <w:rFonts w:asciiTheme="minorEastAsia" w:hAnsiTheme="minorEastAsia" w:hint="eastAsia"/>
          <w:szCs w:val="24"/>
        </w:rPr>
        <w:t>意」，亦即不明</w:t>
      </w:r>
      <w:proofErr w:type="gramStart"/>
      <w:r>
        <w:rPr>
          <w:rFonts w:asciiTheme="minorEastAsia" w:hAnsiTheme="minorEastAsia" w:hint="eastAsia"/>
          <w:szCs w:val="24"/>
        </w:rPr>
        <w:t>佛意</w:t>
      </w:r>
      <w:r w:rsidR="00A67184">
        <w:rPr>
          <w:rFonts w:asciiTheme="minorEastAsia" w:hAnsiTheme="minorEastAsia" w:hint="eastAsia"/>
          <w:szCs w:val="24"/>
        </w:rPr>
        <w:t>、</w:t>
      </w:r>
      <w:r>
        <w:rPr>
          <w:rFonts w:asciiTheme="minorEastAsia" w:hAnsiTheme="minorEastAsia" w:hint="eastAsia"/>
          <w:szCs w:val="24"/>
        </w:rPr>
        <w:t>說共不</w:t>
      </w:r>
      <w:proofErr w:type="gramEnd"/>
      <w:r>
        <w:rPr>
          <w:rFonts w:asciiTheme="minorEastAsia" w:hAnsiTheme="minorEastAsia" w:hint="eastAsia"/>
          <w:szCs w:val="24"/>
        </w:rPr>
        <w:t>共在</w:t>
      </w:r>
      <w:proofErr w:type="gramStart"/>
      <w:r>
        <w:rPr>
          <w:rFonts w:asciiTheme="minorEastAsia" w:hAnsiTheme="minorEastAsia" w:hint="eastAsia"/>
          <w:szCs w:val="24"/>
        </w:rPr>
        <w:t>開權顯實</w:t>
      </w:r>
      <w:proofErr w:type="gramEnd"/>
      <w:r>
        <w:rPr>
          <w:rFonts w:asciiTheme="minorEastAsia" w:hAnsiTheme="minorEastAsia" w:hint="eastAsia"/>
          <w:szCs w:val="24"/>
        </w:rPr>
        <w:t>之意。凡八年。</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r w:rsidR="008811F3">
        <w:rPr>
          <w:rFonts w:asciiTheme="minorEastAsia" w:hAnsiTheme="minorEastAsia" w:hint="eastAsia"/>
          <w:szCs w:val="24"/>
        </w:rPr>
        <w:t>（5）</w:t>
      </w:r>
      <w:r>
        <w:rPr>
          <w:rFonts w:asciiTheme="minorEastAsia" w:hAnsiTheme="minorEastAsia" w:hint="eastAsia"/>
          <w:szCs w:val="24"/>
        </w:rPr>
        <w:t>法華</w:t>
      </w:r>
      <w:proofErr w:type="gramStart"/>
      <w:r>
        <w:rPr>
          <w:rFonts w:asciiTheme="minorEastAsia" w:hAnsiTheme="minorEastAsia" w:hint="eastAsia"/>
          <w:szCs w:val="24"/>
        </w:rPr>
        <w:t>涅槃</w:t>
      </w:r>
      <w:proofErr w:type="gramEnd"/>
      <w:r>
        <w:rPr>
          <w:rFonts w:asciiTheme="minorEastAsia" w:hAnsiTheme="minorEastAsia" w:hint="eastAsia"/>
          <w:szCs w:val="24"/>
        </w:rPr>
        <w:t>時：</w:t>
      </w:r>
      <w:proofErr w:type="gramStart"/>
      <w:r>
        <w:rPr>
          <w:rFonts w:asciiTheme="minorEastAsia" w:hAnsiTheme="minorEastAsia" w:hint="eastAsia"/>
          <w:szCs w:val="24"/>
        </w:rPr>
        <w:t>說真常</w:t>
      </w:r>
      <w:r w:rsidR="00A67184">
        <w:rPr>
          <w:rFonts w:asciiTheme="minorEastAsia" w:hAnsiTheme="minorEastAsia" w:hint="eastAsia"/>
          <w:szCs w:val="24"/>
        </w:rPr>
        <w:t>，</w:t>
      </w:r>
      <w:r>
        <w:rPr>
          <w:rFonts w:asciiTheme="minorEastAsia" w:hAnsiTheme="minorEastAsia" w:hint="eastAsia"/>
          <w:szCs w:val="24"/>
        </w:rPr>
        <w:t>立圓教</w:t>
      </w:r>
      <w:proofErr w:type="gramEnd"/>
      <w:r>
        <w:rPr>
          <w:rFonts w:asciiTheme="minorEastAsia" w:hAnsiTheme="minorEastAsia" w:hint="eastAsia"/>
          <w:szCs w:val="24"/>
        </w:rPr>
        <w:t>。以《法華經》攝</w:t>
      </w:r>
      <w:proofErr w:type="gramStart"/>
      <w:r>
        <w:rPr>
          <w:rFonts w:asciiTheme="minorEastAsia" w:hAnsiTheme="minorEastAsia" w:hint="eastAsia"/>
          <w:szCs w:val="24"/>
        </w:rPr>
        <w:t>《</w:t>
      </w:r>
      <w:proofErr w:type="gramEnd"/>
      <w:r>
        <w:rPr>
          <w:rFonts w:asciiTheme="minorEastAsia" w:hAnsiTheme="minorEastAsia" w:hint="eastAsia"/>
          <w:szCs w:val="24"/>
        </w:rPr>
        <w:t>湼槃經》，略斥三修（藏、通、別）」，「漸頓通時，大事因緣（開、示、悟、入），究竟終訖」。此為佛陀在世最後所說經典。</w:t>
      </w:r>
    </w:p>
    <w:p w:rsidR="00456362"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八教：化法（教理）四教：</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1、藏：三藏（經、律、藏）教</w:t>
      </w:r>
      <w:r w:rsidR="00A67184">
        <w:rPr>
          <w:rFonts w:asciiTheme="minorEastAsia" w:hAnsiTheme="minorEastAsia" w:hint="eastAsia"/>
          <w:szCs w:val="24"/>
        </w:rPr>
        <w:t>，</w:t>
      </w:r>
      <w:proofErr w:type="gramStart"/>
      <w:r>
        <w:rPr>
          <w:rFonts w:asciiTheme="minorEastAsia" w:hAnsiTheme="minorEastAsia" w:hint="eastAsia"/>
          <w:szCs w:val="24"/>
        </w:rPr>
        <w:t>小乘</w:t>
      </w:r>
      <w:proofErr w:type="gramEnd"/>
      <w:r>
        <w:rPr>
          <w:rFonts w:asciiTheme="minorEastAsia" w:hAnsiTheme="minorEastAsia" w:hint="eastAsia"/>
          <w:szCs w:val="24"/>
        </w:rPr>
        <w:t>，化聲聞</w:t>
      </w:r>
      <w:proofErr w:type="gramStart"/>
      <w:r>
        <w:rPr>
          <w:rFonts w:asciiTheme="minorEastAsia" w:hAnsiTheme="minorEastAsia" w:hint="eastAsia"/>
          <w:szCs w:val="24"/>
        </w:rPr>
        <w:t>緣覺。</w:t>
      </w:r>
      <w:proofErr w:type="gramEnd"/>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2、通：</w:t>
      </w:r>
      <w:proofErr w:type="gramStart"/>
      <w:r>
        <w:rPr>
          <w:rFonts w:asciiTheme="minorEastAsia" w:hAnsiTheme="minorEastAsia" w:hint="eastAsia"/>
          <w:szCs w:val="24"/>
        </w:rPr>
        <w:t>大乘始教</w:t>
      </w:r>
      <w:proofErr w:type="gramEnd"/>
      <w:r>
        <w:rPr>
          <w:rFonts w:asciiTheme="minorEastAsia" w:hAnsiTheme="minorEastAsia" w:hint="eastAsia"/>
          <w:szCs w:val="24"/>
        </w:rPr>
        <w:t>。化菩薩。 義通大小。</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3、別：大乘終教，</w:t>
      </w:r>
      <w:proofErr w:type="gramStart"/>
      <w:r>
        <w:rPr>
          <w:rFonts w:asciiTheme="minorEastAsia" w:hAnsiTheme="minorEastAsia" w:hint="eastAsia"/>
          <w:szCs w:val="24"/>
        </w:rPr>
        <w:t>專化菩薩</w:t>
      </w:r>
      <w:proofErr w:type="gramEnd"/>
      <w:r>
        <w:rPr>
          <w:rFonts w:asciiTheme="minorEastAsia" w:hAnsiTheme="minorEastAsia" w:hint="eastAsia"/>
          <w:szCs w:val="24"/>
        </w:rPr>
        <w:t>。</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4、圓：究竟，最</w:t>
      </w:r>
      <w:proofErr w:type="gramStart"/>
      <w:r>
        <w:rPr>
          <w:rFonts w:asciiTheme="minorEastAsia" w:hAnsiTheme="minorEastAsia" w:hint="eastAsia"/>
          <w:szCs w:val="24"/>
        </w:rPr>
        <w:t>上利根</w:t>
      </w:r>
      <w:proofErr w:type="gramEnd"/>
      <w:r>
        <w:rPr>
          <w:rFonts w:asciiTheme="minorEastAsia" w:hAnsiTheme="minorEastAsia" w:hint="eastAsia"/>
          <w:szCs w:val="24"/>
        </w:rPr>
        <w:t>之菩薩。</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化儀</w:t>
      </w:r>
      <w:proofErr w:type="gramEnd"/>
      <w:r>
        <w:rPr>
          <w:rFonts w:asciiTheme="minorEastAsia" w:hAnsiTheme="minorEastAsia" w:hint="eastAsia"/>
          <w:szCs w:val="24"/>
        </w:rPr>
        <w:t xml:space="preserve">（方式、階次）四教 ： </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1、頓：華嚴</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2、漸：阿含、方等、般若</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3、秘密：暗示、</w:t>
      </w:r>
      <w:proofErr w:type="gramStart"/>
      <w:r>
        <w:rPr>
          <w:rFonts w:asciiTheme="minorEastAsia" w:hAnsiTheme="minorEastAsia" w:hint="eastAsia"/>
          <w:szCs w:val="24"/>
        </w:rPr>
        <w:t>默悟</w:t>
      </w:r>
      <w:proofErr w:type="gramEnd"/>
      <w:r>
        <w:rPr>
          <w:rFonts w:asciiTheme="minorEastAsia" w:hAnsiTheme="minorEastAsia" w:hint="eastAsia"/>
          <w:szCs w:val="24"/>
        </w:rPr>
        <w:t>，「</w:t>
      </w:r>
      <w:proofErr w:type="gramStart"/>
      <w:r>
        <w:rPr>
          <w:rFonts w:asciiTheme="minorEastAsia" w:hAnsiTheme="minorEastAsia" w:hint="eastAsia"/>
          <w:szCs w:val="24"/>
        </w:rPr>
        <w:t>同聽異聞</w:t>
      </w:r>
      <w:proofErr w:type="gramEnd"/>
      <w:r>
        <w:rPr>
          <w:rFonts w:asciiTheme="minorEastAsia" w:hAnsiTheme="minorEastAsia" w:hint="eastAsia"/>
          <w:szCs w:val="24"/>
        </w:rPr>
        <w:t>，互</w:t>
      </w:r>
      <w:proofErr w:type="gramStart"/>
      <w:r>
        <w:rPr>
          <w:rFonts w:asciiTheme="minorEastAsia" w:hAnsiTheme="minorEastAsia" w:hint="eastAsia"/>
          <w:szCs w:val="24"/>
        </w:rPr>
        <w:t>不</w:t>
      </w:r>
      <w:proofErr w:type="gramEnd"/>
      <w:r>
        <w:rPr>
          <w:rFonts w:asciiTheme="minorEastAsia" w:hAnsiTheme="minorEastAsia" w:hint="eastAsia"/>
          <w:szCs w:val="24"/>
        </w:rPr>
        <w:t>相知」。</w:t>
      </w:r>
    </w:p>
    <w:p w:rsidR="00AE524B"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4、不定：頓、漸、自悟</w:t>
      </w:r>
      <w:r w:rsidR="00A67184">
        <w:rPr>
          <w:rFonts w:asciiTheme="minorEastAsia" w:hAnsiTheme="minorEastAsia" w:hint="eastAsia"/>
          <w:szCs w:val="24"/>
        </w:rPr>
        <w:t>、</w:t>
      </w:r>
      <w:r>
        <w:rPr>
          <w:rFonts w:asciiTheme="minorEastAsia" w:hAnsiTheme="minorEastAsia" w:hint="eastAsia"/>
          <w:szCs w:val="24"/>
        </w:rPr>
        <w:t>不定</w:t>
      </w:r>
    </w:p>
    <w:p w:rsidR="00456362" w:rsidRPr="000946A6" w:rsidRDefault="007B5242" w:rsidP="000946A6">
      <w:pPr>
        <w:tabs>
          <w:tab w:val="left" w:pos="804"/>
          <w:tab w:val="left" w:pos="3552"/>
        </w:tabs>
        <w:spacing w:line="480" w:lineRule="auto"/>
        <w:rPr>
          <w:rFonts w:asciiTheme="minorEastAsia" w:hAnsiTheme="minorEastAsia"/>
          <w:szCs w:val="24"/>
        </w:rPr>
      </w:pPr>
      <w:r w:rsidRPr="000946A6">
        <w:rPr>
          <w:rFonts w:asciiTheme="minorEastAsia" w:hAnsiTheme="minorEastAsia" w:hint="eastAsia"/>
          <w:b/>
          <w:bCs/>
          <w:szCs w:val="24"/>
        </w:rPr>
        <w:t>2</w:t>
      </w:r>
      <w:r w:rsidR="008811F3">
        <w:rPr>
          <w:rFonts w:asciiTheme="minorEastAsia" w:hAnsiTheme="minorEastAsia" w:hint="eastAsia"/>
          <w:b/>
          <w:bCs/>
          <w:szCs w:val="24"/>
        </w:rPr>
        <w:t>、</w:t>
      </w:r>
      <w:r w:rsidR="00456362" w:rsidRPr="000946A6">
        <w:rPr>
          <w:rFonts w:asciiTheme="minorEastAsia" w:hAnsiTheme="minorEastAsia" w:hint="eastAsia"/>
          <w:b/>
          <w:bCs/>
          <w:szCs w:val="24"/>
        </w:rPr>
        <w:t xml:space="preserve">華嚴賢首大師之判教  </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賢首</w:t>
      </w:r>
      <w:proofErr w:type="gramEnd"/>
      <w:r>
        <w:rPr>
          <w:rFonts w:asciiTheme="minorEastAsia" w:hAnsiTheme="minorEastAsia" w:hint="eastAsia"/>
          <w:szCs w:val="24"/>
        </w:rPr>
        <w:t>：「聖</w:t>
      </w:r>
      <w:proofErr w:type="gramStart"/>
      <w:r>
        <w:rPr>
          <w:rFonts w:asciiTheme="minorEastAsia" w:hAnsiTheme="minorEastAsia" w:hint="eastAsia"/>
          <w:szCs w:val="24"/>
        </w:rPr>
        <w:t>教萬差</w:t>
      </w:r>
      <w:proofErr w:type="gramEnd"/>
      <w:r>
        <w:rPr>
          <w:rFonts w:asciiTheme="minorEastAsia" w:hAnsiTheme="minorEastAsia" w:hint="eastAsia"/>
          <w:szCs w:val="24"/>
        </w:rPr>
        <w:t>，要唯有五：一、</w:t>
      </w:r>
      <w:proofErr w:type="gramStart"/>
      <w:r>
        <w:rPr>
          <w:rFonts w:asciiTheme="minorEastAsia" w:hAnsiTheme="minorEastAsia" w:hint="eastAsia"/>
          <w:szCs w:val="24"/>
        </w:rPr>
        <w:t>小乘教</w:t>
      </w:r>
      <w:proofErr w:type="gramEnd"/>
      <w:r>
        <w:rPr>
          <w:rFonts w:asciiTheme="minorEastAsia" w:hAnsiTheme="minorEastAsia" w:hint="eastAsia"/>
          <w:szCs w:val="24"/>
        </w:rPr>
        <w:t>，二、</w:t>
      </w:r>
      <w:proofErr w:type="gramStart"/>
      <w:r>
        <w:rPr>
          <w:rFonts w:asciiTheme="minorEastAsia" w:hAnsiTheme="minorEastAsia" w:hint="eastAsia"/>
          <w:szCs w:val="24"/>
        </w:rPr>
        <w:t>大乘始教</w:t>
      </w:r>
      <w:proofErr w:type="gramEnd"/>
      <w:r>
        <w:rPr>
          <w:rFonts w:asciiTheme="minorEastAsia" w:hAnsiTheme="minorEastAsia" w:hint="eastAsia"/>
          <w:szCs w:val="24"/>
        </w:rPr>
        <w:t>，二、大乘終教，四、</w:t>
      </w:r>
      <w:proofErr w:type="gramStart"/>
      <w:r>
        <w:rPr>
          <w:rFonts w:asciiTheme="minorEastAsia" w:hAnsiTheme="minorEastAsia" w:hint="eastAsia"/>
          <w:szCs w:val="24"/>
        </w:rPr>
        <w:t>頓教</w:t>
      </w:r>
      <w:proofErr w:type="gramEnd"/>
      <w:r>
        <w:rPr>
          <w:rFonts w:asciiTheme="minorEastAsia" w:hAnsiTheme="minorEastAsia" w:hint="eastAsia"/>
          <w:szCs w:val="24"/>
        </w:rPr>
        <w:t>，五、</w:t>
      </w:r>
      <w:proofErr w:type="gramStart"/>
      <w:r>
        <w:rPr>
          <w:rFonts w:asciiTheme="minorEastAsia" w:hAnsiTheme="minorEastAsia" w:hint="eastAsia"/>
          <w:szCs w:val="24"/>
        </w:rPr>
        <w:t>圓教</w:t>
      </w:r>
      <w:proofErr w:type="gramEnd"/>
      <w:r>
        <w:rPr>
          <w:rFonts w:asciiTheme="minorEastAsia" w:hAnsiTheme="minorEastAsia" w:hint="eastAsia"/>
          <w:szCs w:val="24"/>
        </w:rPr>
        <w:t>。」（《華嚴一乘教義分齊章》卷一）</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r w:rsidR="008811F3">
        <w:rPr>
          <w:rFonts w:asciiTheme="minorEastAsia" w:hAnsiTheme="minorEastAsia" w:hint="eastAsia"/>
          <w:szCs w:val="24"/>
        </w:rPr>
        <w:t>（1）</w:t>
      </w:r>
      <w:proofErr w:type="gramStart"/>
      <w:r>
        <w:rPr>
          <w:rFonts w:asciiTheme="minorEastAsia" w:hAnsiTheme="minorEastAsia" w:hint="eastAsia"/>
          <w:szCs w:val="24"/>
        </w:rPr>
        <w:t>小乘</w:t>
      </w:r>
      <w:proofErr w:type="gramEnd"/>
      <w:r>
        <w:rPr>
          <w:rFonts w:asciiTheme="minorEastAsia" w:hAnsiTheme="minorEastAsia" w:hint="eastAsia"/>
          <w:szCs w:val="24"/>
        </w:rPr>
        <w:t xml:space="preserve"> ：我空，法不空。阿含經。</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r w:rsidR="008811F3">
        <w:rPr>
          <w:rFonts w:asciiTheme="minorEastAsia" w:hAnsiTheme="minorEastAsia" w:hint="eastAsia"/>
          <w:szCs w:val="24"/>
        </w:rPr>
        <w:t>（2）</w:t>
      </w:r>
      <w:proofErr w:type="gramStart"/>
      <w:r>
        <w:rPr>
          <w:rFonts w:asciiTheme="minorEastAsia" w:hAnsiTheme="minorEastAsia" w:hint="eastAsia"/>
          <w:szCs w:val="24"/>
        </w:rPr>
        <w:t>大乘始教</w:t>
      </w:r>
      <w:proofErr w:type="gramEnd"/>
      <w:r>
        <w:rPr>
          <w:rFonts w:asciiTheme="minorEastAsia" w:hAnsiTheme="minorEastAsia" w:hint="eastAsia"/>
          <w:szCs w:val="24"/>
        </w:rPr>
        <w:t xml:space="preserve"> ：般若、</w:t>
      </w:r>
      <w:proofErr w:type="gramStart"/>
      <w:r>
        <w:rPr>
          <w:rFonts w:asciiTheme="minorEastAsia" w:hAnsiTheme="minorEastAsia" w:hint="eastAsia"/>
          <w:szCs w:val="24"/>
        </w:rPr>
        <w:t>唯識之</w:t>
      </w:r>
      <w:proofErr w:type="gramEnd"/>
      <w:r>
        <w:rPr>
          <w:rFonts w:asciiTheme="minorEastAsia" w:hAnsiTheme="minorEastAsia" w:hint="eastAsia"/>
          <w:szCs w:val="24"/>
        </w:rPr>
        <w:t>學。般若經、中論、</w:t>
      </w:r>
      <w:proofErr w:type="gramStart"/>
      <w:r>
        <w:rPr>
          <w:rFonts w:asciiTheme="minorEastAsia" w:hAnsiTheme="minorEastAsia" w:hint="eastAsia"/>
          <w:szCs w:val="24"/>
        </w:rPr>
        <w:t>解深密經、唯識論</w:t>
      </w:r>
      <w:proofErr w:type="gramEnd"/>
      <w:r>
        <w:rPr>
          <w:rFonts w:asciiTheme="minorEastAsia" w:hAnsiTheme="minorEastAsia" w:hint="eastAsia"/>
          <w:szCs w:val="24"/>
        </w:rPr>
        <w:t>。</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r w:rsidR="008811F3">
        <w:rPr>
          <w:rFonts w:asciiTheme="minorEastAsia" w:hAnsiTheme="minorEastAsia" w:hint="eastAsia"/>
          <w:szCs w:val="24"/>
        </w:rPr>
        <w:t>（3）</w:t>
      </w:r>
      <w:r>
        <w:rPr>
          <w:rFonts w:asciiTheme="minorEastAsia" w:hAnsiTheme="minorEastAsia" w:hint="eastAsia"/>
          <w:szCs w:val="24"/>
        </w:rPr>
        <w:t>大乘終教 ：</w:t>
      </w:r>
      <w:proofErr w:type="gramStart"/>
      <w:r>
        <w:rPr>
          <w:rFonts w:asciiTheme="minorEastAsia" w:hAnsiTheme="minorEastAsia" w:hint="eastAsia"/>
          <w:szCs w:val="24"/>
        </w:rPr>
        <w:t>真常之</w:t>
      </w:r>
      <w:proofErr w:type="gramEnd"/>
      <w:r>
        <w:rPr>
          <w:rFonts w:asciiTheme="minorEastAsia" w:hAnsiTheme="minorEastAsia" w:hint="eastAsia"/>
          <w:szCs w:val="24"/>
        </w:rPr>
        <w:t>教。</w:t>
      </w:r>
      <w:proofErr w:type="gramStart"/>
      <w:r>
        <w:rPr>
          <w:rFonts w:asciiTheme="minorEastAsia" w:hAnsiTheme="minorEastAsia" w:hint="eastAsia"/>
          <w:szCs w:val="24"/>
        </w:rPr>
        <w:t>楞伽經</w:t>
      </w:r>
      <w:proofErr w:type="gramEnd"/>
      <w:r>
        <w:rPr>
          <w:rFonts w:asciiTheme="minorEastAsia" w:hAnsiTheme="minorEastAsia" w:hint="eastAsia"/>
          <w:szCs w:val="24"/>
        </w:rPr>
        <w:t>、大乘</w:t>
      </w:r>
      <w:proofErr w:type="gramStart"/>
      <w:r>
        <w:rPr>
          <w:rFonts w:asciiTheme="minorEastAsia" w:hAnsiTheme="minorEastAsia" w:hint="eastAsia"/>
          <w:szCs w:val="24"/>
        </w:rPr>
        <w:t>起信論</w:t>
      </w:r>
      <w:proofErr w:type="gramEnd"/>
      <w:r>
        <w:rPr>
          <w:rFonts w:asciiTheme="minorEastAsia" w:hAnsiTheme="minorEastAsia" w:hint="eastAsia"/>
          <w:szCs w:val="24"/>
        </w:rPr>
        <w:t>。</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r w:rsidR="008811F3">
        <w:rPr>
          <w:rFonts w:asciiTheme="minorEastAsia" w:hAnsiTheme="minorEastAsia" w:hint="eastAsia"/>
          <w:szCs w:val="24"/>
        </w:rPr>
        <w:t>（4）</w:t>
      </w:r>
      <w:proofErr w:type="gramStart"/>
      <w:r>
        <w:rPr>
          <w:rFonts w:asciiTheme="minorEastAsia" w:hAnsiTheme="minorEastAsia" w:hint="eastAsia"/>
          <w:szCs w:val="24"/>
        </w:rPr>
        <w:t>頓教</w:t>
      </w:r>
      <w:proofErr w:type="gramEnd"/>
      <w:r>
        <w:rPr>
          <w:rFonts w:asciiTheme="minorEastAsia" w:hAnsiTheme="minorEastAsia" w:hint="eastAsia"/>
          <w:szCs w:val="24"/>
        </w:rPr>
        <w:t>：禪。</w:t>
      </w:r>
      <w:proofErr w:type="gramStart"/>
      <w:r>
        <w:rPr>
          <w:rFonts w:asciiTheme="minorEastAsia" w:hAnsiTheme="minorEastAsia" w:hint="eastAsia"/>
          <w:szCs w:val="24"/>
        </w:rPr>
        <w:t>維摩經</w:t>
      </w:r>
      <w:proofErr w:type="gramEnd"/>
      <w:r>
        <w:rPr>
          <w:rFonts w:asciiTheme="minorEastAsia" w:hAnsiTheme="minorEastAsia" w:hint="eastAsia"/>
          <w:szCs w:val="24"/>
        </w:rPr>
        <w:t>。</w:t>
      </w:r>
    </w:p>
    <w:p w:rsidR="00C37B0B"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lastRenderedPageBreak/>
        <w:t xml:space="preserve">    </w:t>
      </w:r>
      <w:r w:rsidR="008811F3">
        <w:rPr>
          <w:rFonts w:asciiTheme="minorEastAsia" w:hAnsiTheme="minorEastAsia" w:hint="eastAsia"/>
          <w:szCs w:val="24"/>
        </w:rPr>
        <w:t>（5）</w:t>
      </w:r>
      <w:proofErr w:type="gramStart"/>
      <w:r>
        <w:rPr>
          <w:rFonts w:asciiTheme="minorEastAsia" w:hAnsiTheme="minorEastAsia" w:hint="eastAsia"/>
          <w:szCs w:val="24"/>
        </w:rPr>
        <w:t>圓教</w:t>
      </w:r>
      <w:proofErr w:type="gramEnd"/>
      <w:r>
        <w:rPr>
          <w:rFonts w:asciiTheme="minorEastAsia" w:hAnsiTheme="minorEastAsia" w:hint="eastAsia"/>
          <w:szCs w:val="24"/>
        </w:rPr>
        <w:t>：華嚴經（別教一乘圓教）與法華經（同教一乘圓教）。認為《華嚴經》地位最高。</w:t>
      </w:r>
    </w:p>
    <w:p w:rsidR="00C37B0B" w:rsidRDefault="00C37B0B" w:rsidP="00456362">
      <w:pPr>
        <w:tabs>
          <w:tab w:val="left" w:pos="804"/>
          <w:tab w:val="left" w:pos="3552"/>
        </w:tabs>
        <w:rPr>
          <w:rFonts w:asciiTheme="minorEastAsia" w:hAnsiTheme="minorEastAsia"/>
          <w:szCs w:val="24"/>
        </w:rPr>
      </w:pPr>
    </w:p>
    <w:p w:rsidR="00456362" w:rsidRDefault="00480425" w:rsidP="00456362">
      <w:pPr>
        <w:tabs>
          <w:tab w:val="left" w:pos="804"/>
          <w:tab w:val="left" w:pos="3552"/>
        </w:tabs>
        <w:rPr>
          <w:rFonts w:asciiTheme="minorEastAsia" w:hAnsiTheme="minorEastAsia"/>
          <w:szCs w:val="24"/>
        </w:rPr>
      </w:pPr>
      <w:r>
        <w:rPr>
          <w:rFonts w:asciiTheme="minorEastAsia" w:hAnsiTheme="minorEastAsia" w:hint="eastAsia"/>
          <w:szCs w:val="24"/>
        </w:rPr>
        <w:t>（另有慧遠之判教）</w:t>
      </w:r>
    </w:p>
    <w:p w:rsidR="00480425" w:rsidRPr="00ED295C" w:rsidRDefault="00480425" w:rsidP="00456362">
      <w:pPr>
        <w:tabs>
          <w:tab w:val="left" w:pos="804"/>
          <w:tab w:val="left" w:pos="3552"/>
        </w:tabs>
        <w:rPr>
          <w:rFonts w:asciiTheme="minorEastAsia" w:hAnsiTheme="minorEastAsia"/>
          <w:szCs w:val="24"/>
        </w:rPr>
      </w:pPr>
    </w:p>
    <w:p w:rsidR="00456362" w:rsidRPr="000946A6" w:rsidRDefault="007B5242" w:rsidP="00456362">
      <w:pPr>
        <w:tabs>
          <w:tab w:val="left" w:pos="804"/>
          <w:tab w:val="left" w:pos="3552"/>
        </w:tabs>
        <w:spacing w:line="276" w:lineRule="auto"/>
        <w:rPr>
          <w:rFonts w:asciiTheme="minorEastAsia" w:hAnsiTheme="minorEastAsia"/>
          <w:b/>
          <w:szCs w:val="24"/>
        </w:rPr>
      </w:pPr>
      <w:bookmarkStart w:id="71" w:name="_Hlk22927823"/>
      <w:r w:rsidRPr="000946A6">
        <w:rPr>
          <w:rFonts w:asciiTheme="minorEastAsia" w:hAnsiTheme="minorEastAsia" w:hint="eastAsia"/>
          <w:b/>
          <w:szCs w:val="24"/>
        </w:rPr>
        <w:t>（三）</w:t>
      </w:r>
      <w:r w:rsidR="00480425" w:rsidRPr="000946A6">
        <w:rPr>
          <w:rFonts w:asciiTheme="minorEastAsia" w:hAnsiTheme="minorEastAsia" w:hint="eastAsia"/>
          <w:b/>
          <w:szCs w:val="24"/>
        </w:rPr>
        <w:t>、</w:t>
      </w:r>
      <w:r w:rsidR="00456362" w:rsidRPr="000946A6">
        <w:rPr>
          <w:rFonts w:asciiTheme="minorEastAsia" w:hAnsiTheme="minorEastAsia" w:hint="eastAsia"/>
          <w:b/>
          <w:szCs w:val="24"/>
        </w:rPr>
        <w:t>華嚴、天台之圓不圓</w:t>
      </w:r>
    </w:p>
    <w:bookmarkEnd w:id="71"/>
    <w:p w:rsidR="00480425" w:rsidRPr="000946A6" w:rsidRDefault="00366DE6" w:rsidP="000946A6">
      <w:pPr>
        <w:tabs>
          <w:tab w:val="left" w:pos="804"/>
          <w:tab w:val="left" w:pos="3552"/>
        </w:tabs>
        <w:spacing w:line="480" w:lineRule="auto"/>
        <w:rPr>
          <w:rFonts w:asciiTheme="minorEastAsia" w:hAnsiTheme="minorEastAsia"/>
          <w:b/>
          <w:bCs/>
          <w:szCs w:val="24"/>
        </w:rPr>
      </w:pPr>
      <w:r w:rsidRPr="000946A6">
        <w:rPr>
          <w:rFonts w:asciiTheme="minorEastAsia" w:hAnsiTheme="minorEastAsia" w:hint="eastAsia"/>
          <w:b/>
          <w:szCs w:val="24"/>
        </w:rPr>
        <w:t>1</w:t>
      </w:r>
      <w:r w:rsidR="00572377">
        <w:rPr>
          <w:rFonts w:asciiTheme="minorEastAsia" w:hAnsiTheme="minorEastAsia" w:hint="eastAsia"/>
          <w:b/>
          <w:szCs w:val="24"/>
        </w:rPr>
        <w:t>、</w:t>
      </w:r>
      <w:proofErr w:type="gramStart"/>
      <w:r w:rsidR="00456362" w:rsidRPr="000946A6">
        <w:rPr>
          <w:rFonts w:asciiTheme="minorEastAsia" w:hAnsiTheme="minorEastAsia" w:hint="eastAsia"/>
          <w:b/>
          <w:bCs/>
          <w:szCs w:val="24"/>
        </w:rPr>
        <w:t>圓教之</w:t>
      </w:r>
      <w:proofErr w:type="gramEnd"/>
      <w:r w:rsidR="00456362" w:rsidRPr="000946A6">
        <w:rPr>
          <w:rFonts w:asciiTheme="minorEastAsia" w:hAnsiTheme="minorEastAsia" w:hint="eastAsia"/>
          <w:b/>
          <w:bCs/>
          <w:szCs w:val="24"/>
        </w:rPr>
        <w:t>問題：</w:t>
      </w:r>
    </w:p>
    <w:p w:rsidR="00456362" w:rsidRDefault="00456362" w:rsidP="00480425">
      <w:pPr>
        <w:tabs>
          <w:tab w:val="left" w:pos="804"/>
          <w:tab w:val="left" w:pos="3552"/>
        </w:tabs>
        <w:ind w:firstLineChars="200" w:firstLine="480"/>
        <w:rPr>
          <w:rFonts w:asciiTheme="minorEastAsia" w:hAnsiTheme="minorEastAsia"/>
          <w:szCs w:val="24"/>
          <w:lang w:eastAsia="zh-HK"/>
        </w:rPr>
      </w:pPr>
      <w:proofErr w:type="gramStart"/>
      <w:r>
        <w:rPr>
          <w:rFonts w:asciiTheme="minorEastAsia" w:hAnsiTheme="minorEastAsia" w:hint="eastAsia"/>
          <w:szCs w:val="24"/>
        </w:rPr>
        <w:t>一</w:t>
      </w:r>
      <w:proofErr w:type="gramEnd"/>
      <w:r>
        <w:rPr>
          <w:rFonts w:asciiTheme="minorEastAsia" w:hAnsiTheme="minorEastAsia" w:hint="eastAsia"/>
          <w:szCs w:val="24"/>
        </w:rPr>
        <w:t>純粹理性之概念分析之系統，其正題有其系統之完整性（例如第一因，世界為有限）</w:t>
      </w:r>
      <w:r w:rsidR="00480425">
        <w:rPr>
          <w:rFonts w:asciiTheme="minorEastAsia" w:hAnsiTheme="minorEastAsia" w:hint="eastAsia"/>
          <w:szCs w:val="24"/>
        </w:rPr>
        <w:t>；</w:t>
      </w:r>
      <w:r>
        <w:rPr>
          <w:rFonts w:asciiTheme="minorEastAsia" w:hAnsiTheme="minorEastAsia" w:hint="eastAsia"/>
          <w:szCs w:val="24"/>
        </w:rPr>
        <w:t>然以其為概念分析的故，其必</w:t>
      </w:r>
      <w:proofErr w:type="gramStart"/>
      <w:r>
        <w:rPr>
          <w:rFonts w:asciiTheme="minorEastAsia" w:hAnsiTheme="minorEastAsia" w:hint="eastAsia"/>
          <w:szCs w:val="24"/>
        </w:rPr>
        <w:t>形成反題</w:t>
      </w:r>
      <w:proofErr w:type="gramEnd"/>
      <w:r>
        <w:rPr>
          <w:rFonts w:asciiTheme="minorEastAsia" w:hAnsiTheme="minorEastAsia" w:hint="eastAsia"/>
          <w:szCs w:val="24"/>
        </w:rPr>
        <w:t>，</w:t>
      </w:r>
      <w:proofErr w:type="gramStart"/>
      <w:r>
        <w:rPr>
          <w:rFonts w:asciiTheme="minorEastAsia" w:hAnsiTheme="minorEastAsia" w:hint="eastAsia"/>
          <w:szCs w:val="24"/>
        </w:rPr>
        <w:t>其反題亦有</w:t>
      </w:r>
      <w:proofErr w:type="gramEnd"/>
      <w:r>
        <w:rPr>
          <w:rFonts w:asciiTheme="minorEastAsia" w:hAnsiTheme="minorEastAsia" w:hint="eastAsia"/>
          <w:szCs w:val="24"/>
        </w:rPr>
        <w:t>其系統之完整性（如無第一因，世界為無始無窮無限）</w:t>
      </w:r>
      <w:r w:rsidR="00480425">
        <w:rPr>
          <w:rFonts w:asciiTheme="minorEastAsia" w:hAnsiTheme="minorEastAsia" w:hint="eastAsia"/>
          <w:szCs w:val="24"/>
        </w:rPr>
        <w:t>；</w:t>
      </w:r>
      <w:r>
        <w:rPr>
          <w:rFonts w:asciiTheme="minorEastAsia" w:hAnsiTheme="minorEastAsia" w:hint="eastAsia"/>
          <w:szCs w:val="24"/>
        </w:rPr>
        <w:t>故</w:t>
      </w:r>
      <w:r w:rsidR="00480425">
        <w:rPr>
          <w:rFonts w:asciiTheme="minorEastAsia" w:hAnsiTheme="minorEastAsia" w:hint="eastAsia"/>
          <w:szCs w:val="24"/>
        </w:rPr>
        <w:t>成</w:t>
      </w:r>
      <w:r>
        <w:rPr>
          <w:rFonts w:asciiTheme="minorEastAsia" w:hAnsiTheme="minorEastAsia" w:hint="eastAsia"/>
          <w:szCs w:val="24"/>
        </w:rPr>
        <w:t>為二</w:t>
      </w:r>
      <w:proofErr w:type="gramStart"/>
      <w:r>
        <w:rPr>
          <w:rFonts w:asciiTheme="minorEastAsia" w:hAnsiTheme="minorEastAsia" w:hint="eastAsia"/>
          <w:szCs w:val="24"/>
        </w:rPr>
        <w:t>律背反</w:t>
      </w:r>
      <w:proofErr w:type="gramEnd"/>
      <w:r>
        <w:rPr>
          <w:rFonts w:asciiTheme="minorEastAsia" w:hAnsiTheme="minorEastAsia" w:hint="eastAsia"/>
          <w:szCs w:val="24"/>
        </w:rPr>
        <w:t>，不能證明，正題、</w:t>
      </w:r>
      <w:proofErr w:type="gramStart"/>
      <w:r>
        <w:rPr>
          <w:rFonts w:asciiTheme="minorEastAsia" w:hAnsiTheme="minorEastAsia" w:hint="eastAsia"/>
          <w:szCs w:val="24"/>
        </w:rPr>
        <w:t>反題皆</w:t>
      </w:r>
      <w:proofErr w:type="gramEnd"/>
      <w:r>
        <w:rPr>
          <w:rFonts w:asciiTheme="minorEastAsia" w:hAnsiTheme="minorEastAsia" w:hint="eastAsia"/>
          <w:szCs w:val="24"/>
        </w:rPr>
        <w:t>不能</w:t>
      </w:r>
      <w:proofErr w:type="gramStart"/>
      <w:r>
        <w:rPr>
          <w:rFonts w:asciiTheme="minorEastAsia" w:hAnsiTheme="minorEastAsia" w:hint="eastAsia"/>
          <w:szCs w:val="24"/>
        </w:rPr>
        <w:t>是圓教</w:t>
      </w:r>
      <w:proofErr w:type="gramEnd"/>
      <w:r>
        <w:rPr>
          <w:rFonts w:asciiTheme="minorEastAsia" w:hAnsiTheme="minorEastAsia" w:hint="eastAsia"/>
          <w:szCs w:val="24"/>
        </w:rPr>
        <w:t>。雖其各自之構成的</w:t>
      </w:r>
      <w:proofErr w:type="gramStart"/>
      <w:r>
        <w:rPr>
          <w:rFonts w:asciiTheme="minorEastAsia" w:hAnsiTheme="minorEastAsia" w:hint="eastAsia"/>
          <w:szCs w:val="24"/>
        </w:rPr>
        <w:t>條件串系都</w:t>
      </w:r>
      <w:proofErr w:type="gramEnd"/>
      <w:r>
        <w:rPr>
          <w:rFonts w:asciiTheme="minorEastAsia" w:hAnsiTheme="minorEastAsia" w:hint="eastAsia"/>
          <w:szCs w:val="24"/>
        </w:rPr>
        <w:t>可以是完整，但</w:t>
      </w:r>
      <w:proofErr w:type="gramStart"/>
      <w:r>
        <w:rPr>
          <w:rFonts w:asciiTheme="minorEastAsia" w:hAnsiTheme="minorEastAsia" w:hint="eastAsia"/>
          <w:szCs w:val="24"/>
        </w:rPr>
        <w:t>不是圓教</w:t>
      </w:r>
      <w:proofErr w:type="gramEnd"/>
      <w:r>
        <w:rPr>
          <w:rFonts w:asciiTheme="minorEastAsia" w:hAnsiTheme="minorEastAsia" w:hint="eastAsia"/>
          <w:szCs w:val="24"/>
        </w:rPr>
        <w:t>。 無著《攝大乘論》開始即</w:t>
      </w:r>
      <w:proofErr w:type="gramStart"/>
      <w:r>
        <w:rPr>
          <w:rFonts w:asciiTheme="minorEastAsia" w:hAnsiTheme="minorEastAsia" w:hint="eastAsia"/>
          <w:szCs w:val="24"/>
        </w:rPr>
        <w:t>云</w:t>
      </w:r>
      <w:proofErr w:type="gramEnd"/>
      <w:r>
        <w:rPr>
          <w:rFonts w:asciiTheme="minorEastAsia" w:hAnsiTheme="minorEastAsia" w:hint="eastAsia"/>
          <w:szCs w:val="24"/>
        </w:rPr>
        <w:t>：「</w:t>
      </w:r>
      <w:proofErr w:type="gramStart"/>
      <w:r>
        <w:rPr>
          <w:rFonts w:asciiTheme="minorEastAsia" w:hAnsiTheme="minorEastAsia" w:hint="eastAsia"/>
          <w:szCs w:val="24"/>
        </w:rPr>
        <w:t>無始時來界</w:t>
      </w:r>
      <w:proofErr w:type="gramEnd"/>
      <w:r w:rsidR="00480425">
        <w:rPr>
          <w:rFonts w:asciiTheme="minorEastAsia" w:hAnsiTheme="minorEastAsia" w:hint="eastAsia"/>
          <w:szCs w:val="24"/>
        </w:rPr>
        <w:t>，</w:t>
      </w:r>
      <w:r>
        <w:rPr>
          <w:rFonts w:asciiTheme="minorEastAsia" w:hAnsiTheme="minorEastAsia" w:hint="eastAsia"/>
          <w:szCs w:val="24"/>
        </w:rPr>
        <w:t>（法之系統）一切法等依，由此</w:t>
      </w:r>
      <w:proofErr w:type="gramStart"/>
      <w:r>
        <w:rPr>
          <w:rFonts w:asciiTheme="minorEastAsia" w:hAnsiTheme="minorEastAsia" w:hint="eastAsia"/>
          <w:szCs w:val="24"/>
        </w:rPr>
        <w:t>有諸趣</w:t>
      </w:r>
      <w:proofErr w:type="gramEnd"/>
      <w:r>
        <w:rPr>
          <w:rFonts w:asciiTheme="minorEastAsia" w:hAnsiTheme="minorEastAsia" w:hint="eastAsia"/>
          <w:szCs w:val="24"/>
        </w:rPr>
        <w:t>，及</w:t>
      </w:r>
      <w:proofErr w:type="gramStart"/>
      <w:r>
        <w:rPr>
          <w:rFonts w:asciiTheme="minorEastAsia" w:hAnsiTheme="minorEastAsia" w:hint="eastAsia"/>
          <w:szCs w:val="24"/>
        </w:rPr>
        <w:t>涅槃</w:t>
      </w:r>
      <w:proofErr w:type="gramEnd"/>
      <w:r>
        <w:rPr>
          <w:rFonts w:asciiTheme="minorEastAsia" w:hAnsiTheme="minorEastAsia" w:hint="eastAsia"/>
          <w:szCs w:val="24"/>
        </w:rPr>
        <w:t>證得。」亦</w:t>
      </w:r>
      <w:proofErr w:type="gramStart"/>
      <w:r>
        <w:rPr>
          <w:rFonts w:asciiTheme="minorEastAsia" w:hAnsiTheme="minorEastAsia" w:hint="eastAsia"/>
          <w:szCs w:val="24"/>
        </w:rPr>
        <w:t>只是此義之</w:t>
      </w:r>
      <w:proofErr w:type="gramEnd"/>
      <w:r>
        <w:rPr>
          <w:rFonts w:asciiTheme="minorEastAsia" w:hAnsiTheme="minorEastAsia" w:hint="eastAsia"/>
          <w:szCs w:val="24"/>
        </w:rPr>
        <w:t>完整性，</w:t>
      </w:r>
      <w:proofErr w:type="gramStart"/>
      <w:r>
        <w:rPr>
          <w:rFonts w:asciiTheme="minorEastAsia" w:hAnsiTheme="minorEastAsia" w:hint="eastAsia"/>
          <w:szCs w:val="24"/>
        </w:rPr>
        <w:t>不是圓教</w:t>
      </w:r>
      <w:proofErr w:type="gramEnd"/>
      <w:r>
        <w:rPr>
          <w:rFonts w:asciiTheme="minorEastAsia" w:hAnsiTheme="minorEastAsia" w:hint="eastAsia"/>
          <w:szCs w:val="24"/>
        </w:rPr>
        <w:t>。以至</w:t>
      </w:r>
      <w:proofErr w:type="gramStart"/>
      <w:r>
        <w:rPr>
          <w:rFonts w:asciiTheme="minorEastAsia" w:hAnsiTheme="minorEastAsia" w:hint="eastAsia"/>
          <w:szCs w:val="24"/>
        </w:rPr>
        <w:t>各大教之系統若套在一</w:t>
      </w:r>
      <w:proofErr w:type="gramEnd"/>
      <w:r>
        <w:rPr>
          <w:rFonts w:asciiTheme="minorEastAsia" w:hAnsiTheme="minorEastAsia" w:hint="eastAsia"/>
          <w:szCs w:val="24"/>
        </w:rPr>
        <w:t>特定言說系統中即都</w:t>
      </w:r>
      <w:proofErr w:type="gramStart"/>
      <w:r>
        <w:rPr>
          <w:rFonts w:asciiTheme="minorEastAsia" w:hAnsiTheme="minorEastAsia" w:hint="eastAsia"/>
          <w:szCs w:val="24"/>
        </w:rPr>
        <w:t>不是圓教</w:t>
      </w:r>
      <w:proofErr w:type="gramEnd"/>
      <w:r>
        <w:rPr>
          <w:rFonts w:asciiTheme="minorEastAsia" w:hAnsiTheme="minorEastAsia" w:hint="eastAsia"/>
          <w:szCs w:val="24"/>
        </w:rPr>
        <w:t>。</w:t>
      </w:r>
      <w:proofErr w:type="gramStart"/>
      <w:r>
        <w:rPr>
          <w:rFonts w:asciiTheme="minorEastAsia" w:hAnsiTheme="minorEastAsia" w:hint="eastAsia"/>
          <w:szCs w:val="24"/>
        </w:rPr>
        <w:t>故圓教只能</w:t>
      </w:r>
      <w:proofErr w:type="gramEnd"/>
      <w:r>
        <w:rPr>
          <w:rFonts w:asciiTheme="minorEastAsia" w:hAnsiTheme="minorEastAsia" w:hint="eastAsia"/>
          <w:szCs w:val="24"/>
        </w:rPr>
        <w:t>是即分別說之一一法而對消之</w:t>
      </w:r>
      <w:r w:rsidR="00480425">
        <w:rPr>
          <w:rFonts w:asciiTheme="minorEastAsia" w:hAnsiTheme="minorEastAsia" w:hint="eastAsia"/>
          <w:szCs w:val="24"/>
        </w:rPr>
        <w:t>，</w:t>
      </w:r>
      <w:r>
        <w:rPr>
          <w:rFonts w:asciiTheme="minorEastAsia" w:hAnsiTheme="minorEastAsia" w:hint="eastAsia"/>
          <w:szCs w:val="24"/>
        </w:rPr>
        <w:t>由</w:t>
      </w:r>
      <w:proofErr w:type="gramStart"/>
      <w:r>
        <w:rPr>
          <w:rFonts w:asciiTheme="minorEastAsia" w:hAnsiTheme="minorEastAsia" w:hint="eastAsia"/>
          <w:szCs w:val="24"/>
        </w:rPr>
        <w:t>正題反題之</w:t>
      </w:r>
      <w:proofErr w:type="gramEnd"/>
      <w:r>
        <w:rPr>
          <w:rFonts w:asciiTheme="minorEastAsia" w:hAnsiTheme="minorEastAsia" w:hint="eastAsia"/>
          <w:szCs w:val="24"/>
        </w:rPr>
        <w:t>並立對消，而顯</w:t>
      </w:r>
      <w:proofErr w:type="gramStart"/>
      <w:r>
        <w:rPr>
          <w:rFonts w:asciiTheme="minorEastAsia" w:hAnsiTheme="minorEastAsia" w:hint="eastAsia"/>
          <w:szCs w:val="24"/>
        </w:rPr>
        <w:t>一理境</w:t>
      </w:r>
      <w:proofErr w:type="gramEnd"/>
      <w:r>
        <w:rPr>
          <w:rFonts w:asciiTheme="minorEastAsia" w:hAnsiTheme="minorEastAsia" w:hint="eastAsia"/>
          <w:szCs w:val="24"/>
        </w:rPr>
        <w:t>、意境；即此正反對消而顯</w:t>
      </w:r>
      <w:proofErr w:type="gramStart"/>
      <w:r>
        <w:rPr>
          <w:rFonts w:asciiTheme="minorEastAsia" w:hAnsiTheme="minorEastAsia" w:hint="eastAsia"/>
          <w:szCs w:val="24"/>
        </w:rPr>
        <w:t>之理境意境而說圓</w:t>
      </w:r>
      <w:proofErr w:type="gramEnd"/>
      <w:r>
        <w:rPr>
          <w:rFonts w:asciiTheme="minorEastAsia" w:hAnsiTheme="minorEastAsia" w:hint="eastAsia"/>
          <w:szCs w:val="24"/>
        </w:rPr>
        <w:t>。</w:t>
      </w:r>
      <w:r w:rsidR="00480425">
        <w:rPr>
          <w:rFonts w:asciiTheme="minorEastAsia" w:hAnsiTheme="minorEastAsia" w:hint="eastAsia"/>
          <w:szCs w:val="24"/>
        </w:rPr>
        <w:t>又，</w:t>
      </w:r>
      <w:proofErr w:type="gramStart"/>
      <w:r w:rsidR="00480425">
        <w:rPr>
          <w:rFonts w:asciiTheme="minorEastAsia" w:hAnsiTheme="minorEastAsia" w:hint="eastAsia"/>
          <w:szCs w:val="24"/>
        </w:rPr>
        <w:t>此理境</w:t>
      </w:r>
      <w:proofErr w:type="gramEnd"/>
      <w:r w:rsidR="00480425">
        <w:rPr>
          <w:rFonts w:asciiTheme="minorEastAsia" w:hAnsiTheme="minorEastAsia" w:hint="eastAsia"/>
          <w:szCs w:val="24"/>
        </w:rPr>
        <w:t>、意境須有實證相應之直覺</w:t>
      </w:r>
      <w:proofErr w:type="gramStart"/>
      <w:r w:rsidR="00480425">
        <w:rPr>
          <w:rFonts w:asciiTheme="minorEastAsia" w:hAnsiTheme="minorEastAsia" w:hint="eastAsia"/>
          <w:szCs w:val="24"/>
        </w:rPr>
        <w:t>覺</w:t>
      </w:r>
      <w:proofErr w:type="gramEnd"/>
      <w:r w:rsidR="00480425">
        <w:rPr>
          <w:rFonts w:asciiTheme="minorEastAsia" w:hAnsiTheme="minorEastAsia" w:hint="eastAsia"/>
          <w:szCs w:val="24"/>
        </w:rPr>
        <w:t>證之，方得</w:t>
      </w:r>
      <w:proofErr w:type="gramStart"/>
      <w:r w:rsidR="00480425">
        <w:rPr>
          <w:rFonts w:asciiTheme="minorEastAsia" w:hAnsiTheme="minorEastAsia" w:hint="eastAsia"/>
          <w:szCs w:val="24"/>
        </w:rPr>
        <w:t>云圓實</w:t>
      </w:r>
      <w:proofErr w:type="gramEnd"/>
      <w:r w:rsidR="00480425">
        <w:rPr>
          <w:rFonts w:asciiTheme="minorEastAsia" w:hAnsiTheme="minorEastAsia" w:hint="eastAsia"/>
          <w:szCs w:val="24"/>
        </w:rPr>
        <w:t>之圓。</w:t>
      </w:r>
      <w:r>
        <w:rPr>
          <w:rFonts w:asciiTheme="minorEastAsia" w:hAnsiTheme="minorEastAsia" w:hint="eastAsia"/>
          <w:szCs w:val="24"/>
        </w:rPr>
        <w:t>此即由分別說而非分別說，化議論歸樸實，攝二門歸一心，陸象山</w:t>
      </w:r>
      <w:proofErr w:type="gramStart"/>
      <w:r>
        <w:rPr>
          <w:rFonts w:asciiTheme="minorEastAsia" w:hAnsiTheme="minorEastAsia" w:hint="eastAsia"/>
          <w:szCs w:val="24"/>
        </w:rPr>
        <w:t>所謂易簡工夫</w:t>
      </w:r>
      <w:proofErr w:type="gramEnd"/>
      <w:r>
        <w:rPr>
          <w:rFonts w:asciiTheme="minorEastAsia" w:hAnsiTheme="minorEastAsia" w:hint="eastAsia"/>
          <w:szCs w:val="24"/>
        </w:rPr>
        <w:t>，「坦然明白」、「勝義樸實」。老子之「損之又損，以至於無為」。</w:t>
      </w:r>
      <w:proofErr w:type="gramStart"/>
      <w:r w:rsidR="00480425">
        <w:rPr>
          <w:rFonts w:asciiTheme="minorEastAsia" w:hAnsiTheme="minorEastAsia" w:hint="eastAsia"/>
          <w:szCs w:val="24"/>
        </w:rPr>
        <w:t>本論則說</w:t>
      </w:r>
      <w:proofErr w:type="gramEnd"/>
      <w:r w:rsidR="00480425">
        <w:rPr>
          <w:rFonts w:asciiTheme="minorEastAsia" w:hAnsiTheme="minorEastAsia" w:hint="eastAsia"/>
          <w:szCs w:val="24"/>
        </w:rPr>
        <w:t>之為「兩極歸宗」，兩極固由分別說，歸</w:t>
      </w:r>
      <w:proofErr w:type="gramStart"/>
      <w:r w:rsidR="00480425">
        <w:rPr>
          <w:rFonts w:asciiTheme="minorEastAsia" w:hAnsiTheme="minorEastAsia" w:hint="eastAsia"/>
          <w:szCs w:val="24"/>
        </w:rPr>
        <w:t>宗之宗由</w:t>
      </w:r>
      <w:proofErr w:type="gramEnd"/>
      <w:r w:rsidR="00480425">
        <w:rPr>
          <w:rFonts w:asciiTheme="minorEastAsia" w:hAnsiTheme="minorEastAsia" w:hint="eastAsia"/>
          <w:szCs w:val="24"/>
        </w:rPr>
        <w:t>分別說而歸</w:t>
      </w:r>
      <w:proofErr w:type="gramStart"/>
      <w:r w:rsidR="00480425">
        <w:rPr>
          <w:rFonts w:asciiTheme="minorEastAsia" w:hAnsiTheme="minorEastAsia" w:hint="eastAsia"/>
          <w:szCs w:val="24"/>
        </w:rPr>
        <w:t>于</w:t>
      </w:r>
      <w:proofErr w:type="gramEnd"/>
      <w:r w:rsidR="00480425">
        <w:rPr>
          <w:rFonts w:asciiTheme="minorEastAsia" w:hAnsiTheme="minorEastAsia" w:hint="eastAsia"/>
          <w:szCs w:val="24"/>
        </w:rPr>
        <w:t>非分別說，唯此非分別說之「宗」固是形上義</w:t>
      </w:r>
      <w:proofErr w:type="gramStart"/>
      <w:r w:rsidR="00480425">
        <w:rPr>
          <w:rFonts w:asciiTheme="minorEastAsia" w:hAnsiTheme="minorEastAsia" w:hint="eastAsia"/>
          <w:szCs w:val="24"/>
        </w:rPr>
        <w:t>的逆覺之</w:t>
      </w:r>
      <w:proofErr w:type="gramEnd"/>
      <w:r w:rsidR="00480425">
        <w:rPr>
          <w:rFonts w:asciiTheme="minorEastAsia" w:hAnsiTheme="minorEastAsia" w:hint="eastAsia"/>
          <w:szCs w:val="24"/>
        </w:rPr>
        <w:t>「宗」且是未來</w:t>
      </w:r>
      <w:r w:rsidR="00480425">
        <w:rPr>
          <w:rFonts w:asciiTheme="minorEastAsia" w:hAnsiTheme="minorEastAsia" w:hint="eastAsia"/>
          <w:szCs w:val="24"/>
          <w:lang w:eastAsia="zh-HK"/>
        </w:rPr>
        <w:t>義的目的論之終極目的。</w:t>
      </w:r>
    </w:p>
    <w:p w:rsidR="00480425" w:rsidRPr="00F36680" w:rsidRDefault="00480425" w:rsidP="00480425">
      <w:pPr>
        <w:tabs>
          <w:tab w:val="left" w:pos="804"/>
          <w:tab w:val="left" w:pos="3552"/>
        </w:tabs>
        <w:ind w:firstLineChars="200" w:firstLine="480"/>
        <w:rPr>
          <w:rFonts w:asciiTheme="minorEastAsia" w:hAnsiTheme="minorEastAsia"/>
          <w:szCs w:val="24"/>
        </w:rPr>
      </w:pPr>
      <w:r>
        <w:rPr>
          <w:rFonts w:asciiTheme="minorEastAsia" w:hAnsiTheme="minorEastAsia" w:hint="eastAsia"/>
          <w:szCs w:val="24"/>
          <w:lang w:eastAsia="zh-HK"/>
        </w:rPr>
        <w:t>是故，凡一言說之系統有一概念分析之完整性，必成正反，而不會是圓教，</w:t>
      </w:r>
      <w:r w:rsidR="004346A6">
        <w:rPr>
          <w:rFonts w:asciiTheme="minorEastAsia" w:hAnsiTheme="minorEastAsia" w:hint="eastAsia"/>
          <w:szCs w:val="24"/>
          <w:lang w:eastAsia="zh-HK"/>
        </w:rPr>
        <w:t>以</w:t>
      </w:r>
      <w:r>
        <w:rPr>
          <w:rFonts w:asciiTheme="minorEastAsia" w:hAnsiTheme="minorEastAsia" w:hint="eastAsia"/>
          <w:szCs w:val="24"/>
          <w:lang w:eastAsia="zh-HK"/>
        </w:rPr>
        <w:t>其有諍故，二律背反故。必須性具正反，九法界與一真法界</w:t>
      </w:r>
      <w:r w:rsidR="00C37B0B">
        <w:rPr>
          <w:rFonts w:asciiTheme="minorEastAsia" w:hAnsiTheme="minorEastAsia" w:hint="eastAsia"/>
          <w:szCs w:val="24"/>
          <w:lang w:eastAsia="zh-HK"/>
        </w:rPr>
        <w:t>互</w:t>
      </w:r>
      <w:r>
        <w:rPr>
          <w:rFonts w:asciiTheme="minorEastAsia" w:hAnsiTheme="minorEastAsia" w:hint="eastAsia"/>
          <w:szCs w:val="24"/>
          <w:lang w:eastAsia="zh-HK"/>
        </w:rPr>
        <w:t>具如水，方得可為圓教。</w:t>
      </w:r>
    </w:p>
    <w:p w:rsidR="00456362" w:rsidRPr="00653A3A" w:rsidRDefault="00456362" w:rsidP="00456362">
      <w:pPr>
        <w:tabs>
          <w:tab w:val="left" w:pos="804"/>
          <w:tab w:val="left" w:pos="3552"/>
        </w:tabs>
        <w:rPr>
          <w:rFonts w:asciiTheme="minorEastAsia" w:hAnsiTheme="minorEastAsia"/>
          <w:b/>
          <w:szCs w:val="24"/>
        </w:rPr>
      </w:pPr>
    </w:p>
    <w:p w:rsidR="00456362" w:rsidRPr="0098353D" w:rsidRDefault="00456362" w:rsidP="00456362">
      <w:pPr>
        <w:tabs>
          <w:tab w:val="left" w:pos="804"/>
          <w:tab w:val="left" w:pos="3552"/>
        </w:tabs>
        <w:ind w:leftChars="200" w:left="480" w:rightChars="100" w:right="240"/>
        <w:rPr>
          <w:rFonts w:ascii="標楷體" w:eastAsia="標楷體" w:hAnsi="標楷體"/>
          <w:szCs w:val="24"/>
        </w:rPr>
      </w:pPr>
      <w:r w:rsidRPr="0098353D">
        <w:rPr>
          <w:rFonts w:ascii="標楷體" w:eastAsia="標楷體" w:hAnsi="標楷體" w:hint="eastAsia"/>
          <w:szCs w:val="24"/>
        </w:rPr>
        <w:t>若</w:t>
      </w:r>
      <w:proofErr w:type="gramStart"/>
      <w:r w:rsidRPr="0098353D">
        <w:rPr>
          <w:rFonts w:ascii="標楷體" w:eastAsia="標楷體" w:hAnsi="標楷體" w:hint="eastAsia"/>
          <w:szCs w:val="24"/>
        </w:rPr>
        <w:t>謂結佛界</w:t>
      </w:r>
      <w:proofErr w:type="gramEnd"/>
      <w:r w:rsidRPr="0098353D">
        <w:rPr>
          <w:rFonts w:ascii="標楷體" w:eastAsia="標楷體" w:hAnsi="標楷體" w:hint="eastAsia"/>
          <w:szCs w:val="24"/>
        </w:rPr>
        <w:t>水為九</w:t>
      </w:r>
      <w:proofErr w:type="gramStart"/>
      <w:r w:rsidRPr="0098353D">
        <w:rPr>
          <w:rFonts w:ascii="標楷體" w:eastAsia="標楷體" w:hAnsi="標楷體" w:hint="eastAsia"/>
          <w:szCs w:val="24"/>
        </w:rPr>
        <w:t>界冰</w:t>
      </w:r>
      <w:proofErr w:type="gramEnd"/>
      <w:r w:rsidRPr="0098353D">
        <w:rPr>
          <w:rFonts w:ascii="標楷體" w:eastAsia="標楷體" w:hAnsi="標楷體" w:hint="eastAsia"/>
          <w:szCs w:val="24"/>
        </w:rPr>
        <w:t>（隨緣作九），融九</w:t>
      </w:r>
      <w:proofErr w:type="gramStart"/>
      <w:r w:rsidRPr="0098353D">
        <w:rPr>
          <w:rFonts w:ascii="標楷體" w:eastAsia="標楷體" w:hAnsi="標楷體" w:hint="eastAsia"/>
          <w:szCs w:val="24"/>
        </w:rPr>
        <w:t>法冰歸佛界</w:t>
      </w:r>
      <w:proofErr w:type="gramEnd"/>
      <w:r w:rsidRPr="0098353D">
        <w:rPr>
          <w:rFonts w:ascii="標楷體" w:eastAsia="標楷體" w:hAnsi="標楷體" w:hint="eastAsia"/>
          <w:szCs w:val="24"/>
        </w:rPr>
        <w:t>水（破九顯理）；</w:t>
      </w:r>
    </w:p>
    <w:p w:rsidR="00456362" w:rsidRPr="0098353D" w:rsidRDefault="00456362" w:rsidP="00456362">
      <w:pPr>
        <w:tabs>
          <w:tab w:val="left" w:pos="804"/>
          <w:tab w:val="left" w:pos="3552"/>
        </w:tabs>
        <w:ind w:leftChars="200" w:left="480" w:rightChars="100" w:right="240"/>
        <w:rPr>
          <w:rFonts w:ascii="標楷體" w:eastAsia="標楷體" w:hAnsi="標楷體"/>
          <w:szCs w:val="24"/>
        </w:rPr>
      </w:pPr>
      <w:proofErr w:type="gramStart"/>
      <w:r w:rsidRPr="0098353D">
        <w:rPr>
          <w:rFonts w:ascii="標楷體" w:eastAsia="標楷體" w:hAnsi="標楷體" w:hint="eastAsia"/>
          <w:szCs w:val="24"/>
        </w:rPr>
        <w:t>此猶屬別</w:t>
      </w:r>
      <w:proofErr w:type="gramEnd"/>
      <w:r w:rsidRPr="0098353D">
        <w:rPr>
          <w:rFonts w:ascii="標楷體" w:eastAsia="標楷體" w:hAnsi="標楷體" w:hint="eastAsia"/>
          <w:szCs w:val="24"/>
        </w:rPr>
        <w:t>。若知十</w:t>
      </w:r>
      <w:proofErr w:type="gramStart"/>
      <w:r w:rsidRPr="0098353D">
        <w:rPr>
          <w:rFonts w:ascii="標楷體" w:eastAsia="標楷體" w:hAnsi="標楷體" w:hint="eastAsia"/>
          <w:szCs w:val="24"/>
        </w:rPr>
        <w:t>界互具</w:t>
      </w:r>
      <w:proofErr w:type="gramEnd"/>
      <w:r w:rsidRPr="0098353D">
        <w:rPr>
          <w:rFonts w:ascii="標楷體" w:eastAsia="標楷體" w:hAnsi="標楷體" w:hint="eastAsia"/>
          <w:szCs w:val="24"/>
        </w:rPr>
        <w:t>如水</w:t>
      </w:r>
      <w:proofErr w:type="gramStart"/>
      <w:r w:rsidRPr="0098353D">
        <w:rPr>
          <w:rFonts w:ascii="標楷體" w:eastAsia="標楷體" w:hAnsi="標楷體" w:hint="eastAsia"/>
          <w:szCs w:val="24"/>
        </w:rPr>
        <w:t>（</w:t>
      </w:r>
      <w:proofErr w:type="gramEnd"/>
      <w:r w:rsidRPr="0098353D">
        <w:rPr>
          <w:rFonts w:ascii="標楷體" w:eastAsia="標楷體" w:hAnsi="標楷體" w:hint="eastAsia"/>
          <w:szCs w:val="24"/>
        </w:rPr>
        <w:t>生滅門每種法即總攝一切法，還滅門</w:t>
      </w:r>
    </w:p>
    <w:p w:rsidR="00456362" w:rsidRPr="0098353D" w:rsidRDefault="00456362" w:rsidP="00456362">
      <w:pPr>
        <w:tabs>
          <w:tab w:val="left" w:pos="804"/>
          <w:tab w:val="left" w:pos="3552"/>
        </w:tabs>
        <w:ind w:leftChars="200" w:left="480" w:rightChars="100" w:right="240"/>
        <w:rPr>
          <w:rFonts w:ascii="標楷體" w:eastAsia="標楷體" w:hAnsi="標楷體"/>
          <w:szCs w:val="24"/>
        </w:rPr>
      </w:pPr>
      <w:r w:rsidRPr="0098353D">
        <w:rPr>
          <w:rFonts w:ascii="標楷體" w:eastAsia="標楷體" w:hAnsi="標楷體" w:hint="eastAsia"/>
          <w:szCs w:val="24"/>
        </w:rPr>
        <w:t>每</w:t>
      </w:r>
      <w:r>
        <w:rPr>
          <w:rFonts w:ascii="標楷體" w:eastAsia="標楷體" w:hAnsi="標楷體" w:hint="eastAsia"/>
          <w:szCs w:val="24"/>
        </w:rPr>
        <w:t>種</w:t>
      </w:r>
      <w:r w:rsidRPr="0098353D">
        <w:rPr>
          <w:rFonts w:ascii="標楷體" w:eastAsia="標楷體" w:hAnsi="標楷體" w:hint="eastAsia"/>
          <w:szCs w:val="24"/>
        </w:rPr>
        <w:t>法</w:t>
      </w:r>
      <w:proofErr w:type="gramStart"/>
      <w:r w:rsidRPr="0098353D">
        <w:rPr>
          <w:rFonts w:ascii="標楷體" w:eastAsia="標楷體" w:hAnsi="標楷體" w:hint="eastAsia"/>
          <w:szCs w:val="24"/>
        </w:rPr>
        <w:t>亦總攝一切</w:t>
      </w:r>
      <w:proofErr w:type="gramEnd"/>
      <w:r w:rsidRPr="0098353D">
        <w:rPr>
          <w:rFonts w:ascii="標楷體" w:eastAsia="標楷體" w:hAnsi="標楷體" w:hint="eastAsia"/>
          <w:szCs w:val="24"/>
        </w:rPr>
        <w:t>法</w:t>
      </w:r>
      <w:proofErr w:type="gramStart"/>
      <w:r w:rsidRPr="0098353D">
        <w:rPr>
          <w:rFonts w:ascii="標楷體" w:eastAsia="標楷體" w:hAnsi="標楷體" w:hint="eastAsia"/>
          <w:szCs w:val="24"/>
        </w:rPr>
        <w:t>）</w:t>
      </w:r>
      <w:proofErr w:type="gramEnd"/>
      <w:r w:rsidRPr="0098353D">
        <w:rPr>
          <w:rFonts w:ascii="標楷體" w:eastAsia="標楷體" w:hAnsi="標楷體" w:hint="eastAsia"/>
          <w:szCs w:val="24"/>
        </w:rPr>
        <w:t>，</w:t>
      </w:r>
      <w:proofErr w:type="gramStart"/>
      <w:r w:rsidRPr="0098353D">
        <w:rPr>
          <w:rFonts w:ascii="標楷體" w:eastAsia="標楷體" w:hAnsi="標楷體" w:hint="eastAsia"/>
          <w:szCs w:val="24"/>
        </w:rPr>
        <w:t>情執</w:t>
      </w:r>
      <w:proofErr w:type="gramEnd"/>
      <w:r w:rsidRPr="0098353D">
        <w:rPr>
          <w:rFonts w:ascii="標楷體" w:eastAsia="標楷體" w:hAnsi="標楷體" w:hint="eastAsia"/>
          <w:szCs w:val="24"/>
        </w:rPr>
        <w:t>十界局限如冰；融</w:t>
      </w:r>
      <w:proofErr w:type="gramStart"/>
      <w:r w:rsidRPr="0098353D">
        <w:rPr>
          <w:rFonts w:ascii="標楷體" w:eastAsia="標楷體" w:hAnsi="標楷體" w:hint="eastAsia"/>
          <w:szCs w:val="24"/>
        </w:rPr>
        <w:t>情執冰</w:t>
      </w:r>
      <w:proofErr w:type="gramEnd"/>
      <w:r w:rsidRPr="0098353D">
        <w:rPr>
          <w:rFonts w:ascii="標楷體" w:eastAsia="標楷體" w:hAnsi="標楷體" w:hint="eastAsia"/>
          <w:szCs w:val="24"/>
        </w:rPr>
        <w:t>，成</w:t>
      </w:r>
      <w:proofErr w:type="gramStart"/>
      <w:r w:rsidRPr="0098353D">
        <w:rPr>
          <w:rFonts w:ascii="標楷體" w:eastAsia="標楷體" w:hAnsi="標楷體" w:hint="eastAsia"/>
          <w:szCs w:val="24"/>
        </w:rPr>
        <w:t>互具水</w:t>
      </w:r>
      <w:proofErr w:type="gramEnd"/>
      <w:r w:rsidRPr="0098353D">
        <w:rPr>
          <w:rFonts w:ascii="標楷體" w:eastAsia="標楷體" w:hAnsi="標楷體" w:hint="eastAsia"/>
          <w:szCs w:val="24"/>
        </w:rPr>
        <w:t>，斯</w:t>
      </w:r>
      <w:proofErr w:type="gramStart"/>
      <w:r w:rsidRPr="0098353D">
        <w:rPr>
          <w:rFonts w:ascii="標楷體" w:eastAsia="標楷體" w:hAnsi="標楷體" w:hint="eastAsia"/>
          <w:szCs w:val="24"/>
        </w:rPr>
        <w:t>為圓理</w:t>
      </w:r>
      <w:proofErr w:type="gramEnd"/>
      <w:r w:rsidRPr="0098353D">
        <w:rPr>
          <w:rFonts w:ascii="標楷體" w:eastAsia="標楷體" w:hAnsi="標楷體" w:hint="eastAsia"/>
          <w:szCs w:val="24"/>
        </w:rPr>
        <w:t>。</w:t>
      </w:r>
      <w:proofErr w:type="gramStart"/>
      <w:r w:rsidRPr="0098353D">
        <w:rPr>
          <w:rFonts w:ascii="標楷體" w:eastAsia="標楷體" w:hAnsi="標楷體" w:hint="eastAsia"/>
          <w:szCs w:val="24"/>
        </w:rPr>
        <w:t>（</w:t>
      </w:r>
      <w:proofErr w:type="gramEnd"/>
      <w:r w:rsidRPr="0098353D">
        <w:rPr>
          <w:rFonts w:ascii="標楷體" w:eastAsia="標楷體" w:hAnsi="標楷體" w:hint="eastAsia"/>
          <w:szCs w:val="24"/>
        </w:rPr>
        <w:t>知禮</w:t>
      </w:r>
      <w:proofErr w:type="gramStart"/>
      <w:r w:rsidRPr="0098353D">
        <w:rPr>
          <w:rFonts w:ascii="標楷體" w:eastAsia="標楷體" w:hAnsi="標楷體" w:hint="eastAsia"/>
          <w:szCs w:val="24"/>
        </w:rPr>
        <w:t>《</w:t>
      </w:r>
      <w:proofErr w:type="gramEnd"/>
      <w:r w:rsidRPr="0098353D">
        <w:rPr>
          <w:rFonts w:ascii="標楷體" w:eastAsia="標楷體" w:hAnsi="標楷體" w:hint="eastAsia"/>
          <w:szCs w:val="24"/>
        </w:rPr>
        <w:t>金光明經玄義．</w:t>
      </w:r>
      <w:proofErr w:type="gramStart"/>
      <w:r w:rsidRPr="0098353D">
        <w:rPr>
          <w:rFonts w:ascii="標楷體" w:eastAsia="標楷體" w:hAnsi="標楷體" w:hint="eastAsia"/>
          <w:szCs w:val="24"/>
        </w:rPr>
        <w:t>捨</w:t>
      </w:r>
      <w:proofErr w:type="gramEnd"/>
      <w:r w:rsidRPr="0098353D">
        <w:rPr>
          <w:rFonts w:ascii="標楷體" w:eastAsia="標楷體" w:hAnsi="標楷體" w:hint="eastAsia"/>
          <w:szCs w:val="24"/>
        </w:rPr>
        <w:t>遺記</w:t>
      </w:r>
      <w:proofErr w:type="gramStart"/>
      <w:r w:rsidRPr="0098353D">
        <w:rPr>
          <w:rFonts w:ascii="標楷體" w:eastAsia="標楷體" w:hAnsi="標楷體" w:hint="eastAsia"/>
          <w:szCs w:val="24"/>
        </w:rPr>
        <w:t>》</w:t>
      </w:r>
      <w:proofErr w:type="gramEnd"/>
      <w:r w:rsidRPr="0098353D">
        <w:rPr>
          <w:rFonts w:ascii="標楷體" w:eastAsia="標楷體" w:hAnsi="標楷體" w:hint="eastAsia"/>
          <w:szCs w:val="24"/>
        </w:rPr>
        <w:t>卷二</w:t>
      </w:r>
      <w:proofErr w:type="gramStart"/>
      <w:r w:rsidRPr="0098353D">
        <w:rPr>
          <w:rFonts w:ascii="標楷體" w:eastAsia="標楷體" w:hAnsi="標楷體" w:hint="eastAsia"/>
          <w:szCs w:val="24"/>
        </w:rPr>
        <w:t>）</w:t>
      </w:r>
      <w:proofErr w:type="gramEnd"/>
    </w:p>
    <w:p w:rsidR="00035D34" w:rsidRDefault="00035D34" w:rsidP="00456362">
      <w:pPr>
        <w:tabs>
          <w:tab w:val="left" w:pos="804"/>
          <w:tab w:val="left" w:pos="3552"/>
        </w:tabs>
        <w:rPr>
          <w:rFonts w:asciiTheme="minorEastAsia" w:hAnsiTheme="minorEastAsia"/>
          <w:szCs w:val="24"/>
        </w:rPr>
      </w:pPr>
    </w:p>
    <w:p w:rsidR="00480425" w:rsidRPr="000946A6" w:rsidRDefault="00366DE6" w:rsidP="000946A6">
      <w:pPr>
        <w:tabs>
          <w:tab w:val="left" w:pos="804"/>
          <w:tab w:val="left" w:pos="3552"/>
        </w:tabs>
        <w:spacing w:line="480" w:lineRule="auto"/>
        <w:rPr>
          <w:rFonts w:asciiTheme="minorEastAsia" w:hAnsiTheme="minorEastAsia"/>
          <w:b/>
          <w:bCs/>
          <w:szCs w:val="24"/>
        </w:rPr>
      </w:pPr>
      <w:r w:rsidRPr="000946A6">
        <w:rPr>
          <w:rFonts w:asciiTheme="minorEastAsia" w:hAnsiTheme="minorEastAsia" w:hint="eastAsia"/>
          <w:b/>
          <w:bCs/>
          <w:szCs w:val="24"/>
        </w:rPr>
        <w:t>2</w:t>
      </w:r>
      <w:r w:rsidR="00572377">
        <w:rPr>
          <w:rFonts w:asciiTheme="minorEastAsia" w:hAnsiTheme="minorEastAsia" w:hint="eastAsia"/>
          <w:b/>
          <w:bCs/>
          <w:szCs w:val="24"/>
        </w:rPr>
        <w:t>、</w:t>
      </w:r>
      <w:r w:rsidR="00456362" w:rsidRPr="000946A6">
        <w:rPr>
          <w:rFonts w:asciiTheme="minorEastAsia" w:hAnsiTheme="minorEastAsia" w:hint="eastAsia"/>
          <w:b/>
          <w:bCs/>
          <w:szCs w:val="24"/>
        </w:rPr>
        <w:t>「</w:t>
      </w:r>
      <w:proofErr w:type="gramStart"/>
      <w:r w:rsidR="00456362" w:rsidRPr="000946A6">
        <w:rPr>
          <w:rFonts w:asciiTheme="minorEastAsia" w:hAnsiTheme="minorEastAsia" w:hint="eastAsia"/>
          <w:b/>
          <w:bCs/>
          <w:szCs w:val="24"/>
        </w:rPr>
        <w:t>緣理斷</w:t>
      </w:r>
      <w:proofErr w:type="gramEnd"/>
      <w:r w:rsidR="00456362" w:rsidRPr="000946A6">
        <w:rPr>
          <w:rFonts w:asciiTheme="minorEastAsia" w:hAnsiTheme="minorEastAsia" w:hint="eastAsia"/>
          <w:b/>
          <w:bCs/>
          <w:szCs w:val="24"/>
        </w:rPr>
        <w:t>九」</w:t>
      </w:r>
    </w:p>
    <w:p w:rsidR="00456362" w:rsidRDefault="00456362" w:rsidP="00480425">
      <w:pPr>
        <w:tabs>
          <w:tab w:val="left" w:pos="804"/>
          <w:tab w:val="left" w:pos="3552"/>
        </w:tabs>
        <w:ind w:firstLineChars="200" w:firstLine="480"/>
        <w:rPr>
          <w:rFonts w:asciiTheme="minorEastAsia" w:hAnsiTheme="minorEastAsia"/>
          <w:szCs w:val="24"/>
        </w:rPr>
      </w:pPr>
      <w:proofErr w:type="gramStart"/>
      <w:r>
        <w:rPr>
          <w:rFonts w:asciiTheme="minorEastAsia" w:hAnsiTheme="minorEastAsia" w:hint="eastAsia"/>
          <w:szCs w:val="24"/>
        </w:rPr>
        <w:t>真心佛性是</w:t>
      </w:r>
      <w:proofErr w:type="gramEnd"/>
      <w:r>
        <w:rPr>
          <w:rFonts w:asciiTheme="minorEastAsia" w:hAnsiTheme="minorEastAsia" w:hint="eastAsia"/>
          <w:szCs w:val="24"/>
        </w:rPr>
        <w:t>「空不空但中」之「理」，為「真如在迷能生九界」（荊溪），「但理隨緣作九，全</w:t>
      </w:r>
      <w:proofErr w:type="gramStart"/>
      <w:r>
        <w:rPr>
          <w:rFonts w:asciiTheme="minorEastAsia" w:hAnsiTheme="minorEastAsia" w:hint="eastAsia"/>
          <w:szCs w:val="24"/>
        </w:rPr>
        <w:t>無明功</w:t>
      </w:r>
      <w:proofErr w:type="gramEnd"/>
      <w:r>
        <w:rPr>
          <w:rFonts w:asciiTheme="minorEastAsia" w:hAnsiTheme="minorEastAsia" w:hint="eastAsia"/>
          <w:szCs w:val="24"/>
        </w:rPr>
        <w:t>」（知禮）。</w:t>
      </w:r>
      <w:proofErr w:type="gramStart"/>
      <w:r>
        <w:rPr>
          <w:rFonts w:asciiTheme="minorEastAsia" w:hAnsiTheme="minorEastAsia" w:hint="eastAsia"/>
          <w:szCs w:val="24"/>
        </w:rPr>
        <w:t>此但中之理仿如一</w:t>
      </w:r>
      <w:proofErr w:type="gramEnd"/>
      <w:r>
        <w:rPr>
          <w:rFonts w:asciiTheme="minorEastAsia" w:hAnsiTheme="minorEastAsia" w:hint="eastAsia"/>
          <w:szCs w:val="24"/>
        </w:rPr>
        <w:t>外在的標準、或</w:t>
      </w:r>
      <w:proofErr w:type="gramStart"/>
      <w:r>
        <w:rPr>
          <w:rFonts w:asciiTheme="minorEastAsia" w:hAnsiTheme="minorEastAsia" w:hint="eastAsia"/>
          <w:szCs w:val="24"/>
        </w:rPr>
        <w:t>一</w:t>
      </w:r>
      <w:proofErr w:type="gramEnd"/>
      <w:r>
        <w:rPr>
          <w:rFonts w:asciiTheme="minorEastAsia" w:hAnsiTheme="minorEastAsia" w:hint="eastAsia"/>
          <w:szCs w:val="24"/>
        </w:rPr>
        <w:t>超越本體，在迷隨緣作九，</w:t>
      </w:r>
      <w:proofErr w:type="gramStart"/>
      <w:r>
        <w:rPr>
          <w:rFonts w:asciiTheme="minorEastAsia" w:hAnsiTheme="minorEastAsia" w:hint="eastAsia"/>
          <w:szCs w:val="24"/>
        </w:rPr>
        <w:t>在覺則緣理斷</w:t>
      </w:r>
      <w:proofErr w:type="gramEnd"/>
      <w:r>
        <w:rPr>
          <w:rFonts w:asciiTheme="minorEastAsia" w:hAnsiTheme="minorEastAsia" w:hint="eastAsia"/>
          <w:szCs w:val="24"/>
        </w:rPr>
        <w:t>九。此則九法界仍無存在的真正必然性，而真心隨緣亦無理論支持，</w:t>
      </w:r>
      <w:proofErr w:type="gramStart"/>
      <w:r>
        <w:rPr>
          <w:rFonts w:asciiTheme="minorEastAsia" w:hAnsiTheme="minorEastAsia" w:hint="eastAsia"/>
          <w:szCs w:val="24"/>
        </w:rPr>
        <w:t>故謂</w:t>
      </w:r>
      <w:proofErr w:type="gramEnd"/>
      <w:r>
        <w:rPr>
          <w:rFonts w:asciiTheme="minorEastAsia" w:hAnsiTheme="minorEastAsia" w:hint="eastAsia"/>
          <w:szCs w:val="24"/>
        </w:rPr>
        <w:t>「全</w:t>
      </w:r>
      <w:proofErr w:type="gramStart"/>
      <w:r>
        <w:rPr>
          <w:rFonts w:asciiTheme="minorEastAsia" w:hAnsiTheme="minorEastAsia" w:hint="eastAsia"/>
          <w:szCs w:val="24"/>
        </w:rPr>
        <w:t>無明功</w:t>
      </w:r>
      <w:proofErr w:type="gramEnd"/>
      <w:r>
        <w:rPr>
          <w:rFonts w:asciiTheme="minorEastAsia" w:hAnsiTheme="minorEastAsia" w:hint="eastAsia"/>
          <w:szCs w:val="24"/>
        </w:rPr>
        <w:t>」。</w:t>
      </w:r>
    </w:p>
    <w:p w:rsidR="00456362"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lastRenderedPageBreak/>
        <w:t xml:space="preserve">    天台批判華嚴「</w:t>
      </w:r>
      <w:proofErr w:type="gramStart"/>
      <w:r>
        <w:rPr>
          <w:rFonts w:asciiTheme="minorEastAsia" w:hAnsiTheme="minorEastAsia" w:hint="eastAsia"/>
          <w:szCs w:val="24"/>
        </w:rPr>
        <w:t>緣理斷</w:t>
      </w:r>
      <w:proofErr w:type="gramEnd"/>
      <w:r>
        <w:rPr>
          <w:rFonts w:asciiTheme="minorEastAsia" w:hAnsiTheme="minorEastAsia" w:hint="eastAsia"/>
          <w:szCs w:val="24"/>
        </w:rPr>
        <w:t>九」，</w:t>
      </w:r>
      <w:proofErr w:type="gramStart"/>
      <w:r>
        <w:rPr>
          <w:rFonts w:asciiTheme="minorEastAsia" w:hAnsiTheme="minorEastAsia" w:hint="eastAsia"/>
          <w:szCs w:val="24"/>
        </w:rPr>
        <w:t>猶結佛界</w:t>
      </w:r>
      <w:proofErr w:type="gramEnd"/>
      <w:r>
        <w:rPr>
          <w:rFonts w:asciiTheme="minorEastAsia" w:hAnsiTheme="minorEastAsia" w:hint="eastAsia"/>
          <w:szCs w:val="24"/>
        </w:rPr>
        <w:t>水為九</w:t>
      </w:r>
      <w:proofErr w:type="gramStart"/>
      <w:r>
        <w:rPr>
          <w:rFonts w:asciiTheme="minorEastAsia" w:hAnsiTheme="minorEastAsia" w:hint="eastAsia"/>
          <w:szCs w:val="24"/>
        </w:rPr>
        <w:t>界冰再而融九法冰為佛界</w:t>
      </w:r>
      <w:proofErr w:type="gramEnd"/>
      <w:r>
        <w:rPr>
          <w:rFonts w:asciiTheme="minorEastAsia" w:hAnsiTheme="minorEastAsia" w:hint="eastAsia"/>
          <w:szCs w:val="24"/>
        </w:rPr>
        <w:t>水；此則九</w:t>
      </w:r>
      <w:proofErr w:type="gramStart"/>
      <w:r>
        <w:rPr>
          <w:rFonts w:asciiTheme="minorEastAsia" w:hAnsiTheme="minorEastAsia" w:hint="eastAsia"/>
          <w:szCs w:val="24"/>
        </w:rPr>
        <w:t>界猶冰，佛界猶水，水冰</w:t>
      </w:r>
      <w:proofErr w:type="gramEnd"/>
      <w:r>
        <w:rPr>
          <w:rFonts w:asciiTheme="minorEastAsia" w:hAnsiTheme="minorEastAsia" w:hint="eastAsia"/>
          <w:szCs w:val="24"/>
        </w:rPr>
        <w:t>有別，故</w:t>
      </w:r>
      <w:proofErr w:type="gramStart"/>
      <w:r>
        <w:rPr>
          <w:rFonts w:asciiTheme="minorEastAsia" w:hAnsiTheme="minorEastAsia" w:hint="eastAsia"/>
          <w:szCs w:val="24"/>
        </w:rPr>
        <w:t>不</w:t>
      </w:r>
      <w:proofErr w:type="gramEnd"/>
      <w:r>
        <w:rPr>
          <w:rFonts w:asciiTheme="minorEastAsia" w:hAnsiTheme="minorEastAsia" w:hint="eastAsia"/>
          <w:szCs w:val="24"/>
        </w:rPr>
        <w:t>究竟。天台</w:t>
      </w:r>
      <w:proofErr w:type="gramStart"/>
      <w:r>
        <w:rPr>
          <w:rFonts w:asciiTheme="minorEastAsia" w:hAnsiTheme="minorEastAsia" w:hint="eastAsia"/>
          <w:szCs w:val="24"/>
        </w:rPr>
        <w:t>主性具</w:t>
      </w:r>
      <w:proofErr w:type="gramEnd"/>
      <w:r>
        <w:rPr>
          <w:rFonts w:asciiTheme="minorEastAsia" w:hAnsiTheme="minorEastAsia" w:hint="eastAsia"/>
          <w:szCs w:val="24"/>
        </w:rPr>
        <w:t>，一念三千，則十</w:t>
      </w:r>
      <w:proofErr w:type="gramStart"/>
      <w:r>
        <w:rPr>
          <w:rFonts w:asciiTheme="minorEastAsia" w:hAnsiTheme="minorEastAsia" w:hint="eastAsia"/>
          <w:szCs w:val="24"/>
        </w:rPr>
        <w:t>界互具</w:t>
      </w:r>
      <w:proofErr w:type="gramEnd"/>
      <w:r>
        <w:rPr>
          <w:rFonts w:asciiTheme="minorEastAsia" w:hAnsiTheme="minorEastAsia" w:hint="eastAsia"/>
          <w:szCs w:val="24"/>
        </w:rPr>
        <w:t>如水；</w:t>
      </w:r>
      <w:proofErr w:type="gramStart"/>
      <w:r>
        <w:rPr>
          <w:rFonts w:asciiTheme="minorEastAsia" w:hAnsiTheme="minorEastAsia" w:hint="eastAsia"/>
          <w:szCs w:val="24"/>
        </w:rPr>
        <w:t>佛界與</w:t>
      </w:r>
      <w:proofErr w:type="gramEnd"/>
      <w:r>
        <w:rPr>
          <w:rFonts w:asciiTheme="minorEastAsia" w:hAnsiTheme="minorEastAsia" w:hint="eastAsia"/>
          <w:szCs w:val="24"/>
        </w:rPr>
        <w:t>九界無別，只在一心開二門，一念之即染即</w:t>
      </w:r>
      <w:proofErr w:type="gramStart"/>
      <w:r>
        <w:rPr>
          <w:rFonts w:asciiTheme="minorEastAsia" w:hAnsiTheme="minorEastAsia" w:hint="eastAsia"/>
          <w:szCs w:val="24"/>
        </w:rPr>
        <w:t>凈</w:t>
      </w:r>
      <w:proofErr w:type="gramEnd"/>
      <w:r>
        <w:rPr>
          <w:rFonts w:asciiTheme="minorEastAsia" w:hAnsiTheme="minorEastAsia" w:hint="eastAsia"/>
          <w:szCs w:val="24"/>
        </w:rPr>
        <w:t>。</w:t>
      </w:r>
    </w:p>
    <w:p w:rsidR="00456362"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華嚴為「性起」（法界緣起）</w:t>
      </w:r>
      <w:proofErr w:type="gramStart"/>
      <w:r>
        <w:rPr>
          <w:rFonts w:asciiTheme="minorEastAsia" w:hAnsiTheme="minorEastAsia" w:hint="eastAsia"/>
          <w:szCs w:val="24"/>
        </w:rPr>
        <w:t>――</w:t>
      </w:r>
      <w:proofErr w:type="gramEnd"/>
      <w:r>
        <w:rPr>
          <w:rFonts w:asciiTheme="minorEastAsia" w:hAnsiTheme="minorEastAsia" w:hint="eastAsia"/>
          <w:szCs w:val="24"/>
        </w:rPr>
        <w:t>唯一真心迴轉，空</w:t>
      </w:r>
      <w:proofErr w:type="gramStart"/>
      <w:r>
        <w:rPr>
          <w:rFonts w:asciiTheme="minorEastAsia" w:hAnsiTheme="minorEastAsia" w:hint="eastAsia"/>
          <w:szCs w:val="24"/>
        </w:rPr>
        <w:t>妄顯實</w:t>
      </w:r>
      <w:proofErr w:type="gramEnd"/>
      <w:r>
        <w:rPr>
          <w:rFonts w:asciiTheme="minorEastAsia" w:hAnsiTheme="minorEastAsia" w:hint="eastAsia"/>
          <w:szCs w:val="24"/>
        </w:rPr>
        <w:t>，實證相應。</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天台為「</w:t>
      </w:r>
      <w:proofErr w:type="gramStart"/>
      <w:r>
        <w:rPr>
          <w:rFonts w:asciiTheme="minorEastAsia" w:hAnsiTheme="minorEastAsia" w:hint="eastAsia"/>
          <w:szCs w:val="24"/>
        </w:rPr>
        <w:t>性具</w:t>
      </w:r>
      <w:proofErr w:type="gramEnd"/>
      <w:r>
        <w:rPr>
          <w:rFonts w:asciiTheme="minorEastAsia" w:hAnsiTheme="minorEastAsia" w:hint="eastAsia"/>
          <w:szCs w:val="24"/>
        </w:rPr>
        <w:t>」（性具</w:t>
      </w:r>
      <w:proofErr w:type="gramStart"/>
      <w:r>
        <w:rPr>
          <w:rFonts w:asciiTheme="minorEastAsia" w:hAnsiTheme="minorEastAsia" w:hint="eastAsia"/>
          <w:szCs w:val="24"/>
        </w:rPr>
        <w:t>凈</w:t>
      </w:r>
      <w:proofErr w:type="gramEnd"/>
      <w:r>
        <w:rPr>
          <w:rFonts w:asciiTheme="minorEastAsia" w:hAnsiTheme="minorEastAsia" w:hint="eastAsia"/>
          <w:szCs w:val="24"/>
        </w:rPr>
        <w:t>染善惡）</w:t>
      </w:r>
      <w:proofErr w:type="gramStart"/>
      <w:r>
        <w:rPr>
          <w:rFonts w:asciiTheme="minorEastAsia" w:hAnsiTheme="minorEastAsia" w:hint="eastAsia"/>
          <w:szCs w:val="24"/>
        </w:rPr>
        <w:t>――開權顯實</w:t>
      </w:r>
      <w:proofErr w:type="gramEnd"/>
      <w:r>
        <w:rPr>
          <w:rFonts w:asciiTheme="minorEastAsia" w:hAnsiTheme="minorEastAsia" w:hint="eastAsia"/>
          <w:szCs w:val="24"/>
        </w:rPr>
        <w:t>，染</w:t>
      </w:r>
      <w:proofErr w:type="gramStart"/>
      <w:r>
        <w:rPr>
          <w:rFonts w:asciiTheme="minorEastAsia" w:hAnsiTheme="minorEastAsia" w:hint="eastAsia"/>
          <w:szCs w:val="24"/>
        </w:rPr>
        <w:t>凈相即</w:t>
      </w:r>
      <w:proofErr w:type="gramEnd"/>
      <w:r>
        <w:rPr>
          <w:rFonts w:asciiTheme="minorEastAsia" w:hAnsiTheme="minorEastAsia" w:hint="eastAsia"/>
          <w:szCs w:val="24"/>
        </w:rPr>
        <w:t>。</w:t>
      </w:r>
    </w:p>
    <w:p w:rsidR="00456362" w:rsidRPr="0098353D" w:rsidRDefault="00456362" w:rsidP="00456362">
      <w:pPr>
        <w:tabs>
          <w:tab w:val="left" w:pos="804"/>
          <w:tab w:val="left" w:pos="3552"/>
        </w:tabs>
        <w:rPr>
          <w:rFonts w:asciiTheme="minorEastAsia" w:hAnsiTheme="minorEastAsia"/>
          <w:szCs w:val="24"/>
        </w:rPr>
      </w:pPr>
    </w:p>
    <w:p w:rsidR="00480425" w:rsidRPr="000946A6" w:rsidRDefault="00366DE6" w:rsidP="000946A6">
      <w:pPr>
        <w:tabs>
          <w:tab w:val="left" w:pos="804"/>
          <w:tab w:val="left" w:pos="3552"/>
        </w:tabs>
        <w:spacing w:line="480" w:lineRule="auto"/>
        <w:rPr>
          <w:rFonts w:asciiTheme="minorEastAsia" w:hAnsiTheme="minorEastAsia"/>
          <w:b/>
          <w:bCs/>
          <w:szCs w:val="24"/>
        </w:rPr>
      </w:pPr>
      <w:r w:rsidRPr="000946A6">
        <w:rPr>
          <w:rFonts w:asciiTheme="minorEastAsia" w:hAnsiTheme="minorEastAsia" w:hint="eastAsia"/>
          <w:b/>
          <w:bCs/>
          <w:szCs w:val="24"/>
        </w:rPr>
        <w:t>3</w:t>
      </w:r>
      <w:r w:rsidR="00572377">
        <w:rPr>
          <w:rFonts w:asciiTheme="minorEastAsia" w:hAnsiTheme="minorEastAsia" w:hint="eastAsia"/>
          <w:b/>
          <w:bCs/>
          <w:szCs w:val="24"/>
        </w:rPr>
        <w:t>、</w:t>
      </w:r>
      <w:r w:rsidR="00480425" w:rsidRPr="000946A6">
        <w:rPr>
          <w:rFonts w:asciiTheme="minorEastAsia" w:hAnsiTheme="minorEastAsia" w:hint="eastAsia"/>
          <w:b/>
          <w:bCs/>
          <w:szCs w:val="24"/>
        </w:rPr>
        <w:t>「</w:t>
      </w:r>
      <w:proofErr w:type="gramStart"/>
      <w:r w:rsidR="00480425" w:rsidRPr="000946A6">
        <w:rPr>
          <w:rFonts w:asciiTheme="minorEastAsia" w:hAnsiTheme="minorEastAsia" w:hint="eastAsia"/>
          <w:b/>
          <w:bCs/>
          <w:szCs w:val="24"/>
        </w:rPr>
        <w:t>海印三昧</w:t>
      </w:r>
      <w:proofErr w:type="gramEnd"/>
      <w:r w:rsidR="00480425" w:rsidRPr="000946A6">
        <w:rPr>
          <w:rFonts w:asciiTheme="minorEastAsia" w:hAnsiTheme="minorEastAsia" w:hint="eastAsia"/>
          <w:b/>
          <w:bCs/>
          <w:szCs w:val="24"/>
        </w:rPr>
        <w:t>」與「法界緣起」</w:t>
      </w:r>
    </w:p>
    <w:p w:rsidR="00456362" w:rsidRDefault="00456362" w:rsidP="00480425">
      <w:pPr>
        <w:tabs>
          <w:tab w:val="left" w:pos="804"/>
          <w:tab w:val="left" w:pos="3552"/>
        </w:tabs>
        <w:ind w:firstLineChars="200" w:firstLine="480"/>
        <w:rPr>
          <w:rFonts w:asciiTheme="minorEastAsia" w:hAnsiTheme="minorEastAsia"/>
          <w:szCs w:val="24"/>
        </w:rPr>
      </w:pPr>
      <w:r>
        <w:rPr>
          <w:rFonts w:asciiTheme="minorEastAsia" w:hAnsiTheme="minorEastAsia" w:hint="eastAsia"/>
          <w:szCs w:val="24"/>
        </w:rPr>
        <w:t>「</w:t>
      </w:r>
      <w:proofErr w:type="gramStart"/>
      <w:r>
        <w:rPr>
          <w:rFonts w:asciiTheme="minorEastAsia" w:hAnsiTheme="minorEastAsia" w:hint="eastAsia"/>
          <w:szCs w:val="24"/>
        </w:rPr>
        <w:t>海印三昧</w:t>
      </w:r>
      <w:proofErr w:type="gramEnd"/>
      <w:r>
        <w:rPr>
          <w:rFonts w:asciiTheme="minorEastAsia" w:hAnsiTheme="minorEastAsia" w:hint="eastAsia"/>
          <w:szCs w:val="24"/>
        </w:rPr>
        <w:t>」：</w:t>
      </w:r>
      <w:proofErr w:type="gramStart"/>
      <w:r>
        <w:rPr>
          <w:rFonts w:asciiTheme="minorEastAsia" w:hAnsiTheme="minorEastAsia" w:hint="eastAsia"/>
          <w:szCs w:val="24"/>
        </w:rPr>
        <w:t>海喻大</w:t>
      </w:r>
      <w:proofErr w:type="gramEnd"/>
      <w:r>
        <w:rPr>
          <w:rFonts w:asciiTheme="minorEastAsia" w:hAnsiTheme="minorEastAsia" w:hint="eastAsia"/>
          <w:szCs w:val="24"/>
        </w:rPr>
        <w:t>三昧即正定清</w:t>
      </w:r>
      <w:proofErr w:type="gramStart"/>
      <w:r>
        <w:rPr>
          <w:rFonts w:asciiTheme="minorEastAsia" w:hAnsiTheme="minorEastAsia" w:hint="eastAsia"/>
          <w:szCs w:val="24"/>
        </w:rPr>
        <w:t>凈</w:t>
      </w:r>
      <w:proofErr w:type="gramEnd"/>
      <w:r>
        <w:rPr>
          <w:rFonts w:asciiTheme="minorEastAsia" w:hAnsiTheme="minorEastAsia" w:hint="eastAsia"/>
          <w:szCs w:val="24"/>
        </w:rPr>
        <w:t>，能</w:t>
      </w:r>
      <w:proofErr w:type="gramStart"/>
      <w:r>
        <w:rPr>
          <w:rFonts w:asciiTheme="minorEastAsia" w:hAnsiTheme="minorEastAsia" w:hint="eastAsia"/>
          <w:szCs w:val="24"/>
        </w:rPr>
        <w:t>印現無盡無邊法</w:t>
      </w:r>
      <w:proofErr w:type="gramEnd"/>
      <w:r>
        <w:rPr>
          <w:rFonts w:asciiTheme="minorEastAsia" w:hAnsiTheme="minorEastAsia" w:hint="eastAsia"/>
          <w:szCs w:val="24"/>
        </w:rPr>
        <w:t>界。法界緣起只是清</w:t>
      </w:r>
      <w:proofErr w:type="gramStart"/>
      <w:r>
        <w:rPr>
          <w:rFonts w:asciiTheme="minorEastAsia" w:hAnsiTheme="minorEastAsia" w:hint="eastAsia"/>
          <w:szCs w:val="24"/>
        </w:rPr>
        <w:t>凈</w:t>
      </w:r>
      <w:proofErr w:type="gramEnd"/>
      <w:r>
        <w:rPr>
          <w:rFonts w:asciiTheme="minorEastAsia" w:hAnsiTheme="minorEastAsia" w:hint="eastAsia"/>
          <w:szCs w:val="24"/>
        </w:rPr>
        <w:t>心照現萬法為大圓鏡之境，稱緣起實</w:t>
      </w:r>
      <w:proofErr w:type="gramStart"/>
      <w:r>
        <w:rPr>
          <w:rFonts w:asciiTheme="minorEastAsia" w:hAnsiTheme="minorEastAsia" w:hint="eastAsia"/>
          <w:szCs w:val="24"/>
        </w:rPr>
        <w:t>只是印現</w:t>
      </w:r>
      <w:proofErr w:type="gramEnd"/>
      <w:r>
        <w:rPr>
          <w:rFonts w:asciiTheme="minorEastAsia" w:hAnsiTheme="minorEastAsia" w:hint="eastAsia"/>
          <w:szCs w:val="24"/>
        </w:rPr>
        <w:t>。</w:t>
      </w:r>
    </w:p>
    <w:p w:rsidR="00456362"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「法界緣起」</w:t>
      </w:r>
      <w:r w:rsidR="00480425">
        <w:rPr>
          <w:rFonts w:asciiTheme="minorEastAsia" w:hAnsiTheme="minorEastAsia" w:hint="eastAsia"/>
          <w:szCs w:val="24"/>
        </w:rPr>
        <w:t>則</w:t>
      </w:r>
      <w:r>
        <w:rPr>
          <w:rFonts w:asciiTheme="minorEastAsia" w:hAnsiTheme="minorEastAsia" w:hint="eastAsia"/>
          <w:szCs w:val="24"/>
        </w:rPr>
        <w:t>歸結為唯一真心之迴轉。</w:t>
      </w:r>
      <w:proofErr w:type="gramStart"/>
      <w:r>
        <w:rPr>
          <w:rFonts w:asciiTheme="minorEastAsia" w:hAnsiTheme="minorEastAsia" w:hint="eastAsia"/>
          <w:szCs w:val="24"/>
        </w:rPr>
        <w:t>隨緣起現</w:t>
      </w:r>
      <w:proofErr w:type="gramEnd"/>
      <w:r>
        <w:rPr>
          <w:rFonts w:asciiTheme="minorEastAsia" w:hAnsiTheme="minorEastAsia" w:hint="eastAsia"/>
          <w:szCs w:val="24"/>
        </w:rPr>
        <w:t>、</w:t>
      </w:r>
      <w:proofErr w:type="gramStart"/>
      <w:r>
        <w:rPr>
          <w:rFonts w:asciiTheme="minorEastAsia" w:hAnsiTheme="minorEastAsia" w:hint="eastAsia"/>
          <w:szCs w:val="24"/>
        </w:rPr>
        <w:t>隨緣還滅</w:t>
      </w:r>
      <w:proofErr w:type="gramEnd"/>
      <w:r>
        <w:rPr>
          <w:rFonts w:asciiTheme="minorEastAsia" w:hAnsiTheme="minorEastAsia" w:hint="eastAsia"/>
          <w:szCs w:val="24"/>
        </w:rPr>
        <w:t>。此則所因在終教，</w:t>
      </w:r>
      <w:proofErr w:type="gramStart"/>
      <w:r>
        <w:rPr>
          <w:rFonts w:asciiTheme="minorEastAsia" w:hAnsiTheme="minorEastAsia" w:hint="eastAsia"/>
          <w:szCs w:val="24"/>
        </w:rPr>
        <w:t>不在圓教</w:t>
      </w:r>
      <w:proofErr w:type="gramEnd"/>
      <w:r>
        <w:rPr>
          <w:rFonts w:asciiTheme="minorEastAsia" w:hAnsiTheme="minorEastAsia" w:hint="eastAsia"/>
          <w:szCs w:val="24"/>
        </w:rPr>
        <w:t>，</w:t>
      </w:r>
      <w:proofErr w:type="gramStart"/>
      <w:r>
        <w:rPr>
          <w:rFonts w:asciiTheme="minorEastAsia" w:hAnsiTheme="minorEastAsia" w:hint="eastAsia"/>
          <w:szCs w:val="24"/>
        </w:rPr>
        <w:t>故說</w:t>
      </w:r>
      <w:r w:rsidR="00480425">
        <w:rPr>
          <w:rFonts w:asciiTheme="minorEastAsia" w:hAnsiTheme="minorEastAsia" w:hint="eastAsia"/>
          <w:szCs w:val="24"/>
        </w:rPr>
        <w:t>被譏</w:t>
      </w:r>
      <w:proofErr w:type="gramEnd"/>
      <w:r w:rsidR="00480425">
        <w:rPr>
          <w:rFonts w:asciiTheme="minorEastAsia" w:hAnsiTheme="minorEastAsia" w:hint="eastAsia"/>
          <w:szCs w:val="24"/>
        </w:rPr>
        <w:t>為</w:t>
      </w:r>
      <w:r>
        <w:rPr>
          <w:rFonts w:asciiTheme="minorEastAsia" w:hAnsiTheme="minorEastAsia" w:hint="eastAsia"/>
          <w:szCs w:val="24"/>
        </w:rPr>
        <w:t>「所因處</w:t>
      </w:r>
      <w:proofErr w:type="gramStart"/>
      <w:r>
        <w:rPr>
          <w:rFonts w:asciiTheme="minorEastAsia" w:hAnsiTheme="minorEastAsia" w:hint="eastAsia"/>
          <w:szCs w:val="24"/>
        </w:rPr>
        <w:t>拙</w:t>
      </w:r>
      <w:proofErr w:type="gramEnd"/>
      <w:r>
        <w:rPr>
          <w:rFonts w:asciiTheme="minorEastAsia" w:hAnsiTheme="minorEastAsia" w:hint="eastAsia"/>
          <w:szCs w:val="24"/>
        </w:rPr>
        <w:t>」。所因處為究竟真心之果</w:t>
      </w:r>
      <w:proofErr w:type="gramStart"/>
      <w:r>
        <w:rPr>
          <w:rFonts w:asciiTheme="minorEastAsia" w:hAnsiTheme="minorEastAsia" w:hint="eastAsia"/>
          <w:szCs w:val="24"/>
        </w:rPr>
        <w:t>地佛境</w:t>
      </w:r>
      <w:proofErr w:type="gramEnd"/>
      <w:r>
        <w:rPr>
          <w:rFonts w:asciiTheme="minorEastAsia" w:hAnsiTheme="minorEastAsia" w:hint="eastAsia"/>
          <w:szCs w:val="24"/>
        </w:rPr>
        <w:t>之倒映，倒果為因</w:t>
      </w:r>
      <w:proofErr w:type="gramStart"/>
      <w:r>
        <w:rPr>
          <w:rFonts w:asciiTheme="minorEastAsia" w:hAnsiTheme="minorEastAsia" w:hint="eastAsia"/>
          <w:szCs w:val="24"/>
        </w:rPr>
        <w:t>地說為法</w:t>
      </w:r>
      <w:proofErr w:type="gramEnd"/>
      <w:r>
        <w:rPr>
          <w:rFonts w:asciiTheme="minorEastAsia" w:hAnsiTheme="minorEastAsia" w:hint="eastAsia"/>
          <w:szCs w:val="24"/>
        </w:rPr>
        <w:t>界緣起，而實</w:t>
      </w:r>
      <w:proofErr w:type="gramStart"/>
      <w:r>
        <w:rPr>
          <w:rFonts w:asciiTheme="minorEastAsia" w:hAnsiTheme="minorEastAsia" w:hint="eastAsia"/>
          <w:szCs w:val="24"/>
        </w:rPr>
        <w:t>只是印現</w:t>
      </w:r>
      <w:proofErr w:type="gramEnd"/>
      <w:r>
        <w:rPr>
          <w:rFonts w:asciiTheme="minorEastAsia" w:hAnsiTheme="minorEastAsia" w:hint="eastAsia"/>
          <w:szCs w:val="24"/>
        </w:rPr>
        <w:t>。</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p>
    <w:p w:rsidR="006548DC" w:rsidRPr="000946A6" w:rsidRDefault="00366DE6" w:rsidP="000946A6">
      <w:pPr>
        <w:tabs>
          <w:tab w:val="left" w:pos="804"/>
          <w:tab w:val="left" w:pos="3552"/>
        </w:tabs>
        <w:spacing w:line="480" w:lineRule="auto"/>
        <w:rPr>
          <w:rFonts w:asciiTheme="minorEastAsia" w:hAnsiTheme="minorEastAsia"/>
          <w:b/>
          <w:bCs/>
          <w:szCs w:val="24"/>
        </w:rPr>
      </w:pPr>
      <w:r w:rsidRPr="000946A6">
        <w:rPr>
          <w:rFonts w:asciiTheme="minorEastAsia" w:hAnsiTheme="minorEastAsia" w:hint="eastAsia"/>
          <w:b/>
          <w:bCs/>
          <w:szCs w:val="24"/>
        </w:rPr>
        <w:t>4</w:t>
      </w:r>
      <w:r w:rsidR="00572377">
        <w:rPr>
          <w:rFonts w:asciiTheme="minorEastAsia" w:hAnsiTheme="minorEastAsia" w:hint="eastAsia"/>
          <w:b/>
          <w:bCs/>
          <w:szCs w:val="24"/>
        </w:rPr>
        <w:t>、</w:t>
      </w:r>
      <w:r w:rsidR="006548DC" w:rsidRPr="000946A6">
        <w:rPr>
          <w:rFonts w:asciiTheme="minorEastAsia" w:hAnsiTheme="minorEastAsia" w:hint="eastAsia"/>
          <w:b/>
          <w:bCs/>
          <w:szCs w:val="24"/>
        </w:rPr>
        <w:t>「性空」與「</w:t>
      </w:r>
      <w:proofErr w:type="gramStart"/>
      <w:r w:rsidR="006548DC" w:rsidRPr="000946A6">
        <w:rPr>
          <w:rFonts w:asciiTheme="minorEastAsia" w:hAnsiTheme="minorEastAsia" w:hint="eastAsia"/>
          <w:b/>
          <w:bCs/>
          <w:szCs w:val="24"/>
        </w:rPr>
        <w:t>性具</w:t>
      </w:r>
      <w:proofErr w:type="gramEnd"/>
      <w:r w:rsidR="006548DC" w:rsidRPr="000946A6">
        <w:rPr>
          <w:rFonts w:asciiTheme="minorEastAsia" w:hAnsiTheme="minorEastAsia" w:hint="eastAsia"/>
          <w:b/>
          <w:bCs/>
          <w:szCs w:val="24"/>
        </w:rPr>
        <w:t>」</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華</w:t>
      </w:r>
      <w:proofErr w:type="gramStart"/>
      <w:r>
        <w:rPr>
          <w:rFonts w:asciiTheme="minorEastAsia" w:hAnsiTheme="minorEastAsia" w:hint="eastAsia"/>
          <w:szCs w:val="24"/>
        </w:rPr>
        <w:t>嚴性起――</w:t>
      </w:r>
      <w:proofErr w:type="gramEnd"/>
      <w:r>
        <w:rPr>
          <w:rFonts w:asciiTheme="minorEastAsia" w:hAnsiTheme="minorEastAsia" w:hint="eastAsia"/>
          <w:szCs w:val="24"/>
        </w:rPr>
        <w:t>一切法</w:t>
      </w:r>
      <w:proofErr w:type="gramStart"/>
      <w:r>
        <w:rPr>
          <w:rFonts w:asciiTheme="minorEastAsia" w:hAnsiTheme="minorEastAsia" w:hint="eastAsia"/>
          <w:szCs w:val="24"/>
        </w:rPr>
        <w:t>皆稱性而</w:t>
      </w:r>
      <w:proofErr w:type="gramEnd"/>
      <w:r>
        <w:rPr>
          <w:rFonts w:asciiTheme="minorEastAsia" w:hAnsiTheme="minorEastAsia" w:hint="eastAsia"/>
          <w:szCs w:val="24"/>
        </w:rPr>
        <w:t>起，非從虛妄分別而起，是</w:t>
      </w:r>
      <w:proofErr w:type="gramStart"/>
      <w:r>
        <w:rPr>
          <w:rFonts w:asciiTheme="minorEastAsia" w:hAnsiTheme="minorEastAsia" w:hint="eastAsia"/>
          <w:szCs w:val="24"/>
        </w:rPr>
        <w:t>從佛境</w:t>
      </w:r>
      <w:proofErr w:type="gramEnd"/>
      <w:r>
        <w:rPr>
          <w:rFonts w:asciiTheme="minorEastAsia" w:hAnsiTheme="minorEastAsia" w:hint="eastAsia"/>
          <w:szCs w:val="24"/>
        </w:rPr>
        <w:t>之倒映而</w:t>
      </w:r>
      <w:proofErr w:type="gramStart"/>
      <w:r>
        <w:rPr>
          <w:rFonts w:asciiTheme="minorEastAsia" w:hAnsiTheme="minorEastAsia" w:hint="eastAsia"/>
          <w:szCs w:val="24"/>
        </w:rPr>
        <w:t>云從佛真性</w:t>
      </w:r>
      <w:proofErr w:type="gramEnd"/>
      <w:r>
        <w:rPr>
          <w:rFonts w:asciiTheme="minorEastAsia" w:hAnsiTheme="minorEastAsia" w:hint="eastAsia"/>
          <w:szCs w:val="24"/>
        </w:rPr>
        <w:t>起，從本以來不増不減。</w:t>
      </w:r>
      <w:r w:rsidRPr="006548DC">
        <w:rPr>
          <w:rFonts w:ascii="標楷體" w:eastAsia="標楷體" w:hAnsi="標楷體" w:hint="eastAsia"/>
          <w:szCs w:val="24"/>
        </w:rPr>
        <w:t>「性起者，明</w:t>
      </w:r>
      <w:proofErr w:type="gramStart"/>
      <w:r w:rsidRPr="006548DC">
        <w:rPr>
          <w:rFonts w:ascii="標楷體" w:eastAsia="標楷體" w:hAnsi="標楷體" w:hint="eastAsia"/>
          <w:szCs w:val="24"/>
        </w:rPr>
        <w:t>一</w:t>
      </w:r>
      <w:proofErr w:type="gramEnd"/>
      <w:r w:rsidRPr="006548DC">
        <w:rPr>
          <w:rFonts w:ascii="標楷體" w:eastAsia="標楷體" w:hAnsi="標楷體" w:hint="eastAsia"/>
          <w:szCs w:val="24"/>
        </w:rPr>
        <w:t>乘法界，緣起之際，本末究竟，</w:t>
      </w:r>
      <w:proofErr w:type="gramStart"/>
      <w:r w:rsidRPr="006548DC">
        <w:rPr>
          <w:rFonts w:ascii="標楷體" w:eastAsia="標楷體" w:hAnsi="標楷體" w:hint="eastAsia"/>
          <w:szCs w:val="24"/>
        </w:rPr>
        <w:t>離於修造</w:t>
      </w:r>
      <w:proofErr w:type="gramEnd"/>
      <w:r w:rsidRPr="006548DC">
        <w:rPr>
          <w:rFonts w:ascii="標楷體" w:eastAsia="標楷體" w:hAnsi="標楷體" w:hint="eastAsia"/>
          <w:szCs w:val="24"/>
        </w:rPr>
        <w:t>。…</w:t>
      </w:r>
      <w:proofErr w:type="gramStart"/>
      <w:r w:rsidRPr="006548DC">
        <w:rPr>
          <w:rFonts w:ascii="標楷體" w:eastAsia="標楷體" w:hAnsi="標楷體" w:hint="eastAsia"/>
          <w:szCs w:val="24"/>
        </w:rPr>
        <w:t>…</w:t>
      </w:r>
      <w:proofErr w:type="gramEnd"/>
      <w:r w:rsidRPr="006548DC">
        <w:rPr>
          <w:rFonts w:ascii="標楷體" w:eastAsia="標楷體" w:hAnsi="標楷體" w:hint="eastAsia"/>
          <w:szCs w:val="24"/>
        </w:rPr>
        <w:t>由是</w:t>
      </w:r>
      <w:proofErr w:type="gramStart"/>
      <w:r w:rsidRPr="006548DC">
        <w:rPr>
          <w:rFonts w:ascii="標楷體" w:eastAsia="標楷體" w:hAnsi="標楷體" w:hint="eastAsia"/>
          <w:szCs w:val="24"/>
        </w:rPr>
        <w:t>緣起性故</w:t>
      </w:r>
      <w:proofErr w:type="gramEnd"/>
      <w:r w:rsidRPr="006548DC">
        <w:rPr>
          <w:rFonts w:ascii="標楷體" w:eastAsia="標楷體" w:hAnsi="標楷體" w:hint="eastAsia"/>
          <w:szCs w:val="24"/>
        </w:rPr>
        <w:t>，起即不起，不起者是性起。」（智儼〈孔目章〉大正藏卷四五580頁）</w:t>
      </w:r>
      <w:proofErr w:type="gramStart"/>
      <w:r>
        <w:rPr>
          <w:rFonts w:asciiTheme="minorEastAsia" w:hAnsiTheme="minorEastAsia" w:hint="eastAsia"/>
          <w:szCs w:val="24"/>
        </w:rPr>
        <w:t>此性起</w:t>
      </w:r>
      <w:proofErr w:type="gramEnd"/>
      <w:r>
        <w:rPr>
          <w:rFonts w:asciiTheme="minorEastAsia" w:hAnsiTheme="minorEastAsia" w:hint="eastAsia"/>
          <w:szCs w:val="24"/>
        </w:rPr>
        <w:t>之「性」</w:t>
      </w:r>
      <w:proofErr w:type="gramStart"/>
      <w:r>
        <w:rPr>
          <w:rFonts w:asciiTheme="minorEastAsia" w:hAnsiTheme="minorEastAsia" w:hint="eastAsia"/>
          <w:szCs w:val="24"/>
        </w:rPr>
        <w:t>是果地</w:t>
      </w:r>
      <w:proofErr w:type="gramEnd"/>
      <w:r>
        <w:rPr>
          <w:rFonts w:asciiTheme="minorEastAsia" w:hAnsiTheme="minorEastAsia" w:hint="eastAsia"/>
          <w:szCs w:val="24"/>
        </w:rPr>
        <w:t>、佛心，純</w:t>
      </w:r>
      <w:proofErr w:type="gramStart"/>
      <w:r>
        <w:rPr>
          <w:rFonts w:asciiTheme="minorEastAsia" w:hAnsiTheme="minorEastAsia" w:hint="eastAsia"/>
          <w:szCs w:val="24"/>
        </w:rPr>
        <w:t>凈</w:t>
      </w:r>
      <w:proofErr w:type="gramEnd"/>
      <w:r>
        <w:rPr>
          <w:rFonts w:asciiTheme="minorEastAsia" w:hAnsiTheme="minorEastAsia" w:hint="eastAsia"/>
          <w:szCs w:val="24"/>
        </w:rPr>
        <w:t>不染，故稱「別教</w:t>
      </w:r>
      <w:proofErr w:type="gramStart"/>
      <w:r>
        <w:rPr>
          <w:rFonts w:asciiTheme="minorEastAsia" w:hAnsiTheme="minorEastAsia" w:hint="eastAsia"/>
          <w:szCs w:val="24"/>
        </w:rPr>
        <w:t>一</w:t>
      </w:r>
      <w:proofErr w:type="gramEnd"/>
      <w:r>
        <w:rPr>
          <w:rFonts w:asciiTheme="minorEastAsia" w:hAnsiTheme="minorEastAsia" w:hint="eastAsia"/>
          <w:szCs w:val="24"/>
        </w:rPr>
        <w:t>乘」，以別於三乘之尚在修行中之有不</w:t>
      </w:r>
      <w:proofErr w:type="gramStart"/>
      <w:r>
        <w:rPr>
          <w:rFonts w:asciiTheme="minorEastAsia" w:hAnsiTheme="minorEastAsia" w:hint="eastAsia"/>
          <w:szCs w:val="24"/>
        </w:rPr>
        <w:t>凈</w:t>
      </w:r>
      <w:proofErr w:type="gramEnd"/>
      <w:r>
        <w:rPr>
          <w:rFonts w:asciiTheme="minorEastAsia" w:hAnsiTheme="minorEastAsia" w:hint="eastAsia"/>
          <w:szCs w:val="24"/>
        </w:rPr>
        <w:t>。故亦不與三乘相對，而無權可開，而為究竟真心之果地境界，由究竟真心之果地倒為因，而說之為法界緣起。</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案：</w:t>
      </w:r>
      <w:proofErr w:type="gramStart"/>
      <w:r>
        <w:rPr>
          <w:rFonts w:asciiTheme="minorEastAsia" w:hAnsiTheme="minorEastAsia" w:hint="eastAsia"/>
          <w:szCs w:val="24"/>
        </w:rPr>
        <w:t>賢首曰</w:t>
      </w:r>
      <w:proofErr w:type="gramEnd"/>
      <w:r>
        <w:rPr>
          <w:rFonts w:asciiTheme="minorEastAsia" w:hAnsiTheme="minorEastAsia" w:hint="eastAsia"/>
          <w:szCs w:val="24"/>
        </w:rPr>
        <w:t>：「雖復隨緣成於染</w:t>
      </w:r>
      <w:proofErr w:type="gramStart"/>
      <w:r>
        <w:rPr>
          <w:rFonts w:asciiTheme="minorEastAsia" w:hAnsiTheme="minorEastAsia" w:hint="eastAsia"/>
          <w:szCs w:val="24"/>
        </w:rPr>
        <w:t>凈</w:t>
      </w:r>
      <w:proofErr w:type="gramEnd"/>
      <w:r>
        <w:rPr>
          <w:rFonts w:asciiTheme="minorEastAsia" w:hAnsiTheme="minorEastAsia" w:hint="eastAsia"/>
          <w:szCs w:val="24"/>
        </w:rPr>
        <w:t>，</w:t>
      </w:r>
      <w:proofErr w:type="gramStart"/>
      <w:r>
        <w:rPr>
          <w:rFonts w:asciiTheme="minorEastAsia" w:hAnsiTheme="minorEastAsia" w:hint="eastAsia"/>
          <w:szCs w:val="24"/>
        </w:rPr>
        <w:t>而恆不失</w:t>
      </w:r>
      <w:proofErr w:type="gramEnd"/>
      <w:r>
        <w:rPr>
          <w:rFonts w:asciiTheme="minorEastAsia" w:hAnsiTheme="minorEastAsia" w:hint="eastAsia"/>
          <w:szCs w:val="24"/>
        </w:rPr>
        <w:t>自性清</w:t>
      </w:r>
      <w:proofErr w:type="gramStart"/>
      <w:r>
        <w:rPr>
          <w:rFonts w:asciiTheme="minorEastAsia" w:hAnsiTheme="minorEastAsia" w:hint="eastAsia"/>
          <w:szCs w:val="24"/>
        </w:rPr>
        <w:t>凈</w:t>
      </w:r>
      <w:proofErr w:type="gramEnd"/>
      <w:r>
        <w:rPr>
          <w:rFonts w:asciiTheme="minorEastAsia" w:hAnsiTheme="minorEastAsia" w:hint="eastAsia"/>
          <w:szCs w:val="24"/>
        </w:rPr>
        <w:t>，</w:t>
      </w:r>
      <w:proofErr w:type="gramStart"/>
      <w:r>
        <w:rPr>
          <w:rFonts w:asciiTheme="minorEastAsia" w:hAnsiTheme="minorEastAsia" w:hint="eastAsia"/>
          <w:szCs w:val="24"/>
        </w:rPr>
        <w:t>衹</w:t>
      </w:r>
      <w:proofErr w:type="gramEnd"/>
      <w:r>
        <w:rPr>
          <w:rFonts w:asciiTheme="minorEastAsia" w:hAnsiTheme="minorEastAsia" w:hint="eastAsia"/>
          <w:szCs w:val="24"/>
        </w:rPr>
        <w:t>由不失自性清</w:t>
      </w:r>
      <w:proofErr w:type="gramStart"/>
      <w:r>
        <w:rPr>
          <w:rFonts w:asciiTheme="minorEastAsia" w:hAnsiTheme="minorEastAsia" w:hint="eastAsia"/>
          <w:szCs w:val="24"/>
        </w:rPr>
        <w:t>凈</w:t>
      </w:r>
      <w:proofErr w:type="gramEnd"/>
      <w:r>
        <w:rPr>
          <w:rFonts w:asciiTheme="minorEastAsia" w:hAnsiTheme="minorEastAsia" w:hint="eastAsia"/>
          <w:szCs w:val="24"/>
        </w:rPr>
        <w:t>，故能隨緣成染</w:t>
      </w:r>
      <w:proofErr w:type="gramStart"/>
      <w:r>
        <w:rPr>
          <w:rFonts w:asciiTheme="minorEastAsia" w:hAnsiTheme="minorEastAsia" w:hint="eastAsia"/>
          <w:szCs w:val="24"/>
        </w:rPr>
        <w:t>凈</w:t>
      </w:r>
      <w:proofErr w:type="gramEnd"/>
      <w:r>
        <w:rPr>
          <w:rFonts w:asciiTheme="minorEastAsia" w:hAnsiTheme="minorEastAsia" w:hint="eastAsia"/>
          <w:szCs w:val="24"/>
        </w:rPr>
        <w:t>。」此後一句却不確，因真心不分析地涵着能隨緣也。隨緣終是無明插入，真心辯證地轉為「念」（阿賴耶）而出現。 但</w:t>
      </w:r>
      <w:proofErr w:type="gramStart"/>
      <w:r>
        <w:rPr>
          <w:rFonts w:asciiTheme="minorEastAsia" w:hAnsiTheme="minorEastAsia" w:hint="eastAsia"/>
          <w:szCs w:val="24"/>
        </w:rPr>
        <w:t>從海印三昧</w:t>
      </w:r>
      <w:proofErr w:type="gramEnd"/>
      <w:r>
        <w:rPr>
          <w:rFonts w:asciiTheme="minorEastAsia" w:hAnsiTheme="minorEastAsia" w:hint="eastAsia"/>
          <w:szCs w:val="24"/>
        </w:rPr>
        <w:t>中之佛法身（</w:t>
      </w:r>
      <w:proofErr w:type="gramStart"/>
      <w:r>
        <w:rPr>
          <w:rFonts w:asciiTheme="minorEastAsia" w:hAnsiTheme="minorEastAsia" w:hint="eastAsia"/>
          <w:szCs w:val="24"/>
        </w:rPr>
        <w:t>毘盧遮那佛</w:t>
      </w:r>
      <w:proofErr w:type="gramEnd"/>
      <w:r>
        <w:rPr>
          <w:rFonts w:asciiTheme="minorEastAsia" w:hAnsiTheme="minorEastAsia" w:hint="eastAsia"/>
          <w:szCs w:val="24"/>
        </w:rPr>
        <w:t>佛法身）法界上講則是分析的</w:t>
      </w:r>
      <w:r w:rsidR="006548DC">
        <w:rPr>
          <w:rFonts w:asciiTheme="minorEastAsia" w:hAnsiTheme="minorEastAsia" w:hint="eastAsia"/>
          <w:szCs w:val="24"/>
        </w:rPr>
        <w:t>（必然的）</w:t>
      </w:r>
      <w:r>
        <w:rPr>
          <w:rFonts w:asciiTheme="minorEastAsia" w:hAnsiTheme="minorEastAsia" w:hint="eastAsia"/>
          <w:szCs w:val="24"/>
        </w:rPr>
        <w:t>。 因佛法</w:t>
      </w:r>
      <w:proofErr w:type="gramStart"/>
      <w:r>
        <w:rPr>
          <w:rFonts w:asciiTheme="minorEastAsia" w:hAnsiTheme="minorEastAsia" w:hint="eastAsia"/>
          <w:szCs w:val="24"/>
        </w:rPr>
        <w:t>身佛界</w:t>
      </w:r>
      <w:proofErr w:type="gramEnd"/>
      <w:r>
        <w:rPr>
          <w:rFonts w:asciiTheme="minorEastAsia" w:hAnsiTheme="minorEastAsia" w:hint="eastAsia"/>
          <w:szCs w:val="24"/>
        </w:rPr>
        <w:t>並無</w:t>
      </w:r>
      <w:proofErr w:type="gramStart"/>
      <w:r>
        <w:rPr>
          <w:rFonts w:asciiTheme="minorEastAsia" w:hAnsiTheme="minorEastAsia" w:hint="eastAsia"/>
          <w:szCs w:val="24"/>
        </w:rPr>
        <w:t>無</w:t>
      </w:r>
      <w:proofErr w:type="gramEnd"/>
      <w:r>
        <w:rPr>
          <w:rFonts w:asciiTheme="minorEastAsia" w:hAnsiTheme="minorEastAsia" w:hint="eastAsia"/>
          <w:szCs w:val="24"/>
        </w:rPr>
        <w:t>明，而只是隨</w:t>
      </w:r>
      <w:proofErr w:type="gramStart"/>
      <w:r>
        <w:rPr>
          <w:rFonts w:asciiTheme="minorEastAsia" w:hAnsiTheme="minorEastAsia" w:hint="eastAsia"/>
          <w:szCs w:val="24"/>
        </w:rPr>
        <w:t>眾生根欲所</w:t>
      </w:r>
      <w:proofErr w:type="gramEnd"/>
      <w:r>
        <w:rPr>
          <w:rFonts w:asciiTheme="minorEastAsia" w:hAnsiTheme="minorEastAsia" w:hint="eastAsia"/>
          <w:szCs w:val="24"/>
        </w:rPr>
        <w:t>樂見而</w:t>
      </w:r>
      <w:proofErr w:type="gramStart"/>
      <w:r>
        <w:rPr>
          <w:rFonts w:asciiTheme="minorEastAsia" w:hAnsiTheme="minorEastAsia" w:hint="eastAsia"/>
          <w:szCs w:val="24"/>
        </w:rPr>
        <w:t>一時頓</w:t>
      </w:r>
      <w:proofErr w:type="gramEnd"/>
      <w:r>
        <w:rPr>
          <w:rFonts w:asciiTheme="minorEastAsia" w:hAnsiTheme="minorEastAsia" w:hint="eastAsia"/>
          <w:szCs w:val="24"/>
        </w:rPr>
        <w:t>現，</w:t>
      </w:r>
      <w:proofErr w:type="gramStart"/>
      <w:r>
        <w:rPr>
          <w:rFonts w:asciiTheme="minorEastAsia" w:hAnsiTheme="minorEastAsia" w:hint="eastAsia"/>
          <w:szCs w:val="24"/>
        </w:rPr>
        <w:t>即此頓現</w:t>
      </w:r>
      <w:proofErr w:type="gramEnd"/>
      <w:r>
        <w:rPr>
          <w:rFonts w:asciiTheme="minorEastAsia" w:hAnsiTheme="minorEastAsia" w:hint="eastAsia"/>
          <w:szCs w:val="24"/>
        </w:rPr>
        <w:t>說隨緣成染</w:t>
      </w:r>
      <w:proofErr w:type="gramStart"/>
      <w:r>
        <w:rPr>
          <w:rFonts w:asciiTheme="minorEastAsia" w:hAnsiTheme="minorEastAsia" w:hint="eastAsia"/>
          <w:szCs w:val="24"/>
        </w:rPr>
        <w:t>凈</w:t>
      </w:r>
      <w:proofErr w:type="gramEnd"/>
      <w:r>
        <w:rPr>
          <w:rFonts w:asciiTheme="minorEastAsia" w:hAnsiTheme="minorEastAsia" w:hint="eastAsia"/>
          <w:szCs w:val="24"/>
        </w:rPr>
        <w:t>，而</w:t>
      </w:r>
      <w:proofErr w:type="gramStart"/>
      <w:r>
        <w:rPr>
          <w:rFonts w:asciiTheme="minorEastAsia" w:hAnsiTheme="minorEastAsia" w:hint="eastAsia"/>
          <w:szCs w:val="24"/>
        </w:rPr>
        <w:t>恒</w:t>
      </w:r>
      <w:proofErr w:type="gramEnd"/>
      <w:r>
        <w:rPr>
          <w:rFonts w:asciiTheme="minorEastAsia" w:hAnsiTheme="minorEastAsia" w:hint="eastAsia"/>
          <w:szCs w:val="24"/>
        </w:rPr>
        <w:t>不失自性清</w:t>
      </w:r>
      <w:proofErr w:type="gramStart"/>
      <w:r>
        <w:rPr>
          <w:rFonts w:asciiTheme="minorEastAsia" w:hAnsiTheme="minorEastAsia" w:hint="eastAsia"/>
          <w:szCs w:val="24"/>
        </w:rPr>
        <w:t>凈</w:t>
      </w:r>
      <w:proofErr w:type="gramEnd"/>
      <w:r>
        <w:rPr>
          <w:rFonts w:asciiTheme="minorEastAsia" w:hAnsiTheme="minorEastAsia" w:hint="eastAsia"/>
          <w:szCs w:val="24"/>
        </w:rPr>
        <w:t>。</w:t>
      </w:r>
    </w:p>
    <w:p w:rsidR="00456362"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天台性具</w:t>
      </w:r>
      <w:proofErr w:type="gramStart"/>
      <w:r>
        <w:rPr>
          <w:rFonts w:asciiTheme="minorEastAsia" w:hAnsiTheme="minorEastAsia" w:hint="eastAsia"/>
          <w:szCs w:val="24"/>
        </w:rPr>
        <w:t>――祇</w:t>
      </w:r>
      <w:proofErr w:type="gramEnd"/>
      <w:r>
        <w:rPr>
          <w:rFonts w:asciiTheme="minorEastAsia" w:hAnsiTheme="minorEastAsia" w:hint="eastAsia"/>
          <w:szCs w:val="24"/>
        </w:rPr>
        <w:t>心是一切法，一切法是心；</w:t>
      </w:r>
      <w:proofErr w:type="gramStart"/>
      <w:r>
        <w:rPr>
          <w:rFonts w:asciiTheme="minorEastAsia" w:hAnsiTheme="minorEastAsia" w:hint="eastAsia"/>
          <w:szCs w:val="24"/>
        </w:rPr>
        <w:t>即縱即橫而非縱非</w:t>
      </w:r>
      <w:proofErr w:type="gramEnd"/>
      <w:r>
        <w:rPr>
          <w:rFonts w:asciiTheme="minorEastAsia" w:hAnsiTheme="minorEastAsia" w:hint="eastAsia"/>
          <w:szCs w:val="24"/>
        </w:rPr>
        <w:t>橫，一念三千，煩惱即菩提，生死即</w:t>
      </w:r>
      <w:proofErr w:type="gramStart"/>
      <w:r>
        <w:rPr>
          <w:rFonts w:asciiTheme="minorEastAsia" w:hAnsiTheme="minorEastAsia" w:hint="eastAsia"/>
          <w:szCs w:val="24"/>
        </w:rPr>
        <w:t>涅槃</w:t>
      </w:r>
      <w:proofErr w:type="gramEnd"/>
      <w:r>
        <w:rPr>
          <w:rFonts w:asciiTheme="minorEastAsia" w:hAnsiTheme="minorEastAsia" w:hint="eastAsia"/>
          <w:szCs w:val="24"/>
        </w:rPr>
        <w:t>；性具</w:t>
      </w:r>
      <w:proofErr w:type="gramStart"/>
      <w:r>
        <w:rPr>
          <w:rFonts w:asciiTheme="minorEastAsia" w:hAnsiTheme="minorEastAsia" w:hint="eastAsia"/>
          <w:szCs w:val="24"/>
        </w:rPr>
        <w:t>凈</w:t>
      </w:r>
      <w:proofErr w:type="gramEnd"/>
      <w:r>
        <w:rPr>
          <w:rFonts w:asciiTheme="minorEastAsia" w:hAnsiTheme="minorEastAsia" w:hint="eastAsia"/>
          <w:szCs w:val="24"/>
        </w:rPr>
        <w:t>染善惡，</w:t>
      </w:r>
      <w:proofErr w:type="gramStart"/>
      <w:r>
        <w:rPr>
          <w:rFonts w:asciiTheme="minorEastAsia" w:hAnsiTheme="minorEastAsia" w:hint="eastAsia"/>
          <w:szCs w:val="24"/>
        </w:rPr>
        <w:t>唯斷惡行染行</w:t>
      </w:r>
      <w:proofErr w:type="gramEnd"/>
      <w:r>
        <w:rPr>
          <w:rFonts w:asciiTheme="minorEastAsia" w:hAnsiTheme="minorEastAsia" w:hint="eastAsia"/>
          <w:szCs w:val="24"/>
        </w:rPr>
        <w:t>，</w:t>
      </w:r>
      <w:proofErr w:type="gramStart"/>
      <w:r>
        <w:rPr>
          <w:rFonts w:asciiTheme="minorEastAsia" w:hAnsiTheme="minorEastAsia" w:hint="eastAsia"/>
          <w:szCs w:val="24"/>
        </w:rPr>
        <w:t>不斷性法</w:t>
      </w:r>
      <w:proofErr w:type="gramEnd"/>
      <w:r>
        <w:rPr>
          <w:rFonts w:asciiTheme="minorEastAsia" w:hAnsiTheme="minorEastAsia" w:hint="eastAsia"/>
          <w:szCs w:val="24"/>
        </w:rPr>
        <w:t>，是謂去病不去法，即九法界而成佛。 由此非分解的「</w:t>
      </w:r>
      <w:proofErr w:type="gramStart"/>
      <w:r>
        <w:rPr>
          <w:rFonts w:asciiTheme="minorEastAsia" w:hAnsiTheme="minorEastAsia" w:hint="eastAsia"/>
          <w:szCs w:val="24"/>
        </w:rPr>
        <w:t>相即」轉立</w:t>
      </w:r>
      <w:proofErr w:type="gramEnd"/>
      <w:r>
        <w:rPr>
          <w:rFonts w:asciiTheme="minorEastAsia" w:hAnsiTheme="minorEastAsia" w:hint="eastAsia"/>
          <w:szCs w:val="24"/>
        </w:rPr>
        <w:t>一圓成之教理。</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案：</w:t>
      </w:r>
      <w:proofErr w:type="gramStart"/>
      <w:r>
        <w:rPr>
          <w:rFonts w:asciiTheme="minorEastAsia" w:hAnsiTheme="minorEastAsia" w:hint="eastAsia"/>
          <w:szCs w:val="24"/>
        </w:rPr>
        <w:t>性具則</w:t>
      </w:r>
      <w:proofErr w:type="gramEnd"/>
      <w:r>
        <w:rPr>
          <w:rFonts w:asciiTheme="minorEastAsia" w:hAnsiTheme="minorEastAsia" w:hint="eastAsia"/>
          <w:szCs w:val="24"/>
        </w:rPr>
        <w:t>一切法為心性所具，</w:t>
      </w:r>
      <w:proofErr w:type="gramStart"/>
      <w:r>
        <w:rPr>
          <w:rFonts w:asciiTheme="minorEastAsia" w:hAnsiTheme="minorEastAsia" w:hint="eastAsia"/>
          <w:szCs w:val="24"/>
        </w:rPr>
        <w:t>開權顯實，權實一本，凈染相即</w:t>
      </w:r>
      <w:proofErr w:type="gramEnd"/>
      <w:r>
        <w:rPr>
          <w:rFonts w:asciiTheme="minorEastAsia" w:hAnsiTheme="minorEastAsia" w:hint="eastAsia"/>
          <w:szCs w:val="24"/>
        </w:rPr>
        <w:t>。</w:t>
      </w:r>
    </w:p>
    <w:p w:rsidR="003427A9" w:rsidRDefault="003427A9" w:rsidP="00456362">
      <w:pPr>
        <w:tabs>
          <w:tab w:val="left" w:pos="804"/>
          <w:tab w:val="left" w:pos="3552"/>
        </w:tabs>
        <w:rPr>
          <w:rFonts w:asciiTheme="minorEastAsia" w:hAnsiTheme="minorEastAsia"/>
          <w:szCs w:val="24"/>
        </w:rPr>
      </w:pPr>
    </w:p>
    <w:p w:rsidR="000946A6" w:rsidRDefault="000946A6" w:rsidP="00456362">
      <w:pPr>
        <w:tabs>
          <w:tab w:val="left" w:pos="804"/>
          <w:tab w:val="left" w:pos="3552"/>
        </w:tabs>
        <w:rPr>
          <w:rFonts w:asciiTheme="minorEastAsia" w:hAnsiTheme="minorEastAsia"/>
          <w:szCs w:val="24"/>
        </w:rPr>
      </w:pPr>
    </w:p>
    <w:p w:rsidR="00456362" w:rsidRPr="000946A6" w:rsidRDefault="003427A9" w:rsidP="00456362">
      <w:pPr>
        <w:tabs>
          <w:tab w:val="left" w:pos="804"/>
          <w:tab w:val="left" w:pos="3552"/>
        </w:tabs>
        <w:rPr>
          <w:rFonts w:asciiTheme="minorEastAsia" w:hAnsiTheme="minorEastAsia"/>
          <w:b/>
          <w:sz w:val="28"/>
          <w:szCs w:val="28"/>
        </w:rPr>
      </w:pPr>
      <w:bookmarkStart w:id="72" w:name="_Hlk22927845"/>
      <w:r w:rsidRPr="000946A6">
        <w:rPr>
          <w:rFonts w:asciiTheme="minorEastAsia" w:hAnsiTheme="minorEastAsia" w:hint="eastAsia"/>
          <w:b/>
          <w:sz w:val="28"/>
          <w:szCs w:val="28"/>
        </w:rPr>
        <w:lastRenderedPageBreak/>
        <w:t>四、</w:t>
      </w:r>
      <w:r w:rsidR="00456362" w:rsidRPr="000946A6">
        <w:rPr>
          <w:rFonts w:asciiTheme="minorEastAsia" w:hAnsiTheme="minorEastAsia" w:hint="eastAsia"/>
          <w:b/>
          <w:sz w:val="28"/>
          <w:szCs w:val="28"/>
        </w:rPr>
        <w:t>禪 宗</w:t>
      </w:r>
    </w:p>
    <w:p w:rsidR="003E6678" w:rsidRPr="000946A6" w:rsidRDefault="00456362" w:rsidP="000946A6">
      <w:pPr>
        <w:tabs>
          <w:tab w:val="left" w:pos="804"/>
          <w:tab w:val="left" w:pos="3552"/>
        </w:tabs>
        <w:spacing w:line="480" w:lineRule="auto"/>
        <w:rPr>
          <w:rFonts w:asciiTheme="minorEastAsia" w:hAnsiTheme="minorEastAsia"/>
          <w:szCs w:val="24"/>
        </w:rPr>
      </w:pPr>
      <w:r w:rsidRPr="000946A6">
        <w:rPr>
          <w:rFonts w:asciiTheme="minorEastAsia" w:hAnsiTheme="minorEastAsia" w:hint="eastAsia"/>
          <w:b/>
          <w:szCs w:val="24"/>
        </w:rPr>
        <w:t>一</w:t>
      </w:r>
      <w:r w:rsidR="003E6678" w:rsidRPr="000946A6">
        <w:rPr>
          <w:rFonts w:asciiTheme="minorEastAsia" w:hAnsiTheme="minorEastAsia" w:hint="eastAsia"/>
          <w:b/>
          <w:szCs w:val="24"/>
        </w:rPr>
        <w:t>、</w:t>
      </w:r>
      <w:r w:rsidRPr="000946A6">
        <w:rPr>
          <w:rFonts w:asciiTheme="minorEastAsia" w:hAnsiTheme="minorEastAsia" w:hint="eastAsia"/>
          <w:b/>
          <w:szCs w:val="24"/>
        </w:rPr>
        <w:t>教外別傳</w:t>
      </w:r>
    </w:p>
    <w:bookmarkEnd w:id="72"/>
    <w:p w:rsidR="00456362" w:rsidRDefault="00DC091B" w:rsidP="003E6678">
      <w:pPr>
        <w:tabs>
          <w:tab w:val="left" w:pos="804"/>
          <w:tab w:val="left" w:pos="3552"/>
        </w:tabs>
        <w:ind w:firstLineChars="200" w:firstLine="480"/>
        <w:rPr>
          <w:rFonts w:asciiTheme="minorEastAsia" w:hAnsiTheme="minorEastAsia"/>
          <w:szCs w:val="24"/>
        </w:rPr>
      </w:pPr>
      <w:r>
        <w:rPr>
          <w:rFonts w:asciiTheme="minorEastAsia" w:hAnsiTheme="minorEastAsia" w:hint="eastAsia"/>
          <w:szCs w:val="24"/>
        </w:rPr>
        <w:t>禪宗</w:t>
      </w:r>
      <w:r w:rsidR="00456362">
        <w:rPr>
          <w:rFonts w:asciiTheme="minorEastAsia" w:hAnsiTheme="minorEastAsia" w:hint="eastAsia"/>
          <w:szCs w:val="24"/>
        </w:rPr>
        <w:t>原屬</w:t>
      </w:r>
      <w:proofErr w:type="gramStart"/>
      <w:r w:rsidR="00456362">
        <w:rPr>
          <w:rFonts w:asciiTheme="minorEastAsia" w:hAnsiTheme="minorEastAsia" w:hint="eastAsia"/>
          <w:szCs w:val="24"/>
        </w:rPr>
        <w:t>真常心系</w:t>
      </w:r>
      <w:proofErr w:type="gramEnd"/>
      <w:r w:rsidR="00456362">
        <w:rPr>
          <w:rFonts w:asciiTheme="minorEastAsia" w:hAnsiTheme="minorEastAsia" w:hint="eastAsia"/>
          <w:szCs w:val="24"/>
        </w:rPr>
        <w:t>。「教</w:t>
      </w:r>
      <w:proofErr w:type="gramStart"/>
      <w:r w:rsidR="00456362">
        <w:rPr>
          <w:rFonts w:asciiTheme="minorEastAsia" w:hAnsiTheme="minorEastAsia" w:hint="eastAsia"/>
          <w:szCs w:val="24"/>
        </w:rPr>
        <w:t>外別傳</w:t>
      </w:r>
      <w:proofErr w:type="gramEnd"/>
      <w:r w:rsidR="00456362">
        <w:rPr>
          <w:rFonts w:asciiTheme="minorEastAsia" w:hAnsiTheme="minorEastAsia" w:hint="eastAsia"/>
          <w:szCs w:val="24"/>
        </w:rPr>
        <w:t>」乃是教內之「教</w:t>
      </w:r>
      <w:proofErr w:type="gramStart"/>
      <w:r w:rsidR="00456362">
        <w:rPr>
          <w:rFonts w:asciiTheme="minorEastAsia" w:hAnsiTheme="minorEastAsia" w:hint="eastAsia"/>
          <w:szCs w:val="24"/>
        </w:rPr>
        <w:t>外別傳</w:t>
      </w:r>
      <w:proofErr w:type="gramEnd"/>
      <w:r w:rsidR="00456362">
        <w:rPr>
          <w:rFonts w:asciiTheme="minorEastAsia" w:hAnsiTheme="minorEastAsia" w:hint="eastAsia"/>
          <w:szCs w:val="24"/>
        </w:rPr>
        <w:t>」，非真教外也。故禪宗不能獨立講，須在佛教方向中講。也不能空泛的說「不立文字，直指本心」，須在佛教義理之窮盡處說「無法可說」、「教</w:t>
      </w:r>
      <w:proofErr w:type="gramStart"/>
      <w:r w:rsidR="00456362">
        <w:rPr>
          <w:rFonts w:asciiTheme="minorEastAsia" w:hAnsiTheme="minorEastAsia" w:hint="eastAsia"/>
          <w:szCs w:val="24"/>
        </w:rPr>
        <w:t>外別傳</w:t>
      </w:r>
      <w:proofErr w:type="gramEnd"/>
      <w:r w:rsidR="00456362">
        <w:rPr>
          <w:rFonts w:asciiTheme="minorEastAsia" w:hAnsiTheme="minorEastAsia" w:hint="eastAsia"/>
          <w:szCs w:val="24"/>
        </w:rPr>
        <w:t>」。「無法可說」、「言語</w:t>
      </w:r>
      <w:proofErr w:type="gramStart"/>
      <w:r w:rsidR="00456362">
        <w:rPr>
          <w:rFonts w:asciiTheme="minorEastAsia" w:hAnsiTheme="minorEastAsia" w:hint="eastAsia"/>
          <w:szCs w:val="24"/>
        </w:rPr>
        <w:t>道斷，心行路絕」乃共法共義</w:t>
      </w:r>
      <w:proofErr w:type="gramEnd"/>
      <w:r w:rsidR="00456362">
        <w:rPr>
          <w:rFonts w:asciiTheme="minorEastAsia" w:hAnsiTheme="minorEastAsia" w:hint="eastAsia"/>
          <w:szCs w:val="24"/>
        </w:rPr>
        <w:t>，不僅佛教然，</w:t>
      </w:r>
      <w:proofErr w:type="gramStart"/>
      <w:r w:rsidR="00456362">
        <w:rPr>
          <w:rFonts w:asciiTheme="minorEastAsia" w:hAnsiTheme="minorEastAsia" w:hint="eastAsia"/>
          <w:szCs w:val="24"/>
        </w:rPr>
        <w:t>儒道亦</w:t>
      </w:r>
      <w:proofErr w:type="gramEnd"/>
      <w:r w:rsidR="00456362">
        <w:rPr>
          <w:rFonts w:asciiTheme="minorEastAsia" w:hAnsiTheme="minorEastAsia" w:hint="eastAsia"/>
          <w:szCs w:val="24"/>
        </w:rPr>
        <w:t>然。</w:t>
      </w:r>
      <w:proofErr w:type="gramStart"/>
      <w:r w:rsidR="00456362">
        <w:rPr>
          <w:rFonts w:asciiTheme="minorEastAsia" w:hAnsiTheme="minorEastAsia" w:hint="eastAsia"/>
          <w:szCs w:val="24"/>
        </w:rPr>
        <w:t>禪宗之宗風</w:t>
      </w:r>
      <w:proofErr w:type="gramEnd"/>
      <w:r w:rsidR="00456362">
        <w:rPr>
          <w:rFonts w:asciiTheme="minorEastAsia" w:hAnsiTheme="minorEastAsia" w:hint="eastAsia"/>
          <w:szCs w:val="24"/>
        </w:rPr>
        <w:t>，可以華嚴宗會之，亦可以天</w:t>
      </w:r>
      <w:proofErr w:type="gramStart"/>
      <w:r w:rsidR="00456362">
        <w:rPr>
          <w:rFonts w:asciiTheme="minorEastAsia" w:hAnsiTheme="minorEastAsia" w:hint="eastAsia"/>
          <w:szCs w:val="24"/>
        </w:rPr>
        <w:t>台宗會</w:t>
      </w:r>
      <w:proofErr w:type="gramEnd"/>
      <w:r w:rsidR="00456362">
        <w:rPr>
          <w:rFonts w:asciiTheme="minorEastAsia" w:hAnsiTheme="minorEastAsia" w:hint="eastAsia"/>
          <w:szCs w:val="24"/>
        </w:rPr>
        <w:t>之；然究以天台會之</w:t>
      </w:r>
      <w:proofErr w:type="gramStart"/>
      <w:r w:rsidR="00456362">
        <w:rPr>
          <w:rFonts w:asciiTheme="minorEastAsia" w:hAnsiTheme="minorEastAsia" w:hint="eastAsia"/>
          <w:szCs w:val="24"/>
        </w:rPr>
        <w:t>為通宜也</w:t>
      </w:r>
      <w:proofErr w:type="gramEnd"/>
      <w:r w:rsidR="00456362">
        <w:rPr>
          <w:rFonts w:asciiTheme="minorEastAsia" w:hAnsiTheme="minorEastAsia" w:hint="eastAsia"/>
          <w:szCs w:val="24"/>
        </w:rPr>
        <w:t>。</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傳承譜系：達</w:t>
      </w:r>
      <w:proofErr w:type="gramStart"/>
      <w:r>
        <w:rPr>
          <w:rFonts w:asciiTheme="minorEastAsia" w:hAnsiTheme="minorEastAsia" w:hint="eastAsia"/>
          <w:szCs w:val="24"/>
        </w:rPr>
        <w:t>摩初祖――</w:t>
      </w:r>
      <w:proofErr w:type="gramEnd"/>
      <w:r>
        <w:rPr>
          <w:rFonts w:asciiTheme="minorEastAsia" w:hAnsiTheme="minorEastAsia" w:hint="eastAsia"/>
          <w:szCs w:val="24"/>
        </w:rPr>
        <w:t>慧可</w:t>
      </w:r>
      <w:proofErr w:type="gramStart"/>
      <w:r>
        <w:rPr>
          <w:rFonts w:asciiTheme="minorEastAsia" w:hAnsiTheme="minorEastAsia" w:hint="eastAsia"/>
          <w:szCs w:val="24"/>
        </w:rPr>
        <w:t>――</w:t>
      </w:r>
      <w:proofErr w:type="gramEnd"/>
      <w:r>
        <w:rPr>
          <w:rFonts w:asciiTheme="minorEastAsia" w:hAnsiTheme="minorEastAsia" w:hint="eastAsia"/>
          <w:szCs w:val="24"/>
        </w:rPr>
        <w:t>僧</w:t>
      </w:r>
      <w:proofErr w:type="gramStart"/>
      <w:r>
        <w:rPr>
          <w:rFonts w:asciiTheme="minorEastAsia" w:hAnsiTheme="minorEastAsia" w:hint="eastAsia"/>
          <w:szCs w:val="24"/>
        </w:rPr>
        <w:t>璨――</w:t>
      </w:r>
      <w:proofErr w:type="gramEnd"/>
      <w:r>
        <w:rPr>
          <w:rFonts w:asciiTheme="minorEastAsia" w:hAnsiTheme="minorEastAsia" w:hint="eastAsia"/>
          <w:szCs w:val="24"/>
        </w:rPr>
        <w:t>道信</w:t>
      </w:r>
      <w:proofErr w:type="gramStart"/>
      <w:r>
        <w:rPr>
          <w:rFonts w:asciiTheme="minorEastAsia" w:hAnsiTheme="minorEastAsia" w:hint="eastAsia"/>
          <w:szCs w:val="24"/>
        </w:rPr>
        <w:t>――</w:t>
      </w:r>
      <w:proofErr w:type="gramEnd"/>
      <w:r>
        <w:rPr>
          <w:rFonts w:asciiTheme="minorEastAsia" w:hAnsiTheme="minorEastAsia" w:hint="eastAsia"/>
          <w:szCs w:val="24"/>
        </w:rPr>
        <w:t>弘忍</w:t>
      </w:r>
      <w:proofErr w:type="gramStart"/>
      <w:r>
        <w:rPr>
          <w:rFonts w:asciiTheme="minorEastAsia" w:hAnsiTheme="minorEastAsia" w:hint="eastAsia"/>
          <w:szCs w:val="24"/>
        </w:rPr>
        <w:t>――</w:t>
      </w:r>
      <w:proofErr w:type="gramEnd"/>
      <w:r>
        <w:rPr>
          <w:rFonts w:asciiTheme="minorEastAsia" w:hAnsiTheme="minorEastAsia" w:hint="eastAsia"/>
          <w:szCs w:val="24"/>
        </w:rPr>
        <w:t>六祖慧能</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禪宗</w:t>
      </w:r>
      <w:proofErr w:type="gramStart"/>
      <w:r>
        <w:rPr>
          <w:rFonts w:asciiTheme="minorEastAsia" w:hAnsiTheme="minorEastAsia" w:hint="eastAsia"/>
          <w:szCs w:val="24"/>
        </w:rPr>
        <w:t>宗</w:t>
      </w:r>
      <w:proofErr w:type="gramEnd"/>
      <w:r>
        <w:rPr>
          <w:rFonts w:asciiTheme="minorEastAsia" w:hAnsiTheme="minorEastAsia" w:hint="eastAsia"/>
          <w:szCs w:val="24"/>
        </w:rPr>
        <w:t>風：心性論之回歸。「教</w:t>
      </w:r>
      <w:proofErr w:type="gramStart"/>
      <w:r>
        <w:rPr>
          <w:rFonts w:asciiTheme="minorEastAsia" w:hAnsiTheme="minorEastAsia" w:hint="eastAsia"/>
          <w:szCs w:val="24"/>
        </w:rPr>
        <w:t>外別傳</w:t>
      </w:r>
      <w:proofErr w:type="gramEnd"/>
      <w:r>
        <w:rPr>
          <w:rFonts w:asciiTheme="minorEastAsia" w:hAnsiTheme="minorEastAsia" w:hint="eastAsia"/>
          <w:szCs w:val="24"/>
        </w:rPr>
        <w:t>，不立文字」，直指本心，見性成佛。</w:t>
      </w:r>
    </w:p>
    <w:p w:rsidR="003E6678" w:rsidRDefault="00456362" w:rsidP="00456362">
      <w:pPr>
        <w:tabs>
          <w:tab w:val="left" w:pos="804"/>
          <w:tab w:val="left" w:pos="3552"/>
        </w:tabs>
        <w:rPr>
          <w:rFonts w:ascii="標楷體" w:eastAsia="標楷體" w:hAnsi="標楷體"/>
          <w:szCs w:val="24"/>
        </w:rPr>
      </w:pPr>
      <w:r>
        <w:rPr>
          <w:rFonts w:asciiTheme="minorEastAsia" w:hAnsiTheme="minorEastAsia" w:hint="eastAsia"/>
          <w:szCs w:val="24"/>
        </w:rPr>
        <w:t xml:space="preserve">    北宋道原著《傳燈錄》三十卷，記禪宗傳法世系史事。有一段</w:t>
      </w:r>
      <w:proofErr w:type="gramStart"/>
      <w:r>
        <w:rPr>
          <w:rFonts w:asciiTheme="minorEastAsia" w:hAnsiTheme="minorEastAsia" w:hint="eastAsia"/>
          <w:szCs w:val="24"/>
        </w:rPr>
        <w:t>記初祖達</w:t>
      </w:r>
      <w:proofErr w:type="gramEnd"/>
      <w:r>
        <w:rPr>
          <w:rFonts w:asciiTheme="minorEastAsia" w:hAnsiTheme="minorEastAsia" w:hint="eastAsia"/>
          <w:szCs w:val="24"/>
        </w:rPr>
        <w:t>摩說「心要」：</w:t>
      </w:r>
    </w:p>
    <w:p w:rsidR="00456362" w:rsidRPr="003E6678" w:rsidRDefault="00456362" w:rsidP="003E6678">
      <w:pPr>
        <w:tabs>
          <w:tab w:val="left" w:pos="804"/>
          <w:tab w:val="left" w:pos="3552"/>
        </w:tabs>
        <w:ind w:firstLineChars="200" w:firstLine="480"/>
        <w:rPr>
          <w:rFonts w:ascii="標楷體" w:eastAsia="標楷體" w:hAnsi="標楷體"/>
          <w:szCs w:val="24"/>
        </w:rPr>
      </w:pPr>
      <w:r w:rsidRPr="003E6678">
        <w:rPr>
          <w:rFonts w:ascii="標楷體" w:eastAsia="標楷體" w:hAnsi="標楷體" w:hint="eastAsia"/>
          <w:szCs w:val="24"/>
        </w:rPr>
        <w:t>光（二祖慧可神光）曰：諸佛法印可</w:t>
      </w:r>
      <w:proofErr w:type="gramStart"/>
      <w:r w:rsidRPr="003E6678">
        <w:rPr>
          <w:rFonts w:ascii="標楷體" w:eastAsia="標楷體" w:hAnsi="標楷體" w:hint="eastAsia"/>
          <w:szCs w:val="24"/>
        </w:rPr>
        <w:t>得聞乎</w:t>
      </w:r>
      <w:proofErr w:type="gramEnd"/>
      <w:r w:rsidRPr="003E6678">
        <w:rPr>
          <w:rFonts w:ascii="標楷體" w:eastAsia="標楷體" w:hAnsi="標楷體" w:hint="eastAsia"/>
          <w:szCs w:val="24"/>
        </w:rPr>
        <w:t xml:space="preserve">？ </w:t>
      </w:r>
    </w:p>
    <w:p w:rsidR="00456362" w:rsidRPr="003E6678" w:rsidRDefault="00456362" w:rsidP="00456362">
      <w:pPr>
        <w:tabs>
          <w:tab w:val="left" w:pos="804"/>
          <w:tab w:val="left" w:pos="3552"/>
        </w:tabs>
        <w:rPr>
          <w:rFonts w:ascii="標楷體" w:eastAsia="標楷體" w:hAnsi="標楷體"/>
          <w:szCs w:val="24"/>
        </w:rPr>
      </w:pPr>
      <w:r w:rsidRPr="003E6678">
        <w:rPr>
          <w:rFonts w:ascii="標楷體" w:eastAsia="標楷體" w:hAnsi="標楷體" w:hint="eastAsia"/>
          <w:szCs w:val="24"/>
        </w:rPr>
        <w:t xml:space="preserve">    </w:t>
      </w:r>
      <w:proofErr w:type="gramStart"/>
      <w:r w:rsidRPr="003E6678">
        <w:rPr>
          <w:rFonts w:ascii="標楷體" w:eastAsia="標楷體" w:hAnsi="標楷體" w:hint="eastAsia"/>
          <w:szCs w:val="24"/>
        </w:rPr>
        <w:t>師曰</w:t>
      </w:r>
      <w:proofErr w:type="gramEnd"/>
      <w:r w:rsidRPr="003E6678">
        <w:rPr>
          <w:rFonts w:ascii="標楷體" w:eastAsia="標楷體" w:hAnsi="標楷體" w:hint="eastAsia"/>
          <w:szCs w:val="24"/>
        </w:rPr>
        <w:t>：諸佛法印，非從人得。</w:t>
      </w:r>
    </w:p>
    <w:p w:rsidR="00456362" w:rsidRPr="003E6678" w:rsidRDefault="00456362" w:rsidP="00456362">
      <w:pPr>
        <w:tabs>
          <w:tab w:val="left" w:pos="804"/>
          <w:tab w:val="left" w:pos="3552"/>
        </w:tabs>
        <w:rPr>
          <w:rFonts w:ascii="標楷體" w:eastAsia="標楷體" w:hAnsi="標楷體"/>
          <w:szCs w:val="24"/>
        </w:rPr>
      </w:pPr>
      <w:r w:rsidRPr="003E6678">
        <w:rPr>
          <w:rFonts w:ascii="標楷體" w:eastAsia="標楷體" w:hAnsi="標楷體" w:hint="eastAsia"/>
          <w:szCs w:val="24"/>
        </w:rPr>
        <w:t xml:space="preserve">    </w:t>
      </w:r>
      <w:proofErr w:type="gramStart"/>
      <w:r w:rsidRPr="003E6678">
        <w:rPr>
          <w:rFonts w:ascii="標楷體" w:eastAsia="標楷體" w:hAnsi="標楷體" w:hint="eastAsia"/>
          <w:szCs w:val="24"/>
        </w:rPr>
        <w:t>光曰</w:t>
      </w:r>
      <w:proofErr w:type="gramEnd"/>
      <w:r w:rsidRPr="003E6678">
        <w:rPr>
          <w:rFonts w:ascii="標楷體" w:eastAsia="標楷體" w:hAnsi="標楷體" w:hint="eastAsia"/>
          <w:szCs w:val="24"/>
        </w:rPr>
        <w:t>：我心</w:t>
      </w:r>
      <w:proofErr w:type="gramStart"/>
      <w:r w:rsidRPr="003E6678">
        <w:rPr>
          <w:rFonts w:ascii="標楷體" w:eastAsia="標楷體" w:hAnsi="標楷體" w:hint="eastAsia"/>
          <w:szCs w:val="24"/>
        </w:rPr>
        <w:t>未寧，乞</w:t>
      </w:r>
      <w:proofErr w:type="gramEnd"/>
      <w:r w:rsidRPr="003E6678">
        <w:rPr>
          <w:rFonts w:ascii="標楷體" w:eastAsia="標楷體" w:hAnsi="標楷體" w:hint="eastAsia"/>
          <w:szCs w:val="24"/>
        </w:rPr>
        <w:t xml:space="preserve">師與安。 </w:t>
      </w:r>
    </w:p>
    <w:p w:rsidR="00456362" w:rsidRPr="003E6678" w:rsidRDefault="00456362" w:rsidP="00456362">
      <w:pPr>
        <w:tabs>
          <w:tab w:val="left" w:pos="804"/>
          <w:tab w:val="left" w:pos="3552"/>
        </w:tabs>
        <w:rPr>
          <w:rFonts w:ascii="標楷體" w:eastAsia="標楷體" w:hAnsi="標楷體"/>
          <w:szCs w:val="24"/>
        </w:rPr>
      </w:pPr>
      <w:r w:rsidRPr="003E6678">
        <w:rPr>
          <w:rFonts w:ascii="標楷體" w:eastAsia="標楷體" w:hAnsi="標楷體" w:hint="eastAsia"/>
          <w:szCs w:val="24"/>
        </w:rPr>
        <w:t xml:space="preserve">    </w:t>
      </w:r>
      <w:proofErr w:type="gramStart"/>
      <w:r w:rsidRPr="003E6678">
        <w:rPr>
          <w:rFonts w:ascii="標楷體" w:eastAsia="標楷體" w:hAnsi="標楷體" w:hint="eastAsia"/>
          <w:szCs w:val="24"/>
        </w:rPr>
        <w:t>師曰</w:t>
      </w:r>
      <w:proofErr w:type="gramEnd"/>
      <w:r w:rsidRPr="003E6678">
        <w:rPr>
          <w:rFonts w:ascii="標楷體" w:eastAsia="標楷體" w:hAnsi="標楷體" w:hint="eastAsia"/>
          <w:szCs w:val="24"/>
        </w:rPr>
        <w:t>：將心來</w:t>
      </w:r>
      <w:proofErr w:type="gramStart"/>
      <w:r w:rsidRPr="003E6678">
        <w:rPr>
          <w:rFonts w:ascii="標楷體" w:eastAsia="標楷體" w:hAnsi="標楷體" w:hint="eastAsia"/>
          <w:szCs w:val="24"/>
        </w:rPr>
        <w:t>與汝安</w:t>
      </w:r>
      <w:proofErr w:type="gramEnd"/>
      <w:r w:rsidRPr="003E6678">
        <w:rPr>
          <w:rFonts w:ascii="標楷體" w:eastAsia="標楷體" w:hAnsi="標楷體" w:hint="eastAsia"/>
          <w:szCs w:val="24"/>
        </w:rPr>
        <w:t xml:space="preserve">！ </w:t>
      </w:r>
    </w:p>
    <w:p w:rsidR="00456362" w:rsidRPr="003E6678" w:rsidRDefault="00456362" w:rsidP="00456362">
      <w:pPr>
        <w:tabs>
          <w:tab w:val="left" w:pos="804"/>
          <w:tab w:val="left" w:pos="3552"/>
        </w:tabs>
        <w:rPr>
          <w:rFonts w:ascii="標楷體" w:eastAsia="標楷體" w:hAnsi="標楷體"/>
          <w:szCs w:val="24"/>
        </w:rPr>
      </w:pPr>
      <w:r w:rsidRPr="003E6678">
        <w:rPr>
          <w:rFonts w:ascii="標楷體" w:eastAsia="標楷體" w:hAnsi="標楷體" w:hint="eastAsia"/>
          <w:szCs w:val="24"/>
        </w:rPr>
        <w:t xml:space="preserve">    曰：</w:t>
      </w:r>
      <w:proofErr w:type="gramStart"/>
      <w:r w:rsidRPr="003E6678">
        <w:rPr>
          <w:rFonts w:ascii="標楷體" w:eastAsia="標楷體" w:hAnsi="標楷體" w:hint="eastAsia"/>
          <w:szCs w:val="24"/>
        </w:rPr>
        <w:t>覓心</w:t>
      </w:r>
      <w:proofErr w:type="gramEnd"/>
      <w:r w:rsidRPr="003E6678">
        <w:rPr>
          <w:rFonts w:ascii="標楷體" w:eastAsia="標楷體" w:hAnsi="標楷體" w:hint="eastAsia"/>
          <w:szCs w:val="24"/>
        </w:rPr>
        <w:t xml:space="preserve">，了不可得！ </w:t>
      </w:r>
    </w:p>
    <w:p w:rsidR="00456362" w:rsidRPr="003E6678" w:rsidRDefault="00456362" w:rsidP="00456362">
      <w:pPr>
        <w:tabs>
          <w:tab w:val="left" w:pos="804"/>
          <w:tab w:val="left" w:pos="3552"/>
        </w:tabs>
        <w:rPr>
          <w:rFonts w:ascii="標楷體" w:eastAsia="標楷體" w:hAnsi="標楷體"/>
          <w:szCs w:val="24"/>
        </w:rPr>
      </w:pPr>
      <w:r w:rsidRPr="003E6678">
        <w:rPr>
          <w:rFonts w:ascii="標楷體" w:eastAsia="標楷體" w:hAnsi="標楷體" w:hint="eastAsia"/>
          <w:szCs w:val="24"/>
        </w:rPr>
        <w:t xml:space="preserve">    </w:t>
      </w:r>
      <w:proofErr w:type="gramStart"/>
      <w:r w:rsidRPr="003E6678">
        <w:rPr>
          <w:rFonts w:ascii="標楷體" w:eastAsia="標楷體" w:hAnsi="標楷體" w:hint="eastAsia"/>
          <w:szCs w:val="24"/>
        </w:rPr>
        <w:t>師曰</w:t>
      </w:r>
      <w:proofErr w:type="gramEnd"/>
      <w:r w:rsidRPr="003E6678">
        <w:rPr>
          <w:rFonts w:ascii="標楷體" w:eastAsia="標楷體" w:hAnsi="標楷體" w:hint="eastAsia"/>
          <w:szCs w:val="24"/>
        </w:rPr>
        <w:t>：我與汝心安竟。（宋《傳燈錄》卷三）</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禪宗認為凡透過言說確定表達者，都是教內之法，唯「</w:t>
      </w:r>
      <w:proofErr w:type="gramStart"/>
      <w:r>
        <w:rPr>
          <w:rFonts w:asciiTheme="minorEastAsia" w:hAnsiTheme="minorEastAsia" w:hint="eastAsia"/>
          <w:szCs w:val="24"/>
        </w:rPr>
        <w:t>宗乘</w:t>
      </w:r>
      <w:proofErr w:type="gramEnd"/>
      <w:r>
        <w:rPr>
          <w:rFonts w:asciiTheme="minorEastAsia" w:hAnsiTheme="minorEastAsia" w:hint="eastAsia"/>
          <w:szCs w:val="24"/>
        </w:rPr>
        <w:t>」是不可說，故是「教</w:t>
      </w:r>
      <w:proofErr w:type="gramStart"/>
      <w:r>
        <w:rPr>
          <w:rFonts w:asciiTheme="minorEastAsia" w:hAnsiTheme="minorEastAsia" w:hint="eastAsia"/>
          <w:szCs w:val="24"/>
        </w:rPr>
        <w:t>外別傳</w:t>
      </w:r>
      <w:proofErr w:type="gramEnd"/>
      <w:r>
        <w:rPr>
          <w:rFonts w:asciiTheme="minorEastAsia" w:hAnsiTheme="minorEastAsia" w:hint="eastAsia"/>
          <w:szCs w:val="24"/>
        </w:rPr>
        <w:t>，不立文字」。</w:t>
      </w:r>
      <w:proofErr w:type="gramStart"/>
      <w:r>
        <w:rPr>
          <w:rFonts w:asciiTheme="minorEastAsia" w:hAnsiTheme="minorEastAsia" w:hint="eastAsia"/>
          <w:szCs w:val="24"/>
        </w:rPr>
        <w:t>禪即觀行</w:t>
      </w:r>
      <w:proofErr w:type="gramEnd"/>
      <w:r>
        <w:rPr>
          <w:rFonts w:asciiTheme="minorEastAsia" w:hAnsiTheme="minorEastAsia" w:hint="eastAsia"/>
          <w:szCs w:val="24"/>
        </w:rPr>
        <w:t>，存在地實踐，</w:t>
      </w:r>
      <w:proofErr w:type="gramStart"/>
      <w:r>
        <w:rPr>
          <w:rFonts w:asciiTheme="minorEastAsia" w:hAnsiTheme="minorEastAsia" w:hint="eastAsia"/>
          <w:szCs w:val="24"/>
        </w:rPr>
        <w:t>禪而至極</w:t>
      </w:r>
      <w:proofErr w:type="gramEnd"/>
      <w:r>
        <w:rPr>
          <w:rFonts w:asciiTheme="minorEastAsia" w:hAnsiTheme="minorEastAsia" w:hint="eastAsia"/>
          <w:szCs w:val="24"/>
        </w:rPr>
        <w:t>，則</w:t>
      </w:r>
      <w:proofErr w:type="gramStart"/>
      <w:r>
        <w:rPr>
          <w:rFonts w:asciiTheme="minorEastAsia" w:hAnsiTheme="minorEastAsia" w:hint="eastAsia"/>
          <w:szCs w:val="24"/>
        </w:rPr>
        <w:t>為宗乘</w:t>
      </w:r>
      <w:proofErr w:type="gramEnd"/>
      <w:r>
        <w:rPr>
          <w:rFonts w:asciiTheme="minorEastAsia" w:hAnsiTheme="minorEastAsia" w:hint="eastAsia"/>
          <w:szCs w:val="24"/>
        </w:rPr>
        <w:t>。</w:t>
      </w:r>
    </w:p>
    <w:p w:rsidR="00456362" w:rsidRDefault="00456362" w:rsidP="00456362">
      <w:pPr>
        <w:tabs>
          <w:tab w:val="left" w:pos="804"/>
          <w:tab w:val="left" w:pos="3552"/>
        </w:tabs>
        <w:rPr>
          <w:rFonts w:asciiTheme="minorEastAsia" w:hAnsiTheme="minorEastAsia"/>
          <w:szCs w:val="24"/>
        </w:rPr>
      </w:pPr>
    </w:p>
    <w:p w:rsidR="003E6678" w:rsidRPr="003E6678" w:rsidRDefault="003E6678" w:rsidP="003E6678">
      <w:pPr>
        <w:tabs>
          <w:tab w:val="left" w:pos="804"/>
          <w:tab w:val="left" w:pos="3552"/>
        </w:tabs>
        <w:ind w:leftChars="200" w:left="480" w:rightChars="100" w:right="240"/>
        <w:rPr>
          <w:rFonts w:ascii="標楷體" w:eastAsia="標楷體" w:hAnsi="標楷體"/>
          <w:szCs w:val="24"/>
        </w:rPr>
      </w:pPr>
      <w:proofErr w:type="gramStart"/>
      <w:r w:rsidRPr="003E6678">
        <w:rPr>
          <w:rFonts w:ascii="標楷體" w:eastAsia="標楷體" w:hAnsi="標楷體" w:hint="eastAsia"/>
          <w:szCs w:val="24"/>
        </w:rPr>
        <w:t>《壇經》師言</w:t>
      </w:r>
      <w:proofErr w:type="gramEnd"/>
      <w:r w:rsidRPr="003E6678">
        <w:rPr>
          <w:rFonts w:ascii="標楷體" w:eastAsia="標楷體" w:hAnsi="標楷體" w:hint="eastAsia"/>
          <w:szCs w:val="24"/>
        </w:rPr>
        <w:t>：</w:t>
      </w:r>
      <w:proofErr w:type="gramStart"/>
      <w:r w:rsidRPr="003E6678">
        <w:rPr>
          <w:rFonts w:ascii="標楷體" w:eastAsia="標楷體" w:hAnsi="標楷體" w:hint="eastAsia"/>
          <w:szCs w:val="24"/>
        </w:rPr>
        <w:t>汝聽吾語，看吾所見處</w:t>
      </w:r>
      <w:proofErr w:type="gramEnd"/>
      <w:r w:rsidRPr="003E6678">
        <w:rPr>
          <w:rFonts w:ascii="標楷體" w:eastAsia="標楷體" w:hAnsi="標楷體" w:hint="eastAsia"/>
          <w:szCs w:val="24"/>
        </w:rPr>
        <w:t>，心地無非</w:t>
      </w:r>
      <w:proofErr w:type="gramStart"/>
      <w:r w:rsidRPr="003E6678">
        <w:rPr>
          <w:rFonts w:ascii="標楷體" w:eastAsia="標楷體" w:hAnsi="標楷體" w:hint="eastAsia"/>
          <w:szCs w:val="24"/>
        </w:rPr>
        <w:t>自</w:t>
      </w:r>
      <w:r w:rsidRPr="003E6678">
        <w:rPr>
          <w:rFonts w:ascii="標楷體" w:eastAsia="標楷體" w:hAnsi="標楷體" w:hint="eastAsia"/>
          <w:szCs w:val="24"/>
          <w:lang w:eastAsia="zh-HK"/>
        </w:rPr>
        <w:t>性</w:t>
      </w:r>
      <w:r w:rsidRPr="003E6678">
        <w:rPr>
          <w:rFonts w:ascii="標楷體" w:eastAsia="標楷體" w:hAnsi="標楷體" w:hint="eastAsia"/>
          <w:szCs w:val="24"/>
        </w:rPr>
        <w:t>戒</w:t>
      </w:r>
      <w:proofErr w:type="gramEnd"/>
      <w:r w:rsidRPr="003E6678">
        <w:rPr>
          <w:rFonts w:ascii="標楷體" w:eastAsia="標楷體" w:hAnsi="標楷體" w:hint="eastAsia"/>
          <w:szCs w:val="24"/>
        </w:rPr>
        <w:t>，心地無亂是</w:t>
      </w:r>
      <w:proofErr w:type="gramStart"/>
      <w:r w:rsidRPr="003E6678">
        <w:rPr>
          <w:rFonts w:ascii="標楷體" w:eastAsia="標楷體" w:hAnsi="標楷體" w:hint="eastAsia"/>
          <w:szCs w:val="24"/>
        </w:rPr>
        <w:t>自性定</w:t>
      </w:r>
      <w:proofErr w:type="gramEnd"/>
      <w:r w:rsidRPr="003E6678">
        <w:rPr>
          <w:rFonts w:ascii="標楷體" w:eastAsia="標楷體" w:hAnsi="標楷體" w:hint="eastAsia"/>
          <w:szCs w:val="24"/>
        </w:rPr>
        <w:t>，心地無礙</w:t>
      </w:r>
      <w:proofErr w:type="gramStart"/>
      <w:r w:rsidRPr="003E6678">
        <w:rPr>
          <w:rFonts w:ascii="標楷體" w:eastAsia="標楷體" w:hAnsi="標楷體" w:hint="eastAsia"/>
          <w:szCs w:val="24"/>
        </w:rPr>
        <w:t>自性慧</w:t>
      </w:r>
      <w:proofErr w:type="gramEnd"/>
      <w:r w:rsidRPr="003E6678">
        <w:rPr>
          <w:rFonts w:ascii="標楷體" w:eastAsia="標楷體" w:hAnsi="標楷體" w:hint="eastAsia"/>
          <w:szCs w:val="24"/>
        </w:rPr>
        <w:t>。</w:t>
      </w:r>
    </w:p>
    <w:p w:rsidR="003E6678" w:rsidRPr="003E6678" w:rsidRDefault="003E6678" w:rsidP="003E6678">
      <w:pPr>
        <w:tabs>
          <w:tab w:val="left" w:pos="804"/>
          <w:tab w:val="left" w:pos="3552"/>
        </w:tabs>
        <w:ind w:leftChars="200" w:left="480" w:rightChars="100" w:right="240"/>
        <w:rPr>
          <w:rFonts w:ascii="標楷體" w:eastAsia="標楷體" w:hAnsi="標楷體"/>
          <w:szCs w:val="24"/>
        </w:rPr>
      </w:pPr>
      <w:proofErr w:type="gramStart"/>
      <w:r w:rsidRPr="003E6678">
        <w:rPr>
          <w:rFonts w:ascii="標楷體" w:eastAsia="標楷體" w:hAnsi="標楷體" w:hint="eastAsia"/>
          <w:szCs w:val="24"/>
        </w:rPr>
        <w:t>師言</w:t>
      </w:r>
      <w:proofErr w:type="gramEnd"/>
      <w:r w:rsidRPr="003E6678">
        <w:rPr>
          <w:rFonts w:ascii="標楷體" w:eastAsia="標楷體" w:hAnsi="標楷體" w:hint="eastAsia"/>
          <w:szCs w:val="24"/>
        </w:rPr>
        <w:t>：</w:t>
      </w:r>
      <w:proofErr w:type="gramStart"/>
      <w:r w:rsidRPr="003E6678">
        <w:rPr>
          <w:rFonts w:ascii="標楷體" w:eastAsia="標楷體" w:hAnsi="標楷體" w:hint="eastAsia"/>
          <w:szCs w:val="24"/>
        </w:rPr>
        <w:t>汝師戒定慧勸小根智人，吾戒</w:t>
      </w:r>
      <w:proofErr w:type="gramEnd"/>
      <w:r w:rsidR="00B87733">
        <w:rPr>
          <w:rFonts w:ascii="新細明體" w:eastAsia="新細明體" w:hAnsi="新細明體" w:hint="eastAsia"/>
          <w:szCs w:val="24"/>
        </w:rPr>
        <w:t>、</w:t>
      </w:r>
      <w:r w:rsidRPr="003E6678">
        <w:rPr>
          <w:rFonts w:ascii="標楷體" w:eastAsia="標楷體" w:hAnsi="標楷體" w:hint="eastAsia"/>
          <w:szCs w:val="24"/>
        </w:rPr>
        <w:t>定</w:t>
      </w:r>
      <w:r w:rsidR="00DC091B">
        <w:rPr>
          <w:rFonts w:ascii="新細明體" w:eastAsia="新細明體" w:hAnsi="新細明體" w:hint="eastAsia"/>
          <w:szCs w:val="24"/>
        </w:rPr>
        <w:t>、</w:t>
      </w:r>
      <w:r w:rsidRPr="003E6678">
        <w:rPr>
          <w:rFonts w:ascii="標楷體" w:eastAsia="標楷體" w:hAnsi="標楷體" w:hint="eastAsia"/>
          <w:szCs w:val="24"/>
        </w:rPr>
        <w:t>慧</w:t>
      </w:r>
      <w:r w:rsidR="00580936">
        <w:rPr>
          <w:rFonts w:ascii="新細明體" w:eastAsia="新細明體" w:hAnsi="新細明體" w:hint="eastAsia"/>
          <w:szCs w:val="24"/>
        </w:rPr>
        <w:t>，</w:t>
      </w:r>
      <w:proofErr w:type="gramStart"/>
      <w:r w:rsidR="00580936">
        <w:rPr>
          <w:rFonts w:ascii="標楷體" w:eastAsia="標楷體" w:hAnsi="標楷體" w:hint="eastAsia"/>
          <w:szCs w:val="24"/>
        </w:rPr>
        <w:t>勸</w:t>
      </w:r>
      <w:r w:rsidRPr="003E6678">
        <w:rPr>
          <w:rFonts w:ascii="標楷體" w:eastAsia="標楷體" w:hAnsi="標楷體" w:hint="eastAsia"/>
          <w:szCs w:val="24"/>
        </w:rPr>
        <w:t>上根人，得悟</w:t>
      </w:r>
      <w:proofErr w:type="gramEnd"/>
      <w:r w:rsidRPr="003E6678">
        <w:rPr>
          <w:rFonts w:ascii="標楷體" w:eastAsia="標楷體" w:hAnsi="標楷體" w:hint="eastAsia"/>
          <w:szCs w:val="24"/>
        </w:rPr>
        <w:t>自性，亦</w:t>
      </w:r>
      <w:proofErr w:type="gramStart"/>
      <w:r w:rsidRPr="003E6678">
        <w:rPr>
          <w:rFonts w:ascii="標楷體" w:eastAsia="標楷體" w:hAnsi="標楷體" w:hint="eastAsia"/>
          <w:szCs w:val="24"/>
        </w:rPr>
        <w:t>不立戒</w:t>
      </w:r>
      <w:proofErr w:type="gramEnd"/>
      <w:r w:rsidRPr="003E6678">
        <w:rPr>
          <w:rFonts w:ascii="標楷體" w:eastAsia="標楷體" w:hAnsi="標楷體" w:hint="eastAsia"/>
          <w:szCs w:val="24"/>
        </w:rPr>
        <w:t>、定、慧。</w:t>
      </w:r>
    </w:p>
    <w:p w:rsidR="003E6678" w:rsidRPr="003E6678" w:rsidRDefault="003E6678" w:rsidP="003E6678">
      <w:pPr>
        <w:tabs>
          <w:tab w:val="left" w:pos="804"/>
          <w:tab w:val="left" w:pos="3552"/>
        </w:tabs>
        <w:ind w:leftChars="200" w:left="480" w:rightChars="100" w:right="240"/>
        <w:rPr>
          <w:rFonts w:ascii="標楷體" w:eastAsia="標楷體" w:hAnsi="標楷體"/>
          <w:szCs w:val="24"/>
        </w:rPr>
      </w:pPr>
      <w:r w:rsidRPr="003E6678">
        <w:rPr>
          <w:rFonts w:ascii="標楷體" w:eastAsia="標楷體" w:hAnsi="標楷體" w:hint="eastAsia"/>
          <w:szCs w:val="24"/>
        </w:rPr>
        <w:t>一切萬法盡在自身心中。何不從於自心，頓見真如本性。」「</w:t>
      </w:r>
      <w:proofErr w:type="gramStart"/>
      <w:r w:rsidRPr="003E6678">
        <w:rPr>
          <w:rFonts w:ascii="標楷體" w:eastAsia="標楷體" w:hAnsi="標楷體" w:hint="eastAsia"/>
          <w:szCs w:val="24"/>
        </w:rPr>
        <w:t>戒本源自</w:t>
      </w:r>
      <w:proofErr w:type="gramEnd"/>
      <w:r w:rsidR="00DC091B">
        <w:rPr>
          <w:rFonts w:ascii="標楷體" w:eastAsia="標楷體" w:hAnsi="標楷體" w:hint="eastAsia"/>
          <w:szCs w:val="24"/>
        </w:rPr>
        <w:t>性</w:t>
      </w:r>
      <w:r w:rsidRPr="003E6678">
        <w:rPr>
          <w:rFonts w:ascii="標楷體" w:eastAsia="標楷體" w:hAnsi="標楷體" w:hint="eastAsia"/>
          <w:szCs w:val="24"/>
        </w:rPr>
        <w:t>清淨。</w:t>
      </w:r>
      <w:proofErr w:type="gramStart"/>
      <w:r w:rsidRPr="003E6678">
        <w:rPr>
          <w:rFonts w:ascii="標楷體" w:eastAsia="標楷體" w:hAnsi="標楷體" w:hint="eastAsia"/>
          <w:szCs w:val="24"/>
        </w:rPr>
        <w:t>識心見</w:t>
      </w:r>
      <w:proofErr w:type="gramEnd"/>
      <w:r w:rsidRPr="003E6678">
        <w:rPr>
          <w:rFonts w:ascii="標楷體" w:eastAsia="標楷體" w:hAnsi="標楷體" w:hint="eastAsia"/>
          <w:szCs w:val="24"/>
        </w:rPr>
        <w:t>性，自成佛道。」</w:t>
      </w:r>
    </w:p>
    <w:p w:rsidR="003E6678" w:rsidRDefault="003E6678" w:rsidP="003E6678">
      <w:pPr>
        <w:tabs>
          <w:tab w:val="left" w:pos="804"/>
          <w:tab w:val="left" w:pos="3552"/>
        </w:tabs>
        <w:ind w:firstLineChars="200" w:firstLine="480"/>
        <w:rPr>
          <w:rFonts w:asciiTheme="minorEastAsia" w:hAnsiTheme="minorEastAsia"/>
          <w:szCs w:val="24"/>
        </w:rPr>
      </w:pPr>
    </w:p>
    <w:p w:rsidR="00456362" w:rsidRPr="000946A6" w:rsidRDefault="00456362" w:rsidP="000946A6">
      <w:pPr>
        <w:tabs>
          <w:tab w:val="left" w:pos="804"/>
          <w:tab w:val="left" w:pos="3552"/>
        </w:tabs>
        <w:spacing w:line="480" w:lineRule="auto"/>
        <w:rPr>
          <w:rFonts w:asciiTheme="minorEastAsia" w:hAnsiTheme="minorEastAsia"/>
          <w:b/>
          <w:szCs w:val="24"/>
        </w:rPr>
      </w:pPr>
      <w:bookmarkStart w:id="73" w:name="_Hlk22927859"/>
      <w:r w:rsidRPr="000946A6">
        <w:rPr>
          <w:rFonts w:asciiTheme="minorEastAsia" w:hAnsiTheme="minorEastAsia" w:hint="eastAsia"/>
          <w:b/>
          <w:szCs w:val="24"/>
        </w:rPr>
        <w:t>二</w:t>
      </w:r>
      <w:r w:rsidR="003E6678" w:rsidRPr="000946A6">
        <w:rPr>
          <w:rFonts w:asciiTheme="minorEastAsia" w:hAnsiTheme="minorEastAsia" w:hint="eastAsia"/>
          <w:b/>
          <w:szCs w:val="24"/>
        </w:rPr>
        <w:t>、</w:t>
      </w:r>
      <w:proofErr w:type="gramStart"/>
      <w:r w:rsidR="003E6678" w:rsidRPr="000946A6">
        <w:rPr>
          <w:rFonts w:asciiTheme="minorEastAsia" w:hAnsiTheme="minorEastAsia" w:hint="eastAsia"/>
          <w:b/>
          <w:szCs w:val="24"/>
        </w:rPr>
        <w:t>別子為</w:t>
      </w:r>
      <w:proofErr w:type="gramEnd"/>
      <w:r w:rsidR="003E6678" w:rsidRPr="000946A6">
        <w:rPr>
          <w:rFonts w:asciiTheme="minorEastAsia" w:hAnsiTheme="minorEastAsia" w:hint="eastAsia"/>
          <w:b/>
          <w:szCs w:val="24"/>
        </w:rPr>
        <w:t>宗：</w:t>
      </w:r>
      <w:r w:rsidRPr="000946A6">
        <w:rPr>
          <w:rFonts w:asciiTheme="minorEastAsia" w:hAnsiTheme="minorEastAsia" w:hint="eastAsia"/>
          <w:b/>
          <w:szCs w:val="24"/>
        </w:rPr>
        <w:t>慧能（638-713）《六祖壇經》要義</w:t>
      </w:r>
    </w:p>
    <w:bookmarkEnd w:id="73"/>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《壇經》之被尊為經，特顯「</w:t>
      </w:r>
      <w:proofErr w:type="gramStart"/>
      <w:r>
        <w:rPr>
          <w:rFonts w:asciiTheme="minorEastAsia" w:hAnsiTheme="minorEastAsia" w:hint="eastAsia"/>
          <w:szCs w:val="24"/>
        </w:rPr>
        <w:t>別子為</w:t>
      </w:r>
      <w:proofErr w:type="gramEnd"/>
      <w:r>
        <w:rPr>
          <w:rFonts w:asciiTheme="minorEastAsia" w:hAnsiTheme="minorEastAsia" w:hint="eastAsia"/>
          <w:szCs w:val="24"/>
        </w:rPr>
        <w:t>宗」之意。</w:t>
      </w:r>
    </w:p>
    <w:p w:rsidR="00456362" w:rsidRPr="00580936" w:rsidRDefault="00456362" w:rsidP="00456362">
      <w:pPr>
        <w:tabs>
          <w:tab w:val="left" w:pos="804"/>
          <w:tab w:val="left" w:pos="3552"/>
        </w:tabs>
        <w:rPr>
          <w:rFonts w:ascii="標楷體" w:eastAsia="標楷體" w:hAnsi="標楷體"/>
          <w:szCs w:val="24"/>
        </w:rPr>
      </w:pPr>
      <w:r>
        <w:rPr>
          <w:rFonts w:asciiTheme="minorEastAsia" w:hAnsiTheme="minorEastAsia" w:hint="eastAsia"/>
          <w:szCs w:val="24"/>
        </w:rPr>
        <w:t xml:space="preserve">     1、不拘經論：</w:t>
      </w:r>
      <w:r w:rsidRPr="00580936">
        <w:rPr>
          <w:rFonts w:ascii="標楷體" w:eastAsia="標楷體" w:hAnsi="標楷體" w:hint="eastAsia"/>
          <w:szCs w:val="24"/>
        </w:rPr>
        <w:t>「尼（名「無盡藏」）</w:t>
      </w:r>
      <w:proofErr w:type="gramStart"/>
      <w:r w:rsidRPr="00580936">
        <w:rPr>
          <w:rFonts w:ascii="標楷體" w:eastAsia="標楷體" w:hAnsi="標楷體" w:hint="eastAsia"/>
          <w:szCs w:val="24"/>
        </w:rPr>
        <w:t>乃執卷問字</w:t>
      </w:r>
      <w:proofErr w:type="gramEnd"/>
      <w:r w:rsidRPr="00580936">
        <w:rPr>
          <w:rFonts w:ascii="標楷體" w:eastAsia="標楷體" w:hAnsi="標楷體" w:hint="eastAsia"/>
          <w:szCs w:val="24"/>
        </w:rPr>
        <w:t>。</w:t>
      </w:r>
      <w:proofErr w:type="gramStart"/>
      <w:r w:rsidRPr="00580936">
        <w:rPr>
          <w:rFonts w:ascii="標楷體" w:eastAsia="標楷體" w:hAnsi="標楷體" w:hint="eastAsia"/>
          <w:szCs w:val="24"/>
        </w:rPr>
        <w:t>師曰</w:t>
      </w:r>
      <w:proofErr w:type="gramEnd"/>
      <w:r w:rsidRPr="00580936">
        <w:rPr>
          <w:rFonts w:ascii="標楷體" w:eastAsia="標楷體" w:hAnsi="標楷體" w:hint="eastAsia"/>
          <w:szCs w:val="24"/>
        </w:rPr>
        <w:t>：字即不識，義</w:t>
      </w:r>
    </w:p>
    <w:p w:rsidR="00456362" w:rsidRPr="00580936" w:rsidRDefault="00456362" w:rsidP="00456362">
      <w:pPr>
        <w:tabs>
          <w:tab w:val="left" w:pos="804"/>
          <w:tab w:val="left" w:pos="3552"/>
        </w:tabs>
        <w:rPr>
          <w:rFonts w:ascii="標楷體" w:eastAsia="標楷體" w:hAnsi="標楷體"/>
          <w:szCs w:val="24"/>
        </w:rPr>
      </w:pPr>
      <w:r w:rsidRPr="00580936">
        <w:rPr>
          <w:rFonts w:ascii="標楷體" w:eastAsia="標楷體" w:hAnsi="標楷體" w:hint="eastAsia"/>
          <w:szCs w:val="24"/>
        </w:rPr>
        <w:t xml:space="preserve"> 即請問。</w:t>
      </w:r>
      <w:proofErr w:type="gramStart"/>
      <w:r w:rsidRPr="00580936">
        <w:rPr>
          <w:rFonts w:ascii="標楷體" w:eastAsia="標楷體" w:hAnsi="標楷體" w:hint="eastAsia"/>
          <w:szCs w:val="24"/>
        </w:rPr>
        <w:t>尼曰</w:t>
      </w:r>
      <w:proofErr w:type="gramEnd"/>
      <w:r w:rsidRPr="00580936">
        <w:rPr>
          <w:rFonts w:ascii="標楷體" w:eastAsia="標楷體" w:hAnsi="標楷體" w:hint="eastAsia"/>
          <w:szCs w:val="24"/>
        </w:rPr>
        <w:t>：字尚不識，</w:t>
      </w:r>
      <w:proofErr w:type="gramStart"/>
      <w:r w:rsidRPr="00580936">
        <w:rPr>
          <w:rFonts w:ascii="標楷體" w:eastAsia="標楷體" w:hAnsi="標楷體" w:hint="eastAsia"/>
          <w:szCs w:val="24"/>
        </w:rPr>
        <w:t>曷能會義</w:t>
      </w:r>
      <w:proofErr w:type="gramEnd"/>
      <w:r w:rsidRPr="00580936">
        <w:rPr>
          <w:rFonts w:ascii="標楷體" w:eastAsia="標楷體" w:hAnsi="標楷體" w:hint="eastAsia"/>
          <w:szCs w:val="24"/>
        </w:rPr>
        <w:t xml:space="preserve">？ </w:t>
      </w:r>
      <w:proofErr w:type="gramStart"/>
      <w:r w:rsidRPr="00580936">
        <w:rPr>
          <w:rFonts w:ascii="標楷體" w:eastAsia="標楷體" w:hAnsi="標楷體" w:hint="eastAsia"/>
          <w:szCs w:val="24"/>
        </w:rPr>
        <w:t>師曰</w:t>
      </w:r>
      <w:proofErr w:type="gramEnd"/>
      <w:r w:rsidRPr="00580936">
        <w:rPr>
          <w:rFonts w:ascii="標楷體" w:eastAsia="標楷體" w:hAnsi="標楷體" w:hint="eastAsia"/>
          <w:szCs w:val="24"/>
        </w:rPr>
        <w:t>：諸佛妙理，非關文字。」（《壇經‧機緣品》）「三</w:t>
      </w:r>
      <w:proofErr w:type="gramStart"/>
      <w:r w:rsidRPr="00580936">
        <w:rPr>
          <w:rFonts w:ascii="標楷體" w:eastAsia="標楷體" w:hAnsi="標楷體" w:hint="eastAsia"/>
          <w:szCs w:val="24"/>
        </w:rPr>
        <w:t>世</w:t>
      </w:r>
      <w:proofErr w:type="gramEnd"/>
      <w:r w:rsidRPr="00580936">
        <w:rPr>
          <w:rFonts w:ascii="標楷體" w:eastAsia="標楷體" w:hAnsi="標楷體" w:hint="eastAsia"/>
          <w:szCs w:val="24"/>
        </w:rPr>
        <w:t>諸佛，</w:t>
      </w:r>
      <w:proofErr w:type="gramStart"/>
      <w:r w:rsidRPr="00580936">
        <w:rPr>
          <w:rFonts w:ascii="標楷體" w:eastAsia="標楷體" w:hAnsi="標楷體" w:hint="eastAsia"/>
          <w:szCs w:val="24"/>
        </w:rPr>
        <w:t>十二部經</w:t>
      </w:r>
      <w:proofErr w:type="gramEnd"/>
      <w:r w:rsidRPr="00580936">
        <w:rPr>
          <w:rFonts w:ascii="標楷體" w:eastAsia="標楷體" w:hAnsi="標楷體" w:hint="eastAsia"/>
          <w:szCs w:val="24"/>
        </w:rPr>
        <w:t>，在人性中本自具有。不能自悟，</w:t>
      </w:r>
      <w:proofErr w:type="gramStart"/>
      <w:r w:rsidRPr="00580936">
        <w:rPr>
          <w:rFonts w:ascii="標楷體" w:eastAsia="標楷體" w:hAnsi="標楷體" w:hint="eastAsia"/>
          <w:szCs w:val="24"/>
        </w:rPr>
        <w:t>須求善知識</w:t>
      </w:r>
      <w:proofErr w:type="gramEnd"/>
      <w:r w:rsidRPr="00580936">
        <w:rPr>
          <w:rFonts w:ascii="標楷體" w:eastAsia="標楷體" w:hAnsi="標楷體" w:hint="eastAsia"/>
          <w:szCs w:val="24"/>
        </w:rPr>
        <w:t>指示方見；若自悟者，不假外求。 若一向</w:t>
      </w:r>
      <w:proofErr w:type="gramStart"/>
      <w:r w:rsidRPr="00580936">
        <w:rPr>
          <w:rFonts w:ascii="標楷體" w:eastAsia="標楷體" w:hAnsi="標楷體" w:hint="eastAsia"/>
          <w:szCs w:val="24"/>
        </w:rPr>
        <w:t>執謂須</w:t>
      </w:r>
      <w:proofErr w:type="gramEnd"/>
      <w:r w:rsidRPr="00580936">
        <w:rPr>
          <w:rFonts w:ascii="標楷體" w:eastAsia="標楷體" w:hAnsi="標楷體" w:hint="eastAsia"/>
          <w:szCs w:val="24"/>
        </w:rPr>
        <w:t>他善知識望得解脫者，無</w:t>
      </w:r>
      <w:r w:rsidRPr="00580936">
        <w:rPr>
          <w:rFonts w:ascii="標楷體" w:eastAsia="標楷體" w:hAnsi="標楷體" w:hint="eastAsia"/>
          <w:szCs w:val="24"/>
        </w:rPr>
        <w:lastRenderedPageBreak/>
        <w:t xml:space="preserve">有是處。」（同上，般若品） </w:t>
      </w:r>
    </w:p>
    <w:p w:rsidR="00456362" w:rsidRPr="00580936" w:rsidRDefault="00456362" w:rsidP="00456362">
      <w:pPr>
        <w:tabs>
          <w:tab w:val="left" w:pos="804"/>
          <w:tab w:val="left" w:pos="3552"/>
        </w:tabs>
        <w:rPr>
          <w:rFonts w:ascii="標楷體" w:eastAsia="標楷體" w:hAnsi="標楷體"/>
          <w:szCs w:val="24"/>
        </w:rPr>
      </w:pPr>
      <w:r w:rsidRPr="00580936">
        <w:rPr>
          <w:rFonts w:ascii="標楷體" w:eastAsia="標楷體" w:hAnsi="標楷體" w:hint="eastAsia"/>
          <w:szCs w:val="24"/>
        </w:rPr>
        <w:t xml:space="preserve">    「</w:t>
      </w:r>
      <w:proofErr w:type="gramStart"/>
      <w:r w:rsidRPr="00580936">
        <w:rPr>
          <w:rFonts w:ascii="標楷體" w:eastAsia="標楷體" w:hAnsi="標楷體" w:hint="eastAsia"/>
          <w:szCs w:val="24"/>
        </w:rPr>
        <w:t>心迷法</w:t>
      </w:r>
      <w:proofErr w:type="gramEnd"/>
      <w:r w:rsidRPr="00580936">
        <w:rPr>
          <w:rFonts w:ascii="標楷體" w:eastAsia="標楷體" w:hAnsi="標楷體" w:hint="eastAsia"/>
          <w:szCs w:val="24"/>
        </w:rPr>
        <w:t>華轉，</w:t>
      </w:r>
      <w:proofErr w:type="gramStart"/>
      <w:r w:rsidRPr="00580936">
        <w:rPr>
          <w:rFonts w:ascii="標楷體" w:eastAsia="標楷體" w:hAnsi="標楷體" w:hint="eastAsia"/>
          <w:szCs w:val="24"/>
        </w:rPr>
        <w:t>心悟轉</w:t>
      </w:r>
      <w:proofErr w:type="gramEnd"/>
      <w:r w:rsidRPr="00580936">
        <w:rPr>
          <w:rFonts w:ascii="標楷體" w:eastAsia="標楷體" w:hAnsi="標楷體" w:hint="eastAsia"/>
          <w:szCs w:val="24"/>
        </w:rPr>
        <w:t>法華。誦經久不明，</w:t>
      </w:r>
      <w:proofErr w:type="gramStart"/>
      <w:r w:rsidRPr="00580936">
        <w:rPr>
          <w:rFonts w:ascii="標楷體" w:eastAsia="標楷體" w:hAnsi="標楷體" w:hint="eastAsia"/>
          <w:szCs w:val="24"/>
        </w:rPr>
        <w:t>與義作仇家</w:t>
      </w:r>
      <w:proofErr w:type="gramEnd"/>
      <w:r w:rsidRPr="00580936">
        <w:rPr>
          <w:rFonts w:ascii="標楷體" w:eastAsia="標楷體" w:hAnsi="標楷體" w:hint="eastAsia"/>
          <w:szCs w:val="24"/>
        </w:rPr>
        <w:t>。無念念即正，有念念</w:t>
      </w:r>
      <w:proofErr w:type="gramStart"/>
      <w:r w:rsidRPr="00580936">
        <w:rPr>
          <w:rFonts w:ascii="標楷體" w:eastAsia="標楷體" w:hAnsi="標楷體" w:hint="eastAsia"/>
          <w:szCs w:val="24"/>
        </w:rPr>
        <w:t>成邪。有無俱不計</w:t>
      </w:r>
      <w:proofErr w:type="gramEnd"/>
      <w:r w:rsidRPr="00580936">
        <w:rPr>
          <w:rFonts w:ascii="標楷體" w:eastAsia="標楷體" w:hAnsi="標楷體" w:hint="eastAsia"/>
          <w:szCs w:val="24"/>
        </w:rPr>
        <w:t>，長</w:t>
      </w:r>
      <w:proofErr w:type="gramStart"/>
      <w:r w:rsidRPr="00580936">
        <w:rPr>
          <w:rFonts w:ascii="標楷體" w:eastAsia="標楷體" w:hAnsi="標楷體" w:hint="eastAsia"/>
          <w:szCs w:val="24"/>
        </w:rPr>
        <w:t>御</w:t>
      </w:r>
      <w:proofErr w:type="gramEnd"/>
      <w:r w:rsidRPr="00580936">
        <w:rPr>
          <w:rFonts w:ascii="標楷體" w:eastAsia="標楷體" w:hAnsi="標楷體" w:hint="eastAsia"/>
          <w:szCs w:val="24"/>
        </w:rPr>
        <w:t>向牛車。」（同上，機緣品）</w:t>
      </w:r>
    </w:p>
    <w:p w:rsidR="00456362" w:rsidRDefault="00456362" w:rsidP="00456362">
      <w:pPr>
        <w:tabs>
          <w:tab w:val="left" w:pos="804"/>
          <w:tab w:val="left" w:pos="3552"/>
        </w:tabs>
        <w:rPr>
          <w:rFonts w:asciiTheme="minorEastAsia" w:hAnsiTheme="minorEastAsia"/>
          <w:szCs w:val="24"/>
        </w:rPr>
      </w:pPr>
    </w:p>
    <w:p w:rsidR="00456362" w:rsidRPr="00580936" w:rsidRDefault="00456362" w:rsidP="00456362">
      <w:pPr>
        <w:tabs>
          <w:tab w:val="left" w:pos="804"/>
          <w:tab w:val="left" w:pos="3552"/>
        </w:tabs>
        <w:rPr>
          <w:rFonts w:ascii="標楷體" w:eastAsia="標楷體" w:hAnsi="標楷體"/>
          <w:szCs w:val="24"/>
        </w:rPr>
      </w:pPr>
      <w:r>
        <w:rPr>
          <w:rFonts w:asciiTheme="minorEastAsia" w:hAnsiTheme="minorEastAsia" w:hint="eastAsia"/>
          <w:szCs w:val="24"/>
        </w:rPr>
        <w:t xml:space="preserve">    2、定慧一體：</w:t>
      </w:r>
      <w:r w:rsidRPr="00580936">
        <w:rPr>
          <w:rFonts w:ascii="標楷體" w:eastAsia="標楷體" w:hAnsi="標楷體" w:hint="eastAsia"/>
          <w:szCs w:val="24"/>
        </w:rPr>
        <w:t>「我此法門，以定慧為本。大眾</w:t>
      </w:r>
      <w:proofErr w:type="gramStart"/>
      <w:r w:rsidRPr="00580936">
        <w:rPr>
          <w:rFonts w:ascii="標楷體" w:eastAsia="標楷體" w:hAnsi="標楷體" w:hint="eastAsia"/>
          <w:szCs w:val="24"/>
        </w:rPr>
        <w:t>勿迷，言定慧別</w:t>
      </w:r>
      <w:proofErr w:type="gramEnd"/>
      <w:r w:rsidRPr="00580936">
        <w:rPr>
          <w:rFonts w:ascii="標楷體" w:eastAsia="標楷體" w:hAnsi="標楷體" w:hint="eastAsia"/>
          <w:szCs w:val="24"/>
        </w:rPr>
        <w:t>。定慧一體不是二。定</w:t>
      </w:r>
      <w:proofErr w:type="gramStart"/>
      <w:r w:rsidRPr="00580936">
        <w:rPr>
          <w:rFonts w:ascii="標楷體" w:eastAsia="標楷體" w:hAnsi="標楷體" w:hint="eastAsia"/>
          <w:szCs w:val="24"/>
        </w:rPr>
        <w:t>是慧體</w:t>
      </w:r>
      <w:proofErr w:type="gramEnd"/>
      <w:r w:rsidRPr="00580936">
        <w:rPr>
          <w:rFonts w:ascii="標楷體" w:eastAsia="標楷體" w:hAnsi="標楷體" w:hint="eastAsia"/>
          <w:szCs w:val="24"/>
        </w:rPr>
        <w:t>，慧</w:t>
      </w:r>
      <w:proofErr w:type="gramStart"/>
      <w:r w:rsidRPr="00580936">
        <w:rPr>
          <w:rFonts w:ascii="標楷體" w:eastAsia="標楷體" w:hAnsi="標楷體" w:hint="eastAsia"/>
          <w:szCs w:val="24"/>
        </w:rPr>
        <w:t>是定用</w:t>
      </w:r>
      <w:proofErr w:type="gramEnd"/>
      <w:r w:rsidRPr="00580936">
        <w:rPr>
          <w:rFonts w:ascii="標楷體" w:eastAsia="標楷體" w:hAnsi="標楷體" w:hint="eastAsia"/>
          <w:szCs w:val="24"/>
        </w:rPr>
        <w:t>。</w:t>
      </w:r>
      <w:proofErr w:type="gramStart"/>
      <w:r w:rsidRPr="00580936">
        <w:rPr>
          <w:rFonts w:ascii="標楷體" w:eastAsia="標楷體" w:hAnsi="標楷體" w:hint="eastAsia"/>
          <w:szCs w:val="24"/>
        </w:rPr>
        <w:t>即慧之時定在慧</w:t>
      </w:r>
      <w:proofErr w:type="gramEnd"/>
      <w:r w:rsidRPr="00580936">
        <w:rPr>
          <w:rFonts w:ascii="標楷體" w:eastAsia="標楷體" w:hAnsi="標楷體" w:hint="eastAsia"/>
          <w:szCs w:val="24"/>
        </w:rPr>
        <w:t>，即定之時慧在定。</w:t>
      </w:r>
      <w:proofErr w:type="gramStart"/>
      <w:r w:rsidRPr="00580936">
        <w:rPr>
          <w:rFonts w:ascii="標楷體" w:eastAsia="標楷體" w:hAnsi="標楷體" w:hint="eastAsia"/>
          <w:szCs w:val="24"/>
        </w:rPr>
        <w:t>若識此義</w:t>
      </w:r>
      <w:proofErr w:type="gramEnd"/>
      <w:r w:rsidRPr="00580936">
        <w:rPr>
          <w:rFonts w:ascii="標楷體" w:eastAsia="標楷體" w:hAnsi="標楷體" w:hint="eastAsia"/>
          <w:szCs w:val="24"/>
        </w:rPr>
        <w:t>，即是定慧等學。」（同上，定慧品）</w:t>
      </w:r>
    </w:p>
    <w:p w:rsidR="00456362" w:rsidRDefault="00456362" w:rsidP="00456362">
      <w:pPr>
        <w:tabs>
          <w:tab w:val="left" w:pos="804"/>
          <w:tab w:val="left" w:pos="3552"/>
        </w:tabs>
        <w:rPr>
          <w:rFonts w:ascii="標楷體" w:eastAsia="標楷體" w:hAnsi="標楷體"/>
          <w:szCs w:val="24"/>
        </w:rPr>
      </w:pPr>
      <w:r w:rsidRPr="00580936">
        <w:rPr>
          <w:rFonts w:ascii="標楷體" w:eastAsia="標楷體" w:hAnsi="標楷體" w:hint="eastAsia"/>
          <w:szCs w:val="24"/>
        </w:rPr>
        <w:t xml:space="preserve">    「</w:t>
      </w:r>
      <w:proofErr w:type="gramStart"/>
      <w:r w:rsidRPr="00580936">
        <w:rPr>
          <w:rFonts w:ascii="標楷體" w:eastAsia="標楷體" w:hAnsi="標楷體" w:hint="eastAsia"/>
          <w:szCs w:val="24"/>
        </w:rPr>
        <w:t>迷人著</w:t>
      </w:r>
      <w:proofErr w:type="gramEnd"/>
      <w:r w:rsidRPr="00580936">
        <w:rPr>
          <w:rFonts w:ascii="標楷體" w:eastAsia="標楷體" w:hAnsi="標楷體" w:hint="eastAsia"/>
          <w:szCs w:val="24"/>
        </w:rPr>
        <w:t>法相，執一行三昧，直言坐不動，</w:t>
      </w:r>
      <w:proofErr w:type="gramStart"/>
      <w:r w:rsidRPr="00580936">
        <w:rPr>
          <w:rFonts w:ascii="標楷體" w:eastAsia="標楷體" w:hAnsi="標楷體" w:hint="eastAsia"/>
          <w:szCs w:val="24"/>
        </w:rPr>
        <w:t>妄</w:t>
      </w:r>
      <w:proofErr w:type="gramEnd"/>
      <w:r w:rsidRPr="00580936">
        <w:rPr>
          <w:rFonts w:ascii="標楷體" w:eastAsia="標楷體" w:hAnsi="標楷體" w:hint="eastAsia"/>
          <w:szCs w:val="24"/>
        </w:rPr>
        <w:t>不起心，即是一行三昧。作</w:t>
      </w:r>
      <w:proofErr w:type="gramStart"/>
      <w:r w:rsidRPr="00580936">
        <w:rPr>
          <w:rFonts w:ascii="標楷體" w:eastAsia="標楷體" w:hAnsi="標楷體" w:hint="eastAsia"/>
          <w:szCs w:val="24"/>
        </w:rPr>
        <w:t>此解者，即同</w:t>
      </w:r>
      <w:proofErr w:type="gramEnd"/>
      <w:r w:rsidRPr="00580936">
        <w:rPr>
          <w:rFonts w:ascii="標楷體" w:eastAsia="標楷體" w:hAnsi="標楷體" w:hint="eastAsia"/>
          <w:szCs w:val="24"/>
        </w:rPr>
        <w:t>無情，却是障道因緣。」（同上，定慧品）</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r w:rsidRPr="00580936">
        <w:rPr>
          <w:rFonts w:ascii="標楷體" w:eastAsia="標楷體" w:hAnsi="標楷體" w:hint="eastAsia"/>
          <w:szCs w:val="24"/>
        </w:rPr>
        <w:t>「觀有人教人坐，看心看</w:t>
      </w:r>
      <w:proofErr w:type="gramStart"/>
      <w:r w:rsidRPr="00580936">
        <w:rPr>
          <w:rFonts w:ascii="標楷體" w:eastAsia="標楷體" w:hAnsi="標楷體" w:hint="eastAsia"/>
          <w:szCs w:val="24"/>
        </w:rPr>
        <w:t>凈</w:t>
      </w:r>
      <w:proofErr w:type="gramEnd"/>
      <w:r w:rsidRPr="00580936">
        <w:rPr>
          <w:rFonts w:ascii="標楷體" w:eastAsia="標楷體" w:hAnsi="標楷體" w:hint="eastAsia"/>
          <w:szCs w:val="24"/>
        </w:rPr>
        <w:t>，不動不起，</w:t>
      </w:r>
      <w:proofErr w:type="gramStart"/>
      <w:r w:rsidRPr="00580936">
        <w:rPr>
          <w:rFonts w:ascii="標楷體" w:eastAsia="標楷體" w:hAnsi="標楷體" w:hint="eastAsia"/>
          <w:szCs w:val="24"/>
        </w:rPr>
        <w:t>從此置功</w:t>
      </w:r>
      <w:proofErr w:type="gramEnd"/>
      <w:r w:rsidRPr="00580936">
        <w:rPr>
          <w:rFonts w:ascii="標楷體" w:eastAsia="標楷體" w:hAnsi="標楷體" w:hint="eastAsia"/>
          <w:szCs w:val="24"/>
        </w:rPr>
        <w:t>…</w:t>
      </w:r>
      <w:proofErr w:type="gramStart"/>
      <w:r w:rsidRPr="00580936">
        <w:rPr>
          <w:rFonts w:ascii="標楷體" w:eastAsia="標楷體" w:hAnsi="標楷體" w:hint="eastAsia"/>
          <w:szCs w:val="24"/>
        </w:rPr>
        <w:t>…</w:t>
      </w:r>
      <w:proofErr w:type="gramEnd"/>
      <w:r w:rsidRPr="00580936">
        <w:rPr>
          <w:rFonts w:ascii="標楷體" w:eastAsia="標楷體" w:hAnsi="標楷體" w:hint="eastAsia"/>
          <w:szCs w:val="24"/>
        </w:rPr>
        <w:t>。此法門中坐禪，元不看心，亦不看</w:t>
      </w:r>
      <w:proofErr w:type="gramStart"/>
      <w:r w:rsidRPr="00580936">
        <w:rPr>
          <w:rFonts w:ascii="標楷體" w:eastAsia="標楷體" w:hAnsi="標楷體" w:hint="eastAsia"/>
          <w:szCs w:val="24"/>
        </w:rPr>
        <w:t>凈</w:t>
      </w:r>
      <w:proofErr w:type="gramEnd"/>
      <w:r w:rsidRPr="00580936">
        <w:rPr>
          <w:rFonts w:ascii="標楷體" w:eastAsia="標楷體" w:hAnsi="標楷體" w:hint="eastAsia"/>
          <w:szCs w:val="24"/>
        </w:rPr>
        <w:t>，亦不言不動。」</w:t>
      </w:r>
      <w:r>
        <w:rPr>
          <w:rFonts w:asciiTheme="minorEastAsia" w:hAnsiTheme="minorEastAsia" w:hint="eastAsia"/>
          <w:szCs w:val="24"/>
        </w:rPr>
        <w:t>六</w:t>
      </w:r>
      <w:proofErr w:type="gramStart"/>
      <w:r>
        <w:rPr>
          <w:rFonts w:asciiTheme="minorEastAsia" w:hAnsiTheme="minorEastAsia" w:hint="eastAsia"/>
          <w:szCs w:val="24"/>
        </w:rPr>
        <w:t>祖斥那</w:t>
      </w:r>
      <w:proofErr w:type="gramEnd"/>
      <w:r>
        <w:rPr>
          <w:rFonts w:asciiTheme="minorEastAsia" w:hAnsiTheme="minorEastAsia" w:hint="eastAsia"/>
          <w:szCs w:val="24"/>
        </w:rPr>
        <w:t>種教人坐禪，「看心看</w:t>
      </w:r>
      <w:proofErr w:type="gramStart"/>
      <w:r>
        <w:rPr>
          <w:rFonts w:asciiTheme="minorEastAsia" w:hAnsiTheme="minorEastAsia" w:hint="eastAsia"/>
          <w:szCs w:val="24"/>
        </w:rPr>
        <w:t>凈</w:t>
      </w:r>
      <w:proofErr w:type="gramEnd"/>
      <w:r>
        <w:rPr>
          <w:rFonts w:asciiTheme="minorEastAsia" w:hAnsiTheme="minorEastAsia" w:hint="eastAsia"/>
          <w:szCs w:val="24"/>
        </w:rPr>
        <w:t>，不動不起，</w:t>
      </w:r>
      <w:proofErr w:type="gramStart"/>
      <w:r>
        <w:rPr>
          <w:rFonts w:asciiTheme="minorEastAsia" w:hAnsiTheme="minorEastAsia" w:hint="eastAsia"/>
          <w:szCs w:val="24"/>
        </w:rPr>
        <w:t>從此置功</w:t>
      </w:r>
      <w:proofErr w:type="gramEnd"/>
      <w:r>
        <w:rPr>
          <w:rFonts w:asciiTheme="minorEastAsia" w:hAnsiTheme="minorEastAsia" w:hint="eastAsia"/>
          <w:szCs w:val="24"/>
        </w:rPr>
        <w:t>」者為是</w:t>
      </w:r>
      <w:proofErr w:type="gramStart"/>
      <w:r>
        <w:rPr>
          <w:rFonts w:asciiTheme="minorEastAsia" w:hAnsiTheme="minorEastAsia" w:hint="eastAsia"/>
          <w:szCs w:val="24"/>
        </w:rPr>
        <w:t>病非禪，即同</w:t>
      </w:r>
      <w:proofErr w:type="gramEnd"/>
      <w:r>
        <w:rPr>
          <w:rFonts w:asciiTheme="minorEastAsia" w:hAnsiTheme="minorEastAsia" w:hint="eastAsia"/>
          <w:szCs w:val="24"/>
        </w:rPr>
        <w:t>無情。</w:t>
      </w: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慧能</w:t>
      </w:r>
      <w:proofErr w:type="gramStart"/>
      <w:r>
        <w:rPr>
          <w:rFonts w:asciiTheme="minorEastAsia" w:hAnsiTheme="minorEastAsia" w:hint="eastAsia"/>
          <w:szCs w:val="24"/>
        </w:rPr>
        <w:t>與神秀弟子</w:t>
      </w:r>
      <w:proofErr w:type="gramEnd"/>
      <w:r>
        <w:rPr>
          <w:rFonts w:asciiTheme="minorEastAsia" w:hAnsiTheme="minorEastAsia" w:hint="eastAsia"/>
          <w:szCs w:val="24"/>
        </w:rPr>
        <w:t>志誠問答：</w:t>
      </w:r>
    </w:p>
    <w:p w:rsidR="00456362" w:rsidRPr="00580936" w:rsidRDefault="00456362" w:rsidP="00456362">
      <w:pPr>
        <w:tabs>
          <w:tab w:val="left" w:pos="804"/>
          <w:tab w:val="left" w:pos="3552"/>
        </w:tabs>
        <w:rPr>
          <w:rFonts w:ascii="標楷體" w:eastAsia="標楷體" w:hAnsi="標楷體"/>
          <w:szCs w:val="24"/>
        </w:rPr>
      </w:pPr>
      <w:r>
        <w:rPr>
          <w:rFonts w:asciiTheme="minorEastAsia" w:hAnsiTheme="minorEastAsia" w:hint="eastAsia"/>
          <w:szCs w:val="24"/>
        </w:rPr>
        <w:t xml:space="preserve">    </w:t>
      </w:r>
      <w:r w:rsidRPr="00580936">
        <w:rPr>
          <w:rFonts w:ascii="標楷體" w:eastAsia="標楷體" w:hAnsi="標楷體" w:hint="eastAsia"/>
          <w:szCs w:val="24"/>
        </w:rPr>
        <w:t>「</w:t>
      </w:r>
      <w:proofErr w:type="gramStart"/>
      <w:r w:rsidRPr="00580936">
        <w:rPr>
          <w:rFonts w:ascii="標楷體" w:eastAsia="標楷體" w:hAnsi="標楷體" w:hint="eastAsia"/>
          <w:szCs w:val="24"/>
        </w:rPr>
        <w:t>師曰</w:t>
      </w:r>
      <w:proofErr w:type="gramEnd"/>
      <w:r w:rsidRPr="00580936">
        <w:rPr>
          <w:rFonts w:ascii="標楷體" w:eastAsia="標楷體" w:hAnsi="標楷體" w:hint="eastAsia"/>
          <w:szCs w:val="24"/>
        </w:rPr>
        <w:t>：</w:t>
      </w:r>
      <w:proofErr w:type="gramStart"/>
      <w:r w:rsidRPr="00580936">
        <w:rPr>
          <w:rFonts w:ascii="標楷體" w:eastAsia="標楷體" w:hAnsi="標楷體" w:hint="eastAsia"/>
          <w:szCs w:val="24"/>
        </w:rPr>
        <w:t>汝師若</w:t>
      </w:r>
      <w:proofErr w:type="gramEnd"/>
      <w:r w:rsidRPr="00580936">
        <w:rPr>
          <w:rFonts w:ascii="標楷體" w:eastAsia="標楷體" w:hAnsi="標楷體" w:hint="eastAsia"/>
          <w:szCs w:val="24"/>
        </w:rPr>
        <w:t>為示眾？」</w:t>
      </w:r>
    </w:p>
    <w:p w:rsidR="00456362" w:rsidRPr="00580936" w:rsidRDefault="00456362" w:rsidP="00456362">
      <w:pPr>
        <w:tabs>
          <w:tab w:val="left" w:pos="804"/>
          <w:tab w:val="left" w:pos="3552"/>
        </w:tabs>
        <w:rPr>
          <w:rFonts w:ascii="標楷體" w:eastAsia="標楷體" w:hAnsi="標楷體"/>
          <w:szCs w:val="24"/>
        </w:rPr>
      </w:pPr>
      <w:r w:rsidRPr="00580936">
        <w:rPr>
          <w:rFonts w:ascii="標楷體" w:eastAsia="標楷體" w:hAnsi="標楷體" w:hint="eastAsia"/>
          <w:szCs w:val="24"/>
        </w:rPr>
        <w:t xml:space="preserve">    「</w:t>
      </w:r>
      <w:proofErr w:type="gramStart"/>
      <w:r w:rsidRPr="00580936">
        <w:rPr>
          <w:rFonts w:ascii="標楷體" w:eastAsia="標楷體" w:hAnsi="標楷體" w:hint="eastAsia"/>
          <w:szCs w:val="24"/>
        </w:rPr>
        <w:t>對曰</w:t>
      </w:r>
      <w:proofErr w:type="gramEnd"/>
      <w:r w:rsidRPr="00580936">
        <w:rPr>
          <w:rFonts w:ascii="標楷體" w:eastAsia="標楷體" w:hAnsi="標楷體" w:hint="eastAsia"/>
          <w:szCs w:val="24"/>
        </w:rPr>
        <w:t>：常指</w:t>
      </w:r>
      <w:proofErr w:type="gramStart"/>
      <w:r w:rsidRPr="00580936">
        <w:rPr>
          <w:rFonts w:ascii="標楷體" w:eastAsia="標楷體" w:hAnsi="標楷體" w:hint="eastAsia"/>
          <w:szCs w:val="24"/>
        </w:rPr>
        <w:t>誨</w:t>
      </w:r>
      <w:proofErr w:type="gramEnd"/>
      <w:r w:rsidRPr="00580936">
        <w:rPr>
          <w:rFonts w:ascii="標楷體" w:eastAsia="標楷體" w:hAnsi="標楷體" w:hint="eastAsia"/>
          <w:szCs w:val="24"/>
        </w:rPr>
        <w:t>大眾，住心觀</w:t>
      </w:r>
      <w:proofErr w:type="gramStart"/>
      <w:r w:rsidRPr="00580936">
        <w:rPr>
          <w:rFonts w:ascii="標楷體" w:eastAsia="標楷體" w:hAnsi="標楷體" w:hint="eastAsia"/>
          <w:szCs w:val="24"/>
        </w:rPr>
        <w:t>凈</w:t>
      </w:r>
      <w:proofErr w:type="gramEnd"/>
      <w:r w:rsidRPr="00580936">
        <w:rPr>
          <w:rFonts w:ascii="標楷體" w:eastAsia="標楷體" w:hAnsi="標楷體" w:hint="eastAsia"/>
          <w:szCs w:val="24"/>
        </w:rPr>
        <w:t>，長</w:t>
      </w:r>
      <w:proofErr w:type="gramStart"/>
      <w:r w:rsidRPr="00580936">
        <w:rPr>
          <w:rFonts w:ascii="標楷體" w:eastAsia="標楷體" w:hAnsi="標楷體" w:hint="eastAsia"/>
          <w:szCs w:val="24"/>
        </w:rPr>
        <w:t>坐不臥</w:t>
      </w:r>
      <w:proofErr w:type="gramEnd"/>
      <w:r w:rsidRPr="00580936">
        <w:rPr>
          <w:rFonts w:ascii="標楷體" w:eastAsia="標楷體" w:hAnsi="標楷體" w:hint="eastAsia"/>
          <w:szCs w:val="24"/>
        </w:rPr>
        <w:t>。」</w:t>
      </w:r>
    </w:p>
    <w:p w:rsidR="00456362" w:rsidRPr="00580936" w:rsidRDefault="00456362" w:rsidP="00456362">
      <w:pPr>
        <w:tabs>
          <w:tab w:val="left" w:pos="804"/>
          <w:tab w:val="left" w:pos="3552"/>
        </w:tabs>
        <w:rPr>
          <w:rFonts w:ascii="標楷體" w:eastAsia="標楷體" w:hAnsi="標楷體"/>
          <w:szCs w:val="24"/>
        </w:rPr>
      </w:pPr>
      <w:r w:rsidRPr="00580936">
        <w:rPr>
          <w:rFonts w:ascii="標楷體" w:eastAsia="標楷體" w:hAnsi="標楷體" w:hint="eastAsia"/>
          <w:szCs w:val="24"/>
        </w:rPr>
        <w:t xml:space="preserve">    「</w:t>
      </w:r>
      <w:proofErr w:type="gramStart"/>
      <w:r w:rsidRPr="00580936">
        <w:rPr>
          <w:rFonts w:ascii="標楷體" w:eastAsia="標楷體" w:hAnsi="標楷體" w:hint="eastAsia"/>
          <w:szCs w:val="24"/>
        </w:rPr>
        <w:t>師曰</w:t>
      </w:r>
      <w:proofErr w:type="gramEnd"/>
      <w:r w:rsidRPr="00580936">
        <w:rPr>
          <w:rFonts w:ascii="標楷體" w:eastAsia="標楷體" w:hAnsi="標楷體" w:hint="eastAsia"/>
          <w:szCs w:val="24"/>
        </w:rPr>
        <w:t>：住心觀</w:t>
      </w:r>
      <w:proofErr w:type="gramStart"/>
      <w:r w:rsidRPr="00580936">
        <w:rPr>
          <w:rFonts w:ascii="標楷體" w:eastAsia="標楷體" w:hAnsi="標楷體" w:hint="eastAsia"/>
          <w:szCs w:val="24"/>
        </w:rPr>
        <w:t>凈</w:t>
      </w:r>
      <w:proofErr w:type="gramEnd"/>
      <w:r w:rsidRPr="00580936">
        <w:rPr>
          <w:rFonts w:ascii="標楷體" w:eastAsia="標楷體" w:hAnsi="標楷體" w:hint="eastAsia"/>
          <w:szCs w:val="24"/>
        </w:rPr>
        <w:t>，是</w:t>
      </w:r>
      <w:proofErr w:type="gramStart"/>
      <w:r w:rsidRPr="00580936">
        <w:rPr>
          <w:rFonts w:ascii="標楷體" w:eastAsia="標楷體" w:hAnsi="標楷體" w:hint="eastAsia"/>
          <w:szCs w:val="24"/>
        </w:rPr>
        <w:t>病非禪</w:t>
      </w:r>
      <w:proofErr w:type="gramEnd"/>
      <w:r w:rsidRPr="00580936">
        <w:rPr>
          <w:rFonts w:ascii="標楷體" w:eastAsia="標楷體" w:hAnsi="標楷體" w:hint="eastAsia"/>
          <w:szCs w:val="24"/>
        </w:rPr>
        <w:t>；長坐</w:t>
      </w:r>
      <w:proofErr w:type="gramStart"/>
      <w:r w:rsidRPr="00580936">
        <w:rPr>
          <w:rFonts w:ascii="標楷體" w:eastAsia="標楷體" w:hAnsi="標楷體" w:hint="eastAsia"/>
          <w:szCs w:val="24"/>
        </w:rPr>
        <w:t>拘</w:t>
      </w:r>
      <w:proofErr w:type="gramEnd"/>
      <w:r w:rsidRPr="00580936">
        <w:rPr>
          <w:rFonts w:ascii="標楷體" w:eastAsia="標楷體" w:hAnsi="標楷體" w:hint="eastAsia"/>
          <w:szCs w:val="24"/>
        </w:rPr>
        <w:t>身，於理何益？聽吾</w:t>
      </w:r>
      <w:proofErr w:type="gramStart"/>
      <w:r w:rsidRPr="00580936">
        <w:rPr>
          <w:rFonts w:ascii="標楷體" w:eastAsia="標楷體" w:hAnsi="標楷體" w:hint="eastAsia"/>
          <w:szCs w:val="24"/>
        </w:rPr>
        <w:t>偈</w:t>
      </w:r>
      <w:proofErr w:type="gramEnd"/>
      <w:r w:rsidRPr="00580936">
        <w:rPr>
          <w:rFonts w:ascii="標楷體" w:eastAsia="標楷體" w:hAnsi="標楷體" w:hint="eastAsia"/>
          <w:szCs w:val="24"/>
        </w:rPr>
        <w:t>曰：生來</w:t>
      </w:r>
      <w:proofErr w:type="gramStart"/>
      <w:r w:rsidRPr="00580936">
        <w:rPr>
          <w:rFonts w:ascii="標楷體" w:eastAsia="標楷體" w:hAnsi="標楷體" w:hint="eastAsia"/>
          <w:szCs w:val="24"/>
        </w:rPr>
        <w:t>坐不臥</w:t>
      </w:r>
      <w:proofErr w:type="gramEnd"/>
      <w:r w:rsidRPr="00580936">
        <w:rPr>
          <w:rFonts w:ascii="標楷體" w:eastAsia="標楷體" w:hAnsi="標楷體" w:hint="eastAsia"/>
          <w:szCs w:val="24"/>
        </w:rPr>
        <w:t>，</w:t>
      </w:r>
      <w:proofErr w:type="gramStart"/>
      <w:r w:rsidRPr="00580936">
        <w:rPr>
          <w:rFonts w:ascii="標楷體" w:eastAsia="標楷體" w:hAnsi="標楷體" w:hint="eastAsia"/>
          <w:szCs w:val="24"/>
        </w:rPr>
        <w:t>死去臥不坐</w:t>
      </w:r>
      <w:proofErr w:type="gramEnd"/>
      <w:r w:rsidRPr="00580936">
        <w:rPr>
          <w:rFonts w:ascii="標楷體" w:eastAsia="標楷體" w:hAnsi="標楷體" w:hint="eastAsia"/>
          <w:szCs w:val="24"/>
        </w:rPr>
        <w:t>，元是臭骨頭，何為立功過！」（同上，頓漸品）</w:t>
      </w:r>
    </w:p>
    <w:p w:rsidR="00456362" w:rsidRPr="00580936" w:rsidRDefault="00456362" w:rsidP="00456362">
      <w:pPr>
        <w:tabs>
          <w:tab w:val="left" w:pos="804"/>
          <w:tab w:val="left" w:pos="3552"/>
        </w:tabs>
        <w:rPr>
          <w:rFonts w:ascii="標楷體" w:eastAsia="標楷體" w:hAnsi="標楷體"/>
          <w:szCs w:val="24"/>
        </w:rPr>
      </w:pPr>
      <w:r w:rsidRPr="00580936">
        <w:rPr>
          <w:rFonts w:ascii="標楷體" w:eastAsia="標楷體" w:hAnsi="標楷體" w:hint="eastAsia"/>
          <w:szCs w:val="24"/>
        </w:rPr>
        <w:t xml:space="preserve">    「不行</w:t>
      </w:r>
      <w:proofErr w:type="gramStart"/>
      <w:r w:rsidRPr="00580936">
        <w:rPr>
          <w:rFonts w:ascii="標楷體" w:eastAsia="標楷體" w:hAnsi="標楷體" w:hint="eastAsia"/>
          <w:szCs w:val="24"/>
        </w:rPr>
        <w:t>直心，非佛</w:t>
      </w:r>
      <w:proofErr w:type="gramEnd"/>
      <w:r w:rsidRPr="00580936">
        <w:rPr>
          <w:rFonts w:ascii="標楷體" w:eastAsia="標楷體" w:hAnsi="標楷體" w:hint="eastAsia"/>
          <w:szCs w:val="24"/>
        </w:rPr>
        <w:t>弟子，但</w:t>
      </w:r>
      <w:proofErr w:type="gramStart"/>
      <w:r w:rsidRPr="00580936">
        <w:rPr>
          <w:rFonts w:ascii="標楷體" w:eastAsia="標楷體" w:hAnsi="標楷體" w:hint="eastAsia"/>
          <w:szCs w:val="24"/>
        </w:rPr>
        <w:t>行直心</w:t>
      </w:r>
      <w:proofErr w:type="gramEnd"/>
      <w:r w:rsidRPr="00580936">
        <w:rPr>
          <w:rFonts w:ascii="標楷體" w:eastAsia="標楷體" w:hAnsi="標楷體" w:hint="eastAsia"/>
          <w:szCs w:val="24"/>
        </w:rPr>
        <w:t>，於一切法上，無有執著，名一行三昧。</w:t>
      </w:r>
      <w:proofErr w:type="gramStart"/>
      <w:r w:rsidRPr="00580936">
        <w:rPr>
          <w:rFonts w:ascii="標楷體" w:eastAsia="標楷體" w:hAnsi="標楷體" w:hint="eastAsia"/>
          <w:szCs w:val="24"/>
        </w:rPr>
        <w:t>迷人著</w:t>
      </w:r>
      <w:proofErr w:type="gramEnd"/>
      <w:r w:rsidRPr="00580936">
        <w:rPr>
          <w:rFonts w:ascii="標楷體" w:eastAsia="標楷體" w:hAnsi="標楷體" w:hint="eastAsia"/>
          <w:szCs w:val="24"/>
        </w:rPr>
        <w:t>法相，執一行三昧，</w:t>
      </w:r>
      <w:proofErr w:type="gramStart"/>
      <w:r w:rsidRPr="00580936">
        <w:rPr>
          <w:rFonts w:ascii="標楷體" w:eastAsia="標楷體" w:hAnsi="標楷體" w:hint="eastAsia"/>
          <w:szCs w:val="24"/>
        </w:rPr>
        <w:t>直心坐</w:t>
      </w:r>
      <w:proofErr w:type="gramEnd"/>
      <w:r w:rsidRPr="00580936">
        <w:rPr>
          <w:rFonts w:ascii="標楷體" w:eastAsia="標楷體" w:hAnsi="標楷體" w:hint="eastAsia"/>
          <w:szCs w:val="24"/>
        </w:rPr>
        <w:t>不動，除</w:t>
      </w:r>
      <w:proofErr w:type="gramStart"/>
      <w:r w:rsidRPr="00580936">
        <w:rPr>
          <w:rFonts w:ascii="標楷體" w:eastAsia="標楷體" w:hAnsi="標楷體" w:hint="eastAsia"/>
          <w:szCs w:val="24"/>
        </w:rPr>
        <w:t>妄</w:t>
      </w:r>
      <w:proofErr w:type="gramEnd"/>
      <w:r w:rsidRPr="00580936">
        <w:rPr>
          <w:rFonts w:ascii="標楷體" w:eastAsia="標楷體" w:hAnsi="標楷體" w:hint="eastAsia"/>
          <w:szCs w:val="24"/>
        </w:rPr>
        <w:t>不起心。」</w:t>
      </w:r>
    </w:p>
    <w:p w:rsidR="00456362" w:rsidRDefault="00456362" w:rsidP="00456362">
      <w:pPr>
        <w:tabs>
          <w:tab w:val="left" w:pos="804"/>
          <w:tab w:val="left" w:pos="3552"/>
        </w:tabs>
        <w:rPr>
          <w:rFonts w:asciiTheme="minorEastAsia" w:hAnsiTheme="minorEastAsia"/>
          <w:szCs w:val="24"/>
        </w:rPr>
      </w:pPr>
    </w:p>
    <w:p w:rsidR="00456362" w:rsidRPr="00580936" w:rsidRDefault="00456362" w:rsidP="00456362">
      <w:pPr>
        <w:tabs>
          <w:tab w:val="left" w:pos="804"/>
          <w:tab w:val="left" w:pos="3552"/>
        </w:tabs>
        <w:rPr>
          <w:rFonts w:ascii="標楷體" w:eastAsia="標楷體" w:hAnsi="標楷體"/>
          <w:szCs w:val="24"/>
        </w:rPr>
      </w:pPr>
      <w:r>
        <w:rPr>
          <w:rFonts w:asciiTheme="minorEastAsia" w:hAnsiTheme="minorEastAsia" w:hint="eastAsia"/>
          <w:szCs w:val="24"/>
        </w:rPr>
        <w:t xml:space="preserve">    3、</w:t>
      </w:r>
      <w:proofErr w:type="gramStart"/>
      <w:r>
        <w:rPr>
          <w:rFonts w:asciiTheme="minorEastAsia" w:hAnsiTheme="minorEastAsia" w:hint="eastAsia"/>
          <w:szCs w:val="24"/>
        </w:rPr>
        <w:t>禪門頓教</w:t>
      </w:r>
      <w:proofErr w:type="gramEnd"/>
      <w:r>
        <w:rPr>
          <w:rFonts w:asciiTheme="minorEastAsia" w:hAnsiTheme="minorEastAsia" w:hint="eastAsia"/>
          <w:szCs w:val="24"/>
        </w:rPr>
        <w:t>（法無頓漸，人有利鈍）</w:t>
      </w:r>
      <w:proofErr w:type="gramStart"/>
      <w:r>
        <w:rPr>
          <w:rFonts w:asciiTheme="minorEastAsia" w:hAnsiTheme="minorEastAsia" w:hint="eastAsia"/>
          <w:szCs w:val="24"/>
        </w:rPr>
        <w:t>――</w:t>
      </w:r>
      <w:proofErr w:type="gramEnd"/>
      <w:r>
        <w:rPr>
          <w:rFonts w:asciiTheme="minorEastAsia" w:hAnsiTheme="minorEastAsia" w:hint="eastAsia"/>
          <w:szCs w:val="24"/>
        </w:rPr>
        <w:t>「三無」工夫：</w:t>
      </w:r>
      <w:proofErr w:type="gramStart"/>
      <w:r>
        <w:rPr>
          <w:rFonts w:asciiTheme="minorEastAsia" w:hAnsiTheme="minorEastAsia" w:hint="eastAsia"/>
          <w:szCs w:val="24"/>
        </w:rPr>
        <w:t>無念</w:t>
      </w:r>
      <w:proofErr w:type="gramEnd"/>
      <w:r>
        <w:rPr>
          <w:rFonts w:asciiTheme="minorEastAsia" w:hAnsiTheme="minorEastAsia" w:hint="eastAsia"/>
          <w:szCs w:val="24"/>
        </w:rPr>
        <w:t>、無相、無住。</w:t>
      </w:r>
      <w:r w:rsidRPr="00580936">
        <w:rPr>
          <w:rFonts w:ascii="標楷體" w:eastAsia="標楷體" w:hAnsi="標楷體" w:hint="eastAsia"/>
          <w:szCs w:val="24"/>
        </w:rPr>
        <w:t>「善知識，我此法門，從上以來，先</w:t>
      </w:r>
      <w:proofErr w:type="gramStart"/>
      <w:r w:rsidRPr="00580936">
        <w:rPr>
          <w:rFonts w:ascii="標楷體" w:eastAsia="標楷體" w:hAnsi="標楷體" w:hint="eastAsia"/>
          <w:szCs w:val="24"/>
        </w:rPr>
        <w:t>立無念為</w:t>
      </w:r>
      <w:proofErr w:type="gramEnd"/>
      <w:r w:rsidRPr="00580936">
        <w:rPr>
          <w:rFonts w:ascii="標楷體" w:eastAsia="標楷體" w:hAnsi="標楷體" w:hint="eastAsia"/>
          <w:szCs w:val="24"/>
        </w:rPr>
        <w:t>宗，無相為體，無住為本。</w:t>
      </w:r>
      <w:proofErr w:type="gramStart"/>
      <w:r w:rsidRPr="00580936">
        <w:rPr>
          <w:rFonts w:ascii="標楷體" w:eastAsia="標楷體" w:hAnsi="標楷體" w:hint="eastAsia"/>
          <w:szCs w:val="24"/>
        </w:rPr>
        <w:t>無相者</w:t>
      </w:r>
      <w:proofErr w:type="gramEnd"/>
      <w:r w:rsidRPr="00580936">
        <w:rPr>
          <w:rFonts w:ascii="標楷體" w:eastAsia="標楷體" w:hAnsi="標楷體" w:hint="eastAsia"/>
          <w:szCs w:val="24"/>
        </w:rPr>
        <w:t>，於相</w:t>
      </w:r>
      <w:proofErr w:type="gramStart"/>
      <w:r w:rsidRPr="00580936">
        <w:rPr>
          <w:rFonts w:ascii="標楷體" w:eastAsia="標楷體" w:hAnsi="標楷體" w:hint="eastAsia"/>
          <w:szCs w:val="24"/>
        </w:rPr>
        <w:t>而離相</w:t>
      </w:r>
      <w:proofErr w:type="gramEnd"/>
      <w:r w:rsidR="00580936">
        <w:rPr>
          <w:rFonts w:ascii="標楷體" w:eastAsia="標楷體" w:hAnsi="標楷體" w:hint="eastAsia"/>
          <w:szCs w:val="24"/>
        </w:rPr>
        <w:t>；</w:t>
      </w:r>
      <w:proofErr w:type="gramStart"/>
      <w:r w:rsidRPr="00580936">
        <w:rPr>
          <w:rFonts w:ascii="標楷體" w:eastAsia="標楷體" w:hAnsi="標楷體" w:hint="eastAsia"/>
          <w:szCs w:val="24"/>
        </w:rPr>
        <w:t>無念者</w:t>
      </w:r>
      <w:proofErr w:type="gramEnd"/>
      <w:r w:rsidRPr="00580936">
        <w:rPr>
          <w:rFonts w:ascii="標楷體" w:eastAsia="標楷體" w:hAnsi="標楷體" w:hint="eastAsia"/>
          <w:szCs w:val="24"/>
        </w:rPr>
        <w:t>，於念</w:t>
      </w:r>
      <w:proofErr w:type="gramStart"/>
      <w:r w:rsidRPr="00580936">
        <w:rPr>
          <w:rFonts w:ascii="標楷體" w:eastAsia="標楷體" w:hAnsi="標楷體" w:hint="eastAsia"/>
          <w:szCs w:val="24"/>
        </w:rPr>
        <w:t>而無念</w:t>
      </w:r>
      <w:proofErr w:type="gramEnd"/>
      <w:r w:rsidR="00580936">
        <w:rPr>
          <w:rFonts w:ascii="標楷體" w:eastAsia="標楷體" w:hAnsi="標楷體" w:hint="eastAsia"/>
          <w:szCs w:val="24"/>
        </w:rPr>
        <w:t>；</w:t>
      </w:r>
      <w:r w:rsidRPr="00580936">
        <w:rPr>
          <w:rFonts w:ascii="標楷體" w:eastAsia="標楷體" w:hAnsi="標楷體" w:hint="eastAsia"/>
          <w:szCs w:val="24"/>
        </w:rPr>
        <w:t>無住者，人之本性。」（同上，定慧品）</w:t>
      </w:r>
      <w:r w:rsidRPr="00580936">
        <w:rPr>
          <w:rFonts w:ascii="標楷體" w:eastAsia="標楷體" w:hAnsi="標楷體"/>
          <w:szCs w:val="24"/>
        </w:rPr>
        <w:t xml:space="preserve"> </w:t>
      </w:r>
    </w:p>
    <w:p w:rsidR="00456362" w:rsidRPr="00580936" w:rsidRDefault="00580936" w:rsidP="00456362">
      <w:pPr>
        <w:tabs>
          <w:tab w:val="left" w:pos="804"/>
          <w:tab w:val="left" w:pos="3552"/>
        </w:tabs>
        <w:rPr>
          <w:rFonts w:ascii="標楷體" w:eastAsia="標楷體" w:hAnsi="標楷體"/>
          <w:szCs w:val="24"/>
        </w:rPr>
      </w:pPr>
      <w:r>
        <w:rPr>
          <w:rFonts w:asciiTheme="minorEastAsia" w:hAnsiTheme="minorEastAsia" w:hint="eastAsia"/>
          <w:szCs w:val="24"/>
        </w:rPr>
        <w:t xml:space="preserve"> </w:t>
      </w:r>
      <w:r>
        <w:rPr>
          <w:rFonts w:asciiTheme="minorEastAsia" w:hAnsiTheme="minorEastAsia"/>
          <w:szCs w:val="24"/>
        </w:rPr>
        <w:t xml:space="preserve">   </w:t>
      </w:r>
      <w:r w:rsidRPr="00580936">
        <w:rPr>
          <w:rFonts w:ascii="標楷體" w:eastAsia="標楷體" w:hAnsi="標楷體" w:hint="eastAsia"/>
          <w:szCs w:val="24"/>
        </w:rPr>
        <w:t>「善知識，</w:t>
      </w:r>
      <w:r w:rsidR="00DC091B">
        <w:rPr>
          <w:rFonts w:ascii="標楷體" w:eastAsia="標楷體" w:hAnsi="標楷體" w:hint="eastAsia"/>
          <w:szCs w:val="24"/>
        </w:rPr>
        <w:t>是</w:t>
      </w:r>
      <w:r w:rsidRPr="00580936">
        <w:rPr>
          <w:rFonts w:ascii="標楷體" w:eastAsia="標楷體" w:hAnsi="標楷體" w:hint="eastAsia"/>
          <w:szCs w:val="24"/>
        </w:rPr>
        <w:t>人性本自淨，萬法在自性。思量一切惡事，即行於惡行，思量一切善事，</w:t>
      </w:r>
      <w:proofErr w:type="gramStart"/>
      <w:r w:rsidRPr="00580936">
        <w:rPr>
          <w:rFonts w:ascii="標楷體" w:eastAsia="標楷體" w:hAnsi="標楷體" w:hint="eastAsia"/>
          <w:szCs w:val="24"/>
        </w:rPr>
        <w:t>便修於</w:t>
      </w:r>
      <w:proofErr w:type="gramEnd"/>
      <w:r w:rsidRPr="00580936">
        <w:rPr>
          <w:rFonts w:ascii="標楷體" w:eastAsia="標楷體" w:hAnsi="標楷體" w:hint="eastAsia"/>
          <w:szCs w:val="24"/>
        </w:rPr>
        <w:t>善行。知如是，一切法盡在自性。自性常清淨，</w:t>
      </w:r>
      <w:proofErr w:type="gramStart"/>
      <w:r w:rsidRPr="00580936">
        <w:rPr>
          <w:rFonts w:ascii="標楷體" w:eastAsia="標楷體" w:hAnsi="標楷體" w:hint="eastAsia"/>
          <w:szCs w:val="24"/>
        </w:rPr>
        <w:t>日月常明</w:t>
      </w:r>
      <w:proofErr w:type="gramEnd"/>
      <w:r w:rsidRPr="00580936">
        <w:rPr>
          <w:rFonts w:ascii="標楷體" w:eastAsia="標楷體" w:hAnsi="標楷體" w:hint="eastAsia"/>
          <w:szCs w:val="24"/>
        </w:rPr>
        <w:t>，只為雲覆蓋，上</w:t>
      </w:r>
      <w:proofErr w:type="gramStart"/>
      <w:r w:rsidRPr="00580936">
        <w:rPr>
          <w:rFonts w:ascii="標楷體" w:eastAsia="標楷體" w:hAnsi="標楷體" w:hint="eastAsia"/>
          <w:szCs w:val="24"/>
        </w:rPr>
        <w:t>明下暗</w:t>
      </w:r>
      <w:proofErr w:type="gramEnd"/>
      <w:r w:rsidRPr="00580936">
        <w:rPr>
          <w:rFonts w:ascii="標楷體" w:eastAsia="標楷體" w:hAnsi="標楷體" w:hint="eastAsia"/>
          <w:szCs w:val="24"/>
        </w:rPr>
        <w:t>，</w:t>
      </w:r>
      <w:proofErr w:type="gramStart"/>
      <w:r w:rsidRPr="00580936">
        <w:rPr>
          <w:rFonts w:ascii="標楷體" w:eastAsia="標楷體" w:hAnsi="標楷體" w:hint="eastAsia"/>
          <w:szCs w:val="24"/>
        </w:rPr>
        <w:t>不能了見日月星辰</w:t>
      </w:r>
      <w:proofErr w:type="gramEnd"/>
      <w:r w:rsidRPr="00580936">
        <w:rPr>
          <w:rFonts w:ascii="標楷體" w:eastAsia="標楷體" w:hAnsi="標楷體" w:hint="eastAsia"/>
          <w:szCs w:val="24"/>
        </w:rPr>
        <w:t>，</w:t>
      </w:r>
      <w:proofErr w:type="gramStart"/>
      <w:r w:rsidRPr="00580936">
        <w:rPr>
          <w:rFonts w:ascii="標楷體" w:eastAsia="標楷體" w:hAnsi="標楷體" w:hint="eastAsia"/>
          <w:szCs w:val="24"/>
        </w:rPr>
        <w:t>忽遇惠</w:t>
      </w:r>
      <w:proofErr w:type="gramEnd"/>
      <w:r w:rsidRPr="00580936">
        <w:rPr>
          <w:rFonts w:ascii="標楷體" w:eastAsia="標楷體" w:hAnsi="標楷體" w:hint="eastAsia"/>
          <w:szCs w:val="24"/>
        </w:rPr>
        <w:t>（慧）風吹散，</w:t>
      </w:r>
      <w:proofErr w:type="gramStart"/>
      <w:r w:rsidRPr="00580936">
        <w:rPr>
          <w:rFonts w:ascii="標楷體" w:eastAsia="標楷體" w:hAnsi="標楷體" w:hint="eastAsia"/>
          <w:szCs w:val="24"/>
        </w:rPr>
        <w:t>卷盡雲霧</w:t>
      </w:r>
      <w:proofErr w:type="gramEnd"/>
      <w:r w:rsidRPr="00580936">
        <w:rPr>
          <w:rFonts w:ascii="標楷體" w:eastAsia="標楷體" w:hAnsi="標楷體" w:hint="eastAsia"/>
          <w:szCs w:val="24"/>
        </w:rPr>
        <w:t>，</w:t>
      </w:r>
      <w:proofErr w:type="gramStart"/>
      <w:r w:rsidRPr="00580936">
        <w:rPr>
          <w:rFonts w:ascii="標楷體" w:eastAsia="標楷體" w:hAnsi="標楷體" w:hint="eastAsia"/>
          <w:szCs w:val="24"/>
        </w:rPr>
        <w:t>萬象森羅</w:t>
      </w:r>
      <w:proofErr w:type="gramEnd"/>
      <w:r w:rsidRPr="00580936">
        <w:rPr>
          <w:rFonts w:ascii="標楷體" w:eastAsia="標楷體" w:hAnsi="標楷體" w:hint="eastAsia"/>
          <w:szCs w:val="24"/>
        </w:rPr>
        <w:t>，一時皆現。」</w:t>
      </w:r>
    </w:p>
    <w:p w:rsidR="00580936" w:rsidRDefault="00580936" w:rsidP="00456362">
      <w:pPr>
        <w:tabs>
          <w:tab w:val="left" w:pos="804"/>
          <w:tab w:val="left" w:pos="3552"/>
        </w:tabs>
        <w:rPr>
          <w:rFonts w:asciiTheme="minorEastAsia" w:hAnsiTheme="minorEastAsia"/>
          <w:szCs w:val="24"/>
        </w:rPr>
      </w:pPr>
    </w:p>
    <w:p w:rsidR="00456362" w:rsidRPr="000946A6" w:rsidRDefault="00456362" w:rsidP="000946A6">
      <w:pPr>
        <w:tabs>
          <w:tab w:val="left" w:pos="804"/>
          <w:tab w:val="left" w:pos="3552"/>
        </w:tabs>
        <w:spacing w:line="480" w:lineRule="auto"/>
        <w:rPr>
          <w:rFonts w:asciiTheme="minorEastAsia" w:hAnsiTheme="minorEastAsia"/>
          <w:b/>
          <w:szCs w:val="24"/>
        </w:rPr>
      </w:pPr>
      <w:bookmarkStart w:id="74" w:name="_Hlk22927888"/>
      <w:r w:rsidRPr="000946A6">
        <w:rPr>
          <w:rFonts w:asciiTheme="minorEastAsia" w:hAnsiTheme="minorEastAsia" w:hint="eastAsia"/>
          <w:b/>
          <w:szCs w:val="24"/>
        </w:rPr>
        <w:t>三</w:t>
      </w:r>
      <w:r w:rsidR="00580936" w:rsidRPr="000946A6">
        <w:rPr>
          <w:rFonts w:asciiTheme="minorEastAsia" w:hAnsiTheme="minorEastAsia" w:hint="eastAsia"/>
          <w:b/>
          <w:szCs w:val="24"/>
        </w:rPr>
        <w:t>、</w:t>
      </w:r>
      <w:r w:rsidRPr="000946A6">
        <w:rPr>
          <w:rFonts w:asciiTheme="minorEastAsia" w:hAnsiTheme="minorEastAsia" w:hint="eastAsia"/>
          <w:b/>
          <w:szCs w:val="24"/>
        </w:rPr>
        <w:t>禪</w:t>
      </w:r>
      <w:r w:rsidR="00580936" w:rsidRPr="000946A6">
        <w:rPr>
          <w:rFonts w:asciiTheme="minorEastAsia" w:hAnsiTheme="minorEastAsia" w:hint="eastAsia"/>
          <w:b/>
          <w:szCs w:val="24"/>
        </w:rPr>
        <w:t>之</w:t>
      </w:r>
      <w:r w:rsidRPr="000946A6">
        <w:rPr>
          <w:rFonts w:asciiTheme="minorEastAsia" w:hAnsiTheme="minorEastAsia" w:hint="eastAsia"/>
          <w:b/>
          <w:szCs w:val="24"/>
        </w:rPr>
        <w:t>「自性」</w:t>
      </w:r>
      <w:r w:rsidR="00580936" w:rsidRPr="000946A6">
        <w:rPr>
          <w:rFonts w:asciiTheme="minorEastAsia" w:hAnsiTheme="minorEastAsia" w:hint="eastAsia"/>
          <w:b/>
          <w:szCs w:val="24"/>
        </w:rPr>
        <w:t>（</w:t>
      </w:r>
      <w:r w:rsidR="00580936" w:rsidRPr="000946A6">
        <w:rPr>
          <w:rFonts w:asciiTheme="minorEastAsia" w:hAnsiTheme="minorEastAsia" w:hint="eastAsia"/>
          <w:b/>
          <w:bCs/>
          <w:szCs w:val="24"/>
        </w:rPr>
        <w:t>見性成佛）</w:t>
      </w:r>
      <w:r w:rsidRPr="000946A6">
        <w:rPr>
          <w:rFonts w:asciiTheme="minorEastAsia" w:hAnsiTheme="minorEastAsia" w:hint="eastAsia"/>
          <w:b/>
          <w:szCs w:val="24"/>
        </w:rPr>
        <w:t>義</w:t>
      </w:r>
    </w:p>
    <w:bookmarkEnd w:id="74"/>
    <w:p w:rsidR="00580936" w:rsidRPr="00580936" w:rsidRDefault="00456362" w:rsidP="00580936">
      <w:pPr>
        <w:tabs>
          <w:tab w:val="left" w:pos="804"/>
          <w:tab w:val="left" w:pos="3552"/>
        </w:tabs>
        <w:ind w:leftChars="200" w:left="480" w:rightChars="100" w:right="240"/>
        <w:rPr>
          <w:rFonts w:ascii="標楷體" w:eastAsia="標楷體" w:hAnsi="標楷體"/>
          <w:szCs w:val="24"/>
        </w:rPr>
      </w:pPr>
      <w:r w:rsidRPr="00580936">
        <w:rPr>
          <w:rFonts w:ascii="標楷體" w:eastAsia="標楷體" w:hAnsi="標楷體" w:hint="eastAsia"/>
          <w:szCs w:val="24"/>
        </w:rPr>
        <w:t>善知識，小根之人，聞</w:t>
      </w:r>
      <w:proofErr w:type="gramStart"/>
      <w:r w:rsidRPr="00580936">
        <w:rPr>
          <w:rFonts w:ascii="標楷體" w:eastAsia="標楷體" w:hAnsi="標楷體" w:hint="eastAsia"/>
          <w:szCs w:val="24"/>
        </w:rPr>
        <w:t>此頓教</w:t>
      </w:r>
      <w:proofErr w:type="gramEnd"/>
      <w:r w:rsidRPr="00580936">
        <w:rPr>
          <w:rFonts w:ascii="標楷體" w:eastAsia="標楷體" w:hAnsi="標楷體" w:hint="eastAsia"/>
          <w:szCs w:val="24"/>
        </w:rPr>
        <w:t>（法無頓漸，人有利鈍），猶如草木根性小者，若被大雨，悉皆自倒，不能増長。…</w:t>
      </w:r>
      <w:proofErr w:type="gramStart"/>
      <w:r w:rsidRPr="00580936">
        <w:rPr>
          <w:rFonts w:ascii="標楷體" w:eastAsia="標楷體" w:hAnsi="標楷體" w:hint="eastAsia"/>
          <w:szCs w:val="24"/>
        </w:rPr>
        <w:t>…</w:t>
      </w:r>
      <w:proofErr w:type="gramEnd"/>
      <w:r w:rsidRPr="00580936">
        <w:rPr>
          <w:rFonts w:ascii="標楷體" w:eastAsia="標楷體" w:hAnsi="標楷體" w:hint="eastAsia"/>
          <w:szCs w:val="24"/>
        </w:rPr>
        <w:t>般若之智亦無大小，為一切眾生自</w:t>
      </w:r>
      <w:proofErr w:type="gramStart"/>
      <w:r w:rsidRPr="00580936">
        <w:rPr>
          <w:rFonts w:ascii="標楷體" w:eastAsia="標楷體" w:hAnsi="標楷體" w:hint="eastAsia"/>
          <w:szCs w:val="24"/>
        </w:rPr>
        <w:t>心迷悟不同</w:t>
      </w:r>
      <w:proofErr w:type="gramEnd"/>
      <w:r w:rsidRPr="00580936">
        <w:rPr>
          <w:rFonts w:ascii="標楷體" w:eastAsia="標楷體" w:hAnsi="標楷體" w:hint="eastAsia"/>
          <w:szCs w:val="24"/>
        </w:rPr>
        <w:t>。</w:t>
      </w:r>
      <w:proofErr w:type="gramStart"/>
      <w:r w:rsidRPr="00580936">
        <w:rPr>
          <w:rFonts w:ascii="標楷體" w:eastAsia="標楷體" w:hAnsi="標楷體" w:hint="eastAsia"/>
          <w:szCs w:val="24"/>
        </w:rPr>
        <w:t>迷心外</w:t>
      </w:r>
      <w:proofErr w:type="gramEnd"/>
      <w:r w:rsidRPr="00580936">
        <w:rPr>
          <w:rFonts w:ascii="標楷體" w:eastAsia="標楷體" w:hAnsi="標楷體" w:hint="eastAsia"/>
          <w:szCs w:val="24"/>
        </w:rPr>
        <w:t>見，修行</w:t>
      </w:r>
      <w:proofErr w:type="gramStart"/>
      <w:r w:rsidRPr="00580936">
        <w:rPr>
          <w:rFonts w:ascii="標楷體" w:eastAsia="標楷體" w:hAnsi="標楷體" w:hint="eastAsia"/>
          <w:szCs w:val="24"/>
        </w:rPr>
        <w:t>覓佛，未悟</w:t>
      </w:r>
      <w:proofErr w:type="gramEnd"/>
      <w:r w:rsidRPr="00580936">
        <w:rPr>
          <w:rFonts w:ascii="標楷體" w:eastAsia="標楷體" w:hAnsi="標楷體" w:hint="eastAsia"/>
          <w:szCs w:val="24"/>
        </w:rPr>
        <w:t>自性，即是小根。 若開</w:t>
      </w:r>
      <w:proofErr w:type="gramStart"/>
      <w:r w:rsidRPr="00580936">
        <w:rPr>
          <w:rFonts w:ascii="標楷體" w:eastAsia="標楷體" w:hAnsi="標楷體" w:hint="eastAsia"/>
          <w:szCs w:val="24"/>
        </w:rPr>
        <w:t>悟頓教</w:t>
      </w:r>
      <w:proofErr w:type="gramEnd"/>
      <w:r w:rsidRPr="00580936">
        <w:rPr>
          <w:rFonts w:ascii="標楷體" w:eastAsia="標楷體" w:hAnsi="標楷體" w:hint="eastAsia"/>
          <w:szCs w:val="24"/>
        </w:rPr>
        <w:t>，</w:t>
      </w:r>
      <w:proofErr w:type="gramStart"/>
      <w:r w:rsidRPr="00580936">
        <w:rPr>
          <w:rFonts w:ascii="標楷體" w:eastAsia="標楷體" w:hAnsi="標楷體" w:hint="eastAsia"/>
          <w:szCs w:val="24"/>
        </w:rPr>
        <w:t>不執外</w:t>
      </w:r>
      <w:proofErr w:type="gramEnd"/>
      <w:r w:rsidRPr="00580936">
        <w:rPr>
          <w:rFonts w:ascii="標楷體" w:eastAsia="標楷體" w:hAnsi="標楷體" w:hint="eastAsia"/>
          <w:szCs w:val="24"/>
        </w:rPr>
        <w:t>修，但於</w:t>
      </w:r>
      <w:proofErr w:type="gramStart"/>
      <w:r w:rsidRPr="00580936">
        <w:rPr>
          <w:rFonts w:ascii="標楷體" w:eastAsia="標楷體" w:hAnsi="標楷體" w:hint="eastAsia"/>
          <w:szCs w:val="24"/>
        </w:rPr>
        <w:t>自心常起</w:t>
      </w:r>
      <w:proofErr w:type="gramEnd"/>
      <w:r w:rsidRPr="00580936">
        <w:rPr>
          <w:rFonts w:ascii="標楷體" w:eastAsia="標楷體" w:hAnsi="標楷體" w:hint="eastAsia"/>
          <w:szCs w:val="24"/>
        </w:rPr>
        <w:t>正見；煩惱塵</w:t>
      </w:r>
      <w:proofErr w:type="gramStart"/>
      <w:r w:rsidRPr="00580936">
        <w:rPr>
          <w:rFonts w:ascii="標楷體" w:eastAsia="標楷體" w:hAnsi="標楷體" w:hint="eastAsia"/>
          <w:szCs w:val="24"/>
        </w:rPr>
        <w:t>勞</w:t>
      </w:r>
      <w:proofErr w:type="gramEnd"/>
      <w:r w:rsidRPr="00580936">
        <w:rPr>
          <w:rFonts w:ascii="標楷體" w:eastAsia="標楷體" w:hAnsi="標楷體" w:hint="eastAsia"/>
          <w:szCs w:val="24"/>
        </w:rPr>
        <w:t>，常不能染，即是見性。</w:t>
      </w:r>
    </w:p>
    <w:p w:rsidR="00CE004C" w:rsidRDefault="00456362" w:rsidP="00580936">
      <w:pPr>
        <w:tabs>
          <w:tab w:val="left" w:pos="804"/>
          <w:tab w:val="left" w:pos="3552"/>
        </w:tabs>
        <w:ind w:leftChars="200" w:left="480" w:rightChars="100" w:right="240"/>
        <w:rPr>
          <w:rFonts w:ascii="標楷體" w:eastAsia="標楷體" w:hAnsi="標楷體"/>
          <w:szCs w:val="24"/>
        </w:rPr>
      </w:pPr>
      <w:proofErr w:type="gramStart"/>
      <w:r w:rsidRPr="00580936">
        <w:rPr>
          <w:rFonts w:ascii="標楷體" w:eastAsia="標楷體" w:hAnsi="標楷體" w:hint="eastAsia"/>
          <w:szCs w:val="24"/>
        </w:rPr>
        <w:t>不</w:t>
      </w:r>
      <w:proofErr w:type="gramEnd"/>
      <w:r w:rsidRPr="00580936">
        <w:rPr>
          <w:rFonts w:ascii="標楷體" w:eastAsia="標楷體" w:hAnsi="標楷體" w:hint="eastAsia"/>
          <w:szCs w:val="24"/>
        </w:rPr>
        <w:t>悟，</w:t>
      </w:r>
      <w:proofErr w:type="gramStart"/>
      <w:r w:rsidRPr="00580936">
        <w:rPr>
          <w:rFonts w:ascii="標楷體" w:eastAsia="標楷體" w:hAnsi="標楷體" w:hint="eastAsia"/>
          <w:szCs w:val="24"/>
        </w:rPr>
        <w:t>即佛是</w:t>
      </w:r>
      <w:proofErr w:type="gramEnd"/>
      <w:r w:rsidRPr="00580936">
        <w:rPr>
          <w:rFonts w:ascii="標楷體" w:eastAsia="標楷體" w:hAnsi="標楷體" w:hint="eastAsia"/>
          <w:szCs w:val="24"/>
        </w:rPr>
        <w:t>眾生；一</w:t>
      </w:r>
      <w:proofErr w:type="gramStart"/>
      <w:r w:rsidRPr="00580936">
        <w:rPr>
          <w:rFonts w:ascii="標楷體" w:eastAsia="標楷體" w:hAnsi="標楷體" w:hint="eastAsia"/>
          <w:szCs w:val="24"/>
        </w:rPr>
        <w:t>念悟時</w:t>
      </w:r>
      <w:proofErr w:type="gramEnd"/>
      <w:r w:rsidRPr="00580936">
        <w:rPr>
          <w:rFonts w:ascii="標楷體" w:eastAsia="標楷體" w:hAnsi="標楷體" w:hint="eastAsia"/>
          <w:szCs w:val="24"/>
        </w:rPr>
        <w:t>眾生是佛。</w:t>
      </w:r>
    </w:p>
    <w:p w:rsidR="00580936" w:rsidRPr="00580936" w:rsidRDefault="00456362" w:rsidP="00580936">
      <w:pPr>
        <w:tabs>
          <w:tab w:val="left" w:pos="804"/>
          <w:tab w:val="left" w:pos="3552"/>
        </w:tabs>
        <w:ind w:leftChars="200" w:left="480" w:rightChars="100" w:right="240"/>
        <w:rPr>
          <w:rFonts w:ascii="標楷體" w:eastAsia="標楷體" w:hAnsi="標楷體"/>
          <w:szCs w:val="24"/>
        </w:rPr>
      </w:pPr>
      <w:r w:rsidRPr="00580936">
        <w:rPr>
          <w:rFonts w:ascii="標楷體" w:eastAsia="標楷體" w:hAnsi="標楷體" w:hint="eastAsia"/>
          <w:szCs w:val="24"/>
        </w:rPr>
        <w:t>世人</w:t>
      </w:r>
      <w:proofErr w:type="gramStart"/>
      <w:r w:rsidRPr="00580936">
        <w:rPr>
          <w:rFonts w:ascii="標楷體" w:eastAsia="標楷體" w:hAnsi="標楷體" w:hint="eastAsia"/>
          <w:szCs w:val="24"/>
        </w:rPr>
        <w:t>終日口念般若</w:t>
      </w:r>
      <w:proofErr w:type="gramEnd"/>
      <w:r w:rsidRPr="00580936">
        <w:rPr>
          <w:rFonts w:ascii="標楷體" w:eastAsia="標楷體" w:hAnsi="標楷體" w:hint="eastAsia"/>
          <w:szCs w:val="24"/>
        </w:rPr>
        <w:t>，不識自性般若，</w:t>
      </w:r>
      <w:proofErr w:type="gramStart"/>
      <w:r w:rsidRPr="00580936">
        <w:rPr>
          <w:rFonts w:ascii="標楷體" w:eastAsia="標楷體" w:hAnsi="標楷體" w:hint="eastAsia"/>
          <w:szCs w:val="24"/>
        </w:rPr>
        <w:t>猶如說食不</w:t>
      </w:r>
      <w:proofErr w:type="gramEnd"/>
      <w:r w:rsidRPr="00580936">
        <w:rPr>
          <w:rFonts w:ascii="標楷體" w:eastAsia="標楷體" w:hAnsi="標楷體" w:hint="eastAsia"/>
          <w:szCs w:val="24"/>
        </w:rPr>
        <w:t>飽。</w:t>
      </w:r>
    </w:p>
    <w:p w:rsidR="00580936" w:rsidRPr="00580936" w:rsidRDefault="00456362" w:rsidP="00580936">
      <w:pPr>
        <w:tabs>
          <w:tab w:val="left" w:pos="804"/>
          <w:tab w:val="left" w:pos="3552"/>
        </w:tabs>
        <w:ind w:leftChars="200" w:left="480" w:rightChars="100" w:right="240"/>
        <w:rPr>
          <w:rFonts w:ascii="標楷體" w:eastAsia="標楷體" w:hAnsi="標楷體"/>
          <w:szCs w:val="24"/>
        </w:rPr>
      </w:pPr>
      <w:proofErr w:type="gramStart"/>
      <w:r w:rsidRPr="00580936">
        <w:rPr>
          <w:rFonts w:ascii="標楷體" w:eastAsia="標楷體" w:hAnsi="標楷體" w:hint="eastAsia"/>
          <w:szCs w:val="24"/>
        </w:rPr>
        <w:lastRenderedPageBreak/>
        <w:t>若識自</w:t>
      </w:r>
      <w:proofErr w:type="gramEnd"/>
      <w:r w:rsidRPr="00580936">
        <w:rPr>
          <w:rFonts w:ascii="標楷體" w:eastAsia="標楷體" w:hAnsi="標楷體" w:hint="eastAsia"/>
          <w:szCs w:val="24"/>
        </w:rPr>
        <w:t>性，</w:t>
      </w:r>
      <w:proofErr w:type="gramStart"/>
      <w:r w:rsidRPr="00580936">
        <w:rPr>
          <w:rFonts w:ascii="標楷體" w:eastAsia="標楷體" w:hAnsi="標楷體" w:hint="eastAsia"/>
          <w:szCs w:val="24"/>
        </w:rPr>
        <w:t>一悟即至佛地</w:t>
      </w:r>
      <w:proofErr w:type="gramEnd"/>
      <w:r w:rsidRPr="00580936">
        <w:rPr>
          <w:rFonts w:ascii="標楷體" w:eastAsia="標楷體" w:hAnsi="標楷體" w:hint="eastAsia"/>
          <w:szCs w:val="24"/>
        </w:rPr>
        <w:t>。</w:t>
      </w:r>
    </w:p>
    <w:p w:rsidR="00580936" w:rsidRPr="00580936" w:rsidRDefault="00456362" w:rsidP="00580936">
      <w:pPr>
        <w:tabs>
          <w:tab w:val="left" w:pos="804"/>
          <w:tab w:val="left" w:pos="3552"/>
        </w:tabs>
        <w:ind w:leftChars="200" w:left="480" w:rightChars="100" w:right="240"/>
        <w:rPr>
          <w:rFonts w:ascii="標楷體" w:eastAsia="標楷體" w:hAnsi="標楷體"/>
          <w:szCs w:val="24"/>
        </w:rPr>
      </w:pPr>
      <w:r w:rsidRPr="00580936">
        <w:rPr>
          <w:rFonts w:ascii="標楷體" w:eastAsia="標楷體" w:hAnsi="標楷體" w:hint="eastAsia"/>
          <w:szCs w:val="24"/>
        </w:rPr>
        <w:t>善知識，凡</w:t>
      </w:r>
      <w:proofErr w:type="gramStart"/>
      <w:r w:rsidRPr="00580936">
        <w:rPr>
          <w:rFonts w:ascii="標楷體" w:eastAsia="標楷體" w:hAnsi="標楷體" w:hint="eastAsia"/>
          <w:szCs w:val="24"/>
        </w:rPr>
        <w:t>夫即佛</w:t>
      </w:r>
      <w:proofErr w:type="gramEnd"/>
      <w:r w:rsidRPr="00580936">
        <w:rPr>
          <w:rFonts w:ascii="標楷體" w:eastAsia="標楷體" w:hAnsi="標楷體" w:hint="eastAsia"/>
          <w:szCs w:val="24"/>
        </w:rPr>
        <w:t>，煩惱即菩提。</w:t>
      </w:r>
      <w:proofErr w:type="gramStart"/>
      <w:r w:rsidRPr="00580936">
        <w:rPr>
          <w:rFonts w:ascii="標楷體" w:eastAsia="標楷體" w:hAnsi="標楷體" w:hint="eastAsia"/>
          <w:szCs w:val="24"/>
        </w:rPr>
        <w:t>前念迷</w:t>
      </w:r>
      <w:proofErr w:type="gramEnd"/>
      <w:r w:rsidRPr="00580936">
        <w:rPr>
          <w:rFonts w:ascii="標楷體" w:eastAsia="標楷體" w:hAnsi="標楷體" w:hint="eastAsia"/>
          <w:szCs w:val="24"/>
        </w:rPr>
        <w:t>即凡夫，</w:t>
      </w:r>
      <w:proofErr w:type="gramStart"/>
      <w:r w:rsidRPr="00580936">
        <w:rPr>
          <w:rFonts w:ascii="標楷體" w:eastAsia="標楷體" w:hAnsi="標楷體" w:hint="eastAsia"/>
          <w:szCs w:val="24"/>
        </w:rPr>
        <w:t>後念悟即佛</w:t>
      </w:r>
      <w:proofErr w:type="gramEnd"/>
      <w:r w:rsidRPr="00580936">
        <w:rPr>
          <w:rFonts w:ascii="標楷體" w:eastAsia="標楷體" w:hAnsi="標楷體" w:hint="eastAsia"/>
          <w:szCs w:val="24"/>
        </w:rPr>
        <w:t>。」（同上，般若品）</w:t>
      </w:r>
    </w:p>
    <w:p w:rsidR="00456362" w:rsidRDefault="00456362" w:rsidP="00580936">
      <w:pPr>
        <w:tabs>
          <w:tab w:val="left" w:pos="804"/>
          <w:tab w:val="left" w:pos="3552"/>
        </w:tabs>
        <w:ind w:leftChars="200" w:left="480" w:rightChars="100" w:right="240"/>
        <w:rPr>
          <w:rFonts w:ascii="標楷體" w:eastAsia="標楷體" w:hAnsi="標楷體"/>
          <w:szCs w:val="24"/>
        </w:rPr>
      </w:pPr>
      <w:proofErr w:type="gramStart"/>
      <w:r w:rsidRPr="00580936">
        <w:rPr>
          <w:rFonts w:ascii="標楷體" w:eastAsia="標楷體" w:hAnsi="標楷體" w:hint="eastAsia"/>
          <w:szCs w:val="24"/>
        </w:rPr>
        <w:t>自性迷即</w:t>
      </w:r>
      <w:proofErr w:type="gramEnd"/>
      <w:r w:rsidRPr="00580936">
        <w:rPr>
          <w:rFonts w:ascii="標楷體" w:eastAsia="標楷體" w:hAnsi="標楷體" w:hint="eastAsia"/>
          <w:szCs w:val="24"/>
        </w:rPr>
        <w:t>是眾生，自</w:t>
      </w:r>
      <w:proofErr w:type="gramStart"/>
      <w:r w:rsidRPr="00580936">
        <w:rPr>
          <w:rFonts w:ascii="標楷體" w:eastAsia="標楷體" w:hAnsi="標楷體" w:hint="eastAsia"/>
          <w:szCs w:val="24"/>
        </w:rPr>
        <w:t>性覺即</w:t>
      </w:r>
      <w:proofErr w:type="gramEnd"/>
      <w:r w:rsidRPr="00580936">
        <w:rPr>
          <w:rFonts w:ascii="標楷體" w:eastAsia="標楷體" w:hAnsi="標楷體" w:hint="eastAsia"/>
          <w:szCs w:val="24"/>
        </w:rPr>
        <w:t>是佛。（同上，決</w:t>
      </w:r>
      <w:proofErr w:type="gramStart"/>
      <w:r w:rsidRPr="00580936">
        <w:rPr>
          <w:rFonts w:ascii="標楷體" w:eastAsia="標楷體" w:hAnsi="標楷體" w:hint="eastAsia"/>
          <w:szCs w:val="24"/>
        </w:rPr>
        <w:t>疑</w:t>
      </w:r>
      <w:proofErr w:type="gramEnd"/>
      <w:r w:rsidRPr="00580936">
        <w:rPr>
          <w:rFonts w:ascii="標楷體" w:eastAsia="標楷體" w:hAnsi="標楷體" w:hint="eastAsia"/>
          <w:szCs w:val="24"/>
        </w:rPr>
        <w:t>品）</w:t>
      </w:r>
    </w:p>
    <w:p w:rsidR="00580936" w:rsidRPr="00580936" w:rsidRDefault="00580936" w:rsidP="00580936">
      <w:pPr>
        <w:tabs>
          <w:tab w:val="left" w:pos="804"/>
          <w:tab w:val="left" w:pos="3552"/>
        </w:tabs>
        <w:ind w:leftChars="200" w:left="480" w:rightChars="100" w:right="240"/>
        <w:rPr>
          <w:rFonts w:ascii="標楷體" w:eastAsia="標楷體" w:hAnsi="標楷體"/>
          <w:szCs w:val="24"/>
        </w:rPr>
      </w:pPr>
    </w:p>
    <w:p w:rsidR="00580936"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五</w:t>
      </w:r>
      <w:proofErr w:type="gramStart"/>
      <w:r>
        <w:rPr>
          <w:rFonts w:asciiTheme="minorEastAsia" w:hAnsiTheme="minorEastAsia" w:hint="eastAsia"/>
          <w:szCs w:val="24"/>
        </w:rPr>
        <w:t>祖為慧能</w:t>
      </w:r>
      <w:proofErr w:type="gramEnd"/>
      <w:r>
        <w:rPr>
          <w:rFonts w:asciiTheme="minorEastAsia" w:hAnsiTheme="minorEastAsia" w:hint="eastAsia"/>
          <w:szCs w:val="24"/>
        </w:rPr>
        <w:t>說金剛經至「應無所住而生其心」，「</w:t>
      </w:r>
      <w:r w:rsidRPr="00580936">
        <w:rPr>
          <w:rFonts w:ascii="標楷體" w:eastAsia="標楷體" w:hAnsi="標楷體" w:hint="eastAsia"/>
          <w:szCs w:val="24"/>
        </w:rPr>
        <w:t>慧能言下大悟：一切萬法不離自性。</w:t>
      </w:r>
      <w:proofErr w:type="gramStart"/>
      <w:r w:rsidRPr="00580936">
        <w:rPr>
          <w:rFonts w:ascii="標楷體" w:eastAsia="標楷體" w:hAnsi="標楷體" w:hint="eastAsia"/>
          <w:szCs w:val="24"/>
        </w:rPr>
        <w:t>遂啟祖</w:t>
      </w:r>
      <w:proofErr w:type="gramEnd"/>
      <w:r w:rsidRPr="00580936">
        <w:rPr>
          <w:rFonts w:ascii="標楷體" w:eastAsia="標楷體" w:hAnsi="標楷體" w:hint="eastAsia"/>
          <w:szCs w:val="24"/>
        </w:rPr>
        <w:t>言；何期自性本自清</w:t>
      </w:r>
      <w:proofErr w:type="gramStart"/>
      <w:r w:rsidRPr="00580936">
        <w:rPr>
          <w:rFonts w:ascii="標楷體" w:eastAsia="標楷體" w:hAnsi="標楷體" w:hint="eastAsia"/>
          <w:szCs w:val="24"/>
        </w:rPr>
        <w:t>凈</w:t>
      </w:r>
      <w:proofErr w:type="gramEnd"/>
      <w:r w:rsidRPr="00580936">
        <w:rPr>
          <w:rFonts w:ascii="標楷體" w:eastAsia="標楷體" w:hAnsi="標楷體" w:hint="eastAsia"/>
          <w:szCs w:val="24"/>
        </w:rPr>
        <w:t>，何期自性本</w:t>
      </w:r>
      <w:proofErr w:type="gramStart"/>
      <w:r w:rsidRPr="00580936">
        <w:rPr>
          <w:rFonts w:ascii="標楷體" w:eastAsia="標楷體" w:hAnsi="標楷體" w:hint="eastAsia"/>
          <w:szCs w:val="24"/>
        </w:rPr>
        <w:t>不生滅</w:t>
      </w:r>
      <w:proofErr w:type="gramEnd"/>
      <w:r w:rsidRPr="00580936">
        <w:rPr>
          <w:rFonts w:ascii="標楷體" w:eastAsia="標楷體" w:hAnsi="標楷體" w:hint="eastAsia"/>
          <w:szCs w:val="24"/>
        </w:rPr>
        <w:t>，何期自性本自具足，何期自性本無動搖，何期自性能生萬法！</w:t>
      </w:r>
      <w:r>
        <w:rPr>
          <w:rFonts w:asciiTheme="minorEastAsia" w:hAnsiTheme="minorEastAsia" w:hint="eastAsia"/>
          <w:szCs w:val="24"/>
        </w:rPr>
        <w:t>」</w:t>
      </w:r>
    </w:p>
    <w:p w:rsidR="00456362" w:rsidRPr="00F16D6C" w:rsidRDefault="00456362" w:rsidP="00580936">
      <w:pPr>
        <w:tabs>
          <w:tab w:val="left" w:pos="804"/>
          <w:tab w:val="left" w:pos="3552"/>
        </w:tabs>
        <w:ind w:firstLineChars="200" w:firstLine="480"/>
        <w:rPr>
          <w:rFonts w:ascii="標楷體" w:eastAsia="標楷體" w:hAnsi="標楷體"/>
          <w:szCs w:val="24"/>
        </w:rPr>
      </w:pPr>
      <w:r>
        <w:rPr>
          <w:rFonts w:asciiTheme="minorEastAsia" w:hAnsiTheme="minorEastAsia" w:hint="eastAsia"/>
          <w:szCs w:val="24"/>
        </w:rPr>
        <w:t>六祖以「念般若」代替五祖之「念佛名」（一字佛）。佛與般若本無分別，但一般人將「佛」</w:t>
      </w:r>
      <w:proofErr w:type="gramStart"/>
      <w:r>
        <w:rPr>
          <w:rFonts w:asciiTheme="minorEastAsia" w:hAnsiTheme="minorEastAsia" w:hint="eastAsia"/>
          <w:szCs w:val="24"/>
        </w:rPr>
        <w:t>每解為</w:t>
      </w:r>
      <w:proofErr w:type="gramEnd"/>
      <w:r>
        <w:rPr>
          <w:rFonts w:asciiTheme="minorEastAsia" w:hAnsiTheme="minorEastAsia" w:hint="eastAsia"/>
          <w:szCs w:val="24"/>
        </w:rPr>
        <w:t>外在的十方三</w:t>
      </w:r>
      <w:proofErr w:type="gramStart"/>
      <w:r>
        <w:rPr>
          <w:rFonts w:asciiTheme="minorEastAsia" w:hAnsiTheme="minorEastAsia" w:hint="eastAsia"/>
          <w:szCs w:val="24"/>
        </w:rPr>
        <w:t>世</w:t>
      </w:r>
      <w:proofErr w:type="gramEnd"/>
      <w:r>
        <w:rPr>
          <w:rFonts w:asciiTheme="minorEastAsia" w:hAnsiTheme="minorEastAsia" w:hint="eastAsia"/>
          <w:szCs w:val="24"/>
        </w:rPr>
        <w:t>佛，不免</w:t>
      </w:r>
      <w:proofErr w:type="gramStart"/>
      <w:r>
        <w:rPr>
          <w:rFonts w:asciiTheme="minorEastAsia" w:hAnsiTheme="minorEastAsia" w:hint="eastAsia"/>
          <w:szCs w:val="24"/>
        </w:rPr>
        <w:t>向外覓佛</w:t>
      </w:r>
      <w:proofErr w:type="gramEnd"/>
      <w:r>
        <w:rPr>
          <w:rFonts w:asciiTheme="minorEastAsia" w:hAnsiTheme="minorEastAsia" w:hint="eastAsia"/>
          <w:szCs w:val="24"/>
        </w:rPr>
        <w:t>；或有求加持，</w:t>
      </w:r>
      <w:proofErr w:type="gramStart"/>
      <w:r>
        <w:rPr>
          <w:rFonts w:asciiTheme="minorEastAsia" w:hAnsiTheme="minorEastAsia" w:hint="eastAsia"/>
          <w:szCs w:val="24"/>
        </w:rPr>
        <w:t>求攝受</w:t>
      </w:r>
      <w:proofErr w:type="gramEnd"/>
      <w:r>
        <w:rPr>
          <w:rFonts w:asciiTheme="minorEastAsia" w:hAnsiTheme="minorEastAsia" w:hint="eastAsia"/>
          <w:szCs w:val="24"/>
        </w:rPr>
        <w:t>的他力傾向。六</w:t>
      </w:r>
      <w:proofErr w:type="gramStart"/>
      <w:r>
        <w:rPr>
          <w:rFonts w:asciiTheme="minorEastAsia" w:hAnsiTheme="minorEastAsia" w:hint="eastAsia"/>
          <w:szCs w:val="24"/>
        </w:rPr>
        <w:t>祖禪是</w:t>
      </w:r>
      <w:proofErr w:type="gramEnd"/>
      <w:r>
        <w:rPr>
          <w:rFonts w:asciiTheme="minorEastAsia" w:hAnsiTheme="minorEastAsia" w:hint="eastAsia"/>
          <w:szCs w:val="24"/>
        </w:rPr>
        <w:t>直探根本，將一切發願，懺悔、歸依、佛，都直從自身</w:t>
      </w:r>
      <w:proofErr w:type="gramStart"/>
      <w:r>
        <w:rPr>
          <w:rFonts w:asciiTheme="minorEastAsia" w:hAnsiTheme="minorEastAsia" w:hint="eastAsia"/>
          <w:szCs w:val="24"/>
        </w:rPr>
        <w:t>去體見</w:t>
      </w:r>
      <w:proofErr w:type="gramEnd"/>
      <w:r>
        <w:rPr>
          <w:rFonts w:asciiTheme="minorEastAsia" w:hAnsiTheme="minorEastAsia" w:hint="eastAsia"/>
          <w:szCs w:val="24"/>
        </w:rPr>
        <w:t>，從自身本有「菩提般若」</w:t>
      </w:r>
      <w:proofErr w:type="gramStart"/>
      <w:r>
        <w:rPr>
          <w:rFonts w:asciiTheme="minorEastAsia" w:hAnsiTheme="minorEastAsia" w:hint="eastAsia"/>
          <w:szCs w:val="24"/>
        </w:rPr>
        <w:t>中去悟得</w:t>
      </w:r>
      <w:proofErr w:type="gramEnd"/>
      <w:r>
        <w:rPr>
          <w:rFonts w:asciiTheme="minorEastAsia" w:hAnsiTheme="minorEastAsia" w:hint="eastAsia"/>
          <w:szCs w:val="24"/>
        </w:rPr>
        <w:t>「</w:t>
      </w:r>
      <w:r w:rsidRPr="00F16D6C">
        <w:rPr>
          <w:rFonts w:ascii="標楷體" w:eastAsia="標楷體" w:hAnsi="標楷體" w:hint="eastAsia"/>
          <w:szCs w:val="24"/>
        </w:rPr>
        <w:t>三身在自法性，世人盡有，為迷不見，外覓三如來，不見</w:t>
      </w:r>
      <w:proofErr w:type="gramStart"/>
      <w:r w:rsidRPr="00F16D6C">
        <w:rPr>
          <w:rFonts w:ascii="標楷體" w:eastAsia="標楷體" w:hAnsi="標楷體" w:hint="eastAsia"/>
          <w:szCs w:val="24"/>
        </w:rPr>
        <w:t>自色身中</w:t>
      </w:r>
      <w:proofErr w:type="gramEnd"/>
      <w:r w:rsidRPr="00F16D6C">
        <w:rPr>
          <w:rFonts w:ascii="標楷體" w:eastAsia="標楷體" w:hAnsi="標楷體" w:hint="eastAsia"/>
          <w:szCs w:val="24"/>
        </w:rPr>
        <w:t>三身佛。」「凡夫不解從日至日，受三歸依戒；若</w:t>
      </w:r>
      <w:proofErr w:type="gramStart"/>
      <w:r w:rsidRPr="00F16D6C">
        <w:rPr>
          <w:rFonts w:ascii="標楷體" w:eastAsia="標楷體" w:hAnsi="標楷體" w:hint="eastAsia"/>
          <w:szCs w:val="24"/>
        </w:rPr>
        <w:t>言歸佛</w:t>
      </w:r>
      <w:proofErr w:type="gramEnd"/>
      <w:r w:rsidRPr="00F16D6C">
        <w:rPr>
          <w:rFonts w:ascii="標楷體" w:eastAsia="標楷體" w:hAnsi="標楷體" w:hint="eastAsia"/>
          <w:szCs w:val="24"/>
        </w:rPr>
        <w:t>，佛在何處？ 若不見佛，即</w:t>
      </w:r>
      <w:proofErr w:type="gramStart"/>
      <w:r w:rsidRPr="00F16D6C">
        <w:rPr>
          <w:rFonts w:ascii="標楷體" w:eastAsia="標楷體" w:hAnsi="標楷體" w:hint="eastAsia"/>
          <w:szCs w:val="24"/>
        </w:rPr>
        <w:t>無所歸</w:t>
      </w:r>
      <w:proofErr w:type="gramEnd"/>
      <w:r w:rsidRPr="00F16D6C">
        <w:rPr>
          <w:rFonts w:ascii="標楷體" w:eastAsia="標楷體" w:hAnsi="標楷體" w:hint="eastAsia"/>
          <w:szCs w:val="24"/>
        </w:rPr>
        <w:t>。」</w:t>
      </w:r>
    </w:p>
    <w:p w:rsidR="00456362" w:rsidRPr="00F16D6C" w:rsidRDefault="00456362" w:rsidP="00456362">
      <w:pPr>
        <w:tabs>
          <w:tab w:val="left" w:pos="804"/>
          <w:tab w:val="left" w:pos="3552"/>
        </w:tabs>
        <w:rPr>
          <w:rFonts w:ascii="標楷體" w:eastAsia="標楷體" w:hAnsi="標楷體"/>
          <w:szCs w:val="24"/>
        </w:rPr>
      </w:pPr>
      <w:r w:rsidRPr="00F16D6C">
        <w:rPr>
          <w:rFonts w:ascii="標楷體" w:eastAsia="標楷體" w:hAnsi="標楷體" w:hint="eastAsia"/>
          <w:szCs w:val="24"/>
        </w:rPr>
        <w:t xml:space="preserve">    「一行三昧中，於一切時中，行住坐臥，</w:t>
      </w:r>
      <w:proofErr w:type="gramStart"/>
      <w:r w:rsidRPr="00F16D6C">
        <w:rPr>
          <w:rFonts w:ascii="標楷體" w:eastAsia="標楷體" w:hAnsi="標楷體" w:hint="eastAsia"/>
          <w:szCs w:val="24"/>
        </w:rPr>
        <w:t>常直心</w:t>
      </w:r>
      <w:proofErr w:type="gramEnd"/>
      <w:r w:rsidRPr="00F16D6C">
        <w:rPr>
          <w:rFonts w:ascii="標楷體" w:eastAsia="標楷體" w:hAnsi="標楷體" w:hint="eastAsia"/>
          <w:szCs w:val="24"/>
        </w:rPr>
        <w:t>是。</w:t>
      </w:r>
      <w:proofErr w:type="gramStart"/>
      <w:r w:rsidRPr="00F16D6C">
        <w:rPr>
          <w:rFonts w:ascii="標楷體" w:eastAsia="標楷體" w:hAnsi="標楷體" w:hint="eastAsia"/>
          <w:szCs w:val="24"/>
        </w:rPr>
        <w:t>凈</w:t>
      </w:r>
      <w:proofErr w:type="gramEnd"/>
      <w:r w:rsidRPr="00F16D6C">
        <w:rPr>
          <w:rFonts w:ascii="標楷體" w:eastAsia="標楷體" w:hAnsi="標楷體" w:hint="eastAsia"/>
          <w:szCs w:val="24"/>
        </w:rPr>
        <w:t>名經</w:t>
      </w:r>
      <w:proofErr w:type="gramStart"/>
      <w:r w:rsidRPr="00F16D6C">
        <w:rPr>
          <w:rFonts w:ascii="標楷體" w:eastAsia="標楷體" w:hAnsi="標楷體" w:hint="eastAsia"/>
          <w:szCs w:val="24"/>
        </w:rPr>
        <w:t>云</w:t>
      </w:r>
      <w:proofErr w:type="gramEnd"/>
      <w:r w:rsidRPr="00F16D6C">
        <w:rPr>
          <w:rFonts w:ascii="標楷體" w:eastAsia="標楷體" w:hAnsi="標楷體" w:hint="eastAsia"/>
          <w:szCs w:val="24"/>
        </w:rPr>
        <w:t>：</w:t>
      </w:r>
      <w:proofErr w:type="gramStart"/>
      <w:r w:rsidRPr="00F16D6C">
        <w:rPr>
          <w:rFonts w:ascii="標楷體" w:eastAsia="標楷體" w:hAnsi="標楷體" w:hint="eastAsia"/>
          <w:szCs w:val="24"/>
        </w:rPr>
        <w:t>直心是</w:t>
      </w:r>
      <w:proofErr w:type="gramEnd"/>
      <w:r w:rsidRPr="00F16D6C">
        <w:rPr>
          <w:rFonts w:ascii="標楷體" w:eastAsia="標楷體" w:hAnsi="標楷體" w:hint="eastAsia"/>
          <w:szCs w:val="24"/>
        </w:rPr>
        <w:t>道場，</w:t>
      </w:r>
      <w:proofErr w:type="gramStart"/>
      <w:r w:rsidRPr="00F16D6C">
        <w:rPr>
          <w:rFonts w:ascii="標楷體" w:eastAsia="標楷體" w:hAnsi="標楷體" w:hint="eastAsia"/>
          <w:szCs w:val="24"/>
        </w:rPr>
        <w:t>直心是凈</w:t>
      </w:r>
      <w:proofErr w:type="gramEnd"/>
      <w:r w:rsidRPr="00F16D6C">
        <w:rPr>
          <w:rFonts w:ascii="標楷體" w:eastAsia="標楷體" w:hAnsi="標楷體" w:hint="eastAsia"/>
          <w:szCs w:val="24"/>
        </w:rPr>
        <w:t>土。</w:t>
      </w:r>
      <w:proofErr w:type="gramStart"/>
      <w:r w:rsidRPr="00F16D6C">
        <w:rPr>
          <w:rFonts w:ascii="標楷體" w:eastAsia="標楷體" w:hAnsi="標楷體" w:hint="eastAsia"/>
          <w:szCs w:val="24"/>
        </w:rPr>
        <w:t>莫心行諂</w:t>
      </w:r>
      <w:proofErr w:type="gramEnd"/>
      <w:r w:rsidRPr="00F16D6C">
        <w:rPr>
          <w:rFonts w:ascii="標楷體" w:eastAsia="標楷體" w:hAnsi="標楷體" w:hint="eastAsia"/>
          <w:szCs w:val="24"/>
        </w:rPr>
        <w:t>曲，口說法直；不行</w:t>
      </w:r>
      <w:proofErr w:type="gramStart"/>
      <w:r w:rsidRPr="00F16D6C">
        <w:rPr>
          <w:rFonts w:ascii="標楷體" w:eastAsia="標楷體" w:hAnsi="標楷體" w:hint="eastAsia"/>
          <w:szCs w:val="24"/>
        </w:rPr>
        <w:t>直心，非佛</w:t>
      </w:r>
      <w:proofErr w:type="gramEnd"/>
      <w:r w:rsidRPr="00F16D6C">
        <w:rPr>
          <w:rFonts w:ascii="標楷體" w:eastAsia="標楷體" w:hAnsi="標楷體" w:hint="eastAsia"/>
          <w:szCs w:val="24"/>
        </w:rPr>
        <w:t>弟子。但</w:t>
      </w:r>
      <w:proofErr w:type="gramStart"/>
      <w:r w:rsidRPr="00F16D6C">
        <w:rPr>
          <w:rFonts w:ascii="標楷體" w:eastAsia="標楷體" w:hAnsi="標楷體" w:hint="eastAsia"/>
          <w:szCs w:val="24"/>
        </w:rPr>
        <w:t>行直心</w:t>
      </w:r>
      <w:proofErr w:type="gramEnd"/>
      <w:r w:rsidRPr="00F16D6C">
        <w:rPr>
          <w:rFonts w:ascii="標楷體" w:eastAsia="標楷體" w:hAnsi="標楷體" w:hint="eastAsia"/>
          <w:szCs w:val="24"/>
        </w:rPr>
        <w:t>，於一切法上無有執著，名一行三昧。</w:t>
      </w:r>
      <w:proofErr w:type="gramStart"/>
      <w:r w:rsidRPr="00F16D6C">
        <w:rPr>
          <w:rFonts w:ascii="標楷體" w:eastAsia="標楷體" w:hAnsi="標楷體" w:hint="eastAsia"/>
          <w:szCs w:val="24"/>
        </w:rPr>
        <w:t>迷人著</w:t>
      </w:r>
      <w:proofErr w:type="gramEnd"/>
      <w:r w:rsidRPr="00F16D6C">
        <w:rPr>
          <w:rFonts w:ascii="標楷體" w:eastAsia="標楷體" w:hAnsi="標楷體" w:hint="eastAsia"/>
          <w:szCs w:val="24"/>
        </w:rPr>
        <w:t>法相，執一行三昧，</w:t>
      </w:r>
      <w:proofErr w:type="gramStart"/>
      <w:r w:rsidRPr="00F16D6C">
        <w:rPr>
          <w:rFonts w:ascii="標楷體" w:eastAsia="標楷體" w:hAnsi="標楷體" w:hint="eastAsia"/>
          <w:szCs w:val="24"/>
        </w:rPr>
        <w:t>直心坐</w:t>
      </w:r>
      <w:proofErr w:type="gramEnd"/>
      <w:r w:rsidRPr="00F16D6C">
        <w:rPr>
          <w:rFonts w:ascii="標楷體" w:eastAsia="標楷體" w:hAnsi="標楷體" w:hint="eastAsia"/>
          <w:szCs w:val="24"/>
        </w:rPr>
        <w:t>不動，除</w:t>
      </w:r>
      <w:proofErr w:type="gramStart"/>
      <w:r w:rsidRPr="00F16D6C">
        <w:rPr>
          <w:rFonts w:ascii="標楷體" w:eastAsia="標楷體" w:hAnsi="標楷體" w:hint="eastAsia"/>
          <w:szCs w:val="24"/>
        </w:rPr>
        <w:t>妄</w:t>
      </w:r>
      <w:proofErr w:type="gramEnd"/>
      <w:r w:rsidRPr="00F16D6C">
        <w:rPr>
          <w:rFonts w:ascii="標楷體" w:eastAsia="標楷體" w:hAnsi="標楷體" w:hint="eastAsia"/>
          <w:szCs w:val="24"/>
        </w:rPr>
        <w:t>不起心，即是一行三昧。作</w:t>
      </w:r>
      <w:proofErr w:type="gramStart"/>
      <w:r w:rsidRPr="00F16D6C">
        <w:rPr>
          <w:rFonts w:ascii="標楷體" w:eastAsia="標楷體" w:hAnsi="標楷體" w:hint="eastAsia"/>
          <w:szCs w:val="24"/>
        </w:rPr>
        <w:t>此解者，即同</w:t>
      </w:r>
      <w:proofErr w:type="gramEnd"/>
      <w:r w:rsidRPr="00F16D6C">
        <w:rPr>
          <w:rFonts w:ascii="標楷體" w:eastAsia="標楷體" w:hAnsi="標楷體" w:hint="eastAsia"/>
          <w:szCs w:val="24"/>
        </w:rPr>
        <w:t>無情，却是障道因緣。」（同上）</w:t>
      </w:r>
    </w:p>
    <w:p w:rsidR="00456362" w:rsidRDefault="00456362" w:rsidP="00456362">
      <w:pPr>
        <w:tabs>
          <w:tab w:val="left" w:pos="804"/>
          <w:tab w:val="left" w:pos="3552"/>
        </w:tabs>
        <w:rPr>
          <w:rFonts w:asciiTheme="minorEastAsia" w:hAnsiTheme="minorEastAsia"/>
          <w:b/>
          <w:sz w:val="28"/>
          <w:szCs w:val="28"/>
        </w:rPr>
      </w:pPr>
    </w:p>
    <w:p w:rsidR="000C6FE3" w:rsidRDefault="000C6FE3" w:rsidP="00456362">
      <w:pPr>
        <w:tabs>
          <w:tab w:val="left" w:pos="804"/>
          <w:tab w:val="left" w:pos="3552"/>
        </w:tabs>
        <w:rPr>
          <w:rFonts w:asciiTheme="minorEastAsia" w:hAnsiTheme="minorEastAsia"/>
          <w:b/>
          <w:sz w:val="32"/>
          <w:szCs w:val="32"/>
        </w:rPr>
      </w:pPr>
    </w:p>
    <w:p w:rsidR="000C6FE3" w:rsidRDefault="000C6FE3" w:rsidP="00456362">
      <w:pPr>
        <w:tabs>
          <w:tab w:val="left" w:pos="804"/>
          <w:tab w:val="left" w:pos="3552"/>
        </w:tabs>
        <w:rPr>
          <w:rFonts w:asciiTheme="minorEastAsia" w:hAnsiTheme="minorEastAsia"/>
          <w:b/>
          <w:sz w:val="32"/>
          <w:szCs w:val="32"/>
        </w:rPr>
      </w:pPr>
    </w:p>
    <w:p w:rsidR="000C6FE3" w:rsidRDefault="000C6FE3" w:rsidP="00456362">
      <w:pPr>
        <w:tabs>
          <w:tab w:val="left" w:pos="804"/>
          <w:tab w:val="left" w:pos="3552"/>
        </w:tabs>
        <w:rPr>
          <w:rFonts w:asciiTheme="minorEastAsia" w:hAnsiTheme="minorEastAsia"/>
          <w:b/>
          <w:sz w:val="32"/>
          <w:szCs w:val="32"/>
        </w:rPr>
      </w:pPr>
    </w:p>
    <w:p w:rsidR="000C6FE3" w:rsidRDefault="000C6FE3" w:rsidP="00456362">
      <w:pPr>
        <w:tabs>
          <w:tab w:val="left" w:pos="804"/>
          <w:tab w:val="left" w:pos="3552"/>
        </w:tabs>
        <w:rPr>
          <w:rFonts w:asciiTheme="minorEastAsia" w:hAnsiTheme="minorEastAsia"/>
          <w:b/>
          <w:sz w:val="32"/>
          <w:szCs w:val="32"/>
        </w:rPr>
      </w:pPr>
    </w:p>
    <w:p w:rsidR="000C6FE3" w:rsidRDefault="000C6FE3" w:rsidP="00456362">
      <w:pPr>
        <w:tabs>
          <w:tab w:val="left" w:pos="804"/>
          <w:tab w:val="left" w:pos="3552"/>
        </w:tabs>
        <w:rPr>
          <w:rFonts w:asciiTheme="minorEastAsia" w:hAnsiTheme="minorEastAsia"/>
          <w:b/>
          <w:sz w:val="32"/>
          <w:szCs w:val="32"/>
        </w:rPr>
      </w:pPr>
    </w:p>
    <w:p w:rsidR="000C6FE3" w:rsidRDefault="000C6FE3" w:rsidP="00456362">
      <w:pPr>
        <w:tabs>
          <w:tab w:val="left" w:pos="804"/>
          <w:tab w:val="left" w:pos="3552"/>
        </w:tabs>
        <w:rPr>
          <w:rFonts w:asciiTheme="minorEastAsia" w:hAnsiTheme="minorEastAsia"/>
          <w:b/>
          <w:sz w:val="32"/>
          <w:szCs w:val="32"/>
        </w:rPr>
      </w:pPr>
    </w:p>
    <w:p w:rsidR="000C6FE3" w:rsidRDefault="000C6FE3" w:rsidP="00456362">
      <w:pPr>
        <w:tabs>
          <w:tab w:val="left" w:pos="804"/>
          <w:tab w:val="left" w:pos="3552"/>
        </w:tabs>
        <w:rPr>
          <w:rFonts w:asciiTheme="minorEastAsia" w:hAnsiTheme="minorEastAsia"/>
          <w:b/>
          <w:sz w:val="32"/>
          <w:szCs w:val="32"/>
        </w:rPr>
      </w:pPr>
    </w:p>
    <w:p w:rsidR="000C6FE3" w:rsidRDefault="000C6FE3" w:rsidP="00456362">
      <w:pPr>
        <w:tabs>
          <w:tab w:val="left" w:pos="804"/>
          <w:tab w:val="left" w:pos="3552"/>
        </w:tabs>
        <w:rPr>
          <w:rFonts w:asciiTheme="minorEastAsia" w:hAnsiTheme="minorEastAsia"/>
          <w:b/>
          <w:sz w:val="32"/>
          <w:szCs w:val="32"/>
        </w:rPr>
      </w:pPr>
    </w:p>
    <w:p w:rsidR="000C6FE3" w:rsidRDefault="000C6FE3" w:rsidP="00456362">
      <w:pPr>
        <w:tabs>
          <w:tab w:val="left" w:pos="804"/>
          <w:tab w:val="left" w:pos="3552"/>
        </w:tabs>
        <w:rPr>
          <w:rFonts w:asciiTheme="minorEastAsia" w:hAnsiTheme="minorEastAsia"/>
          <w:b/>
          <w:sz w:val="32"/>
          <w:szCs w:val="32"/>
        </w:rPr>
      </w:pPr>
    </w:p>
    <w:p w:rsidR="00456362" w:rsidRPr="00DD6C5B" w:rsidRDefault="003427A9" w:rsidP="00456362">
      <w:pPr>
        <w:tabs>
          <w:tab w:val="left" w:pos="804"/>
          <w:tab w:val="left" w:pos="3552"/>
        </w:tabs>
        <w:rPr>
          <w:rFonts w:asciiTheme="minorEastAsia" w:hAnsiTheme="minorEastAsia"/>
          <w:b/>
          <w:sz w:val="32"/>
          <w:szCs w:val="32"/>
        </w:rPr>
      </w:pPr>
      <w:bookmarkStart w:id="75" w:name="_Hlk22926647"/>
      <w:r>
        <w:rPr>
          <w:rFonts w:asciiTheme="minorEastAsia" w:hAnsiTheme="minorEastAsia" w:hint="eastAsia"/>
          <w:b/>
          <w:sz w:val="32"/>
          <w:szCs w:val="32"/>
        </w:rPr>
        <w:lastRenderedPageBreak/>
        <w:t>十五、</w:t>
      </w:r>
      <w:r w:rsidR="00456362" w:rsidRPr="00DD6C5B">
        <w:rPr>
          <w:rFonts w:asciiTheme="minorEastAsia" w:hAnsiTheme="minorEastAsia" w:hint="eastAsia"/>
          <w:b/>
          <w:sz w:val="32"/>
          <w:szCs w:val="32"/>
        </w:rPr>
        <w:t>唐以後佛教各支之融通及回歸儒道</w:t>
      </w:r>
    </w:p>
    <w:bookmarkEnd w:id="75"/>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宋代延壽《宗鏡錄》：「經是</w:t>
      </w:r>
      <w:proofErr w:type="gramStart"/>
      <w:r>
        <w:rPr>
          <w:rFonts w:asciiTheme="minorEastAsia" w:hAnsiTheme="minorEastAsia" w:hint="eastAsia"/>
          <w:szCs w:val="24"/>
        </w:rPr>
        <w:t>佛語，禪是佛意</w:t>
      </w:r>
      <w:proofErr w:type="gramEnd"/>
      <w:r>
        <w:rPr>
          <w:rFonts w:asciiTheme="minorEastAsia" w:hAnsiTheme="minorEastAsia" w:hint="eastAsia"/>
          <w:szCs w:val="24"/>
        </w:rPr>
        <w:t>，諸佛心口，必不相違。」後</w:t>
      </w:r>
      <w:proofErr w:type="gramStart"/>
      <w:r>
        <w:rPr>
          <w:rFonts w:asciiTheme="minorEastAsia" w:hAnsiTheme="minorEastAsia" w:hint="eastAsia"/>
          <w:szCs w:val="24"/>
        </w:rPr>
        <w:t>倡</w:t>
      </w:r>
      <w:proofErr w:type="gramEnd"/>
      <w:r>
        <w:rPr>
          <w:rFonts w:asciiTheme="minorEastAsia" w:hAnsiTheme="minorEastAsia" w:hint="eastAsia"/>
          <w:szCs w:val="24"/>
        </w:rPr>
        <w:t>「禪</w:t>
      </w:r>
      <w:proofErr w:type="gramStart"/>
      <w:r>
        <w:rPr>
          <w:rFonts w:asciiTheme="minorEastAsia" w:hAnsiTheme="minorEastAsia" w:hint="eastAsia"/>
          <w:szCs w:val="24"/>
        </w:rPr>
        <w:t>凈</w:t>
      </w:r>
      <w:proofErr w:type="gramEnd"/>
      <w:r>
        <w:rPr>
          <w:rFonts w:asciiTheme="minorEastAsia" w:hAnsiTheme="minorEastAsia" w:hint="eastAsia"/>
          <w:szCs w:val="24"/>
        </w:rPr>
        <w:t>一致」。</w:t>
      </w:r>
    </w:p>
    <w:p w:rsidR="00456362"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明代智旭</w:t>
      </w:r>
      <w:proofErr w:type="gramEnd"/>
      <w:r>
        <w:rPr>
          <w:rFonts w:asciiTheme="minorEastAsia" w:hAnsiTheme="minorEastAsia" w:hint="eastAsia"/>
          <w:szCs w:val="24"/>
        </w:rPr>
        <w:t>（1599-1655）：「</w:t>
      </w:r>
      <w:proofErr w:type="gramStart"/>
      <w:r>
        <w:rPr>
          <w:rFonts w:asciiTheme="minorEastAsia" w:hAnsiTheme="minorEastAsia" w:hint="eastAsia"/>
          <w:szCs w:val="24"/>
        </w:rPr>
        <w:t>禪者佛</w:t>
      </w:r>
      <w:proofErr w:type="gramEnd"/>
      <w:r>
        <w:rPr>
          <w:rFonts w:asciiTheme="minorEastAsia" w:hAnsiTheme="minorEastAsia" w:hint="eastAsia"/>
          <w:szCs w:val="24"/>
        </w:rPr>
        <w:t>心，教</w:t>
      </w:r>
      <w:proofErr w:type="gramStart"/>
      <w:r>
        <w:rPr>
          <w:rFonts w:asciiTheme="minorEastAsia" w:hAnsiTheme="minorEastAsia" w:hint="eastAsia"/>
          <w:szCs w:val="24"/>
        </w:rPr>
        <w:t>者佛語，律者佛</w:t>
      </w:r>
      <w:proofErr w:type="gramEnd"/>
      <w:r>
        <w:rPr>
          <w:rFonts w:asciiTheme="minorEastAsia" w:hAnsiTheme="minorEastAsia" w:hint="eastAsia"/>
          <w:szCs w:val="24"/>
        </w:rPr>
        <w:t>行。…</w:t>
      </w:r>
      <w:proofErr w:type="gramStart"/>
      <w:r>
        <w:rPr>
          <w:rFonts w:asciiTheme="minorEastAsia" w:hAnsiTheme="minorEastAsia" w:hint="eastAsia"/>
          <w:szCs w:val="24"/>
        </w:rPr>
        <w:t>…不</w:t>
      </w:r>
      <w:proofErr w:type="gramEnd"/>
      <w:r>
        <w:rPr>
          <w:rFonts w:asciiTheme="minorEastAsia" w:hAnsiTheme="minorEastAsia" w:hint="eastAsia"/>
          <w:szCs w:val="24"/>
        </w:rPr>
        <w:t>於心外</w:t>
      </w:r>
      <w:proofErr w:type="gramStart"/>
      <w:r>
        <w:rPr>
          <w:rFonts w:asciiTheme="minorEastAsia" w:hAnsiTheme="minorEastAsia" w:hint="eastAsia"/>
          <w:szCs w:val="24"/>
        </w:rPr>
        <w:t>別覓禪</w:t>
      </w:r>
      <w:proofErr w:type="gramEnd"/>
      <w:r>
        <w:rPr>
          <w:rFonts w:asciiTheme="minorEastAsia" w:hAnsiTheme="minorEastAsia" w:hint="eastAsia"/>
          <w:szCs w:val="24"/>
        </w:rPr>
        <w:t>、教、律，又</w:t>
      </w:r>
      <w:proofErr w:type="gramStart"/>
      <w:r>
        <w:rPr>
          <w:rFonts w:asciiTheme="minorEastAsia" w:hAnsiTheme="minorEastAsia" w:hint="eastAsia"/>
          <w:szCs w:val="24"/>
        </w:rPr>
        <w:t>豈於禪</w:t>
      </w:r>
      <w:proofErr w:type="gramEnd"/>
      <w:r>
        <w:rPr>
          <w:rFonts w:asciiTheme="minorEastAsia" w:hAnsiTheme="minorEastAsia" w:hint="eastAsia"/>
          <w:szCs w:val="24"/>
        </w:rPr>
        <w:t>、教、</w:t>
      </w:r>
      <w:proofErr w:type="gramStart"/>
      <w:r>
        <w:rPr>
          <w:rFonts w:asciiTheme="minorEastAsia" w:hAnsiTheme="minorEastAsia" w:hint="eastAsia"/>
          <w:szCs w:val="24"/>
        </w:rPr>
        <w:t>律外別覓</w:t>
      </w:r>
      <w:proofErr w:type="gramEnd"/>
      <w:r>
        <w:rPr>
          <w:rFonts w:asciiTheme="minorEastAsia" w:hAnsiTheme="minorEastAsia" w:hint="eastAsia"/>
          <w:szCs w:val="24"/>
        </w:rPr>
        <w:t>自心？如此則終日參禪、</w:t>
      </w:r>
      <w:proofErr w:type="gramStart"/>
      <w:r>
        <w:rPr>
          <w:rFonts w:asciiTheme="minorEastAsia" w:hAnsiTheme="minorEastAsia" w:hint="eastAsia"/>
          <w:szCs w:val="24"/>
        </w:rPr>
        <w:t>看教、學律</w:t>
      </w:r>
      <w:proofErr w:type="gramEnd"/>
      <w:r>
        <w:rPr>
          <w:rFonts w:asciiTheme="minorEastAsia" w:hAnsiTheme="minorEastAsia" w:hint="eastAsia"/>
          <w:szCs w:val="24"/>
        </w:rPr>
        <w:t>，皆與大事大心正法眼藏相應於一念間矣！」（《靈峰宗論‧法語三》）</w:t>
      </w:r>
    </w:p>
    <w:p w:rsidR="00456362"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北宋天台宗學者智圓（976-1022）：自號「中庸子」。自稱「以宗儒為本」，「</w:t>
      </w:r>
      <w:proofErr w:type="gramStart"/>
      <w:r>
        <w:rPr>
          <w:rFonts w:asciiTheme="minorEastAsia" w:hAnsiTheme="minorEastAsia" w:hint="eastAsia"/>
          <w:szCs w:val="24"/>
        </w:rPr>
        <w:t>非仲尼</w:t>
      </w:r>
      <w:proofErr w:type="gramEnd"/>
      <w:r>
        <w:rPr>
          <w:rFonts w:asciiTheme="minorEastAsia" w:hAnsiTheme="minorEastAsia" w:hint="eastAsia"/>
          <w:szCs w:val="24"/>
        </w:rPr>
        <w:t>之教，則國無以治，家無以寧，身無以安。」「國不治，家不寧，身不安，</w:t>
      </w:r>
      <w:proofErr w:type="gramStart"/>
      <w:r>
        <w:rPr>
          <w:rFonts w:asciiTheme="minorEastAsia" w:hAnsiTheme="minorEastAsia" w:hint="eastAsia"/>
          <w:szCs w:val="24"/>
        </w:rPr>
        <w:t>釋氏之道何由而行哉</w:t>
      </w:r>
      <w:proofErr w:type="gramEnd"/>
      <w:r>
        <w:rPr>
          <w:rFonts w:asciiTheme="minorEastAsia" w:hAnsiTheme="minorEastAsia" w:hint="eastAsia"/>
          <w:szCs w:val="24"/>
        </w:rPr>
        <w:t>！」（《中庸子傳上》）</w:t>
      </w:r>
    </w:p>
    <w:p w:rsidR="00456362" w:rsidRDefault="00456362" w:rsidP="00456362">
      <w:pPr>
        <w:tabs>
          <w:tab w:val="left" w:pos="804"/>
          <w:tab w:val="left" w:pos="3552"/>
        </w:tabs>
        <w:rPr>
          <w:rFonts w:asciiTheme="minorEastAsia" w:hAnsiTheme="minorEastAsia"/>
          <w:szCs w:val="24"/>
        </w:rPr>
      </w:pPr>
    </w:p>
    <w:p w:rsidR="00456362" w:rsidRPr="00E233B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真可（1546-1623）：認為儒、佛、道三家「</w:t>
      </w:r>
      <w:proofErr w:type="gramStart"/>
      <w:r>
        <w:rPr>
          <w:rFonts w:asciiTheme="minorEastAsia" w:hAnsiTheme="minorEastAsia" w:hint="eastAsia"/>
          <w:szCs w:val="24"/>
        </w:rPr>
        <w:t>門牆雖異</w:t>
      </w:r>
      <w:proofErr w:type="gramEnd"/>
      <w:r>
        <w:rPr>
          <w:rFonts w:asciiTheme="minorEastAsia" w:hAnsiTheme="minorEastAsia" w:hint="eastAsia"/>
          <w:szCs w:val="24"/>
        </w:rPr>
        <w:t>本相同」</w:t>
      </w:r>
      <w:proofErr w:type="gramStart"/>
      <w:r>
        <w:rPr>
          <w:rFonts w:asciiTheme="minorEastAsia" w:hAnsiTheme="minorEastAsia" w:hint="eastAsia"/>
          <w:szCs w:val="24"/>
        </w:rPr>
        <w:t>）</w:t>
      </w:r>
      <w:proofErr w:type="gramEnd"/>
    </w:p>
    <w:p w:rsidR="00456362" w:rsidRDefault="00456362" w:rsidP="00456362">
      <w:pPr>
        <w:tabs>
          <w:tab w:val="left" w:pos="804"/>
          <w:tab w:val="left" w:pos="3552"/>
        </w:tabs>
        <w:rPr>
          <w:rFonts w:asciiTheme="minorEastAsia" w:hAnsiTheme="minorEastAsia"/>
          <w:szCs w:val="24"/>
        </w:rPr>
      </w:pPr>
      <w:r>
        <w:rPr>
          <w:rFonts w:asciiTheme="minorEastAsia" w:hAnsiTheme="minorEastAsia" w:hint="eastAsia"/>
          <w:szCs w:val="24"/>
        </w:rPr>
        <w:t xml:space="preserve">    德清（1546-1633）：「為學有三要：所謂不知春秋，不能涉世；不精老莊，不能忘</w:t>
      </w:r>
      <w:proofErr w:type="gramStart"/>
      <w:r>
        <w:rPr>
          <w:rFonts w:asciiTheme="minorEastAsia" w:hAnsiTheme="minorEastAsia" w:hint="eastAsia"/>
          <w:szCs w:val="24"/>
        </w:rPr>
        <w:t>世</w:t>
      </w:r>
      <w:proofErr w:type="gramEnd"/>
      <w:r>
        <w:rPr>
          <w:rFonts w:asciiTheme="minorEastAsia" w:hAnsiTheme="minorEastAsia" w:hint="eastAsia"/>
          <w:szCs w:val="24"/>
        </w:rPr>
        <w:t>；</w:t>
      </w:r>
      <w:proofErr w:type="gramStart"/>
      <w:r>
        <w:rPr>
          <w:rFonts w:asciiTheme="minorEastAsia" w:hAnsiTheme="minorEastAsia" w:hint="eastAsia"/>
          <w:szCs w:val="24"/>
        </w:rPr>
        <w:t>不</w:t>
      </w:r>
      <w:proofErr w:type="gramEnd"/>
      <w:r>
        <w:rPr>
          <w:rFonts w:asciiTheme="minorEastAsia" w:hAnsiTheme="minorEastAsia" w:hint="eastAsia"/>
          <w:szCs w:val="24"/>
        </w:rPr>
        <w:t>參禪，不能出世。」（《憨山大師夢游全集‧說學要》）</w:t>
      </w:r>
    </w:p>
    <w:p w:rsidR="00456362" w:rsidRDefault="00456362" w:rsidP="00456362">
      <w:pPr>
        <w:tabs>
          <w:tab w:val="left" w:pos="804"/>
          <w:tab w:val="left" w:pos="3552"/>
        </w:tabs>
        <w:rPr>
          <w:rFonts w:asciiTheme="minorEastAsia" w:hAnsiTheme="minorEastAsia"/>
          <w:szCs w:val="24"/>
        </w:rPr>
      </w:pPr>
    </w:p>
    <w:p w:rsidR="00456362" w:rsidRPr="00DE02B6"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p>
    <w:p w:rsidR="00456362" w:rsidRPr="00C84E9B"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p>
    <w:p w:rsidR="00456362" w:rsidRDefault="00456362" w:rsidP="00456362">
      <w:pPr>
        <w:tabs>
          <w:tab w:val="left" w:pos="804"/>
          <w:tab w:val="left" w:pos="3552"/>
        </w:tabs>
        <w:rPr>
          <w:rFonts w:asciiTheme="minorEastAsia" w:hAnsiTheme="minorEastAsia"/>
          <w:szCs w:val="24"/>
        </w:rPr>
      </w:pPr>
    </w:p>
    <w:p w:rsidR="00456362" w:rsidRDefault="00456362"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EC3695" w:rsidRDefault="0096273A" w:rsidP="00140D98">
      <w:pPr>
        <w:rPr>
          <w:b/>
          <w:bCs/>
          <w:sz w:val="32"/>
          <w:szCs w:val="32"/>
        </w:rPr>
      </w:pPr>
      <w:r>
        <w:rPr>
          <w:noProof/>
        </w:rPr>
        <w:lastRenderedPageBreak/>
        <mc:AlternateContent>
          <mc:Choice Requires="wps">
            <w:drawing>
              <wp:anchor distT="0" distB="0" distL="114300" distR="114300" simplePos="0" relativeHeight="251763712" behindDoc="0" locked="0" layoutInCell="1" allowOverlap="1">
                <wp:simplePos x="0" y="0"/>
                <wp:positionH relativeFrom="margin">
                  <wp:posOffset>1623060</wp:posOffset>
                </wp:positionH>
                <wp:positionV relativeFrom="paragraph">
                  <wp:posOffset>388620</wp:posOffset>
                </wp:positionV>
                <wp:extent cx="2065020" cy="304800"/>
                <wp:effectExtent l="0" t="0" r="11430" b="19050"/>
                <wp:wrapNone/>
                <wp:docPr id="1" name="文字方塊 1"/>
                <wp:cNvGraphicFramePr/>
                <a:graphic xmlns:a="http://schemas.openxmlformats.org/drawingml/2006/main">
                  <a:graphicData uri="http://schemas.microsoft.com/office/word/2010/wordprocessingShape">
                    <wps:wsp>
                      <wps:cNvSpPr txBox="1"/>
                      <wps:spPr>
                        <a:xfrm>
                          <a:off x="0" y="0"/>
                          <a:ext cx="2065020" cy="304800"/>
                        </a:xfrm>
                        <a:prstGeom prst="rect">
                          <a:avLst/>
                        </a:prstGeom>
                        <a:solidFill>
                          <a:schemeClr val="lt1"/>
                        </a:solidFill>
                        <a:ln w="6350">
                          <a:solidFill>
                            <a:prstClr val="black"/>
                          </a:solidFill>
                        </a:ln>
                      </wps:spPr>
                      <wps:txbx>
                        <w:txbxContent>
                          <w:p w:rsidR="0096273A" w:rsidRPr="0096273A" w:rsidRDefault="0096273A" w:rsidP="0096273A">
                            <w:pPr>
                              <w:rPr>
                                <w:sz w:val="20"/>
                                <w:szCs w:val="20"/>
                              </w:rPr>
                            </w:pPr>
                            <w:r w:rsidRPr="0096273A">
                              <w:rPr>
                                <w:rFonts w:hint="eastAsia"/>
                                <w:sz w:val="20"/>
                                <w:szCs w:val="20"/>
                              </w:rPr>
                              <w:t>原始佛教</w:t>
                            </w:r>
                            <w:r w:rsidRPr="0096273A">
                              <w:rPr>
                                <w:rFonts w:asciiTheme="minorEastAsia" w:hAnsiTheme="minorEastAsia" w:hint="eastAsia"/>
                                <w:sz w:val="20"/>
                                <w:szCs w:val="20"/>
                              </w:rPr>
                              <w:t>（</w:t>
                            </w:r>
                            <w:r w:rsidRPr="0096273A">
                              <w:rPr>
                                <w:rFonts w:hint="eastAsia"/>
                                <w:sz w:val="20"/>
                                <w:szCs w:val="20"/>
                              </w:rPr>
                              <w:t>公元前六</w:t>
                            </w:r>
                            <w:r w:rsidRPr="0096273A">
                              <w:rPr>
                                <w:rFonts w:asciiTheme="minorEastAsia" w:hAnsiTheme="minorEastAsia" w:hint="eastAsia"/>
                                <w:sz w:val="20"/>
                                <w:szCs w:val="20"/>
                              </w:rPr>
                              <w:t>、</w:t>
                            </w:r>
                            <w:r w:rsidRPr="0096273A">
                              <w:rPr>
                                <w:rFonts w:hint="eastAsia"/>
                                <w:sz w:val="20"/>
                                <w:szCs w:val="20"/>
                              </w:rPr>
                              <w:t>五世紀</w:t>
                            </w:r>
                            <w:r w:rsidRPr="0096273A">
                              <w:rPr>
                                <w:rFonts w:asciiTheme="minorEastAsia" w:hAnsiTheme="minorEastAsia" w:hint="eastAsia"/>
                                <w:sz w:val="20"/>
                                <w:szCs w:val="20"/>
                              </w:rPr>
                              <w:t>）</w:t>
                            </w:r>
                          </w:p>
                          <w:p w:rsidR="0096273A" w:rsidRPr="0096273A" w:rsidRDefault="00962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84" type="#_x0000_t202" style="position:absolute;margin-left:127.8pt;margin-top:30.6pt;width:162.6pt;height:24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" fillcolor="white [3201]" strokeweight=".5pt">
                <v:textbox>
                  <w:txbxContent>
                    <w:p w:rsidR="0096273A" w:rsidRPr="0096273A" w:rsidRDefault="0096273A" w:rsidP="0096273A">
                      <w:pPr>
                        <w:rPr>
                          <w:sz w:val="20"/>
                          <w:szCs w:val="20"/>
                        </w:rPr>
                      </w:pPr>
                      <w:r w:rsidRPr="0096273A">
                        <w:rPr>
                          <w:rFonts w:hint="eastAsia"/>
                          <w:sz w:val="20"/>
                          <w:szCs w:val="20"/>
                        </w:rPr>
                        <w:t>原始佛教</w:t>
                      </w:r>
                      <w:r w:rsidRPr="0096273A">
                        <w:rPr>
                          <w:rFonts w:asciiTheme="minorEastAsia" w:hAnsiTheme="minorEastAsia" w:hint="eastAsia"/>
                          <w:sz w:val="20"/>
                          <w:szCs w:val="20"/>
                        </w:rPr>
                        <w:t>（</w:t>
                      </w:r>
                      <w:r w:rsidRPr="0096273A">
                        <w:rPr>
                          <w:rFonts w:hint="eastAsia"/>
                          <w:sz w:val="20"/>
                          <w:szCs w:val="20"/>
                        </w:rPr>
                        <w:t>公元前六</w:t>
                      </w:r>
                      <w:r w:rsidRPr="0096273A">
                        <w:rPr>
                          <w:rFonts w:asciiTheme="minorEastAsia" w:hAnsiTheme="minorEastAsia" w:hint="eastAsia"/>
                          <w:sz w:val="20"/>
                          <w:szCs w:val="20"/>
                        </w:rPr>
                        <w:t>、</w:t>
                      </w:r>
                      <w:r w:rsidRPr="0096273A">
                        <w:rPr>
                          <w:rFonts w:hint="eastAsia"/>
                          <w:sz w:val="20"/>
                          <w:szCs w:val="20"/>
                        </w:rPr>
                        <w:t>五世紀</w:t>
                      </w:r>
                      <w:r w:rsidRPr="0096273A">
                        <w:rPr>
                          <w:rFonts w:asciiTheme="minorEastAsia" w:hAnsiTheme="minorEastAsia" w:hint="eastAsia"/>
                          <w:sz w:val="20"/>
                          <w:szCs w:val="20"/>
                        </w:rPr>
                        <w:t>）</w:t>
                      </w:r>
                    </w:p>
                    <w:p w:rsidR="0096273A" w:rsidRPr="0096273A" w:rsidRDefault="0096273A"/>
                  </w:txbxContent>
                </v:textbox>
                <w10:wrap anchorx="margin"/>
              </v:shape>
            </w:pict>
          </mc:Fallback>
        </mc:AlternateContent>
      </w:r>
      <w:r w:rsidR="00EC3695" w:rsidRPr="00EC3695">
        <w:rPr>
          <w:rFonts w:hint="eastAsia"/>
          <w:b/>
          <w:bCs/>
          <w:sz w:val="32"/>
          <w:szCs w:val="32"/>
        </w:rPr>
        <w:t>十六</w:t>
      </w:r>
      <w:r w:rsidR="00EC3695" w:rsidRPr="00EC3695">
        <w:rPr>
          <w:rFonts w:asciiTheme="minorEastAsia" w:hAnsiTheme="minorEastAsia" w:hint="eastAsia"/>
          <w:b/>
          <w:bCs/>
          <w:sz w:val="32"/>
          <w:szCs w:val="32"/>
        </w:rPr>
        <w:t>、</w:t>
      </w:r>
      <w:r w:rsidR="00EC3695" w:rsidRPr="00EC3695">
        <w:rPr>
          <w:rFonts w:hint="eastAsia"/>
          <w:b/>
          <w:bCs/>
          <w:sz w:val="32"/>
          <w:szCs w:val="32"/>
        </w:rPr>
        <w:t>佛教哲學思想源流</w:t>
      </w:r>
      <w:r w:rsidR="003A0F55">
        <w:rPr>
          <w:rFonts w:hint="eastAsia"/>
          <w:b/>
          <w:bCs/>
          <w:sz w:val="32"/>
          <w:szCs w:val="32"/>
        </w:rPr>
        <w:t>圖</w:t>
      </w:r>
    </w:p>
    <w:p w:rsidR="00EC3695" w:rsidRDefault="00EC3695" w:rsidP="00140D98">
      <w:pPr>
        <w:rPr>
          <w:rFonts w:hint="eastAsia"/>
        </w:rPr>
      </w:pPr>
    </w:p>
    <w:p w:rsidR="00EC3695" w:rsidRDefault="0096273A" w:rsidP="00140D98">
      <w:r>
        <w:rPr>
          <w:noProof/>
        </w:rPr>
        <mc:AlternateContent>
          <mc:Choice Requires="wps">
            <w:drawing>
              <wp:anchor distT="0" distB="0" distL="114300" distR="114300" simplePos="0" relativeHeight="251764736" behindDoc="0" locked="0" layoutInCell="1" allowOverlap="1">
                <wp:simplePos x="0" y="0"/>
                <wp:positionH relativeFrom="column">
                  <wp:posOffset>2636520</wp:posOffset>
                </wp:positionH>
                <wp:positionV relativeFrom="paragraph">
                  <wp:posOffset>38100</wp:posOffset>
                </wp:positionV>
                <wp:extent cx="0" cy="152400"/>
                <wp:effectExtent l="76200" t="0" r="57150" b="57150"/>
                <wp:wrapNone/>
                <wp:docPr id="6" name="直線單箭頭接點 6"/>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F942931" id="_x0000_t32" coordsize="21600,21600" o:spt="32" o:oned="t" path="m,l21600,21600e" filled="f">
                <v:path arrowok="t" fillok="f" o:connecttype="none"/>
                <o:lock v:ext="edit" shapetype="t"/>
              </v:shapetype>
              <v:shape id="直線單箭頭接點 6" o:spid="_x0000_s1026" type="#_x0000_t32" style="position:absolute;margin-left:207.6pt;margin-top:3pt;width:0;height:12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" strokecolor="black [3200]" strokeweight=".5pt">
                <v:stroke endarrow="block" joinstyle="miter"/>
              </v:shape>
            </w:pict>
          </mc:Fallback>
        </mc:AlternateContent>
      </w:r>
    </w:p>
    <w:p w:rsidR="00EC3695" w:rsidRDefault="0096273A" w:rsidP="00140D98">
      <w:r>
        <w:rPr>
          <w:noProof/>
        </w:rPr>
        <mc:AlternateContent>
          <mc:Choice Requires="wps">
            <w:drawing>
              <wp:anchor distT="0" distB="0" distL="114300" distR="114300" simplePos="0" relativeHeight="251765760" behindDoc="0" locked="0" layoutInCell="1" allowOverlap="1">
                <wp:simplePos x="0" y="0"/>
                <wp:positionH relativeFrom="column">
                  <wp:posOffset>1592580</wp:posOffset>
                </wp:positionH>
                <wp:positionV relativeFrom="paragraph">
                  <wp:posOffset>30480</wp:posOffset>
                </wp:positionV>
                <wp:extent cx="2103120" cy="281940"/>
                <wp:effectExtent l="0" t="0" r="11430" b="22860"/>
                <wp:wrapNone/>
                <wp:docPr id="15" name="文字方塊 15"/>
                <wp:cNvGraphicFramePr/>
                <a:graphic xmlns:a="http://schemas.openxmlformats.org/drawingml/2006/main">
                  <a:graphicData uri="http://schemas.microsoft.com/office/word/2010/wordprocessingShape">
                    <wps:wsp>
                      <wps:cNvSpPr txBox="1"/>
                      <wps:spPr>
                        <a:xfrm>
                          <a:off x="0" y="0"/>
                          <a:ext cx="2103120" cy="281940"/>
                        </a:xfrm>
                        <a:prstGeom prst="rect">
                          <a:avLst/>
                        </a:prstGeom>
                        <a:solidFill>
                          <a:schemeClr val="lt1"/>
                        </a:solidFill>
                        <a:ln w="6350">
                          <a:solidFill>
                            <a:prstClr val="black"/>
                          </a:solidFill>
                        </a:ln>
                      </wps:spPr>
                      <wps:txbx>
                        <w:txbxContent>
                          <w:p w:rsidR="0096273A" w:rsidRDefault="0096273A" w:rsidP="0096273A">
                            <w:proofErr w:type="gramStart"/>
                            <w:r w:rsidRPr="0096273A">
                              <w:rPr>
                                <w:rFonts w:hint="eastAsia"/>
                                <w:sz w:val="20"/>
                                <w:szCs w:val="20"/>
                              </w:rPr>
                              <w:t>部派佛教</w:t>
                            </w:r>
                            <w:proofErr w:type="gramEnd"/>
                            <w:r w:rsidRPr="0096273A">
                              <w:rPr>
                                <w:rFonts w:asciiTheme="minorEastAsia" w:hAnsiTheme="minorEastAsia" w:hint="eastAsia"/>
                                <w:sz w:val="20"/>
                                <w:szCs w:val="20"/>
                              </w:rPr>
                              <w:t>（</w:t>
                            </w:r>
                            <w:r w:rsidRPr="0096273A">
                              <w:rPr>
                                <w:rFonts w:hint="eastAsia"/>
                                <w:sz w:val="20"/>
                                <w:szCs w:val="20"/>
                              </w:rPr>
                              <w:t>公元前四至一世紀</w:t>
                            </w:r>
                            <w:r w:rsidRPr="0096273A">
                              <w:rPr>
                                <w:rFonts w:asciiTheme="minorEastAsia" w:hAnsiTheme="minorEastAsia" w:hint="eastAsia"/>
                                <w:sz w:val="20"/>
                                <w:szCs w:val="20"/>
                              </w:rPr>
                              <w:t>）</w:t>
                            </w:r>
                          </w:p>
                          <w:p w:rsidR="0096273A" w:rsidRPr="0096273A" w:rsidRDefault="00962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 o:spid="_x0000_s1085" type="#_x0000_t202" style="position:absolute;margin-left:125.4pt;margin-top:2.4pt;width:165.6pt;height:22.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" fillcolor="white [3201]" strokeweight=".5pt">
                <v:textbox>
                  <w:txbxContent>
                    <w:p w:rsidR="0096273A" w:rsidRDefault="0096273A" w:rsidP="0096273A">
                      <w:proofErr w:type="gramStart"/>
                      <w:r w:rsidRPr="0096273A">
                        <w:rPr>
                          <w:rFonts w:hint="eastAsia"/>
                          <w:sz w:val="20"/>
                          <w:szCs w:val="20"/>
                        </w:rPr>
                        <w:t>部派佛教</w:t>
                      </w:r>
                      <w:proofErr w:type="gramEnd"/>
                      <w:r w:rsidRPr="0096273A">
                        <w:rPr>
                          <w:rFonts w:asciiTheme="minorEastAsia" w:hAnsiTheme="minorEastAsia" w:hint="eastAsia"/>
                          <w:sz w:val="20"/>
                          <w:szCs w:val="20"/>
                        </w:rPr>
                        <w:t>（</w:t>
                      </w:r>
                      <w:r w:rsidRPr="0096273A">
                        <w:rPr>
                          <w:rFonts w:hint="eastAsia"/>
                          <w:sz w:val="20"/>
                          <w:szCs w:val="20"/>
                        </w:rPr>
                        <w:t>公元前四至一世紀</w:t>
                      </w:r>
                      <w:r w:rsidRPr="0096273A">
                        <w:rPr>
                          <w:rFonts w:asciiTheme="minorEastAsia" w:hAnsiTheme="minorEastAsia" w:hint="eastAsia"/>
                          <w:sz w:val="20"/>
                          <w:szCs w:val="20"/>
                        </w:rPr>
                        <w:t>）</w:t>
                      </w:r>
                    </w:p>
                    <w:p w:rsidR="0096273A" w:rsidRPr="0096273A" w:rsidRDefault="0096273A"/>
                  </w:txbxContent>
                </v:textbox>
              </v:shape>
            </w:pict>
          </mc:Fallback>
        </mc:AlternateContent>
      </w:r>
    </w:p>
    <w:p w:rsidR="00EC3695" w:rsidRDefault="0096273A" w:rsidP="00140D98">
      <w:r>
        <w:rPr>
          <w:noProof/>
        </w:rPr>
        <mc:AlternateContent>
          <mc:Choice Requires="wps">
            <w:drawing>
              <wp:anchor distT="0" distB="0" distL="114300" distR="114300" simplePos="0" relativeHeight="251769856" behindDoc="0" locked="0" layoutInCell="1" allowOverlap="1">
                <wp:simplePos x="0" y="0"/>
                <wp:positionH relativeFrom="column">
                  <wp:posOffset>1249680</wp:posOffset>
                </wp:positionH>
                <wp:positionV relativeFrom="paragraph">
                  <wp:posOffset>137160</wp:posOffset>
                </wp:positionV>
                <wp:extent cx="266700" cy="144780"/>
                <wp:effectExtent l="38100" t="0" r="19050" b="64770"/>
                <wp:wrapNone/>
                <wp:docPr id="29" name="直線單箭頭接點 29"/>
                <wp:cNvGraphicFramePr/>
                <a:graphic xmlns:a="http://schemas.openxmlformats.org/drawingml/2006/main">
                  <a:graphicData uri="http://schemas.microsoft.com/office/word/2010/wordprocessingShape">
                    <wps:wsp>
                      <wps:cNvCnPr/>
                      <wps:spPr>
                        <a:xfrm flipH="1">
                          <a:off x="0" y="0"/>
                          <a:ext cx="266700" cy="144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64FC42" id="直線單箭頭接點 29" o:spid="_x0000_s1026" type="#_x0000_t32" style="position:absolute;margin-left:98.4pt;margin-top:10.8pt;width:21pt;height:11.4pt;flip:x;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" strokecolor="black [3200]" strokeweight=".5pt">
                <v:stroke endarrow="block" joinstyle="miter"/>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3870960</wp:posOffset>
                </wp:positionH>
                <wp:positionV relativeFrom="paragraph">
                  <wp:posOffset>114300</wp:posOffset>
                </wp:positionV>
                <wp:extent cx="236220" cy="129540"/>
                <wp:effectExtent l="0" t="0" r="68580" b="60960"/>
                <wp:wrapNone/>
                <wp:docPr id="19" name="直線單箭頭接點 19"/>
                <wp:cNvGraphicFramePr/>
                <a:graphic xmlns:a="http://schemas.openxmlformats.org/drawingml/2006/main">
                  <a:graphicData uri="http://schemas.microsoft.com/office/word/2010/wordprocessingShape">
                    <wps:wsp>
                      <wps:cNvCnPr/>
                      <wps:spPr>
                        <a:xfrm>
                          <a:off x="0" y="0"/>
                          <a:ext cx="236220" cy="129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EC070A" id="直線單箭頭接點 19" o:spid="_x0000_s1026" type="#_x0000_t32" style="position:absolute;margin-left:304.8pt;margin-top:9pt;width:18.6pt;height:10.2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" strokecolor="black [3200]" strokeweight=".5pt">
                <v:stroke endarrow="block" joinstyle="miter"/>
              </v:shape>
            </w:pict>
          </mc:Fallback>
        </mc:AlternateContent>
      </w:r>
    </w:p>
    <w:p w:rsidR="00EC3695" w:rsidRDefault="0096273A" w:rsidP="00140D98">
      <w:r>
        <w:rPr>
          <w:noProof/>
        </w:rPr>
        <mc:AlternateContent>
          <mc:Choice Requires="wps">
            <w:drawing>
              <wp:anchor distT="0" distB="0" distL="114300" distR="114300" simplePos="0" relativeHeight="251766784" behindDoc="0" locked="0" layoutInCell="1" allowOverlap="1">
                <wp:simplePos x="0" y="0"/>
                <wp:positionH relativeFrom="margin">
                  <wp:posOffset>320040</wp:posOffset>
                </wp:positionH>
                <wp:positionV relativeFrom="paragraph">
                  <wp:posOffset>30480</wp:posOffset>
                </wp:positionV>
                <wp:extent cx="1562100" cy="419100"/>
                <wp:effectExtent l="0" t="0" r="0" b="0"/>
                <wp:wrapNone/>
                <wp:docPr id="16" name="文字方塊 16"/>
                <wp:cNvGraphicFramePr/>
                <a:graphic xmlns:a="http://schemas.openxmlformats.org/drawingml/2006/main">
                  <a:graphicData uri="http://schemas.microsoft.com/office/word/2010/wordprocessingShape">
                    <wps:wsp>
                      <wps:cNvSpPr txBox="1"/>
                      <wps:spPr>
                        <a:xfrm>
                          <a:off x="0" y="0"/>
                          <a:ext cx="1562100" cy="419100"/>
                        </a:xfrm>
                        <a:prstGeom prst="rect">
                          <a:avLst/>
                        </a:prstGeom>
                        <a:solidFill>
                          <a:schemeClr val="lt1"/>
                        </a:solidFill>
                        <a:ln w="6350">
                          <a:noFill/>
                        </a:ln>
                      </wps:spPr>
                      <wps:txbx>
                        <w:txbxContent>
                          <w:p w:rsidR="0096273A" w:rsidRPr="0096273A" w:rsidRDefault="0096273A" w:rsidP="0096273A">
                            <w:pPr>
                              <w:spacing w:line="0" w:lineRule="atLeast"/>
                              <w:ind w:firstLineChars="350" w:firstLine="700"/>
                              <w:rPr>
                                <w:rFonts w:asciiTheme="minorEastAsia" w:hAnsiTheme="minorEastAsia"/>
                                <w:sz w:val="20"/>
                                <w:szCs w:val="20"/>
                              </w:rPr>
                            </w:pPr>
                            <w:r w:rsidRPr="0096273A">
                              <w:rPr>
                                <w:rFonts w:asciiTheme="minorEastAsia" w:hAnsiTheme="minorEastAsia" w:hint="eastAsia"/>
                                <w:sz w:val="20"/>
                                <w:szCs w:val="20"/>
                              </w:rPr>
                              <w:t>上座部</w:t>
                            </w:r>
                          </w:p>
                          <w:p w:rsidR="0096273A" w:rsidRPr="0096273A" w:rsidRDefault="0096273A" w:rsidP="0096273A">
                            <w:pPr>
                              <w:spacing w:line="0" w:lineRule="atLeast"/>
                              <w:rPr>
                                <w:rFonts w:hint="eastAsia"/>
                                <w:sz w:val="20"/>
                                <w:szCs w:val="20"/>
                              </w:rPr>
                            </w:pPr>
                            <w:proofErr w:type="gramStart"/>
                            <w:r w:rsidRPr="0096273A">
                              <w:rPr>
                                <w:rFonts w:asciiTheme="minorEastAsia" w:hAnsiTheme="minorEastAsia" w:hint="eastAsia"/>
                                <w:sz w:val="20"/>
                                <w:szCs w:val="20"/>
                              </w:rPr>
                              <w:t>小乘</w:t>
                            </w:r>
                            <w:proofErr w:type="gramEnd"/>
                            <w:r w:rsidRPr="0096273A">
                              <w:rPr>
                                <w:rFonts w:asciiTheme="minorEastAsia" w:hAnsiTheme="minorEastAsia" w:hint="eastAsia"/>
                                <w:sz w:val="20"/>
                                <w:szCs w:val="20"/>
                              </w:rPr>
                              <w:t>「說一切有」部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6" o:spid="_x0000_s1086" type="#_x0000_t202" style="position:absolute;margin-left:25.2pt;margin-top:2.4pt;width:123pt;height:33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" fillcolor="white [3201]" stroked="f" strokeweight=".5pt">
                <v:textbox>
                  <w:txbxContent>
                    <w:p w:rsidR="0096273A" w:rsidRPr="0096273A" w:rsidRDefault="0096273A" w:rsidP="0096273A">
                      <w:pPr>
                        <w:spacing w:line="0" w:lineRule="atLeast"/>
                        <w:ind w:firstLineChars="350" w:firstLine="700"/>
                        <w:rPr>
                          <w:rFonts w:asciiTheme="minorEastAsia" w:hAnsiTheme="minorEastAsia"/>
                          <w:sz w:val="20"/>
                          <w:szCs w:val="20"/>
                        </w:rPr>
                      </w:pPr>
                      <w:r w:rsidRPr="0096273A">
                        <w:rPr>
                          <w:rFonts w:asciiTheme="minorEastAsia" w:hAnsiTheme="minorEastAsia" w:hint="eastAsia"/>
                          <w:sz w:val="20"/>
                          <w:szCs w:val="20"/>
                        </w:rPr>
                        <w:t>上座部</w:t>
                      </w:r>
                    </w:p>
                    <w:p w:rsidR="0096273A" w:rsidRPr="0096273A" w:rsidRDefault="0096273A" w:rsidP="0096273A">
                      <w:pPr>
                        <w:spacing w:line="0" w:lineRule="atLeast"/>
                        <w:rPr>
                          <w:rFonts w:hint="eastAsia"/>
                          <w:sz w:val="20"/>
                          <w:szCs w:val="20"/>
                        </w:rPr>
                      </w:pPr>
                      <w:proofErr w:type="gramStart"/>
                      <w:r w:rsidRPr="0096273A">
                        <w:rPr>
                          <w:rFonts w:asciiTheme="minorEastAsia" w:hAnsiTheme="minorEastAsia" w:hint="eastAsia"/>
                          <w:sz w:val="20"/>
                          <w:szCs w:val="20"/>
                        </w:rPr>
                        <w:t>小乘</w:t>
                      </w:r>
                      <w:proofErr w:type="gramEnd"/>
                      <w:r w:rsidRPr="0096273A">
                        <w:rPr>
                          <w:rFonts w:asciiTheme="minorEastAsia" w:hAnsiTheme="minorEastAsia" w:hint="eastAsia"/>
                          <w:sz w:val="20"/>
                          <w:szCs w:val="20"/>
                        </w:rPr>
                        <w:t>「說一切有」部</w:t>
                      </w:r>
                    </w:p>
                  </w:txbxContent>
                </v:textbox>
                <w10:wrap anchorx="margin"/>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3962400</wp:posOffset>
                </wp:positionH>
                <wp:positionV relativeFrom="paragraph">
                  <wp:posOffset>30480</wp:posOffset>
                </wp:positionV>
                <wp:extent cx="868680" cy="441960"/>
                <wp:effectExtent l="0" t="0" r="7620" b="0"/>
                <wp:wrapNone/>
                <wp:docPr id="18" name="文字方塊 18"/>
                <wp:cNvGraphicFramePr/>
                <a:graphic xmlns:a="http://schemas.openxmlformats.org/drawingml/2006/main">
                  <a:graphicData uri="http://schemas.microsoft.com/office/word/2010/wordprocessingShape">
                    <wps:wsp>
                      <wps:cNvSpPr txBox="1"/>
                      <wps:spPr>
                        <a:xfrm>
                          <a:off x="0" y="0"/>
                          <a:ext cx="868680" cy="441960"/>
                        </a:xfrm>
                        <a:prstGeom prst="rect">
                          <a:avLst/>
                        </a:prstGeom>
                        <a:solidFill>
                          <a:schemeClr val="lt1"/>
                        </a:solidFill>
                        <a:ln w="6350">
                          <a:noFill/>
                        </a:ln>
                      </wps:spPr>
                      <wps:txbx>
                        <w:txbxContent>
                          <w:p w:rsidR="0096273A" w:rsidRPr="0096273A" w:rsidRDefault="0096273A" w:rsidP="0096273A">
                            <w:pPr>
                              <w:spacing w:line="0" w:lineRule="atLeast"/>
                              <w:rPr>
                                <w:rFonts w:asciiTheme="minorEastAsia" w:hAnsiTheme="minorEastAsia"/>
                                <w:sz w:val="20"/>
                                <w:szCs w:val="20"/>
                              </w:rPr>
                            </w:pPr>
                            <w:r w:rsidRPr="0096273A">
                              <w:rPr>
                                <w:rFonts w:asciiTheme="minorEastAsia" w:hAnsiTheme="minorEastAsia" w:hint="eastAsia"/>
                                <w:sz w:val="20"/>
                                <w:szCs w:val="20"/>
                              </w:rPr>
                              <w:t>大眾部</w:t>
                            </w:r>
                          </w:p>
                          <w:p w:rsidR="0096273A" w:rsidRPr="0096273A" w:rsidRDefault="0096273A" w:rsidP="0096273A">
                            <w:pPr>
                              <w:spacing w:line="0" w:lineRule="atLeast"/>
                              <w:rPr>
                                <w:sz w:val="20"/>
                                <w:szCs w:val="20"/>
                              </w:rPr>
                            </w:pPr>
                            <w:r w:rsidRPr="0096273A">
                              <w:rPr>
                                <w:rFonts w:asciiTheme="minorEastAsia" w:hAnsiTheme="minorEastAsia" w:hint="eastAsia"/>
                                <w:sz w:val="20"/>
                                <w:szCs w:val="20"/>
                              </w:rPr>
                              <w:t>「</w:t>
                            </w:r>
                            <w:proofErr w:type="gramStart"/>
                            <w:r w:rsidRPr="0096273A">
                              <w:rPr>
                                <w:rFonts w:asciiTheme="minorEastAsia" w:hAnsiTheme="minorEastAsia" w:hint="eastAsia"/>
                                <w:sz w:val="20"/>
                                <w:szCs w:val="20"/>
                              </w:rPr>
                              <w:t>說空</w:t>
                            </w:r>
                            <w:proofErr w:type="gramEnd"/>
                            <w:r w:rsidRPr="0096273A">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8" o:spid="_x0000_s1087" type="#_x0000_t202" style="position:absolute;margin-left:312pt;margin-top:2.4pt;width:68.4pt;height:34.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" fillcolor="white [3201]" stroked="f" strokeweight=".5pt">
                <v:textbox>
                  <w:txbxContent>
                    <w:p w:rsidR="0096273A" w:rsidRPr="0096273A" w:rsidRDefault="0096273A" w:rsidP="0096273A">
                      <w:pPr>
                        <w:spacing w:line="0" w:lineRule="atLeast"/>
                        <w:rPr>
                          <w:rFonts w:asciiTheme="minorEastAsia" w:hAnsiTheme="minorEastAsia"/>
                          <w:sz w:val="20"/>
                          <w:szCs w:val="20"/>
                        </w:rPr>
                      </w:pPr>
                      <w:r w:rsidRPr="0096273A">
                        <w:rPr>
                          <w:rFonts w:asciiTheme="minorEastAsia" w:hAnsiTheme="minorEastAsia" w:hint="eastAsia"/>
                          <w:sz w:val="20"/>
                          <w:szCs w:val="20"/>
                        </w:rPr>
                        <w:t>大眾部</w:t>
                      </w:r>
                    </w:p>
                    <w:p w:rsidR="0096273A" w:rsidRPr="0096273A" w:rsidRDefault="0096273A" w:rsidP="0096273A">
                      <w:pPr>
                        <w:spacing w:line="0" w:lineRule="atLeast"/>
                        <w:rPr>
                          <w:sz w:val="20"/>
                          <w:szCs w:val="20"/>
                        </w:rPr>
                      </w:pPr>
                      <w:r w:rsidRPr="0096273A">
                        <w:rPr>
                          <w:rFonts w:asciiTheme="minorEastAsia" w:hAnsiTheme="minorEastAsia" w:hint="eastAsia"/>
                          <w:sz w:val="20"/>
                          <w:szCs w:val="20"/>
                        </w:rPr>
                        <w:t>「</w:t>
                      </w:r>
                      <w:proofErr w:type="gramStart"/>
                      <w:r w:rsidRPr="0096273A">
                        <w:rPr>
                          <w:rFonts w:asciiTheme="minorEastAsia" w:hAnsiTheme="minorEastAsia" w:hint="eastAsia"/>
                          <w:sz w:val="20"/>
                          <w:szCs w:val="20"/>
                        </w:rPr>
                        <w:t>說空</w:t>
                      </w:r>
                      <w:proofErr w:type="gramEnd"/>
                      <w:r w:rsidRPr="0096273A">
                        <w:rPr>
                          <w:rFonts w:asciiTheme="minorEastAsia" w:hAnsiTheme="minorEastAsia" w:hint="eastAsia"/>
                          <w:sz w:val="20"/>
                          <w:szCs w:val="20"/>
                        </w:rPr>
                        <w:t>」</w:t>
                      </w:r>
                    </w:p>
                  </w:txbxContent>
                </v:textbox>
              </v:shape>
            </w:pict>
          </mc:Fallback>
        </mc:AlternateContent>
      </w:r>
    </w:p>
    <w:p w:rsidR="00EC3695" w:rsidRDefault="00F3032A" w:rsidP="00140D98">
      <w:r>
        <w:rPr>
          <w:noProof/>
        </w:rPr>
        <mc:AlternateContent>
          <mc:Choice Requires="wps">
            <w:drawing>
              <wp:anchor distT="0" distB="0" distL="114300" distR="114300" simplePos="0" relativeHeight="251803648" behindDoc="0" locked="0" layoutInCell="1" allowOverlap="1">
                <wp:simplePos x="0" y="0"/>
                <wp:positionH relativeFrom="column">
                  <wp:posOffset>4297680</wp:posOffset>
                </wp:positionH>
                <wp:positionV relativeFrom="paragraph">
                  <wp:posOffset>220980</wp:posOffset>
                </wp:positionV>
                <wp:extent cx="0" cy="1181100"/>
                <wp:effectExtent l="76200" t="0" r="57150" b="57150"/>
                <wp:wrapNone/>
                <wp:docPr id="34" name="直線單箭頭接點 34"/>
                <wp:cNvGraphicFramePr/>
                <a:graphic xmlns:a="http://schemas.openxmlformats.org/drawingml/2006/main">
                  <a:graphicData uri="http://schemas.microsoft.com/office/word/2010/wordprocessingShape">
                    <wps:wsp>
                      <wps:cNvCnPr/>
                      <wps:spPr>
                        <a:xfrm>
                          <a:off x="0" y="0"/>
                          <a:ext cx="0" cy="1181100"/>
                        </a:xfrm>
                        <a:prstGeom prst="straightConnector1">
                          <a:avLst/>
                        </a:prstGeom>
                        <a:ln>
                          <a:headEnd type="none" w="med" len="me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BE6D13" id="直線單箭頭接點 34" o:spid="_x0000_s1026" type="#_x0000_t32" style="position:absolute;margin-left:338.4pt;margin-top:17.4pt;width:0;height:93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" strokecolor="black [3200]" strokeweight=".5pt">
                <v:stroke endarrow="block" joinstyle="miter"/>
              </v:shape>
            </w:pict>
          </mc:Fallback>
        </mc:AlternateContent>
      </w:r>
      <w:r w:rsidR="003064FA">
        <w:rPr>
          <w:noProof/>
        </w:rPr>
        <mc:AlternateContent>
          <mc:Choice Requires="wps">
            <w:drawing>
              <wp:anchor distT="0" distB="0" distL="114300" distR="114300" simplePos="0" relativeHeight="251773952" behindDoc="0" locked="0" layoutInCell="1" allowOverlap="1">
                <wp:simplePos x="0" y="0"/>
                <wp:positionH relativeFrom="column">
                  <wp:posOffset>403860</wp:posOffset>
                </wp:positionH>
                <wp:positionV relativeFrom="paragraph">
                  <wp:posOffset>198120</wp:posOffset>
                </wp:positionV>
                <wp:extent cx="190500" cy="152400"/>
                <wp:effectExtent l="38100" t="0" r="19050" b="57150"/>
                <wp:wrapNone/>
                <wp:docPr id="230" name="直線單箭頭接點 230"/>
                <wp:cNvGraphicFramePr/>
                <a:graphic xmlns:a="http://schemas.openxmlformats.org/drawingml/2006/main">
                  <a:graphicData uri="http://schemas.microsoft.com/office/word/2010/wordprocessingShape">
                    <wps:wsp>
                      <wps:cNvCnPr/>
                      <wps:spPr>
                        <a:xfrm flipH="1">
                          <a:off x="0" y="0"/>
                          <a:ext cx="19050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4B95DE" id="直線單箭頭接點 230" o:spid="_x0000_s1026" type="#_x0000_t32" style="position:absolute;margin-left:31.8pt;margin-top:15.6pt;width:15pt;height:12pt;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" strokecolor="black [3200]" strokeweight=".5pt">
                <v:stroke endarrow="block" joinstyle="miter"/>
              </v:shape>
            </w:pict>
          </mc:Fallback>
        </mc:AlternateContent>
      </w:r>
      <w:r w:rsidR="003064FA">
        <w:rPr>
          <w:noProof/>
        </w:rPr>
        <mc:AlternateContent>
          <mc:Choice Requires="wps">
            <w:drawing>
              <wp:anchor distT="0" distB="0" distL="114300" distR="114300" simplePos="0" relativeHeight="251772928" behindDoc="0" locked="0" layoutInCell="1" allowOverlap="1">
                <wp:simplePos x="0" y="0"/>
                <wp:positionH relativeFrom="column">
                  <wp:posOffset>1356360</wp:posOffset>
                </wp:positionH>
                <wp:positionV relativeFrom="paragraph">
                  <wp:posOffset>198120</wp:posOffset>
                </wp:positionV>
                <wp:extent cx="152400" cy="175260"/>
                <wp:effectExtent l="0" t="0" r="76200" b="53340"/>
                <wp:wrapNone/>
                <wp:docPr id="229" name="直線單箭頭接點 229"/>
                <wp:cNvGraphicFramePr/>
                <a:graphic xmlns:a="http://schemas.openxmlformats.org/drawingml/2006/main">
                  <a:graphicData uri="http://schemas.microsoft.com/office/word/2010/wordprocessingShape">
                    <wps:wsp>
                      <wps:cNvCnPr/>
                      <wps:spPr>
                        <a:xfrm>
                          <a:off x="0" y="0"/>
                          <a:ext cx="152400" cy="175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D48078" id="直線單箭頭接點 229" o:spid="_x0000_s1026" type="#_x0000_t32" style="position:absolute;margin-left:106.8pt;margin-top:15.6pt;width:12pt;height:13.8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" strokecolor="black [3200]" strokeweight=".5pt">
                <v:stroke endarrow="block" joinstyle="miter"/>
              </v:shape>
            </w:pict>
          </mc:Fallback>
        </mc:AlternateContent>
      </w:r>
    </w:p>
    <w:p w:rsidR="00EC3695" w:rsidRDefault="003064FA" w:rsidP="00140D98">
      <w:r>
        <w:rPr>
          <w:noProof/>
        </w:rPr>
        <mc:AlternateContent>
          <mc:Choice Requires="wps">
            <w:drawing>
              <wp:anchor distT="0" distB="0" distL="114300" distR="114300" simplePos="0" relativeHeight="251770880" behindDoc="0" locked="0" layoutInCell="1" allowOverlap="1">
                <wp:simplePos x="0" y="0"/>
                <wp:positionH relativeFrom="column">
                  <wp:posOffset>83820</wp:posOffset>
                </wp:positionH>
                <wp:positionV relativeFrom="paragraph">
                  <wp:posOffset>144780</wp:posOffset>
                </wp:positionV>
                <wp:extent cx="815340" cy="419100"/>
                <wp:effectExtent l="0" t="0" r="3810" b="0"/>
                <wp:wrapNone/>
                <wp:docPr id="227" name="文字方塊 227"/>
                <wp:cNvGraphicFramePr/>
                <a:graphic xmlns:a="http://schemas.openxmlformats.org/drawingml/2006/main">
                  <a:graphicData uri="http://schemas.microsoft.com/office/word/2010/wordprocessingShape">
                    <wps:wsp>
                      <wps:cNvSpPr txBox="1"/>
                      <wps:spPr>
                        <a:xfrm>
                          <a:off x="0" y="0"/>
                          <a:ext cx="815340" cy="419100"/>
                        </a:xfrm>
                        <a:prstGeom prst="rect">
                          <a:avLst/>
                        </a:prstGeom>
                        <a:solidFill>
                          <a:schemeClr val="lt1"/>
                        </a:solidFill>
                        <a:ln w="6350">
                          <a:noFill/>
                        </a:ln>
                      </wps:spPr>
                      <wps:txbx>
                        <w:txbxContent>
                          <w:p w:rsidR="0096273A" w:rsidRPr="0096273A" w:rsidRDefault="0096273A" w:rsidP="0096273A">
                            <w:pPr>
                              <w:spacing w:line="0" w:lineRule="atLeast"/>
                              <w:rPr>
                                <w:rFonts w:asciiTheme="minorEastAsia" w:hAnsiTheme="minorEastAsia"/>
                                <w:sz w:val="20"/>
                                <w:szCs w:val="20"/>
                              </w:rPr>
                            </w:pPr>
                            <w:proofErr w:type="gramStart"/>
                            <w:r w:rsidRPr="0096273A">
                              <w:rPr>
                                <w:rFonts w:asciiTheme="minorEastAsia" w:hAnsiTheme="minorEastAsia" w:hint="eastAsia"/>
                                <w:sz w:val="20"/>
                                <w:szCs w:val="20"/>
                              </w:rPr>
                              <w:t>犢子部</w:t>
                            </w:r>
                            <w:proofErr w:type="gramEnd"/>
                          </w:p>
                          <w:p w:rsidR="0096273A" w:rsidRPr="0096273A" w:rsidRDefault="0096273A" w:rsidP="0096273A">
                            <w:pPr>
                              <w:spacing w:line="0" w:lineRule="atLeast"/>
                              <w:rPr>
                                <w:rFonts w:hint="eastAsia"/>
                                <w:sz w:val="20"/>
                                <w:szCs w:val="20"/>
                              </w:rPr>
                            </w:pPr>
                            <w:r w:rsidRPr="0096273A">
                              <w:rPr>
                                <w:rFonts w:asciiTheme="minorEastAsia" w:hAnsiTheme="minorEastAsia" w:hint="eastAsia"/>
                                <w:sz w:val="20"/>
                                <w:szCs w:val="20"/>
                              </w:rPr>
                              <w:t>「有我」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7" o:spid="_x0000_s1088" type="#_x0000_t202" style="position:absolute;margin-left:6.6pt;margin-top:11.4pt;width:64.2pt;height:3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" fillcolor="white [3201]" stroked="f" strokeweight=".5pt">
                <v:textbox>
                  <w:txbxContent>
                    <w:p w:rsidR="0096273A" w:rsidRPr="0096273A" w:rsidRDefault="0096273A" w:rsidP="0096273A">
                      <w:pPr>
                        <w:spacing w:line="0" w:lineRule="atLeast"/>
                        <w:rPr>
                          <w:rFonts w:asciiTheme="minorEastAsia" w:hAnsiTheme="minorEastAsia"/>
                          <w:sz w:val="20"/>
                          <w:szCs w:val="20"/>
                        </w:rPr>
                      </w:pPr>
                      <w:proofErr w:type="gramStart"/>
                      <w:r w:rsidRPr="0096273A">
                        <w:rPr>
                          <w:rFonts w:asciiTheme="minorEastAsia" w:hAnsiTheme="minorEastAsia" w:hint="eastAsia"/>
                          <w:sz w:val="20"/>
                          <w:szCs w:val="20"/>
                        </w:rPr>
                        <w:t>犢子部</w:t>
                      </w:r>
                      <w:proofErr w:type="gramEnd"/>
                    </w:p>
                    <w:p w:rsidR="0096273A" w:rsidRPr="0096273A" w:rsidRDefault="0096273A" w:rsidP="0096273A">
                      <w:pPr>
                        <w:spacing w:line="0" w:lineRule="atLeast"/>
                        <w:rPr>
                          <w:rFonts w:hint="eastAsia"/>
                          <w:sz w:val="20"/>
                          <w:szCs w:val="20"/>
                        </w:rPr>
                      </w:pPr>
                      <w:r w:rsidRPr="0096273A">
                        <w:rPr>
                          <w:rFonts w:asciiTheme="minorEastAsia" w:hAnsiTheme="minorEastAsia" w:hint="eastAsia"/>
                          <w:sz w:val="20"/>
                          <w:szCs w:val="20"/>
                        </w:rPr>
                        <w:t>「有我」</w:t>
                      </w:r>
                    </w:p>
                  </w:txbxContent>
                </v:textbox>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1272540</wp:posOffset>
                </wp:positionH>
                <wp:positionV relativeFrom="paragraph">
                  <wp:posOffset>137160</wp:posOffset>
                </wp:positionV>
                <wp:extent cx="800100" cy="472440"/>
                <wp:effectExtent l="0" t="0" r="0" b="3810"/>
                <wp:wrapNone/>
                <wp:docPr id="228" name="文字方塊 228"/>
                <wp:cNvGraphicFramePr/>
                <a:graphic xmlns:a="http://schemas.openxmlformats.org/drawingml/2006/main">
                  <a:graphicData uri="http://schemas.microsoft.com/office/word/2010/wordprocessingShape">
                    <wps:wsp>
                      <wps:cNvSpPr txBox="1"/>
                      <wps:spPr>
                        <a:xfrm>
                          <a:off x="0" y="0"/>
                          <a:ext cx="800100" cy="472440"/>
                        </a:xfrm>
                        <a:prstGeom prst="rect">
                          <a:avLst/>
                        </a:prstGeom>
                        <a:solidFill>
                          <a:schemeClr val="lt1"/>
                        </a:solidFill>
                        <a:ln w="6350">
                          <a:noFill/>
                        </a:ln>
                      </wps:spPr>
                      <wps:txbx>
                        <w:txbxContent>
                          <w:p w:rsidR="0096273A" w:rsidRPr="0096273A" w:rsidRDefault="0096273A" w:rsidP="0096273A">
                            <w:pPr>
                              <w:spacing w:line="0" w:lineRule="atLeast"/>
                              <w:rPr>
                                <w:rFonts w:asciiTheme="minorEastAsia" w:hAnsiTheme="minorEastAsia"/>
                                <w:sz w:val="20"/>
                                <w:szCs w:val="20"/>
                              </w:rPr>
                            </w:pPr>
                            <w:proofErr w:type="gramStart"/>
                            <w:r w:rsidRPr="0096273A">
                              <w:rPr>
                                <w:rFonts w:asciiTheme="minorEastAsia" w:hAnsiTheme="minorEastAsia" w:hint="eastAsia"/>
                                <w:sz w:val="20"/>
                                <w:szCs w:val="20"/>
                              </w:rPr>
                              <w:t>說經部</w:t>
                            </w:r>
                            <w:proofErr w:type="gramEnd"/>
                          </w:p>
                          <w:p w:rsidR="0096273A" w:rsidRPr="0096273A" w:rsidRDefault="0096273A" w:rsidP="0096273A">
                            <w:pPr>
                              <w:spacing w:line="0" w:lineRule="atLeast"/>
                              <w:rPr>
                                <w:rFonts w:hint="eastAsia"/>
                                <w:sz w:val="20"/>
                                <w:szCs w:val="20"/>
                              </w:rPr>
                            </w:pPr>
                            <w:r w:rsidRPr="0096273A">
                              <w:rPr>
                                <w:rFonts w:asciiTheme="minorEastAsia" w:hAnsiTheme="minorEastAsia" w:hint="eastAsia"/>
                                <w:sz w:val="20"/>
                                <w:szCs w:val="20"/>
                              </w:rPr>
                              <w:t>「無我」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8" o:spid="_x0000_s1089" type="#_x0000_t202" style="position:absolute;margin-left:100.2pt;margin-top:10.8pt;width:63pt;height:37.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" fillcolor="white [3201]" stroked="f" strokeweight=".5pt">
                <v:textbox>
                  <w:txbxContent>
                    <w:p w:rsidR="0096273A" w:rsidRPr="0096273A" w:rsidRDefault="0096273A" w:rsidP="0096273A">
                      <w:pPr>
                        <w:spacing w:line="0" w:lineRule="atLeast"/>
                        <w:rPr>
                          <w:rFonts w:asciiTheme="minorEastAsia" w:hAnsiTheme="minorEastAsia"/>
                          <w:sz w:val="20"/>
                          <w:szCs w:val="20"/>
                        </w:rPr>
                      </w:pPr>
                      <w:proofErr w:type="gramStart"/>
                      <w:r w:rsidRPr="0096273A">
                        <w:rPr>
                          <w:rFonts w:asciiTheme="minorEastAsia" w:hAnsiTheme="minorEastAsia" w:hint="eastAsia"/>
                          <w:sz w:val="20"/>
                          <w:szCs w:val="20"/>
                        </w:rPr>
                        <w:t>說經部</w:t>
                      </w:r>
                      <w:proofErr w:type="gramEnd"/>
                    </w:p>
                    <w:p w:rsidR="0096273A" w:rsidRPr="0096273A" w:rsidRDefault="0096273A" w:rsidP="0096273A">
                      <w:pPr>
                        <w:spacing w:line="0" w:lineRule="atLeast"/>
                        <w:rPr>
                          <w:rFonts w:hint="eastAsia"/>
                          <w:sz w:val="20"/>
                          <w:szCs w:val="20"/>
                        </w:rPr>
                      </w:pPr>
                      <w:r w:rsidRPr="0096273A">
                        <w:rPr>
                          <w:rFonts w:asciiTheme="minorEastAsia" w:hAnsiTheme="minorEastAsia" w:hint="eastAsia"/>
                          <w:sz w:val="20"/>
                          <w:szCs w:val="20"/>
                        </w:rPr>
                        <w:t>「無我」</w:t>
                      </w:r>
                    </w:p>
                  </w:txbxContent>
                </v:textbox>
              </v:shape>
            </w:pict>
          </mc:Fallback>
        </mc:AlternateContent>
      </w:r>
    </w:p>
    <w:p w:rsidR="00EC3695" w:rsidRDefault="00EC3695" w:rsidP="00140D98">
      <w:bookmarkStart w:id="76" w:name="_GoBack"/>
    </w:p>
    <w:bookmarkEnd w:id="76"/>
    <w:p w:rsidR="00EC3695" w:rsidRDefault="003064FA" w:rsidP="00140D98">
      <w:r>
        <w:rPr>
          <w:rFonts w:asciiTheme="minorEastAsia" w:hAnsiTheme="minorEastAsia" w:hint="eastAsia"/>
          <w:noProof/>
          <w:szCs w:val="24"/>
        </w:rPr>
        <mc:AlternateContent>
          <mc:Choice Requires="wps">
            <w:drawing>
              <wp:anchor distT="0" distB="0" distL="114300" distR="114300" simplePos="0" relativeHeight="251777024" behindDoc="0" locked="0" layoutInCell="1" allowOverlap="1" wp14:anchorId="181EB86C" wp14:editId="6D95D562">
                <wp:simplePos x="0" y="0"/>
                <wp:positionH relativeFrom="margin">
                  <wp:posOffset>1257300</wp:posOffset>
                </wp:positionH>
                <wp:positionV relativeFrom="paragraph">
                  <wp:posOffset>205740</wp:posOffset>
                </wp:positionV>
                <wp:extent cx="2659380" cy="342900"/>
                <wp:effectExtent l="0" t="0" r="26670" b="19050"/>
                <wp:wrapNone/>
                <wp:docPr id="232" name="文字方塊 232"/>
                <wp:cNvGraphicFramePr/>
                <a:graphic xmlns:a="http://schemas.openxmlformats.org/drawingml/2006/main">
                  <a:graphicData uri="http://schemas.microsoft.com/office/word/2010/wordprocessingShape">
                    <wps:wsp>
                      <wps:cNvSpPr txBox="1"/>
                      <wps:spPr>
                        <a:xfrm>
                          <a:off x="0" y="0"/>
                          <a:ext cx="2659380" cy="342900"/>
                        </a:xfrm>
                        <a:prstGeom prst="rect">
                          <a:avLst/>
                        </a:prstGeom>
                        <a:solidFill>
                          <a:sysClr val="window" lastClr="FFFFFF"/>
                        </a:solidFill>
                        <a:ln w="6350">
                          <a:solidFill>
                            <a:prstClr val="black"/>
                          </a:solidFill>
                        </a:ln>
                      </wps:spPr>
                      <wps:txbx>
                        <w:txbxContent>
                          <w:p w:rsidR="003064FA" w:rsidRDefault="003064FA" w:rsidP="003064FA">
                            <w:r w:rsidRPr="003064FA">
                              <w:rPr>
                                <w:rFonts w:asciiTheme="minorEastAsia" w:hAnsiTheme="minorEastAsia" w:hint="eastAsia"/>
                                <w:sz w:val="20"/>
                                <w:szCs w:val="20"/>
                              </w:rPr>
                              <w:t>大乘佛教（公元前一世紀至公元後七世紀）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B86C" id="文字方塊 232" o:spid="_x0000_s1090" type="#_x0000_t202" style="position:absolute;margin-left:99pt;margin-top:16.2pt;width:209.4pt;height:27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" fillcolor="window" strokeweight=".5pt">
                <v:textbox>
                  <w:txbxContent>
                    <w:p w:rsidR="003064FA" w:rsidRDefault="003064FA" w:rsidP="003064FA">
                      <w:r w:rsidRPr="003064FA">
                        <w:rPr>
                          <w:rFonts w:asciiTheme="minorEastAsia" w:hAnsiTheme="minorEastAsia" w:hint="eastAsia"/>
                          <w:sz w:val="20"/>
                          <w:szCs w:val="20"/>
                        </w:rPr>
                        <w:t>大乘佛教（公元前一世紀至公元後七世紀）</w:t>
                      </w:r>
                    </w:p>
                  </w:txbxContent>
                </v:textbox>
                <w10:wrap anchorx="margin"/>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1661160</wp:posOffset>
                </wp:positionH>
                <wp:positionV relativeFrom="paragraph">
                  <wp:posOffset>60960</wp:posOffset>
                </wp:positionV>
                <wp:extent cx="137160" cy="144780"/>
                <wp:effectExtent l="0" t="0" r="72390" b="64770"/>
                <wp:wrapNone/>
                <wp:docPr id="231" name="直線單箭頭接點 231"/>
                <wp:cNvGraphicFramePr/>
                <a:graphic xmlns:a="http://schemas.openxmlformats.org/drawingml/2006/main">
                  <a:graphicData uri="http://schemas.microsoft.com/office/word/2010/wordprocessingShape">
                    <wps:wsp>
                      <wps:cNvCnPr/>
                      <wps:spPr>
                        <a:xfrm>
                          <a:off x="0" y="0"/>
                          <a:ext cx="137160" cy="144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27ABA7" id="直線單箭頭接點 231" o:spid="_x0000_s1026" type="#_x0000_t32" style="position:absolute;margin-left:130.8pt;margin-top:4.8pt;width:10.8pt;height:11.4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" strokecolor="black [3200]" strokeweight=".5pt">
                <v:stroke endarrow="block" joinstyle="miter"/>
              </v:shape>
            </w:pict>
          </mc:Fallback>
        </mc:AlternateContent>
      </w:r>
    </w:p>
    <w:p w:rsidR="00EC3695" w:rsidRDefault="00EC3695" w:rsidP="00140D98"/>
    <w:p w:rsidR="00EC3695" w:rsidRDefault="00CC1A6B" w:rsidP="00140D98">
      <w:r>
        <w:rPr>
          <w:noProof/>
        </w:rPr>
        <mc:AlternateContent>
          <mc:Choice Requires="wps">
            <w:drawing>
              <wp:anchor distT="0" distB="0" distL="114300" distR="114300" simplePos="0" relativeHeight="251783168" behindDoc="0" locked="0" layoutInCell="1" allowOverlap="1">
                <wp:simplePos x="0" y="0"/>
                <wp:positionH relativeFrom="column">
                  <wp:posOffset>3726180</wp:posOffset>
                </wp:positionH>
                <wp:positionV relativeFrom="paragraph">
                  <wp:posOffset>144780</wp:posOffset>
                </wp:positionV>
                <wp:extent cx="198120" cy="152400"/>
                <wp:effectExtent l="0" t="0" r="68580" b="57150"/>
                <wp:wrapNone/>
                <wp:docPr id="234" name="直線單箭頭接點 234"/>
                <wp:cNvGraphicFramePr/>
                <a:graphic xmlns:a="http://schemas.openxmlformats.org/drawingml/2006/main">
                  <a:graphicData uri="http://schemas.microsoft.com/office/word/2010/wordprocessingShape">
                    <wps:wsp>
                      <wps:cNvCnPr/>
                      <wps:spPr>
                        <a:xfrm>
                          <a:off x="0" y="0"/>
                          <a:ext cx="19812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97B0FA" id="直線單箭頭接點 234" o:spid="_x0000_s1026" type="#_x0000_t32" style="position:absolute;margin-left:293.4pt;margin-top:11.4pt;width:15.6pt;height:12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" strokecolor="black [3200]" strokeweight=".5pt">
                <v:stroke endarrow="block" joinstyle="miter"/>
              </v:shap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1531620</wp:posOffset>
                </wp:positionH>
                <wp:positionV relativeFrom="paragraph">
                  <wp:posOffset>144780</wp:posOffset>
                </wp:positionV>
                <wp:extent cx="152400" cy="144780"/>
                <wp:effectExtent l="38100" t="0" r="19050" b="64770"/>
                <wp:wrapNone/>
                <wp:docPr id="233" name="直線單箭頭接點 233"/>
                <wp:cNvGraphicFramePr/>
                <a:graphic xmlns:a="http://schemas.openxmlformats.org/drawingml/2006/main">
                  <a:graphicData uri="http://schemas.microsoft.com/office/word/2010/wordprocessingShape">
                    <wps:wsp>
                      <wps:cNvCnPr/>
                      <wps:spPr>
                        <a:xfrm flipH="1">
                          <a:off x="0" y="0"/>
                          <a:ext cx="152400" cy="144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97A995" id="直線單箭頭接點 233" o:spid="_x0000_s1026" type="#_x0000_t32" style="position:absolute;margin-left:120.6pt;margin-top:11.4pt;width:12pt;height:11.4pt;flip:x;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" strokecolor="black [3200]" strokeweight=".5pt">
                <v:stroke endarrow="block" joinstyle="miter"/>
              </v:shape>
            </w:pict>
          </mc:Fallback>
        </mc:AlternateContent>
      </w:r>
    </w:p>
    <w:p w:rsidR="00EC3695" w:rsidRDefault="00CC1A6B" w:rsidP="00140D98">
      <w:r>
        <w:rPr>
          <w:rFonts w:asciiTheme="minorEastAsia" w:hAnsiTheme="minorEastAsia" w:hint="eastAsia"/>
          <w:noProof/>
          <w:szCs w:val="24"/>
        </w:rPr>
        <mc:AlternateContent>
          <mc:Choice Requires="wps">
            <w:drawing>
              <wp:anchor distT="0" distB="0" distL="114300" distR="114300" simplePos="0" relativeHeight="251781120" behindDoc="0" locked="0" layoutInCell="1" allowOverlap="1" wp14:anchorId="7C45419E" wp14:editId="07F33FBD">
                <wp:simplePos x="0" y="0"/>
                <wp:positionH relativeFrom="column">
                  <wp:posOffset>3771900</wp:posOffset>
                </wp:positionH>
                <wp:positionV relativeFrom="paragraph">
                  <wp:posOffset>129540</wp:posOffset>
                </wp:positionV>
                <wp:extent cx="2506980" cy="2773680"/>
                <wp:effectExtent l="0" t="0" r="7620" b="7620"/>
                <wp:wrapNone/>
                <wp:docPr id="123" name="文字方塊 123"/>
                <wp:cNvGraphicFramePr/>
                <a:graphic xmlns:a="http://schemas.openxmlformats.org/drawingml/2006/main">
                  <a:graphicData uri="http://schemas.microsoft.com/office/word/2010/wordprocessingShape">
                    <wps:wsp>
                      <wps:cNvSpPr txBox="1"/>
                      <wps:spPr>
                        <a:xfrm>
                          <a:off x="0" y="0"/>
                          <a:ext cx="2506980" cy="2773680"/>
                        </a:xfrm>
                        <a:prstGeom prst="rect">
                          <a:avLst/>
                        </a:prstGeom>
                        <a:solidFill>
                          <a:sysClr val="window" lastClr="FFFFFF"/>
                        </a:solidFill>
                        <a:ln w="6350">
                          <a:noFill/>
                        </a:ln>
                        <a:effectLst/>
                      </wps:spPr>
                      <wps:txbx>
                        <w:txbxContent>
                          <w:p w:rsidR="00CC1A6B" w:rsidRPr="00CC1A6B" w:rsidRDefault="00CC1A6B" w:rsidP="00CC1A6B">
                            <w:pPr>
                              <w:spacing w:line="0" w:lineRule="atLeast"/>
                              <w:rPr>
                                <w:sz w:val="20"/>
                                <w:szCs w:val="20"/>
                              </w:rPr>
                            </w:pPr>
                            <w:proofErr w:type="gramStart"/>
                            <w:r w:rsidRPr="00CC1A6B">
                              <w:rPr>
                                <w:rFonts w:hint="eastAsia"/>
                                <w:sz w:val="20"/>
                                <w:szCs w:val="20"/>
                              </w:rPr>
                              <w:t>大</w:t>
                            </w:r>
                            <w:r w:rsidRPr="00CC1A6B">
                              <w:rPr>
                                <w:sz w:val="20"/>
                                <w:szCs w:val="20"/>
                              </w:rPr>
                              <w:t>乘空宗</w:t>
                            </w:r>
                            <w:proofErr w:type="gramEnd"/>
                            <w:r w:rsidRPr="00CC1A6B">
                              <w:rPr>
                                <w:rFonts w:asciiTheme="minorEastAsia" w:hAnsiTheme="minorEastAsia" w:hint="eastAsia"/>
                                <w:sz w:val="20"/>
                                <w:szCs w:val="20"/>
                              </w:rPr>
                              <w:t>（「</w:t>
                            </w:r>
                            <w:r w:rsidRPr="00CC1A6B">
                              <w:rPr>
                                <w:rFonts w:hint="eastAsia"/>
                                <w:sz w:val="20"/>
                                <w:szCs w:val="20"/>
                              </w:rPr>
                              <w:t>性空唯名</w:t>
                            </w:r>
                            <w:r w:rsidRPr="00CC1A6B">
                              <w:rPr>
                                <w:rFonts w:asciiTheme="minorEastAsia" w:hAnsiTheme="minorEastAsia" w:hint="eastAsia"/>
                                <w:sz w:val="20"/>
                                <w:szCs w:val="20"/>
                              </w:rPr>
                              <w:t>」）</w:t>
                            </w:r>
                          </w:p>
                          <w:p w:rsidR="00CC1A6B" w:rsidRPr="00CC1A6B" w:rsidRDefault="00CC1A6B" w:rsidP="00CC1A6B">
                            <w:pPr>
                              <w:spacing w:line="0" w:lineRule="atLeast"/>
                              <w:rPr>
                                <w:rFonts w:asciiTheme="minorEastAsia" w:hAnsiTheme="minorEastAsia"/>
                                <w:sz w:val="20"/>
                                <w:szCs w:val="20"/>
                              </w:rPr>
                            </w:pPr>
                            <w:r w:rsidRPr="00CC1A6B">
                              <w:rPr>
                                <w:rFonts w:asciiTheme="minorEastAsia" w:hAnsiTheme="minorEastAsia" w:hint="eastAsia"/>
                                <w:sz w:val="20"/>
                                <w:szCs w:val="20"/>
                              </w:rPr>
                              <w:t>「緣起性空」、「</w:t>
                            </w:r>
                            <w:proofErr w:type="gramStart"/>
                            <w:r w:rsidRPr="00CC1A6B">
                              <w:rPr>
                                <w:rFonts w:asciiTheme="minorEastAsia" w:hAnsiTheme="minorEastAsia" w:hint="eastAsia"/>
                                <w:sz w:val="20"/>
                                <w:szCs w:val="20"/>
                              </w:rPr>
                              <w:t>中觀</w:t>
                            </w:r>
                            <w:proofErr w:type="gramEnd"/>
                            <w:r w:rsidRPr="00CC1A6B">
                              <w:rPr>
                                <w:rFonts w:asciiTheme="minorEastAsia" w:hAnsiTheme="minorEastAsia" w:hint="eastAsia"/>
                                <w:sz w:val="20"/>
                                <w:szCs w:val="20"/>
                              </w:rPr>
                              <w:t>」</w:t>
                            </w:r>
                          </w:p>
                          <w:p w:rsidR="00966803" w:rsidRDefault="00CC1A6B" w:rsidP="00CC1A6B">
                            <w:pPr>
                              <w:spacing w:line="0" w:lineRule="atLeast"/>
                              <w:ind w:firstLineChars="350" w:firstLine="700"/>
                              <w:rPr>
                                <w:rFonts w:asciiTheme="minorEastAsia" w:hAnsiTheme="minorEastAsia"/>
                                <w:sz w:val="20"/>
                                <w:szCs w:val="20"/>
                              </w:rPr>
                            </w:pPr>
                            <w:r w:rsidRPr="00CC1A6B">
                              <w:rPr>
                                <w:rFonts w:asciiTheme="minorEastAsia" w:hAnsiTheme="minorEastAsia" w:hint="eastAsia"/>
                                <w:sz w:val="20"/>
                                <w:szCs w:val="20"/>
                              </w:rPr>
                              <w:t>《般若經》</w:t>
                            </w:r>
                            <w:r>
                              <w:rPr>
                                <w:rFonts w:asciiTheme="minorEastAsia" w:hAnsiTheme="minorEastAsia" w:hint="eastAsia"/>
                                <w:sz w:val="20"/>
                                <w:szCs w:val="20"/>
                              </w:rPr>
                              <w:t>從現象之</w:t>
                            </w:r>
                            <w:proofErr w:type="gramStart"/>
                            <w:r>
                              <w:rPr>
                                <w:rFonts w:asciiTheme="minorEastAsia" w:hAnsiTheme="minorEastAsia" w:hint="eastAsia"/>
                                <w:sz w:val="20"/>
                                <w:szCs w:val="20"/>
                              </w:rPr>
                              <w:t>分解入路</w:t>
                            </w:r>
                            <w:proofErr w:type="gramEnd"/>
                            <w:r>
                              <w:rPr>
                                <w:rFonts w:asciiTheme="minorEastAsia" w:hAnsiTheme="minorEastAsia" w:hint="eastAsia"/>
                                <w:sz w:val="20"/>
                                <w:szCs w:val="20"/>
                              </w:rPr>
                              <w:t>、</w:t>
                            </w:r>
                          </w:p>
                          <w:p w:rsidR="00CC1A6B" w:rsidRPr="00CC1A6B" w:rsidRDefault="00CC1A6B" w:rsidP="00966803">
                            <w:pPr>
                              <w:spacing w:line="0" w:lineRule="atLeast"/>
                              <w:rPr>
                                <w:rFonts w:asciiTheme="minorEastAsia" w:hAnsiTheme="minorEastAsia" w:hint="eastAsia"/>
                                <w:sz w:val="20"/>
                                <w:szCs w:val="20"/>
                              </w:rPr>
                            </w:pPr>
                            <w:proofErr w:type="gramStart"/>
                            <w:r>
                              <w:rPr>
                                <w:rFonts w:asciiTheme="minorEastAsia" w:hAnsiTheme="minorEastAsia" w:hint="eastAsia"/>
                                <w:sz w:val="20"/>
                                <w:szCs w:val="20"/>
                              </w:rPr>
                              <w:t>蕩相遣執</w:t>
                            </w:r>
                            <w:proofErr w:type="gramEnd"/>
                            <w:r>
                              <w:rPr>
                                <w:rFonts w:asciiTheme="minorEastAsia" w:hAnsiTheme="minorEastAsia" w:hint="eastAsia"/>
                                <w:sz w:val="20"/>
                                <w:szCs w:val="20"/>
                              </w:rPr>
                              <w:t>，破相、</w:t>
                            </w:r>
                            <w:proofErr w:type="gramStart"/>
                            <w:r>
                              <w:rPr>
                                <w:rFonts w:asciiTheme="minorEastAsia" w:hAnsiTheme="minorEastAsia" w:hint="eastAsia"/>
                                <w:sz w:val="20"/>
                                <w:szCs w:val="20"/>
                              </w:rPr>
                              <w:t>破性</w:t>
                            </w:r>
                            <w:proofErr w:type="gramEnd"/>
                            <w:r>
                              <w:rPr>
                                <w:rFonts w:asciiTheme="minorEastAsia" w:hAnsiTheme="minorEastAsia" w:hint="eastAsia"/>
                                <w:sz w:val="20"/>
                                <w:szCs w:val="20"/>
                              </w:rPr>
                              <w:t>、我法二空</w:t>
                            </w:r>
                          </w:p>
                          <w:p w:rsidR="00CC1A6B" w:rsidRPr="00CC1A6B" w:rsidRDefault="00CC1A6B" w:rsidP="00CC1A6B">
                            <w:pPr>
                              <w:spacing w:line="0" w:lineRule="atLeast"/>
                              <w:rPr>
                                <w:rFonts w:asciiTheme="minorEastAsia" w:hAnsiTheme="minorEastAsia"/>
                                <w:b/>
                                <w:bCs/>
                                <w:sz w:val="20"/>
                                <w:szCs w:val="20"/>
                              </w:rPr>
                            </w:pPr>
                            <w:r>
                              <w:rPr>
                                <w:rFonts w:asciiTheme="minorEastAsia" w:hAnsiTheme="minorEastAsia" w:hint="eastAsia"/>
                              </w:rPr>
                              <w:t xml:space="preserve"> </w:t>
                            </w:r>
                            <w:r>
                              <w:rPr>
                                <w:rFonts w:asciiTheme="minorEastAsia" w:hAnsiTheme="minorEastAsia"/>
                              </w:rPr>
                              <w:t xml:space="preserve">      </w:t>
                            </w:r>
                            <w:r w:rsidRPr="00CC1A6B">
                              <w:rPr>
                                <w:rFonts w:asciiTheme="minorEastAsia" w:hAnsiTheme="minorEastAsia"/>
                                <w:sz w:val="20"/>
                                <w:szCs w:val="20"/>
                              </w:rPr>
                              <w:t xml:space="preserve">  </w:t>
                            </w:r>
                            <w:r w:rsidRPr="00CC1A6B">
                              <w:rPr>
                                <w:rFonts w:asciiTheme="minorEastAsia" w:hAnsiTheme="minorEastAsia" w:hint="eastAsia"/>
                                <w:b/>
                                <w:bCs/>
                                <w:sz w:val="20"/>
                                <w:szCs w:val="20"/>
                              </w:rPr>
                              <w:t>↓</w:t>
                            </w:r>
                          </w:p>
                          <w:p w:rsidR="00CC1A6B" w:rsidRPr="00CC1A6B" w:rsidRDefault="00CC1A6B" w:rsidP="00CC1A6B">
                            <w:pPr>
                              <w:spacing w:line="0" w:lineRule="atLeast"/>
                              <w:rPr>
                                <w:rFonts w:asciiTheme="minorEastAsia" w:hAnsiTheme="minorEastAsia"/>
                                <w:sz w:val="20"/>
                                <w:szCs w:val="20"/>
                              </w:rPr>
                            </w:pPr>
                            <w:r w:rsidRPr="00CC1A6B">
                              <w:rPr>
                                <w:rFonts w:asciiTheme="minorEastAsia" w:hAnsiTheme="minorEastAsia" w:hint="eastAsia"/>
                                <w:sz w:val="20"/>
                                <w:szCs w:val="20"/>
                              </w:rPr>
                              <w:t>龍樹般若學「八</w:t>
                            </w:r>
                            <w:proofErr w:type="gramStart"/>
                            <w:r w:rsidRPr="00CC1A6B">
                              <w:rPr>
                                <w:rFonts w:asciiTheme="minorEastAsia" w:hAnsiTheme="minorEastAsia" w:hint="eastAsia"/>
                                <w:sz w:val="20"/>
                                <w:szCs w:val="20"/>
                              </w:rPr>
                              <w:t>不</w:t>
                            </w:r>
                            <w:proofErr w:type="gramEnd"/>
                            <w:r w:rsidRPr="00CC1A6B">
                              <w:rPr>
                                <w:rFonts w:asciiTheme="minorEastAsia" w:hAnsiTheme="minorEastAsia" w:hint="eastAsia"/>
                                <w:sz w:val="20"/>
                                <w:szCs w:val="20"/>
                              </w:rPr>
                              <w:t>緣起」</w:t>
                            </w:r>
                          </w:p>
                          <w:p w:rsidR="00CC1A6B" w:rsidRPr="00246166" w:rsidRDefault="00CC1A6B" w:rsidP="00CC1A6B">
                            <w:pPr>
                              <w:spacing w:line="0" w:lineRule="atLeast"/>
                              <w:ind w:firstLineChars="50" w:firstLine="100"/>
                              <w:rPr>
                                <w:rFonts w:asciiTheme="minorEastAsia" w:hAnsiTheme="minorEastAsia"/>
                                <w:sz w:val="22"/>
                              </w:rPr>
                            </w:pPr>
                            <w:r w:rsidRPr="00CC1A6B">
                              <w:rPr>
                                <w:rFonts w:asciiTheme="minorEastAsia" w:hAnsiTheme="minorEastAsia" w:hint="eastAsia"/>
                                <w:sz w:val="20"/>
                                <w:szCs w:val="20"/>
                              </w:rPr>
                              <w:t>〈中論〉〈大智度論</w:t>
                            </w:r>
                            <w:r w:rsidRPr="00246166">
                              <w:rPr>
                                <w:rFonts w:asciiTheme="minorEastAsia" w:hAnsiTheme="minorEastAsia" w:hint="eastAsia"/>
                                <w:sz w:val="22"/>
                              </w:rPr>
                              <w:t>〉</w:t>
                            </w:r>
                          </w:p>
                          <w:p w:rsidR="00CC1A6B" w:rsidRPr="00CC1A6B" w:rsidRDefault="00CC1A6B" w:rsidP="00CC1A6B">
                            <w:pPr>
                              <w:spacing w:line="0" w:lineRule="atLeast"/>
                              <w:rPr>
                                <w:rFonts w:asciiTheme="minorEastAsia" w:hAnsiTheme="minorEastAsia"/>
                                <w:b/>
                                <w:bCs/>
                                <w:sz w:val="20"/>
                                <w:szCs w:val="20"/>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rPr>
                              <w:t xml:space="preserve"> </w:t>
                            </w:r>
                            <w:r>
                              <w:rPr>
                                <w:rFonts w:asciiTheme="minorEastAsia" w:hAnsiTheme="minorEastAsia"/>
                              </w:rPr>
                              <w:t xml:space="preserve">  </w:t>
                            </w:r>
                            <w:r w:rsidRPr="00CC1A6B">
                              <w:rPr>
                                <w:rFonts w:asciiTheme="minorEastAsia" w:hAnsiTheme="minorEastAsia" w:hint="eastAsia"/>
                                <w:b/>
                                <w:bCs/>
                                <w:sz w:val="20"/>
                                <w:szCs w:val="20"/>
                              </w:rPr>
                              <w:t>↓</w:t>
                            </w:r>
                          </w:p>
                          <w:p w:rsidR="00CC1A6B" w:rsidRPr="00CC1A6B" w:rsidRDefault="00CC1A6B" w:rsidP="00CC1A6B">
                            <w:pPr>
                              <w:spacing w:line="0" w:lineRule="atLeast"/>
                              <w:rPr>
                                <w:rFonts w:asciiTheme="minorEastAsia" w:hAnsiTheme="minorEastAsia"/>
                                <w:sz w:val="20"/>
                                <w:szCs w:val="20"/>
                              </w:rPr>
                            </w:pPr>
                            <w:r w:rsidRPr="00CC1A6B">
                              <w:rPr>
                                <w:rFonts w:asciiTheme="minorEastAsia" w:hAnsiTheme="minorEastAsia" w:hint="eastAsia"/>
                                <w:sz w:val="20"/>
                                <w:szCs w:val="20"/>
                              </w:rPr>
                              <w:t>道安及其弟子 六家七宗</w:t>
                            </w:r>
                          </w:p>
                          <w:p w:rsidR="00CC1A6B" w:rsidRPr="00CC1A6B" w:rsidRDefault="00CC1A6B" w:rsidP="00CC1A6B">
                            <w:pPr>
                              <w:spacing w:line="0" w:lineRule="atLeast"/>
                              <w:rPr>
                                <w:rFonts w:asciiTheme="minorEastAsia" w:hAnsiTheme="minorEastAsia"/>
                                <w:b/>
                                <w:bCs/>
                                <w:sz w:val="20"/>
                                <w:szCs w:val="20"/>
                              </w:rPr>
                            </w:pPr>
                            <w:r>
                              <w:rPr>
                                <w:rFonts w:asciiTheme="minorEastAsia" w:hAnsiTheme="minorEastAsia" w:hint="eastAsia"/>
                              </w:rPr>
                              <w:t xml:space="preserve"> </w:t>
                            </w:r>
                            <w:r>
                              <w:rPr>
                                <w:rFonts w:asciiTheme="minorEastAsia" w:hAnsiTheme="minorEastAsia"/>
                              </w:rPr>
                              <w:t xml:space="preserve">        </w:t>
                            </w:r>
                            <w:r w:rsidRPr="00CC1A6B">
                              <w:rPr>
                                <w:rFonts w:asciiTheme="minorEastAsia" w:hAnsiTheme="minorEastAsia" w:hint="eastAsia"/>
                                <w:b/>
                                <w:bCs/>
                                <w:sz w:val="20"/>
                                <w:szCs w:val="20"/>
                              </w:rPr>
                              <w:t>↓</w:t>
                            </w:r>
                          </w:p>
                          <w:p w:rsidR="00CC1A6B" w:rsidRPr="00CC1A6B" w:rsidRDefault="00CC1A6B" w:rsidP="00CC1A6B">
                            <w:pPr>
                              <w:spacing w:line="0" w:lineRule="atLeast"/>
                              <w:rPr>
                                <w:rFonts w:asciiTheme="minorEastAsia" w:hAnsiTheme="minorEastAsia"/>
                                <w:sz w:val="20"/>
                                <w:szCs w:val="20"/>
                              </w:rPr>
                            </w:pPr>
                            <w:proofErr w:type="gramStart"/>
                            <w:r w:rsidRPr="00CC1A6B">
                              <w:rPr>
                                <w:rFonts w:asciiTheme="minorEastAsia" w:hAnsiTheme="minorEastAsia" w:hint="eastAsia"/>
                                <w:sz w:val="20"/>
                                <w:szCs w:val="20"/>
                              </w:rPr>
                              <w:t>鳩摩羅什及</w:t>
                            </w:r>
                            <w:proofErr w:type="gramEnd"/>
                            <w:r w:rsidRPr="00CC1A6B">
                              <w:rPr>
                                <w:rFonts w:asciiTheme="minorEastAsia" w:hAnsiTheme="minorEastAsia" w:hint="eastAsia"/>
                                <w:sz w:val="20"/>
                                <w:szCs w:val="20"/>
                              </w:rPr>
                              <w:t>其弟子 僧肇</w:t>
                            </w:r>
                          </w:p>
                          <w:p w:rsidR="00CC1A6B" w:rsidRPr="00CC1A6B" w:rsidRDefault="00CC1A6B" w:rsidP="00CC1A6B">
                            <w:pPr>
                              <w:spacing w:line="0" w:lineRule="atLeast"/>
                              <w:ind w:firstLineChars="200" w:firstLine="400"/>
                              <w:rPr>
                                <w:rFonts w:asciiTheme="minorEastAsia" w:hAnsiTheme="minorEastAsia"/>
                                <w:sz w:val="20"/>
                                <w:szCs w:val="20"/>
                              </w:rPr>
                            </w:pPr>
                            <w:proofErr w:type="gramStart"/>
                            <w:r>
                              <w:rPr>
                                <w:rFonts w:asciiTheme="minorEastAsia" w:hAnsiTheme="minorEastAsia" w:hint="eastAsia"/>
                                <w:sz w:val="20"/>
                                <w:szCs w:val="20"/>
                              </w:rPr>
                              <w:t>肇論</w:t>
                            </w:r>
                            <w:proofErr w:type="gramEnd"/>
                            <w:r>
                              <w:rPr>
                                <w:rFonts w:asciiTheme="minorEastAsia" w:hAnsiTheme="minorEastAsia" w:hint="eastAsia"/>
                                <w:sz w:val="20"/>
                                <w:szCs w:val="20"/>
                              </w:rPr>
                              <w:t>：</w:t>
                            </w:r>
                            <w:r w:rsidRPr="00CC1A6B">
                              <w:rPr>
                                <w:rFonts w:asciiTheme="minorEastAsia" w:hAnsiTheme="minorEastAsia" w:hint="eastAsia"/>
                                <w:sz w:val="20"/>
                                <w:szCs w:val="20"/>
                              </w:rPr>
                              <w:t>「不真空論」</w:t>
                            </w:r>
                          </w:p>
                          <w:p w:rsidR="00CC1A6B" w:rsidRPr="00CC1A6B" w:rsidRDefault="00CC1A6B" w:rsidP="00CC1A6B">
                            <w:pPr>
                              <w:spacing w:line="0" w:lineRule="atLeast"/>
                              <w:ind w:firstLineChars="200" w:firstLine="400"/>
                              <w:rPr>
                                <w:rFonts w:asciiTheme="minorEastAsia" w:hAnsiTheme="minorEastAsia"/>
                                <w:b/>
                                <w:bCs/>
                                <w:sz w:val="20"/>
                                <w:szCs w:val="20"/>
                              </w:rPr>
                            </w:pPr>
                            <w:r w:rsidRPr="00CC1A6B">
                              <w:rPr>
                                <w:rFonts w:asciiTheme="minorEastAsia" w:hAnsiTheme="minorEastAsia" w:hint="eastAsia"/>
                                <w:sz w:val="20"/>
                                <w:szCs w:val="20"/>
                              </w:rPr>
                              <w:t xml:space="preserve"> </w:t>
                            </w:r>
                            <w:r w:rsidRPr="00CC1A6B">
                              <w:rPr>
                                <w:rFonts w:asciiTheme="minorEastAsia" w:hAnsiTheme="minorEastAsia"/>
                                <w:sz w:val="20"/>
                                <w:szCs w:val="20"/>
                              </w:rPr>
                              <w:t xml:space="preserve">      </w:t>
                            </w:r>
                            <w:r w:rsidRPr="00CC1A6B">
                              <w:rPr>
                                <w:rFonts w:asciiTheme="minorEastAsia" w:hAnsiTheme="minorEastAsia" w:hint="eastAsia"/>
                                <w:b/>
                                <w:bCs/>
                                <w:sz w:val="20"/>
                                <w:szCs w:val="20"/>
                              </w:rPr>
                              <w:t>↓</w:t>
                            </w:r>
                          </w:p>
                          <w:p w:rsidR="00CC1A6B" w:rsidRPr="00CC1A6B" w:rsidRDefault="00CC1A6B" w:rsidP="00CC1A6B">
                            <w:pPr>
                              <w:spacing w:line="0" w:lineRule="atLeast"/>
                              <w:ind w:firstLineChars="200" w:firstLine="400"/>
                              <w:rPr>
                                <w:rFonts w:asciiTheme="minorEastAsia" w:hAnsiTheme="minorEastAsia"/>
                                <w:sz w:val="20"/>
                                <w:szCs w:val="20"/>
                              </w:rPr>
                            </w:pPr>
                            <w:r w:rsidRPr="00CC1A6B">
                              <w:rPr>
                                <w:rFonts w:asciiTheme="minorEastAsia" w:hAnsiTheme="minorEastAsia" w:hint="eastAsia"/>
                                <w:sz w:val="20"/>
                                <w:szCs w:val="20"/>
                              </w:rPr>
                              <w:t>吉藏「三</w:t>
                            </w:r>
                            <w:proofErr w:type="gramStart"/>
                            <w:r w:rsidRPr="00CC1A6B">
                              <w:rPr>
                                <w:rFonts w:asciiTheme="minorEastAsia" w:hAnsiTheme="minorEastAsia" w:hint="eastAsia"/>
                                <w:sz w:val="20"/>
                                <w:szCs w:val="20"/>
                              </w:rPr>
                              <w:t>論宗</w:t>
                            </w:r>
                            <w:proofErr w:type="gramEnd"/>
                            <w:r w:rsidRPr="00CC1A6B">
                              <w:rPr>
                                <w:rFonts w:asciiTheme="minorEastAsia" w:hAnsiTheme="minorEastAsia" w:hint="eastAsia"/>
                                <w:sz w:val="20"/>
                                <w:szCs w:val="20"/>
                              </w:rPr>
                              <w:t>」</w:t>
                            </w:r>
                          </w:p>
                          <w:p w:rsidR="00CC1A6B" w:rsidRPr="00CC1A6B" w:rsidRDefault="00CC1A6B" w:rsidP="00CC1A6B">
                            <w:pPr>
                              <w:spacing w:line="0" w:lineRule="atLeast"/>
                              <w:ind w:firstLineChars="200" w:firstLine="400"/>
                              <w:rPr>
                                <w:rFonts w:asciiTheme="minorEastAsia" w:hAnsiTheme="minorEastAsia"/>
                                <w:sz w:val="20"/>
                                <w:szCs w:val="20"/>
                              </w:rPr>
                            </w:pPr>
                            <w:r w:rsidRPr="00CC1A6B">
                              <w:rPr>
                                <w:rFonts w:asciiTheme="minorEastAsia" w:hAnsiTheme="minorEastAsia" w:hint="eastAsia"/>
                                <w:sz w:val="20"/>
                                <w:szCs w:val="20"/>
                              </w:rPr>
                              <w:t>「四重二</w:t>
                            </w:r>
                            <w:proofErr w:type="gramStart"/>
                            <w:r w:rsidRPr="00CC1A6B">
                              <w:rPr>
                                <w:rFonts w:asciiTheme="minorEastAsia" w:hAnsiTheme="minorEastAsia" w:hint="eastAsia"/>
                                <w:sz w:val="20"/>
                                <w:szCs w:val="20"/>
                              </w:rPr>
                              <w:t>諦</w:t>
                            </w:r>
                            <w:proofErr w:type="gramEnd"/>
                            <w:r w:rsidRPr="00CC1A6B">
                              <w:rPr>
                                <w:rFonts w:asciiTheme="minorEastAsia" w:hAnsiTheme="minorEastAsia" w:hint="eastAsia"/>
                                <w:sz w:val="20"/>
                                <w:szCs w:val="20"/>
                              </w:rPr>
                              <w:t>」</w:t>
                            </w:r>
                          </w:p>
                          <w:p w:rsidR="00CC1A6B" w:rsidRDefault="00CC1A6B" w:rsidP="00CC1A6B">
                            <w:pPr>
                              <w:ind w:firstLineChars="200" w:firstLine="480"/>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5419E" id="文字方塊 123" o:spid="_x0000_s1091" type="#_x0000_t202" style="position:absolute;margin-left:297pt;margin-top:10.2pt;width:197.4pt;height:218.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" fillcolor="window" stroked="f" strokeweight=".5pt">
                <v:textbox>
                  <w:txbxContent>
                    <w:p w:rsidR="00CC1A6B" w:rsidRPr="00CC1A6B" w:rsidRDefault="00CC1A6B" w:rsidP="00CC1A6B">
                      <w:pPr>
                        <w:spacing w:line="0" w:lineRule="atLeast"/>
                        <w:rPr>
                          <w:sz w:val="20"/>
                          <w:szCs w:val="20"/>
                        </w:rPr>
                      </w:pPr>
                      <w:proofErr w:type="gramStart"/>
                      <w:r w:rsidRPr="00CC1A6B">
                        <w:rPr>
                          <w:rFonts w:hint="eastAsia"/>
                          <w:sz w:val="20"/>
                          <w:szCs w:val="20"/>
                        </w:rPr>
                        <w:t>大</w:t>
                      </w:r>
                      <w:r w:rsidRPr="00CC1A6B">
                        <w:rPr>
                          <w:sz w:val="20"/>
                          <w:szCs w:val="20"/>
                        </w:rPr>
                        <w:t>乘空宗</w:t>
                      </w:r>
                      <w:proofErr w:type="gramEnd"/>
                      <w:r w:rsidRPr="00CC1A6B">
                        <w:rPr>
                          <w:rFonts w:asciiTheme="minorEastAsia" w:hAnsiTheme="minorEastAsia" w:hint="eastAsia"/>
                          <w:sz w:val="20"/>
                          <w:szCs w:val="20"/>
                        </w:rPr>
                        <w:t>（「</w:t>
                      </w:r>
                      <w:r w:rsidRPr="00CC1A6B">
                        <w:rPr>
                          <w:rFonts w:hint="eastAsia"/>
                          <w:sz w:val="20"/>
                          <w:szCs w:val="20"/>
                        </w:rPr>
                        <w:t>性空唯名</w:t>
                      </w:r>
                      <w:r w:rsidRPr="00CC1A6B">
                        <w:rPr>
                          <w:rFonts w:asciiTheme="minorEastAsia" w:hAnsiTheme="minorEastAsia" w:hint="eastAsia"/>
                          <w:sz w:val="20"/>
                          <w:szCs w:val="20"/>
                        </w:rPr>
                        <w:t>」）</w:t>
                      </w:r>
                    </w:p>
                    <w:p w:rsidR="00CC1A6B" w:rsidRPr="00CC1A6B" w:rsidRDefault="00CC1A6B" w:rsidP="00CC1A6B">
                      <w:pPr>
                        <w:spacing w:line="0" w:lineRule="atLeast"/>
                        <w:rPr>
                          <w:rFonts w:asciiTheme="minorEastAsia" w:hAnsiTheme="minorEastAsia"/>
                          <w:sz w:val="20"/>
                          <w:szCs w:val="20"/>
                        </w:rPr>
                      </w:pPr>
                      <w:r w:rsidRPr="00CC1A6B">
                        <w:rPr>
                          <w:rFonts w:asciiTheme="minorEastAsia" w:hAnsiTheme="minorEastAsia" w:hint="eastAsia"/>
                          <w:sz w:val="20"/>
                          <w:szCs w:val="20"/>
                        </w:rPr>
                        <w:t>「緣起性空」、「</w:t>
                      </w:r>
                      <w:proofErr w:type="gramStart"/>
                      <w:r w:rsidRPr="00CC1A6B">
                        <w:rPr>
                          <w:rFonts w:asciiTheme="minorEastAsia" w:hAnsiTheme="minorEastAsia" w:hint="eastAsia"/>
                          <w:sz w:val="20"/>
                          <w:szCs w:val="20"/>
                        </w:rPr>
                        <w:t>中觀</w:t>
                      </w:r>
                      <w:proofErr w:type="gramEnd"/>
                      <w:r w:rsidRPr="00CC1A6B">
                        <w:rPr>
                          <w:rFonts w:asciiTheme="minorEastAsia" w:hAnsiTheme="minorEastAsia" w:hint="eastAsia"/>
                          <w:sz w:val="20"/>
                          <w:szCs w:val="20"/>
                        </w:rPr>
                        <w:t>」</w:t>
                      </w:r>
                    </w:p>
                    <w:p w:rsidR="00966803" w:rsidRDefault="00CC1A6B" w:rsidP="00CC1A6B">
                      <w:pPr>
                        <w:spacing w:line="0" w:lineRule="atLeast"/>
                        <w:ind w:firstLineChars="350" w:firstLine="700"/>
                        <w:rPr>
                          <w:rFonts w:asciiTheme="minorEastAsia" w:hAnsiTheme="minorEastAsia"/>
                          <w:sz w:val="20"/>
                          <w:szCs w:val="20"/>
                        </w:rPr>
                      </w:pPr>
                      <w:r w:rsidRPr="00CC1A6B">
                        <w:rPr>
                          <w:rFonts w:asciiTheme="minorEastAsia" w:hAnsiTheme="minorEastAsia" w:hint="eastAsia"/>
                          <w:sz w:val="20"/>
                          <w:szCs w:val="20"/>
                        </w:rPr>
                        <w:t>《般若經》</w:t>
                      </w:r>
                      <w:r>
                        <w:rPr>
                          <w:rFonts w:asciiTheme="minorEastAsia" w:hAnsiTheme="minorEastAsia" w:hint="eastAsia"/>
                          <w:sz w:val="20"/>
                          <w:szCs w:val="20"/>
                        </w:rPr>
                        <w:t>從現象之</w:t>
                      </w:r>
                      <w:proofErr w:type="gramStart"/>
                      <w:r>
                        <w:rPr>
                          <w:rFonts w:asciiTheme="minorEastAsia" w:hAnsiTheme="minorEastAsia" w:hint="eastAsia"/>
                          <w:sz w:val="20"/>
                          <w:szCs w:val="20"/>
                        </w:rPr>
                        <w:t>分解入路</w:t>
                      </w:r>
                      <w:proofErr w:type="gramEnd"/>
                      <w:r>
                        <w:rPr>
                          <w:rFonts w:asciiTheme="minorEastAsia" w:hAnsiTheme="minorEastAsia" w:hint="eastAsia"/>
                          <w:sz w:val="20"/>
                          <w:szCs w:val="20"/>
                        </w:rPr>
                        <w:t>、</w:t>
                      </w:r>
                    </w:p>
                    <w:p w:rsidR="00CC1A6B" w:rsidRPr="00CC1A6B" w:rsidRDefault="00CC1A6B" w:rsidP="00966803">
                      <w:pPr>
                        <w:spacing w:line="0" w:lineRule="atLeast"/>
                        <w:rPr>
                          <w:rFonts w:asciiTheme="minorEastAsia" w:hAnsiTheme="minorEastAsia" w:hint="eastAsia"/>
                          <w:sz w:val="20"/>
                          <w:szCs w:val="20"/>
                        </w:rPr>
                      </w:pPr>
                      <w:proofErr w:type="gramStart"/>
                      <w:r>
                        <w:rPr>
                          <w:rFonts w:asciiTheme="minorEastAsia" w:hAnsiTheme="minorEastAsia" w:hint="eastAsia"/>
                          <w:sz w:val="20"/>
                          <w:szCs w:val="20"/>
                        </w:rPr>
                        <w:t>蕩相遣執</w:t>
                      </w:r>
                      <w:proofErr w:type="gramEnd"/>
                      <w:r>
                        <w:rPr>
                          <w:rFonts w:asciiTheme="minorEastAsia" w:hAnsiTheme="minorEastAsia" w:hint="eastAsia"/>
                          <w:sz w:val="20"/>
                          <w:szCs w:val="20"/>
                        </w:rPr>
                        <w:t>，破相、</w:t>
                      </w:r>
                      <w:proofErr w:type="gramStart"/>
                      <w:r>
                        <w:rPr>
                          <w:rFonts w:asciiTheme="minorEastAsia" w:hAnsiTheme="minorEastAsia" w:hint="eastAsia"/>
                          <w:sz w:val="20"/>
                          <w:szCs w:val="20"/>
                        </w:rPr>
                        <w:t>破性</w:t>
                      </w:r>
                      <w:proofErr w:type="gramEnd"/>
                      <w:r>
                        <w:rPr>
                          <w:rFonts w:asciiTheme="minorEastAsia" w:hAnsiTheme="minorEastAsia" w:hint="eastAsia"/>
                          <w:sz w:val="20"/>
                          <w:szCs w:val="20"/>
                        </w:rPr>
                        <w:t>、我法二空</w:t>
                      </w:r>
                    </w:p>
                    <w:p w:rsidR="00CC1A6B" w:rsidRPr="00CC1A6B" w:rsidRDefault="00CC1A6B" w:rsidP="00CC1A6B">
                      <w:pPr>
                        <w:spacing w:line="0" w:lineRule="atLeast"/>
                        <w:rPr>
                          <w:rFonts w:asciiTheme="minorEastAsia" w:hAnsiTheme="minorEastAsia"/>
                          <w:b/>
                          <w:bCs/>
                          <w:sz w:val="20"/>
                          <w:szCs w:val="20"/>
                        </w:rPr>
                      </w:pPr>
                      <w:r>
                        <w:rPr>
                          <w:rFonts w:asciiTheme="minorEastAsia" w:hAnsiTheme="minorEastAsia" w:hint="eastAsia"/>
                        </w:rPr>
                        <w:t xml:space="preserve"> </w:t>
                      </w:r>
                      <w:r>
                        <w:rPr>
                          <w:rFonts w:asciiTheme="minorEastAsia" w:hAnsiTheme="minorEastAsia"/>
                        </w:rPr>
                        <w:t xml:space="preserve">      </w:t>
                      </w:r>
                      <w:r w:rsidRPr="00CC1A6B">
                        <w:rPr>
                          <w:rFonts w:asciiTheme="minorEastAsia" w:hAnsiTheme="minorEastAsia"/>
                          <w:sz w:val="20"/>
                          <w:szCs w:val="20"/>
                        </w:rPr>
                        <w:t xml:space="preserve">  </w:t>
                      </w:r>
                      <w:r w:rsidRPr="00CC1A6B">
                        <w:rPr>
                          <w:rFonts w:asciiTheme="minorEastAsia" w:hAnsiTheme="minorEastAsia" w:hint="eastAsia"/>
                          <w:b/>
                          <w:bCs/>
                          <w:sz w:val="20"/>
                          <w:szCs w:val="20"/>
                        </w:rPr>
                        <w:t>↓</w:t>
                      </w:r>
                    </w:p>
                    <w:p w:rsidR="00CC1A6B" w:rsidRPr="00CC1A6B" w:rsidRDefault="00CC1A6B" w:rsidP="00CC1A6B">
                      <w:pPr>
                        <w:spacing w:line="0" w:lineRule="atLeast"/>
                        <w:rPr>
                          <w:rFonts w:asciiTheme="minorEastAsia" w:hAnsiTheme="minorEastAsia"/>
                          <w:sz w:val="20"/>
                          <w:szCs w:val="20"/>
                        </w:rPr>
                      </w:pPr>
                      <w:r w:rsidRPr="00CC1A6B">
                        <w:rPr>
                          <w:rFonts w:asciiTheme="minorEastAsia" w:hAnsiTheme="minorEastAsia" w:hint="eastAsia"/>
                          <w:sz w:val="20"/>
                          <w:szCs w:val="20"/>
                        </w:rPr>
                        <w:t>龍樹般若學「八</w:t>
                      </w:r>
                      <w:proofErr w:type="gramStart"/>
                      <w:r w:rsidRPr="00CC1A6B">
                        <w:rPr>
                          <w:rFonts w:asciiTheme="minorEastAsia" w:hAnsiTheme="minorEastAsia" w:hint="eastAsia"/>
                          <w:sz w:val="20"/>
                          <w:szCs w:val="20"/>
                        </w:rPr>
                        <w:t>不</w:t>
                      </w:r>
                      <w:proofErr w:type="gramEnd"/>
                      <w:r w:rsidRPr="00CC1A6B">
                        <w:rPr>
                          <w:rFonts w:asciiTheme="minorEastAsia" w:hAnsiTheme="minorEastAsia" w:hint="eastAsia"/>
                          <w:sz w:val="20"/>
                          <w:szCs w:val="20"/>
                        </w:rPr>
                        <w:t>緣起」</w:t>
                      </w:r>
                    </w:p>
                    <w:p w:rsidR="00CC1A6B" w:rsidRPr="00246166" w:rsidRDefault="00CC1A6B" w:rsidP="00CC1A6B">
                      <w:pPr>
                        <w:spacing w:line="0" w:lineRule="atLeast"/>
                        <w:ind w:firstLineChars="50" w:firstLine="100"/>
                        <w:rPr>
                          <w:rFonts w:asciiTheme="minorEastAsia" w:hAnsiTheme="minorEastAsia"/>
                          <w:sz w:val="22"/>
                        </w:rPr>
                      </w:pPr>
                      <w:r w:rsidRPr="00CC1A6B">
                        <w:rPr>
                          <w:rFonts w:asciiTheme="minorEastAsia" w:hAnsiTheme="minorEastAsia" w:hint="eastAsia"/>
                          <w:sz w:val="20"/>
                          <w:szCs w:val="20"/>
                        </w:rPr>
                        <w:t>〈中論〉〈大智度論</w:t>
                      </w:r>
                      <w:r w:rsidRPr="00246166">
                        <w:rPr>
                          <w:rFonts w:asciiTheme="minorEastAsia" w:hAnsiTheme="minorEastAsia" w:hint="eastAsia"/>
                          <w:sz w:val="22"/>
                        </w:rPr>
                        <w:t>〉</w:t>
                      </w:r>
                    </w:p>
                    <w:p w:rsidR="00CC1A6B" w:rsidRPr="00CC1A6B" w:rsidRDefault="00CC1A6B" w:rsidP="00CC1A6B">
                      <w:pPr>
                        <w:spacing w:line="0" w:lineRule="atLeast"/>
                        <w:rPr>
                          <w:rFonts w:asciiTheme="minorEastAsia" w:hAnsiTheme="minorEastAsia"/>
                          <w:b/>
                          <w:bCs/>
                          <w:sz w:val="20"/>
                          <w:szCs w:val="20"/>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rPr>
                        <w:t xml:space="preserve"> </w:t>
                      </w:r>
                      <w:r>
                        <w:rPr>
                          <w:rFonts w:asciiTheme="minorEastAsia" w:hAnsiTheme="minorEastAsia"/>
                        </w:rPr>
                        <w:t xml:space="preserve">  </w:t>
                      </w:r>
                      <w:r w:rsidRPr="00CC1A6B">
                        <w:rPr>
                          <w:rFonts w:asciiTheme="minorEastAsia" w:hAnsiTheme="minorEastAsia" w:hint="eastAsia"/>
                          <w:b/>
                          <w:bCs/>
                          <w:sz w:val="20"/>
                          <w:szCs w:val="20"/>
                        </w:rPr>
                        <w:t>↓</w:t>
                      </w:r>
                    </w:p>
                    <w:p w:rsidR="00CC1A6B" w:rsidRPr="00CC1A6B" w:rsidRDefault="00CC1A6B" w:rsidP="00CC1A6B">
                      <w:pPr>
                        <w:spacing w:line="0" w:lineRule="atLeast"/>
                        <w:rPr>
                          <w:rFonts w:asciiTheme="minorEastAsia" w:hAnsiTheme="minorEastAsia"/>
                          <w:sz w:val="20"/>
                          <w:szCs w:val="20"/>
                        </w:rPr>
                      </w:pPr>
                      <w:r w:rsidRPr="00CC1A6B">
                        <w:rPr>
                          <w:rFonts w:asciiTheme="minorEastAsia" w:hAnsiTheme="minorEastAsia" w:hint="eastAsia"/>
                          <w:sz w:val="20"/>
                          <w:szCs w:val="20"/>
                        </w:rPr>
                        <w:t>道安及其弟子 六家七宗</w:t>
                      </w:r>
                    </w:p>
                    <w:p w:rsidR="00CC1A6B" w:rsidRPr="00CC1A6B" w:rsidRDefault="00CC1A6B" w:rsidP="00CC1A6B">
                      <w:pPr>
                        <w:spacing w:line="0" w:lineRule="atLeast"/>
                        <w:rPr>
                          <w:rFonts w:asciiTheme="minorEastAsia" w:hAnsiTheme="minorEastAsia"/>
                          <w:b/>
                          <w:bCs/>
                          <w:sz w:val="20"/>
                          <w:szCs w:val="20"/>
                        </w:rPr>
                      </w:pPr>
                      <w:r>
                        <w:rPr>
                          <w:rFonts w:asciiTheme="minorEastAsia" w:hAnsiTheme="minorEastAsia" w:hint="eastAsia"/>
                        </w:rPr>
                        <w:t xml:space="preserve"> </w:t>
                      </w:r>
                      <w:r>
                        <w:rPr>
                          <w:rFonts w:asciiTheme="minorEastAsia" w:hAnsiTheme="minorEastAsia"/>
                        </w:rPr>
                        <w:t xml:space="preserve">        </w:t>
                      </w:r>
                      <w:r w:rsidRPr="00CC1A6B">
                        <w:rPr>
                          <w:rFonts w:asciiTheme="minorEastAsia" w:hAnsiTheme="minorEastAsia" w:hint="eastAsia"/>
                          <w:b/>
                          <w:bCs/>
                          <w:sz w:val="20"/>
                          <w:szCs w:val="20"/>
                        </w:rPr>
                        <w:t>↓</w:t>
                      </w:r>
                    </w:p>
                    <w:p w:rsidR="00CC1A6B" w:rsidRPr="00CC1A6B" w:rsidRDefault="00CC1A6B" w:rsidP="00CC1A6B">
                      <w:pPr>
                        <w:spacing w:line="0" w:lineRule="atLeast"/>
                        <w:rPr>
                          <w:rFonts w:asciiTheme="minorEastAsia" w:hAnsiTheme="minorEastAsia"/>
                          <w:sz w:val="20"/>
                          <w:szCs w:val="20"/>
                        </w:rPr>
                      </w:pPr>
                      <w:proofErr w:type="gramStart"/>
                      <w:r w:rsidRPr="00CC1A6B">
                        <w:rPr>
                          <w:rFonts w:asciiTheme="minorEastAsia" w:hAnsiTheme="minorEastAsia" w:hint="eastAsia"/>
                          <w:sz w:val="20"/>
                          <w:szCs w:val="20"/>
                        </w:rPr>
                        <w:t>鳩摩羅什及</w:t>
                      </w:r>
                      <w:proofErr w:type="gramEnd"/>
                      <w:r w:rsidRPr="00CC1A6B">
                        <w:rPr>
                          <w:rFonts w:asciiTheme="minorEastAsia" w:hAnsiTheme="minorEastAsia" w:hint="eastAsia"/>
                          <w:sz w:val="20"/>
                          <w:szCs w:val="20"/>
                        </w:rPr>
                        <w:t>其弟子 僧肇</w:t>
                      </w:r>
                    </w:p>
                    <w:p w:rsidR="00CC1A6B" w:rsidRPr="00CC1A6B" w:rsidRDefault="00CC1A6B" w:rsidP="00CC1A6B">
                      <w:pPr>
                        <w:spacing w:line="0" w:lineRule="atLeast"/>
                        <w:ind w:firstLineChars="200" w:firstLine="400"/>
                        <w:rPr>
                          <w:rFonts w:asciiTheme="minorEastAsia" w:hAnsiTheme="minorEastAsia"/>
                          <w:sz w:val="20"/>
                          <w:szCs w:val="20"/>
                        </w:rPr>
                      </w:pPr>
                      <w:proofErr w:type="gramStart"/>
                      <w:r>
                        <w:rPr>
                          <w:rFonts w:asciiTheme="minorEastAsia" w:hAnsiTheme="minorEastAsia" w:hint="eastAsia"/>
                          <w:sz w:val="20"/>
                          <w:szCs w:val="20"/>
                        </w:rPr>
                        <w:t>肇論</w:t>
                      </w:r>
                      <w:proofErr w:type="gramEnd"/>
                      <w:r>
                        <w:rPr>
                          <w:rFonts w:asciiTheme="minorEastAsia" w:hAnsiTheme="minorEastAsia" w:hint="eastAsia"/>
                          <w:sz w:val="20"/>
                          <w:szCs w:val="20"/>
                        </w:rPr>
                        <w:t>：</w:t>
                      </w:r>
                      <w:r w:rsidRPr="00CC1A6B">
                        <w:rPr>
                          <w:rFonts w:asciiTheme="minorEastAsia" w:hAnsiTheme="minorEastAsia" w:hint="eastAsia"/>
                          <w:sz w:val="20"/>
                          <w:szCs w:val="20"/>
                        </w:rPr>
                        <w:t>「不真空論」</w:t>
                      </w:r>
                    </w:p>
                    <w:p w:rsidR="00CC1A6B" w:rsidRPr="00CC1A6B" w:rsidRDefault="00CC1A6B" w:rsidP="00CC1A6B">
                      <w:pPr>
                        <w:spacing w:line="0" w:lineRule="atLeast"/>
                        <w:ind w:firstLineChars="200" w:firstLine="400"/>
                        <w:rPr>
                          <w:rFonts w:asciiTheme="minorEastAsia" w:hAnsiTheme="minorEastAsia"/>
                          <w:b/>
                          <w:bCs/>
                          <w:sz w:val="20"/>
                          <w:szCs w:val="20"/>
                        </w:rPr>
                      </w:pPr>
                      <w:r w:rsidRPr="00CC1A6B">
                        <w:rPr>
                          <w:rFonts w:asciiTheme="minorEastAsia" w:hAnsiTheme="minorEastAsia" w:hint="eastAsia"/>
                          <w:sz w:val="20"/>
                          <w:szCs w:val="20"/>
                        </w:rPr>
                        <w:t xml:space="preserve"> </w:t>
                      </w:r>
                      <w:r w:rsidRPr="00CC1A6B">
                        <w:rPr>
                          <w:rFonts w:asciiTheme="minorEastAsia" w:hAnsiTheme="minorEastAsia"/>
                          <w:sz w:val="20"/>
                          <w:szCs w:val="20"/>
                        </w:rPr>
                        <w:t xml:space="preserve">      </w:t>
                      </w:r>
                      <w:r w:rsidRPr="00CC1A6B">
                        <w:rPr>
                          <w:rFonts w:asciiTheme="minorEastAsia" w:hAnsiTheme="minorEastAsia" w:hint="eastAsia"/>
                          <w:b/>
                          <w:bCs/>
                          <w:sz w:val="20"/>
                          <w:szCs w:val="20"/>
                        </w:rPr>
                        <w:t>↓</w:t>
                      </w:r>
                    </w:p>
                    <w:p w:rsidR="00CC1A6B" w:rsidRPr="00CC1A6B" w:rsidRDefault="00CC1A6B" w:rsidP="00CC1A6B">
                      <w:pPr>
                        <w:spacing w:line="0" w:lineRule="atLeast"/>
                        <w:ind w:firstLineChars="200" w:firstLine="400"/>
                        <w:rPr>
                          <w:rFonts w:asciiTheme="minorEastAsia" w:hAnsiTheme="minorEastAsia"/>
                          <w:sz w:val="20"/>
                          <w:szCs w:val="20"/>
                        </w:rPr>
                      </w:pPr>
                      <w:r w:rsidRPr="00CC1A6B">
                        <w:rPr>
                          <w:rFonts w:asciiTheme="minorEastAsia" w:hAnsiTheme="minorEastAsia" w:hint="eastAsia"/>
                          <w:sz w:val="20"/>
                          <w:szCs w:val="20"/>
                        </w:rPr>
                        <w:t>吉藏「三</w:t>
                      </w:r>
                      <w:proofErr w:type="gramStart"/>
                      <w:r w:rsidRPr="00CC1A6B">
                        <w:rPr>
                          <w:rFonts w:asciiTheme="minorEastAsia" w:hAnsiTheme="minorEastAsia" w:hint="eastAsia"/>
                          <w:sz w:val="20"/>
                          <w:szCs w:val="20"/>
                        </w:rPr>
                        <w:t>論宗</w:t>
                      </w:r>
                      <w:proofErr w:type="gramEnd"/>
                      <w:r w:rsidRPr="00CC1A6B">
                        <w:rPr>
                          <w:rFonts w:asciiTheme="minorEastAsia" w:hAnsiTheme="minorEastAsia" w:hint="eastAsia"/>
                          <w:sz w:val="20"/>
                          <w:szCs w:val="20"/>
                        </w:rPr>
                        <w:t>」</w:t>
                      </w:r>
                    </w:p>
                    <w:p w:rsidR="00CC1A6B" w:rsidRPr="00CC1A6B" w:rsidRDefault="00CC1A6B" w:rsidP="00CC1A6B">
                      <w:pPr>
                        <w:spacing w:line="0" w:lineRule="atLeast"/>
                        <w:ind w:firstLineChars="200" w:firstLine="400"/>
                        <w:rPr>
                          <w:rFonts w:asciiTheme="minorEastAsia" w:hAnsiTheme="minorEastAsia"/>
                          <w:sz w:val="20"/>
                          <w:szCs w:val="20"/>
                        </w:rPr>
                      </w:pPr>
                      <w:r w:rsidRPr="00CC1A6B">
                        <w:rPr>
                          <w:rFonts w:asciiTheme="minorEastAsia" w:hAnsiTheme="minorEastAsia" w:hint="eastAsia"/>
                          <w:sz w:val="20"/>
                          <w:szCs w:val="20"/>
                        </w:rPr>
                        <w:t>「四重二</w:t>
                      </w:r>
                      <w:proofErr w:type="gramStart"/>
                      <w:r w:rsidRPr="00CC1A6B">
                        <w:rPr>
                          <w:rFonts w:asciiTheme="minorEastAsia" w:hAnsiTheme="minorEastAsia" w:hint="eastAsia"/>
                          <w:sz w:val="20"/>
                          <w:szCs w:val="20"/>
                        </w:rPr>
                        <w:t>諦</w:t>
                      </w:r>
                      <w:proofErr w:type="gramEnd"/>
                      <w:r w:rsidRPr="00CC1A6B">
                        <w:rPr>
                          <w:rFonts w:asciiTheme="minorEastAsia" w:hAnsiTheme="minorEastAsia" w:hint="eastAsia"/>
                          <w:sz w:val="20"/>
                          <w:szCs w:val="20"/>
                        </w:rPr>
                        <w:t>」</w:t>
                      </w:r>
                    </w:p>
                    <w:p w:rsidR="00CC1A6B" w:rsidRDefault="00CC1A6B" w:rsidP="00CC1A6B">
                      <w:pPr>
                        <w:ind w:firstLineChars="200" w:firstLine="480"/>
                        <w:rPr>
                          <w:rFonts w:asciiTheme="minorEastAsia" w:hAnsiTheme="minorEastAsia"/>
                        </w:rPr>
                      </w:pPr>
                    </w:p>
                  </w:txbxContent>
                </v:textbox>
              </v:shape>
            </w:pict>
          </mc:Fallback>
        </mc:AlternateContent>
      </w:r>
      <w:r>
        <w:rPr>
          <w:rFonts w:asciiTheme="minorEastAsia" w:hAnsiTheme="minorEastAsia" w:hint="eastAsia"/>
          <w:noProof/>
          <w:szCs w:val="24"/>
        </w:rPr>
        <mc:AlternateContent>
          <mc:Choice Requires="wps">
            <w:drawing>
              <wp:anchor distT="0" distB="0" distL="114300" distR="114300" simplePos="0" relativeHeight="251779072" behindDoc="0" locked="0" layoutInCell="1" allowOverlap="1" wp14:anchorId="6BB8DB3F" wp14:editId="2DBFEF9B">
                <wp:simplePos x="0" y="0"/>
                <wp:positionH relativeFrom="margin">
                  <wp:posOffset>335280</wp:posOffset>
                </wp:positionH>
                <wp:positionV relativeFrom="paragraph">
                  <wp:posOffset>83820</wp:posOffset>
                </wp:positionV>
                <wp:extent cx="1630680" cy="441960"/>
                <wp:effectExtent l="0" t="0" r="7620" b="0"/>
                <wp:wrapNone/>
                <wp:docPr id="121" name="文字方塊 121"/>
                <wp:cNvGraphicFramePr/>
                <a:graphic xmlns:a="http://schemas.openxmlformats.org/drawingml/2006/main">
                  <a:graphicData uri="http://schemas.microsoft.com/office/word/2010/wordprocessingShape">
                    <wps:wsp>
                      <wps:cNvSpPr txBox="1"/>
                      <wps:spPr>
                        <a:xfrm>
                          <a:off x="0" y="0"/>
                          <a:ext cx="1630680" cy="441960"/>
                        </a:xfrm>
                        <a:prstGeom prst="rect">
                          <a:avLst/>
                        </a:prstGeom>
                        <a:solidFill>
                          <a:sysClr val="window" lastClr="FFFFFF"/>
                        </a:solidFill>
                        <a:ln w="6350">
                          <a:noFill/>
                        </a:ln>
                        <a:effectLst/>
                      </wps:spPr>
                      <wps:txbx>
                        <w:txbxContent>
                          <w:p w:rsidR="00CC1A6B" w:rsidRPr="00CC1A6B" w:rsidRDefault="00CC1A6B" w:rsidP="00CC1A6B">
                            <w:pPr>
                              <w:spacing w:line="0" w:lineRule="atLeast"/>
                              <w:rPr>
                                <w:rFonts w:asciiTheme="minorEastAsia" w:hAnsiTheme="minorEastAsia"/>
                                <w:sz w:val="20"/>
                                <w:szCs w:val="20"/>
                              </w:rPr>
                            </w:pPr>
                            <w:proofErr w:type="gramStart"/>
                            <w:r w:rsidRPr="00CC1A6B">
                              <w:rPr>
                                <w:rFonts w:hint="eastAsia"/>
                                <w:sz w:val="20"/>
                                <w:szCs w:val="20"/>
                              </w:rPr>
                              <w:t>大</w:t>
                            </w:r>
                            <w:r w:rsidRPr="00CC1A6B">
                              <w:rPr>
                                <w:sz w:val="20"/>
                                <w:szCs w:val="20"/>
                              </w:rPr>
                              <w:t>乘有宗</w:t>
                            </w:r>
                            <w:proofErr w:type="gramEnd"/>
                            <w:r w:rsidRPr="00CC1A6B">
                              <w:rPr>
                                <w:rFonts w:asciiTheme="minorEastAsia" w:hAnsiTheme="minorEastAsia" w:hint="eastAsia"/>
                                <w:sz w:val="20"/>
                                <w:szCs w:val="20"/>
                              </w:rPr>
                              <w:t>（</w:t>
                            </w:r>
                            <w:r w:rsidRPr="00CC1A6B">
                              <w:rPr>
                                <w:rFonts w:hint="eastAsia"/>
                                <w:sz w:val="20"/>
                                <w:szCs w:val="20"/>
                              </w:rPr>
                              <w:t>瑜</w:t>
                            </w:r>
                            <w:r w:rsidRPr="00CC1A6B">
                              <w:rPr>
                                <w:sz w:val="20"/>
                                <w:szCs w:val="20"/>
                              </w:rPr>
                              <w:t>伽行派</w:t>
                            </w:r>
                            <w:r w:rsidRPr="00CC1A6B">
                              <w:rPr>
                                <w:rFonts w:asciiTheme="minorEastAsia" w:hAnsiTheme="minorEastAsia" w:hint="eastAsia"/>
                                <w:sz w:val="20"/>
                                <w:szCs w:val="20"/>
                              </w:rPr>
                              <w:t>）</w:t>
                            </w:r>
                          </w:p>
                          <w:p w:rsidR="00CC1A6B" w:rsidRPr="00CC1A6B" w:rsidRDefault="00CC1A6B" w:rsidP="00CC1A6B">
                            <w:pPr>
                              <w:spacing w:line="0" w:lineRule="atLeast"/>
                              <w:rPr>
                                <w:sz w:val="20"/>
                                <w:szCs w:val="20"/>
                              </w:rPr>
                            </w:pPr>
                            <w:r w:rsidRPr="00CC1A6B">
                              <w:rPr>
                                <w:rFonts w:asciiTheme="minorEastAsia" w:hAnsiTheme="minorEastAsia" w:hint="eastAsia"/>
                                <w:sz w:val="20"/>
                                <w:szCs w:val="20"/>
                              </w:rPr>
                              <w:t>「</w:t>
                            </w:r>
                            <w:proofErr w:type="gramStart"/>
                            <w:r w:rsidRPr="00CC1A6B">
                              <w:rPr>
                                <w:rFonts w:asciiTheme="minorEastAsia" w:hAnsiTheme="minorEastAsia" w:hint="eastAsia"/>
                                <w:sz w:val="20"/>
                                <w:szCs w:val="20"/>
                              </w:rPr>
                              <w:t>境無識</w:t>
                            </w:r>
                            <w:proofErr w:type="gramEnd"/>
                            <w:r w:rsidRPr="00CC1A6B">
                              <w:rPr>
                                <w:rFonts w:asciiTheme="minorEastAsia" w:hAnsiTheme="minorEastAsia" w:hint="eastAsia"/>
                                <w:sz w:val="20"/>
                                <w:szCs w:val="20"/>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8DB3F" id="文字方塊 121" o:spid="_x0000_s1092" type="#_x0000_t202" style="position:absolute;margin-left:26.4pt;margin-top:6.6pt;width:128.4pt;height:34.8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" fillcolor="window" stroked="f" strokeweight=".5pt">
                <v:textbox>
                  <w:txbxContent>
                    <w:p w:rsidR="00CC1A6B" w:rsidRPr="00CC1A6B" w:rsidRDefault="00CC1A6B" w:rsidP="00CC1A6B">
                      <w:pPr>
                        <w:spacing w:line="0" w:lineRule="atLeast"/>
                        <w:rPr>
                          <w:rFonts w:asciiTheme="minorEastAsia" w:hAnsiTheme="minorEastAsia"/>
                          <w:sz w:val="20"/>
                          <w:szCs w:val="20"/>
                        </w:rPr>
                      </w:pPr>
                      <w:proofErr w:type="gramStart"/>
                      <w:r w:rsidRPr="00CC1A6B">
                        <w:rPr>
                          <w:rFonts w:hint="eastAsia"/>
                          <w:sz w:val="20"/>
                          <w:szCs w:val="20"/>
                        </w:rPr>
                        <w:t>大</w:t>
                      </w:r>
                      <w:r w:rsidRPr="00CC1A6B">
                        <w:rPr>
                          <w:sz w:val="20"/>
                          <w:szCs w:val="20"/>
                        </w:rPr>
                        <w:t>乘有宗</w:t>
                      </w:r>
                      <w:proofErr w:type="gramEnd"/>
                      <w:r w:rsidRPr="00CC1A6B">
                        <w:rPr>
                          <w:rFonts w:asciiTheme="minorEastAsia" w:hAnsiTheme="minorEastAsia" w:hint="eastAsia"/>
                          <w:sz w:val="20"/>
                          <w:szCs w:val="20"/>
                        </w:rPr>
                        <w:t>（</w:t>
                      </w:r>
                      <w:r w:rsidRPr="00CC1A6B">
                        <w:rPr>
                          <w:rFonts w:hint="eastAsia"/>
                          <w:sz w:val="20"/>
                          <w:szCs w:val="20"/>
                        </w:rPr>
                        <w:t>瑜</w:t>
                      </w:r>
                      <w:r w:rsidRPr="00CC1A6B">
                        <w:rPr>
                          <w:sz w:val="20"/>
                          <w:szCs w:val="20"/>
                        </w:rPr>
                        <w:t>伽行派</w:t>
                      </w:r>
                      <w:r w:rsidRPr="00CC1A6B">
                        <w:rPr>
                          <w:rFonts w:asciiTheme="minorEastAsia" w:hAnsiTheme="minorEastAsia" w:hint="eastAsia"/>
                          <w:sz w:val="20"/>
                          <w:szCs w:val="20"/>
                        </w:rPr>
                        <w:t>）</w:t>
                      </w:r>
                    </w:p>
                    <w:p w:rsidR="00CC1A6B" w:rsidRPr="00CC1A6B" w:rsidRDefault="00CC1A6B" w:rsidP="00CC1A6B">
                      <w:pPr>
                        <w:spacing w:line="0" w:lineRule="atLeast"/>
                        <w:rPr>
                          <w:sz w:val="20"/>
                          <w:szCs w:val="20"/>
                        </w:rPr>
                      </w:pPr>
                      <w:r w:rsidRPr="00CC1A6B">
                        <w:rPr>
                          <w:rFonts w:asciiTheme="minorEastAsia" w:hAnsiTheme="minorEastAsia" w:hint="eastAsia"/>
                          <w:sz w:val="20"/>
                          <w:szCs w:val="20"/>
                        </w:rPr>
                        <w:t>「</w:t>
                      </w:r>
                      <w:proofErr w:type="gramStart"/>
                      <w:r w:rsidRPr="00CC1A6B">
                        <w:rPr>
                          <w:rFonts w:asciiTheme="minorEastAsia" w:hAnsiTheme="minorEastAsia" w:hint="eastAsia"/>
                          <w:sz w:val="20"/>
                          <w:szCs w:val="20"/>
                        </w:rPr>
                        <w:t>境無識</w:t>
                      </w:r>
                      <w:proofErr w:type="gramEnd"/>
                      <w:r w:rsidRPr="00CC1A6B">
                        <w:rPr>
                          <w:rFonts w:asciiTheme="minorEastAsia" w:hAnsiTheme="minorEastAsia" w:hint="eastAsia"/>
                          <w:sz w:val="20"/>
                          <w:szCs w:val="20"/>
                        </w:rPr>
                        <w:t>有」</w:t>
                      </w:r>
                    </w:p>
                  </w:txbxContent>
                </v:textbox>
                <w10:wrap anchorx="margin"/>
              </v:shape>
            </w:pict>
          </mc:Fallback>
        </mc:AlternateContent>
      </w:r>
    </w:p>
    <w:p w:rsidR="00EC3695" w:rsidRDefault="00EC3695" w:rsidP="00140D98"/>
    <w:p w:rsidR="00EC3695" w:rsidRDefault="00900DD9" w:rsidP="00140D98">
      <w:r>
        <w:rPr>
          <w:rFonts w:asciiTheme="minorEastAsia" w:hAnsiTheme="minorEastAsia"/>
          <w:noProof/>
          <w:szCs w:val="24"/>
        </w:rPr>
        <mc:AlternateContent>
          <mc:Choice Requires="wps">
            <w:drawing>
              <wp:anchor distT="0" distB="0" distL="114300" distR="114300" simplePos="0" relativeHeight="251788288" behindDoc="0" locked="0" layoutInCell="1" allowOverlap="1">
                <wp:simplePos x="0" y="0"/>
                <wp:positionH relativeFrom="column">
                  <wp:posOffset>419100</wp:posOffset>
                </wp:positionH>
                <wp:positionV relativeFrom="paragraph">
                  <wp:posOffset>83820</wp:posOffset>
                </wp:positionV>
                <wp:extent cx="167640" cy="137160"/>
                <wp:effectExtent l="38100" t="0" r="22860" b="53340"/>
                <wp:wrapNone/>
                <wp:docPr id="240" name="直線單箭頭接點 240"/>
                <wp:cNvGraphicFramePr/>
                <a:graphic xmlns:a="http://schemas.openxmlformats.org/drawingml/2006/main">
                  <a:graphicData uri="http://schemas.microsoft.com/office/word/2010/wordprocessingShape">
                    <wps:wsp>
                      <wps:cNvCnPr/>
                      <wps:spPr>
                        <a:xfrm flipH="1">
                          <a:off x="0" y="0"/>
                          <a:ext cx="167640" cy="137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4544E0" id="直線單箭頭接點 240" o:spid="_x0000_s1026" type="#_x0000_t32" style="position:absolute;margin-left:33pt;margin-top:6.6pt;width:13.2pt;height:10.8pt;flip:x;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" strokecolor="black [3200]" strokeweight=".5pt">
                <v:stroke endarrow="block" joinstyle="miter"/>
              </v:shape>
            </w:pict>
          </mc:Fallback>
        </mc:AlternateContent>
      </w:r>
      <w:r>
        <w:rPr>
          <w:rFonts w:asciiTheme="minorEastAsia" w:hAnsiTheme="minorEastAsia"/>
          <w:noProof/>
          <w:szCs w:val="24"/>
        </w:rPr>
        <mc:AlternateContent>
          <mc:Choice Requires="wps">
            <w:drawing>
              <wp:anchor distT="0" distB="0" distL="114300" distR="114300" simplePos="0" relativeHeight="251786240" behindDoc="0" locked="0" layoutInCell="1" allowOverlap="1" wp14:anchorId="64519AE5" wp14:editId="29B03562">
                <wp:simplePos x="0" y="0"/>
                <wp:positionH relativeFrom="margin">
                  <wp:posOffset>-670560</wp:posOffset>
                </wp:positionH>
                <wp:positionV relativeFrom="paragraph">
                  <wp:posOffset>236220</wp:posOffset>
                </wp:positionV>
                <wp:extent cx="1912620" cy="2560320"/>
                <wp:effectExtent l="0" t="0" r="0" b="0"/>
                <wp:wrapNone/>
                <wp:docPr id="237" name="文字方塊 237"/>
                <wp:cNvGraphicFramePr/>
                <a:graphic xmlns:a="http://schemas.openxmlformats.org/drawingml/2006/main">
                  <a:graphicData uri="http://schemas.microsoft.com/office/word/2010/wordprocessingShape">
                    <wps:wsp>
                      <wps:cNvSpPr txBox="1"/>
                      <wps:spPr>
                        <a:xfrm>
                          <a:off x="0" y="0"/>
                          <a:ext cx="1912620" cy="2560320"/>
                        </a:xfrm>
                        <a:prstGeom prst="rect">
                          <a:avLst/>
                        </a:prstGeom>
                        <a:solidFill>
                          <a:sysClr val="window" lastClr="FFFFFF"/>
                        </a:solidFill>
                        <a:ln w="6350">
                          <a:noFill/>
                        </a:ln>
                      </wps:spPr>
                      <wps:txbx>
                        <w:txbxContent>
                          <w:p w:rsidR="00ED7888" w:rsidRPr="00ED7888" w:rsidRDefault="00ED7888" w:rsidP="00ED7888">
                            <w:pPr>
                              <w:spacing w:line="0" w:lineRule="atLeast"/>
                              <w:rPr>
                                <w:sz w:val="20"/>
                                <w:szCs w:val="20"/>
                              </w:rPr>
                            </w:pPr>
                            <w:proofErr w:type="gramStart"/>
                            <w:r w:rsidRPr="00ED7888">
                              <w:rPr>
                                <w:rFonts w:hint="eastAsia"/>
                                <w:sz w:val="20"/>
                                <w:szCs w:val="20"/>
                              </w:rPr>
                              <w:t>前期唯識</w:t>
                            </w:r>
                            <w:proofErr w:type="gramEnd"/>
                            <w:r w:rsidRPr="00ED7888">
                              <w:rPr>
                                <w:rFonts w:asciiTheme="minorEastAsia" w:hAnsiTheme="minorEastAsia" w:hint="eastAsia"/>
                                <w:sz w:val="20"/>
                                <w:szCs w:val="20"/>
                              </w:rPr>
                              <w:t>（「</w:t>
                            </w:r>
                            <w:r w:rsidRPr="00ED7888">
                              <w:rPr>
                                <w:rFonts w:hint="eastAsia"/>
                                <w:sz w:val="20"/>
                                <w:szCs w:val="20"/>
                              </w:rPr>
                              <w:t>虛妄唯識</w:t>
                            </w:r>
                            <w:r w:rsidRPr="00ED7888">
                              <w:rPr>
                                <w:rFonts w:asciiTheme="minorEastAsia" w:hAnsiTheme="minorEastAsia" w:hint="eastAsia"/>
                                <w:sz w:val="20"/>
                                <w:szCs w:val="20"/>
                              </w:rPr>
                              <w:t>」）</w:t>
                            </w:r>
                          </w:p>
                          <w:p w:rsidR="00ED7888" w:rsidRPr="00ED7888" w:rsidRDefault="00ED7888" w:rsidP="00ED7888">
                            <w:pPr>
                              <w:spacing w:line="0" w:lineRule="atLeast"/>
                              <w:rPr>
                                <w:sz w:val="20"/>
                                <w:szCs w:val="20"/>
                              </w:rPr>
                            </w:pPr>
                            <w:r w:rsidRPr="00ED7888">
                              <w:rPr>
                                <w:rFonts w:hint="eastAsia"/>
                                <w:sz w:val="20"/>
                                <w:szCs w:val="20"/>
                              </w:rPr>
                              <w:t>無著</w:t>
                            </w:r>
                            <w:r w:rsidRPr="00ED7888">
                              <w:rPr>
                                <w:rFonts w:asciiTheme="minorEastAsia" w:hAnsiTheme="minorEastAsia" w:hint="eastAsia"/>
                                <w:sz w:val="20"/>
                                <w:szCs w:val="20"/>
                              </w:rPr>
                              <w:t>、</w:t>
                            </w:r>
                            <w:proofErr w:type="gramStart"/>
                            <w:r w:rsidRPr="00ED7888">
                              <w:rPr>
                                <w:rFonts w:hint="eastAsia"/>
                                <w:sz w:val="20"/>
                                <w:szCs w:val="20"/>
                              </w:rPr>
                              <w:t>世</w:t>
                            </w:r>
                            <w:proofErr w:type="gramEnd"/>
                            <w:r w:rsidRPr="00ED7888">
                              <w:rPr>
                                <w:rFonts w:hint="eastAsia"/>
                                <w:sz w:val="20"/>
                                <w:szCs w:val="20"/>
                              </w:rPr>
                              <w:t>親</w:t>
                            </w:r>
                            <w:r w:rsidRPr="00ED7888">
                              <w:rPr>
                                <w:rFonts w:asciiTheme="minorEastAsia" w:hAnsiTheme="minorEastAsia" w:hint="eastAsia"/>
                                <w:sz w:val="20"/>
                                <w:szCs w:val="20"/>
                              </w:rPr>
                              <w:t>：</w:t>
                            </w:r>
                            <w:proofErr w:type="gramStart"/>
                            <w:r w:rsidRPr="00ED7888">
                              <w:rPr>
                                <w:rFonts w:hint="eastAsia"/>
                                <w:sz w:val="20"/>
                                <w:szCs w:val="20"/>
                              </w:rPr>
                              <w:t>唯識宗</w:t>
                            </w:r>
                            <w:proofErr w:type="gramEnd"/>
                          </w:p>
                          <w:p w:rsidR="00ED7888" w:rsidRPr="00ED7888" w:rsidRDefault="00ED7888" w:rsidP="00ED7888">
                            <w:pPr>
                              <w:spacing w:line="0" w:lineRule="atLeast"/>
                              <w:rPr>
                                <w:sz w:val="20"/>
                                <w:szCs w:val="20"/>
                              </w:rPr>
                            </w:pPr>
                            <w:r w:rsidRPr="00ED7888">
                              <w:rPr>
                                <w:rFonts w:hint="eastAsia"/>
                                <w:sz w:val="20"/>
                                <w:szCs w:val="20"/>
                              </w:rPr>
                              <w:t>阿賴耶系統</w:t>
                            </w:r>
                          </w:p>
                          <w:p w:rsidR="00ED7888" w:rsidRPr="00ED7888" w:rsidRDefault="00ED7888" w:rsidP="00ED7888">
                            <w:pPr>
                              <w:spacing w:line="0" w:lineRule="atLeast"/>
                              <w:rPr>
                                <w:rFonts w:asciiTheme="minorEastAsia" w:hAnsiTheme="minorEastAsia"/>
                                <w:sz w:val="20"/>
                                <w:szCs w:val="20"/>
                              </w:rPr>
                            </w:pPr>
                            <w:r w:rsidRPr="00ED7888">
                              <w:rPr>
                                <w:rFonts w:asciiTheme="minorEastAsia" w:hAnsiTheme="minorEastAsia" w:hint="eastAsia"/>
                                <w:sz w:val="20"/>
                                <w:szCs w:val="20"/>
                              </w:rPr>
                              <w:t>「</w:t>
                            </w:r>
                            <w:r w:rsidRPr="00ED7888">
                              <w:rPr>
                                <w:rFonts w:hint="eastAsia"/>
                                <w:sz w:val="20"/>
                                <w:szCs w:val="20"/>
                              </w:rPr>
                              <w:t>三界唯心</w:t>
                            </w:r>
                            <w:r w:rsidRPr="00ED7888">
                              <w:rPr>
                                <w:rFonts w:asciiTheme="minorEastAsia" w:hAnsiTheme="minorEastAsia" w:hint="eastAsia"/>
                                <w:sz w:val="20"/>
                                <w:szCs w:val="20"/>
                              </w:rPr>
                              <w:t>，</w:t>
                            </w:r>
                            <w:proofErr w:type="gramStart"/>
                            <w:r w:rsidRPr="00ED7888">
                              <w:rPr>
                                <w:rFonts w:hint="eastAsia"/>
                                <w:sz w:val="20"/>
                                <w:szCs w:val="20"/>
                              </w:rPr>
                              <w:t>萬法唯識</w:t>
                            </w:r>
                            <w:proofErr w:type="gramEnd"/>
                            <w:r w:rsidRPr="00ED7888">
                              <w:rPr>
                                <w:rFonts w:asciiTheme="minorEastAsia" w:hAnsiTheme="minorEastAsia" w:hint="eastAsia"/>
                                <w:sz w:val="20"/>
                                <w:szCs w:val="20"/>
                              </w:rPr>
                              <w:t>」</w:t>
                            </w:r>
                          </w:p>
                          <w:p w:rsidR="00ED7888" w:rsidRPr="00ED7888" w:rsidRDefault="00ED7888" w:rsidP="00ED7888">
                            <w:pPr>
                              <w:spacing w:line="0" w:lineRule="atLeast"/>
                              <w:rPr>
                                <w:rFonts w:asciiTheme="minorEastAsia" w:hAnsiTheme="minorEastAsia"/>
                                <w:sz w:val="20"/>
                                <w:szCs w:val="20"/>
                              </w:rPr>
                            </w:pPr>
                            <w:r w:rsidRPr="00ED7888">
                              <w:rPr>
                                <w:rFonts w:asciiTheme="minorEastAsia" w:hAnsiTheme="minorEastAsia" w:hint="eastAsia"/>
                                <w:sz w:val="20"/>
                                <w:szCs w:val="20"/>
                              </w:rPr>
                              <w:t>「</w:t>
                            </w:r>
                            <w:proofErr w:type="gramStart"/>
                            <w:r w:rsidRPr="00ED7888">
                              <w:rPr>
                                <w:rFonts w:asciiTheme="minorEastAsia" w:hAnsiTheme="minorEastAsia" w:hint="eastAsia"/>
                                <w:sz w:val="20"/>
                                <w:szCs w:val="20"/>
                              </w:rPr>
                              <w:t>唯識緣起</w:t>
                            </w:r>
                            <w:proofErr w:type="gramEnd"/>
                            <w:r w:rsidRPr="00ED7888">
                              <w:rPr>
                                <w:rFonts w:asciiTheme="minorEastAsia" w:hAnsiTheme="minorEastAsia" w:hint="eastAsia"/>
                                <w:sz w:val="20"/>
                                <w:szCs w:val="20"/>
                              </w:rPr>
                              <w:t>」</w:t>
                            </w:r>
                          </w:p>
                          <w:p w:rsidR="00ED7888" w:rsidRPr="00ED7888" w:rsidRDefault="00ED7888" w:rsidP="00ED7888">
                            <w:pPr>
                              <w:spacing w:line="0" w:lineRule="atLeast"/>
                              <w:rPr>
                                <w:rFonts w:asciiTheme="minorEastAsia" w:hAnsiTheme="minorEastAsia"/>
                                <w:sz w:val="20"/>
                                <w:szCs w:val="20"/>
                              </w:rPr>
                            </w:pPr>
                            <w:r w:rsidRPr="00ED7888">
                              <w:rPr>
                                <w:rFonts w:asciiTheme="minorEastAsia" w:hAnsiTheme="minorEastAsia" w:hint="eastAsia"/>
                                <w:sz w:val="20"/>
                                <w:szCs w:val="20"/>
                              </w:rPr>
                              <w:t>「三自性」</w:t>
                            </w:r>
                          </w:p>
                          <w:p w:rsidR="00ED7888" w:rsidRPr="00ED7888" w:rsidRDefault="00ED7888" w:rsidP="00ED7888">
                            <w:pPr>
                              <w:rPr>
                                <w:rFonts w:asciiTheme="minorEastAsia" w:hAnsiTheme="minorEastAsia"/>
                                <w:sz w:val="20"/>
                                <w:szCs w:val="20"/>
                              </w:rPr>
                            </w:pPr>
                          </w:p>
                          <w:p w:rsidR="00ED7888" w:rsidRPr="00ED7888" w:rsidRDefault="00ED7888" w:rsidP="00ED7888">
                            <w:pPr>
                              <w:spacing w:line="0" w:lineRule="atLeast"/>
                              <w:rPr>
                                <w:rFonts w:asciiTheme="minorEastAsia" w:hAnsiTheme="minorEastAsia"/>
                                <w:sz w:val="20"/>
                                <w:szCs w:val="20"/>
                              </w:rPr>
                            </w:pPr>
                            <w:proofErr w:type="gramStart"/>
                            <w:r w:rsidRPr="00ED7888">
                              <w:rPr>
                                <w:rFonts w:asciiTheme="minorEastAsia" w:hAnsiTheme="minorEastAsia" w:hint="eastAsia"/>
                                <w:sz w:val="20"/>
                                <w:szCs w:val="20"/>
                              </w:rPr>
                              <w:t>後期唯識</w:t>
                            </w:r>
                            <w:proofErr w:type="gramEnd"/>
                            <w:r w:rsidRPr="00ED7888">
                              <w:rPr>
                                <w:rFonts w:asciiTheme="minorEastAsia" w:hAnsiTheme="minorEastAsia" w:hint="eastAsia"/>
                                <w:sz w:val="20"/>
                                <w:szCs w:val="20"/>
                              </w:rPr>
                              <w:t>（回歸印度無著</w:t>
                            </w:r>
                            <w:proofErr w:type="gramStart"/>
                            <w:r w:rsidRPr="00ED7888">
                              <w:rPr>
                                <w:rFonts w:asciiTheme="minorEastAsia" w:hAnsiTheme="minorEastAsia" w:hint="eastAsia"/>
                                <w:sz w:val="20"/>
                                <w:szCs w:val="20"/>
                              </w:rPr>
                              <w:t>世</w:t>
                            </w:r>
                            <w:proofErr w:type="gramEnd"/>
                            <w:r w:rsidRPr="00ED7888">
                              <w:rPr>
                                <w:rFonts w:asciiTheme="minorEastAsia" w:hAnsiTheme="minorEastAsia" w:hint="eastAsia"/>
                                <w:sz w:val="20"/>
                                <w:szCs w:val="20"/>
                              </w:rPr>
                              <w:t>親）</w:t>
                            </w:r>
                          </w:p>
                          <w:p w:rsidR="00ED7888" w:rsidRPr="00ED7888" w:rsidRDefault="00ED7888" w:rsidP="00ED7888">
                            <w:pPr>
                              <w:spacing w:line="0" w:lineRule="atLeast"/>
                              <w:rPr>
                                <w:rFonts w:asciiTheme="minorEastAsia" w:hAnsiTheme="minorEastAsia"/>
                                <w:sz w:val="20"/>
                                <w:szCs w:val="20"/>
                              </w:rPr>
                            </w:pPr>
                            <w:r w:rsidRPr="00ED7888">
                              <w:rPr>
                                <w:rFonts w:asciiTheme="minorEastAsia" w:hAnsiTheme="minorEastAsia" w:hint="eastAsia"/>
                                <w:sz w:val="20"/>
                                <w:szCs w:val="20"/>
                              </w:rPr>
                              <w:t>法相</w:t>
                            </w:r>
                            <w:proofErr w:type="gramStart"/>
                            <w:r w:rsidRPr="00ED7888">
                              <w:rPr>
                                <w:rFonts w:asciiTheme="minorEastAsia" w:hAnsiTheme="minorEastAsia" w:hint="eastAsia"/>
                                <w:sz w:val="20"/>
                                <w:szCs w:val="20"/>
                              </w:rPr>
                              <w:t>唯識宗（唯識宗</w:t>
                            </w:r>
                            <w:proofErr w:type="gramEnd"/>
                            <w:r w:rsidRPr="00ED7888">
                              <w:rPr>
                                <w:rFonts w:asciiTheme="minorEastAsia" w:hAnsiTheme="minorEastAsia" w:hint="eastAsia"/>
                                <w:sz w:val="20"/>
                                <w:szCs w:val="20"/>
                              </w:rPr>
                              <w:t>）</w:t>
                            </w:r>
                          </w:p>
                          <w:p w:rsidR="00ED7888" w:rsidRPr="00ED7888" w:rsidRDefault="00ED7888" w:rsidP="00ED7888">
                            <w:pPr>
                              <w:spacing w:line="0" w:lineRule="atLeast"/>
                              <w:rPr>
                                <w:rFonts w:asciiTheme="minorEastAsia" w:hAnsiTheme="minorEastAsia"/>
                                <w:sz w:val="20"/>
                                <w:szCs w:val="20"/>
                              </w:rPr>
                            </w:pPr>
                            <w:r w:rsidRPr="00ED7888">
                              <w:rPr>
                                <w:rFonts w:asciiTheme="minorEastAsia" w:hAnsiTheme="minorEastAsia" w:hint="eastAsia"/>
                                <w:sz w:val="20"/>
                                <w:szCs w:val="20"/>
                              </w:rPr>
                              <w:t>玄奘（</w:t>
                            </w:r>
                            <w:r w:rsidRPr="00ED7888">
                              <w:rPr>
                                <w:rFonts w:cstheme="minorHAnsi"/>
                                <w:sz w:val="20"/>
                                <w:szCs w:val="20"/>
                              </w:rPr>
                              <w:t>600-664</w:t>
                            </w:r>
                            <w:r w:rsidRPr="00ED7888">
                              <w:rPr>
                                <w:rFonts w:asciiTheme="minorEastAsia" w:hAnsiTheme="minorEastAsia" w:hint="eastAsia"/>
                                <w:sz w:val="20"/>
                                <w:szCs w:val="20"/>
                              </w:rPr>
                              <w:t>）</w:t>
                            </w:r>
                          </w:p>
                          <w:p w:rsidR="00ED7888" w:rsidRPr="00ED7888" w:rsidRDefault="00ED7888" w:rsidP="00ED7888">
                            <w:pPr>
                              <w:spacing w:line="0" w:lineRule="atLeast"/>
                              <w:rPr>
                                <w:rFonts w:asciiTheme="minorEastAsia" w:hAnsiTheme="minorEastAsia"/>
                                <w:sz w:val="20"/>
                                <w:szCs w:val="20"/>
                              </w:rPr>
                            </w:pPr>
                            <w:r w:rsidRPr="00ED7888">
                              <w:rPr>
                                <w:rFonts w:asciiTheme="minorEastAsia" w:hAnsiTheme="minorEastAsia" w:hint="eastAsia"/>
                                <w:sz w:val="20"/>
                                <w:szCs w:val="20"/>
                              </w:rPr>
                              <w:t>「</w:t>
                            </w:r>
                            <w:proofErr w:type="gramStart"/>
                            <w:r w:rsidRPr="00ED7888">
                              <w:rPr>
                                <w:rFonts w:asciiTheme="minorEastAsia" w:hAnsiTheme="minorEastAsia" w:hint="eastAsia"/>
                                <w:sz w:val="20"/>
                                <w:szCs w:val="20"/>
                              </w:rPr>
                              <w:t>轉識成智</w:t>
                            </w:r>
                            <w:proofErr w:type="gramEnd"/>
                            <w:r w:rsidRPr="00ED7888">
                              <w:rPr>
                                <w:rFonts w:asciiTheme="minorEastAsia" w:hAnsiTheme="minorEastAsia" w:hint="eastAsia"/>
                                <w:sz w:val="20"/>
                                <w:szCs w:val="20"/>
                              </w:rPr>
                              <w:t>」「共相種子」</w:t>
                            </w:r>
                          </w:p>
                          <w:p w:rsidR="00ED7888" w:rsidRPr="00ED7888" w:rsidRDefault="00ED7888" w:rsidP="00ED7888">
                            <w:pPr>
                              <w:spacing w:line="0" w:lineRule="atLeast"/>
                              <w:rPr>
                                <w:sz w:val="20"/>
                                <w:szCs w:val="20"/>
                              </w:rPr>
                            </w:pPr>
                            <w:r w:rsidRPr="00ED7888">
                              <w:rPr>
                                <w:rFonts w:asciiTheme="minorEastAsia" w:hAnsiTheme="minorEastAsia" w:hint="eastAsia"/>
                                <w:sz w:val="20"/>
                                <w:szCs w:val="20"/>
                              </w:rPr>
                              <w:t>「心理為二」</w:t>
                            </w:r>
                            <w:proofErr w:type="gramStart"/>
                            <w:r w:rsidRPr="00ED7888">
                              <w:rPr>
                                <w:rFonts w:asciiTheme="minorEastAsia" w:hAnsiTheme="minorEastAsia" w:hint="eastAsia"/>
                                <w:sz w:val="20"/>
                                <w:szCs w:val="20"/>
                              </w:rPr>
                              <w:t>妄</w:t>
                            </w:r>
                            <w:proofErr w:type="gramEnd"/>
                            <w:r w:rsidRPr="00ED7888">
                              <w:rPr>
                                <w:rFonts w:asciiTheme="minorEastAsia" w:hAnsiTheme="minorEastAsia" w:hint="eastAsia"/>
                                <w:sz w:val="20"/>
                                <w:szCs w:val="20"/>
                              </w:rPr>
                              <w:t>心為主，</w:t>
                            </w:r>
                            <w:proofErr w:type="gramStart"/>
                            <w:r w:rsidRPr="00ED7888">
                              <w:rPr>
                                <w:rFonts w:asciiTheme="minorEastAsia" w:hAnsiTheme="minorEastAsia" w:hint="eastAsia"/>
                                <w:sz w:val="20"/>
                                <w:szCs w:val="20"/>
                              </w:rPr>
                              <w:t>正聞熏習</w:t>
                            </w:r>
                            <w:proofErr w:type="gramEnd"/>
                            <w:r w:rsidRPr="00ED7888">
                              <w:rPr>
                                <w:rFonts w:asciiTheme="minorEastAsia" w:hAnsiTheme="minorEastAsia" w:hint="eastAsia"/>
                                <w:sz w:val="20"/>
                                <w:szCs w:val="20"/>
                              </w:rPr>
                              <w:t>為客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19AE5" id="文字方塊 237" o:spid="_x0000_s1093" type="#_x0000_t202" style="position:absolute;margin-left:-52.8pt;margin-top:18.6pt;width:150.6pt;height:201.6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" fillcolor="window" stroked="f" strokeweight=".5pt">
                <v:textbox>
                  <w:txbxContent>
                    <w:p w:rsidR="00ED7888" w:rsidRPr="00ED7888" w:rsidRDefault="00ED7888" w:rsidP="00ED7888">
                      <w:pPr>
                        <w:spacing w:line="0" w:lineRule="atLeast"/>
                        <w:rPr>
                          <w:sz w:val="20"/>
                          <w:szCs w:val="20"/>
                        </w:rPr>
                      </w:pPr>
                      <w:proofErr w:type="gramStart"/>
                      <w:r w:rsidRPr="00ED7888">
                        <w:rPr>
                          <w:rFonts w:hint="eastAsia"/>
                          <w:sz w:val="20"/>
                          <w:szCs w:val="20"/>
                        </w:rPr>
                        <w:t>前期唯識</w:t>
                      </w:r>
                      <w:proofErr w:type="gramEnd"/>
                      <w:r w:rsidRPr="00ED7888">
                        <w:rPr>
                          <w:rFonts w:asciiTheme="minorEastAsia" w:hAnsiTheme="minorEastAsia" w:hint="eastAsia"/>
                          <w:sz w:val="20"/>
                          <w:szCs w:val="20"/>
                        </w:rPr>
                        <w:t>（「</w:t>
                      </w:r>
                      <w:r w:rsidRPr="00ED7888">
                        <w:rPr>
                          <w:rFonts w:hint="eastAsia"/>
                          <w:sz w:val="20"/>
                          <w:szCs w:val="20"/>
                        </w:rPr>
                        <w:t>虛妄唯識</w:t>
                      </w:r>
                      <w:r w:rsidRPr="00ED7888">
                        <w:rPr>
                          <w:rFonts w:asciiTheme="minorEastAsia" w:hAnsiTheme="minorEastAsia" w:hint="eastAsia"/>
                          <w:sz w:val="20"/>
                          <w:szCs w:val="20"/>
                        </w:rPr>
                        <w:t>」）</w:t>
                      </w:r>
                    </w:p>
                    <w:p w:rsidR="00ED7888" w:rsidRPr="00ED7888" w:rsidRDefault="00ED7888" w:rsidP="00ED7888">
                      <w:pPr>
                        <w:spacing w:line="0" w:lineRule="atLeast"/>
                        <w:rPr>
                          <w:sz w:val="20"/>
                          <w:szCs w:val="20"/>
                        </w:rPr>
                      </w:pPr>
                      <w:r w:rsidRPr="00ED7888">
                        <w:rPr>
                          <w:rFonts w:hint="eastAsia"/>
                          <w:sz w:val="20"/>
                          <w:szCs w:val="20"/>
                        </w:rPr>
                        <w:t>無著</w:t>
                      </w:r>
                      <w:r w:rsidRPr="00ED7888">
                        <w:rPr>
                          <w:rFonts w:asciiTheme="minorEastAsia" w:hAnsiTheme="minorEastAsia" w:hint="eastAsia"/>
                          <w:sz w:val="20"/>
                          <w:szCs w:val="20"/>
                        </w:rPr>
                        <w:t>、</w:t>
                      </w:r>
                      <w:proofErr w:type="gramStart"/>
                      <w:r w:rsidRPr="00ED7888">
                        <w:rPr>
                          <w:rFonts w:hint="eastAsia"/>
                          <w:sz w:val="20"/>
                          <w:szCs w:val="20"/>
                        </w:rPr>
                        <w:t>世</w:t>
                      </w:r>
                      <w:proofErr w:type="gramEnd"/>
                      <w:r w:rsidRPr="00ED7888">
                        <w:rPr>
                          <w:rFonts w:hint="eastAsia"/>
                          <w:sz w:val="20"/>
                          <w:szCs w:val="20"/>
                        </w:rPr>
                        <w:t>親</w:t>
                      </w:r>
                      <w:r w:rsidRPr="00ED7888">
                        <w:rPr>
                          <w:rFonts w:asciiTheme="minorEastAsia" w:hAnsiTheme="minorEastAsia" w:hint="eastAsia"/>
                          <w:sz w:val="20"/>
                          <w:szCs w:val="20"/>
                        </w:rPr>
                        <w:t>：</w:t>
                      </w:r>
                      <w:proofErr w:type="gramStart"/>
                      <w:r w:rsidRPr="00ED7888">
                        <w:rPr>
                          <w:rFonts w:hint="eastAsia"/>
                          <w:sz w:val="20"/>
                          <w:szCs w:val="20"/>
                        </w:rPr>
                        <w:t>唯識宗</w:t>
                      </w:r>
                      <w:proofErr w:type="gramEnd"/>
                    </w:p>
                    <w:p w:rsidR="00ED7888" w:rsidRPr="00ED7888" w:rsidRDefault="00ED7888" w:rsidP="00ED7888">
                      <w:pPr>
                        <w:spacing w:line="0" w:lineRule="atLeast"/>
                        <w:rPr>
                          <w:sz w:val="20"/>
                          <w:szCs w:val="20"/>
                        </w:rPr>
                      </w:pPr>
                      <w:r w:rsidRPr="00ED7888">
                        <w:rPr>
                          <w:rFonts w:hint="eastAsia"/>
                          <w:sz w:val="20"/>
                          <w:szCs w:val="20"/>
                        </w:rPr>
                        <w:t>阿賴耶系統</w:t>
                      </w:r>
                    </w:p>
                    <w:p w:rsidR="00ED7888" w:rsidRPr="00ED7888" w:rsidRDefault="00ED7888" w:rsidP="00ED7888">
                      <w:pPr>
                        <w:spacing w:line="0" w:lineRule="atLeast"/>
                        <w:rPr>
                          <w:rFonts w:asciiTheme="minorEastAsia" w:hAnsiTheme="minorEastAsia"/>
                          <w:sz w:val="20"/>
                          <w:szCs w:val="20"/>
                        </w:rPr>
                      </w:pPr>
                      <w:r w:rsidRPr="00ED7888">
                        <w:rPr>
                          <w:rFonts w:asciiTheme="minorEastAsia" w:hAnsiTheme="minorEastAsia" w:hint="eastAsia"/>
                          <w:sz w:val="20"/>
                          <w:szCs w:val="20"/>
                        </w:rPr>
                        <w:t>「</w:t>
                      </w:r>
                      <w:r w:rsidRPr="00ED7888">
                        <w:rPr>
                          <w:rFonts w:hint="eastAsia"/>
                          <w:sz w:val="20"/>
                          <w:szCs w:val="20"/>
                        </w:rPr>
                        <w:t>三界唯心</w:t>
                      </w:r>
                      <w:r w:rsidRPr="00ED7888">
                        <w:rPr>
                          <w:rFonts w:asciiTheme="minorEastAsia" w:hAnsiTheme="minorEastAsia" w:hint="eastAsia"/>
                          <w:sz w:val="20"/>
                          <w:szCs w:val="20"/>
                        </w:rPr>
                        <w:t>，</w:t>
                      </w:r>
                      <w:proofErr w:type="gramStart"/>
                      <w:r w:rsidRPr="00ED7888">
                        <w:rPr>
                          <w:rFonts w:hint="eastAsia"/>
                          <w:sz w:val="20"/>
                          <w:szCs w:val="20"/>
                        </w:rPr>
                        <w:t>萬法唯識</w:t>
                      </w:r>
                      <w:proofErr w:type="gramEnd"/>
                      <w:r w:rsidRPr="00ED7888">
                        <w:rPr>
                          <w:rFonts w:asciiTheme="minorEastAsia" w:hAnsiTheme="minorEastAsia" w:hint="eastAsia"/>
                          <w:sz w:val="20"/>
                          <w:szCs w:val="20"/>
                        </w:rPr>
                        <w:t>」</w:t>
                      </w:r>
                    </w:p>
                    <w:p w:rsidR="00ED7888" w:rsidRPr="00ED7888" w:rsidRDefault="00ED7888" w:rsidP="00ED7888">
                      <w:pPr>
                        <w:spacing w:line="0" w:lineRule="atLeast"/>
                        <w:rPr>
                          <w:rFonts w:asciiTheme="minorEastAsia" w:hAnsiTheme="minorEastAsia"/>
                          <w:sz w:val="20"/>
                          <w:szCs w:val="20"/>
                        </w:rPr>
                      </w:pPr>
                      <w:r w:rsidRPr="00ED7888">
                        <w:rPr>
                          <w:rFonts w:asciiTheme="minorEastAsia" w:hAnsiTheme="minorEastAsia" w:hint="eastAsia"/>
                          <w:sz w:val="20"/>
                          <w:szCs w:val="20"/>
                        </w:rPr>
                        <w:t>「</w:t>
                      </w:r>
                      <w:proofErr w:type="gramStart"/>
                      <w:r w:rsidRPr="00ED7888">
                        <w:rPr>
                          <w:rFonts w:asciiTheme="minorEastAsia" w:hAnsiTheme="minorEastAsia" w:hint="eastAsia"/>
                          <w:sz w:val="20"/>
                          <w:szCs w:val="20"/>
                        </w:rPr>
                        <w:t>唯識緣起</w:t>
                      </w:r>
                      <w:proofErr w:type="gramEnd"/>
                      <w:r w:rsidRPr="00ED7888">
                        <w:rPr>
                          <w:rFonts w:asciiTheme="minorEastAsia" w:hAnsiTheme="minorEastAsia" w:hint="eastAsia"/>
                          <w:sz w:val="20"/>
                          <w:szCs w:val="20"/>
                        </w:rPr>
                        <w:t>」</w:t>
                      </w:r>
                    </w:p>
                    <w:p w:rsidR="00ED7888" w:rsidRPr="00ED7888" w:rsidRDefault="00ED7888" w:rsidP="00ED7888">
                      <w:pPr>
                        <w:spacing w:line="0" w:lineRule="atLeast"/>
                        <w:rPr>
                          <w:rFonts w:asciiTheme="minorEastAsia" w:hAnsiTheme="minorEastAsia"/>
                          <w:sz w:val="20"/>
                          <w:szCs w:val="20"/>
                        </w:rPr>
                      </w:pPr>
                      <w:r w:rsidRPr="00ED7888">
                        <w:rPr>
                          <w:rFonts w:asciiTheme="minorEastAsia" w:hAnsiTheme="minorEastAsia" w:hint="eastAsia"/>
                          <w:sz w:val="20"/>
                          <w:szCs w:val="20"/>
                        </w:rPr>
                        <w:t>「三自性」</w:t>
                      </w:r>
                    </w:p>
                    <w:p w:rsidR="00ED7888" w:rsidRPr="00ED7888" w:rsidRDefault="00ED7888" w:rsidP="00ED7888">
                      <w:pPr>
                        <w:rPr>
                          <w:rFonts w:asciiTheme="minorEastAsia" w:hAnsiTheme="minorEastAsia"/>
                          <w:sz w:val="20"/>
                          <w:szCs w:val="20"/>
                        </w:rPr>
                      </w:pPr>
                    </w:p>
                    <w:p w:rsidR="00ED7888" w:rsidRPr="00ED7888" w:rsidRDefault="00ED7888" w:rsidP="00ED7888">
                      <w:pPr>
                        <w:spacing w:line="0" w:lineRule="atLeast"/>
                        <w:rPr>
                          <w:rFonts w:asciiTheme="minorEastAsia" w:hAnsiTheme="minorEastAsia"/>
                          <w:sz w:val="20"/>
                          <w:szCs w:val="20"/>
                        </w:rPr>
                      </w:pPr>
                      <w:proofErr w:type="gramStart"/>
                      <w:r w:rsidRPr="00ED7888">
                        <w:rPr>
                          <w:rFonts w:asciiTheme="minorEastAsia" w:hAnsiTheme="minorEastAsia" w:hint="eastAsia"/>
                          <w:sz w:val="20"/>
                          <w:szCs w:val="20"/>
                        </w:rPr>
                        <w:t>後期唯識</w:t>
                      </w:r>
                      <w:proofErr w:type="gramEnd"/>
                      <w:r w:rsidRPr="00ED7888">
                        <w:rPr>
                          <w:rFonts w:asciiTheme="minorEastAsia" w:hAnsiTheme="minorEastAsia" w:hint="eastAsia"/>
                          <w:sz w:val="20"/>
                          <w:szCs w:val="20"/>
                        </w:rPr>
                        <w:t>（回歸印度無著</w:t>
                      </w:r>
                      <w:proofErr w:type="gramStart"/>
                      <w:r w:rsidRPr="00ED7888">
                        <w:rPr>
                          <w:rFonts w:asciiTheme="minorEastAsia" w:hAnsiTheme="minorEastAsia" w:hint="eastAsia"/>
                          <w:sz w:val="20"/>
                          <w:szCs w:val="20"/>
                        </w:rPr>
                        <w:t>世</w:t>
                      </w:r>
                      <w:proofErr w:type="gramEnd"/>
                      <w:r w:rsidRPr="00ED7888">
                        <w:rPr>
                          <w:rFonts w:asciiTheme="minorEastAsia" w:hAnsiTheme="minorEastAsia" w:hint="eastAsia"/>
                          <w:sz w:val="20"/>
                          <w:szCs w:val="20"/>
                        </w:rPr>
                        <w:t>親）</w:t>
                      </w:r>
                    </w:p>
                    <w:p w:rsidR="00ED7888" w:rsidRPr="00ED7888" w:rsidRDefault="00ED7888" w:rsidP="00ED7888">
                      <w:pPr>
                        <w:spacing w:line="0" w:lineRule="atLeast"/>
                        <w:rPr>
                          <w:rFonts w:asciiTheme="minorEastAsia" w:hAnsiTheme="minorEastAsia"/>
                          <w:sz w:val="20"/>
                          <w:szCs w:val="20"/>
                        </w:rPr>
                      </w:pPr>
                      <w:r w:rsidRPr="00ED7888">
                        <w:rPr>
                          <w:rFonts w:asciiTheme="minorEastAsia" w:hAnsiTheme="minorEastAsia" w:hint="eastAsia"/>
                          <w:sz w:val="20"/>
                          <w:szCs w:val="20"/>
                        </w:rPr>
                        <w:t>法相</w:t>
                      </w:r>
                      <w:proofErr w:type="gramStart"/>
                      <w:r w:rsidRPr="00ED7888">
                        <w:rPr>
                          <w:rFonts w:asciiTheme="minorEastAsia" w:hAnsiTheme="minorEastAsia" w:hint="eastAsia"/>
                          <w:sz w:val="20"/>
                          <w:szCs w:val="20"/>
                        </w:rPr>
                        <w:t>唯識宗（唯識宗</w:t>
                      </w:r>
                      <w:proofErr w:type="gramEnd"/>
                      <w:r w:rsidRPr="00ED7888">
                        <w:rPr>
                          <w:rFonts w:asciiTheme="minorEastAsia" w:hAnsiTheme="minorEastAsia" w:hint="eastAsia"/>
                          <w:sz w:val="20"/>
                          <w:szCs w:val="20"/>
                        </w:rPr>
                        <w:t>）</w:t>
                      </w:r>
                    </w:p>
                    <w:p w:rsidR="00ED7888" w:rsidRPr="00ED7888" w:rsidRDefault="00ED7888" w:rsidP="00ED7888">
                      <w:pPr>
                        <w:spacing w:line="0" w:lineRule="atLeast"/>
                        <w:rPr>
                          <w:rFonts w:asciiTheme="minorEastAsia" w:hAnsiTheme="minorEastAsia"/>
                          <w:sz w:val="20"/>
                          <w:szCs w:val="20"/>
                        </w:rPr>
                      </w:pPr>
                      <w:r w:rsidRPr="00ED7888">
                        <w:rPr>
                          <w:rFonts w:asciiTheme="minorEastAsia" w:hAnsiTheme="minorEastAsia" w:hint="eastAsia"/>
                          <w:sz w:val="20"/>
                          <w:szCs w:val="20"/>
                        </w:rPr>
                        <w:t>玄奘（</w:t>
                      </w:r>
                      <w:r w:rsidRPr="00ED7888">
                        <w:rPr>
                          <w:rFonts w:cstheme="minorHAnsi"/>
                          <w:sz w:val="20"/>
                          <w:szCs w:val="20"/>
                        </w:rPr>
                        <w:t>600-664</w:t>
                      </w:r>
                      <w:r w:rsidRPr="00ED7888">
                        <w:rPr>
                          <w:rFonts w:asciiTheme="minorEastAsia" w:hAnsiTheme="minorEastAsia" w:hint="eastAsia"/>
                          <w:sz w:val="20"/>
                          <w:szCs w:val="20"/>
                        </w:rPr>
                        <w:t>）</w:t>
                      </w:r>
                    </w:p>
                    <w:p w:rsidR="00ED7888" w:rsidRPr="00ED7888" w:rsidRDefault="00ED7888" w:rsidP="00ED7888">
                      <w:pPr>
                        <w:spacing w:line="0" w:lineRule="atLeast"/>
                        <w:rPr>
                          <w:rFonts w:asciiTheme="minorEastAsia" w:hAnsiTheme="minorEastAsia"/>
                          <w:sz w:val="20"/>
                          <w:szCs w:val="20"/>
                        </w:rPr>
                      </w:pPr>
                      <w:r w:rsidRPr="00ED7888">
                        <w:rPr>
                          <w:rFonts w:asciiTheme="minorEastAsia" w:hAnsiTheme="minorEastAsia" w:hint="eastAsia"/>
                          <w:sz w:val="20"/>
                          <w:szCs w:val="20"/>
                        </w:rPr>
                        <w:t>「</w:t>
                      </w:r>
                      <w:proofErr w:type="gramStart"/>
                      <w:r w:rsidRPr="00ED7888">
                        <w:rPr>
                          <w:rFonts w:asciiTheme="minorEastAsia" w:hAnsiTheme="minorEastAsia" w:hint="eastAsia"/>
                          <w:sz w:val="20"/>
                          <w:szCs w:val="20"/>
                        </w:rPr>
                        <w:t>轉識成智</w:t>
                      </w:r>
                      <w:proofErr w:type="gramEnd"/>
                      <w:r w:rsidRPr="00ED7888">
                        <w:rPr>
                          <w:rFonts w:asciiTheme="minorEastAsia" w:hAnsiTheme="minorEastAsia" w:hint="eastAsia"/>
                          <w:sz w:val="20"/>
                          <w:szCs w:val="20"/>
                        </w:rPr>
                        <w:t>」「共相種子」</w:t>
                      </w:r>
                    </w:p>
                    <w:p w:rsidR="00ED7888" w:rsidRPr="00ED7888" w:rsidRDefault="00ED7888" w:rsidP="00ED7888">
                      <w:pPr>
                        <w:spacing w:line="0" w:lineRule="atLeast"/>
                        <w:rPr>
                          <w:sz w:val="20"/>
                          <w:szCs w:val="20"/>
                        </w:rPr>
                      </w:pPr>
                      <w:r w:rsidRPr="00ED7888">
                        <w:rPr>
                          <w:rFonts w:asciiTheme="minorEastAsia" w:hAnsiTheme="minorEastAsia" w:hint="eastAsia"/>
                          <w:sz w:val="20"/>
                          <w:szCs w:val="20"/>
                        </w:rPr>
                        <w:t>「心理為二」</w:t>
                      </w:r>
                      <w:proofErr w:type="gramStart"/>
                      <w:r w:rsidRPr="00ED7888">
                        <w:rPr>
                          <w:rFonts w:asciiTheme="minorEastAsia" w:hAnsiTheme="minorEastAsia" w:hint="eastAsia"/>
                          <w:sz w:val="20"/>
                          <w:szCs w:val="20"/>
                        </w:rPr>
                        <w:t>妄</w:t>
                      </w:r>
                      <w:proofErr w:type="gramEnd"/>
                      <w:r w:rsidRPr="00ED7888">
                        <w:rPr>
                          <w:rFonts w:asciiTheme="minorEastAsia" w:hAnsiTheme="minorEastAsia" w:hint="eastAsia"/>
                          <w:sz w:val="20"/>
                          <w:szCs w:val="20"/>
                        </w:rPr>
                        <w:t>心為主，</w:t>
                      </w:r>
                      <w:proofErr w:type="gramStart"/>
                      <w:r w:rsidRPr="00ED7888">
                        <w:rPr>
                          <w:rFonts w:asciiTheme="minorEastAsia" w:hAnsiTheme="minorEastAsia" w:hint="eastAsia"/>
                          <w:sz w:val="20"/>
                          <w:szCs w:val="20"/>
                        </w:rPr>
                        <w:t>正聞熏習</w:t>
                      </w:r>
                      <w:proofErr w:type="gramEnd"/>
                      <w:r w:rsidRPr="00ED7888">
                        <w:rPr>
                          <w:rFonts w:asciiTheme="minorEastAsia" w:hAnsiTheme="minorEastAsia" w:hint="eastAsia"/>
                          <w:sz w:val="20"/>
                          <w:szCs w:val="20"/>
                        </w:rPr>
                        <w:t>為客</w:t>
                      </w:r>
                    </w:p>
                  </w:txbxContent>
                </v:textbox>
                <w10:wrap anchorx="margin"/>
              </v:shape>
            </w:pict>
          </mc:Fallback>
        </mc:AlternateContent>
      </w:r>
    </w:p>
    <w:p w:rsidR="00EC3695" w:rsidRDefault="00966803" w:rsidP="00140D98">
      <w:r>
        <w:rPr>
          <w:rFonts w:asciiTheme="minorEastAsia" w:hAnsiTheme="minorEastAsia"/>
          <w:noProof/>
          <w:szCs w:val="24"/>
        </w:rPr>
        <mc:AlternateContent>
          <mc:Choice Requires="wps">
            <w:drawing>
              <wp:anchor distT="0" distB="0" distL="114300" distR="114300" simplePos="0" relativeHeight="251790336" behindDoc="0" locked="0" layoutInCell="1" allowOverlap="1" wp14:anchorId="4D724289" wp14:editId="336F5C0F">
                <wp:simplePos x="0" y="0"/>
                <wp:positionH relativeFrom="margin">
                  <wp:posOffset>1409700</wp:posOffset>
                </wp:positionH>
                <wp:positionV relativeFrom="paragraph">
                  <wp:posOffset>198120</wp:posOffset>
                </wp:positionV>
                <wp:extent cx="2331720" cy="1897380"/>
                <wp:effectExtent l="0" t="0" r="0" b="7620"/>
                <wp:wrapNone/>
                <wp:docPr id="244" name="文字方塊 244"/>
                <wp:cNvGraphicFramePr/>
                <a:graphic xmlns:a="http://schemas.openxmlformats.org/drawingml/2006/main">
                  <a:graphicData uri="http://schemas.microsoft.com/office/word/2010/wordprocessingShape">
                    <wps:wsp>
                      <wps:cNvSpPr txBox="1"/>
                      <wps:spPr>
                        <a:xfrm>
                          <a:off x="0" y="0"/>
                          <a:ext cx="2331720" cy="1897380"/>
                        </a:xfrm>
                        <a:prstGeom prst="rect">
                          <a:avLst/>
                        </a:prstGeom>
                        <a:solidFill>
                          <a:schemeClr val="lt1"/>
                        </a:solidFill>
                        <a:ln w="6350">
                          <a:noFill/>
                        </a:ln>
                      </wps:spPr>
                      <wps:txbx>
                        <w:txbxContent>
                          <w:p w:rsidR="00900DD9" w:rsidRPr="00900DD9" w:rsidRDefault="00900DD9" w:rsidP="00900DD9">
                            <w:pPr>
                              <w:spacing w:line="0" w:lineRule="atLeast"/>
                              <w:rPr>
                                <w:sz w:val="20"/>
                                <w:szCs w:val="20"/>
                              </w:rPr>
                            </w:pPr>
                            <w:r w:rsidRPr="00900DD9">
                              <w:rPr>
                                <w:rFonts w:hint="eastAsia"/>
                                <w:sz w:val="20"/>
                                <w:szCs w:val="20"/>
                              </w:rPr>
                              <w:t>如來藏</w:t>
                            </w:r>
                            <w:r w:rsidRPr="00900DD9">
                              <w:rPr>
                                <w:rFonts w:asciiTheme="minorEastAsia" w:hAnsiTheme="minorEastAsia" w:hint="eastAsia"/>
                                <w:sz w:val="20"/>
                                <w:szCs w:val="20"/>
                              </w:rPr>
                              <w:t>（</w:t>
                            </w:r>
                            <w:r w:rsidRPr="00900DD9">
                              <w:rPr>
                                <w:rFonts w:hint="eastAsia"/>
                                <w:sz w:val="20"/>
                                <w:szCs w:val="20"/>
                              </w:rPr>
                              <w:t>真常</w:t>
                            </w:r>
                            <w:r w:rsidRPr="00900DD9">
                              <w:rPr>
                                <w:rFonts w:asciiTheme="minorEastAsia" w:hAnsiTheme="minorEastAsia" w:hint="eastAsia"/>
                                <w:sz w:val="20"/>
                                <w:szCs w:val="20"/>
                              </w:rPr>
                              <w:t>）</w:t>
                            </w:r>
                            <w:r w:rsidRPr="00900DD9">
                              <w:rPr>
                                <w:rFonts w:hint="eastAsia"/>
                                <w:sz w:val="20"/>
                                <w:szCs w:val="20"/>
                              </w:rPr>
                              <w:t>系統</w:t>
                            </w:r>
                            <w:r w:rsidR="00F61FE7">
                              <w:rPr>
                                <w:rFonts w:asciiTheme="minorEastAsia" w:hAnsiTheme="minorEastAsia" w:hint="eastAsia"/>
                                <w:sz w:val="20"/>
                                <w:szCs w:val="20"/>
                              </w:rPr>
                              <w:t>（</w:t>
                            </w:r>
                            <w:r w:rsidRPr="00900DD9">
                              <w:rPr>
                                <w:rFonts w:hint="eastAsia"/>
                                <w:sz w:val="20"/>
                                <w:szCs w:val="20"/>
                              </w:rPr>
                              <w:t>真常唯心</w:t>
                            </w:r>
                            <w:r w:rsidR="00F61FE7">
                              <w:rPr>
                                <w:rFonts w:asciiTheme="minorEastAsia" w:hAnsiTheme="minorEastAsia" w:hint="eastAsia"/>
                                <w:sz w:val="20"/>
                                <w:szCs w:val="20"/>
                              </w:rPr>
                              <w:t>）</w:t>
                            </w:r>
                          </w:p>
                          <w:p w:rsidR="00900DD9" w:rsidRPr="00900DD9" w:rsidRDefault="00900DD9" w:rsidP="00900DD9">
                            <w:pPr>
                              <w:spacing w:line="0" w:lineRule="atLeast"/>
                              <w:rPr>
                                <w:sz w:val="20"/>
                                <w:szCs w:val="20"/>
                              </w:rPr>
                            </w:pPr>
                            <w:proofErr w:type="gramStart"/>
                            <w:r w:rsidRPr="00900DD9">
                              <w:rPr>
                                <w:rFonts w:asciiTheme="minorEastAsia" w:hAnsiTheme="minorEastAsia" w:hint="eastAsia"/>
                                <w:sz w:val="20"/>
                                <w:szCs w:val="20"/>
                              </w:rPr>
                              <w:t>《</w:t>
                            </w:r>
                            <w:proofErr w:type="gramEnd"/>
                            <w:r w:rsidRPr="00900DD9">
                              <w:rPr>
                                <w:rFonts w:hint="eastAsia"/>
                                <w:sz w:val="20"/>
                                <w:szCs w:val="20"/>
                              </w:rPr>
                              <w:t>湼槃經</w:t>
                            </w:r>
                            <w:r w:rsidRPr="00900DD9">
                              <w:rPr>
                                <w:rFonts w:asciiTheme="minorEastAsia" w:hAnsiTheme="minorEastAsia" w:hint="eastAsia"/>
                                <w:sz w:val="20"/>
                                <w:szCs w:val="20"/>
                              </w:rPr>
                              <w:t>》</w:t>
                            </w:r>
                            <w:r w:rsidRPr="00900DD9">
                              <w:rPr>
                                <w:rFonts w:hint="eastAsia"/>
                                <w:sz w:val="20"/>
                                <w:szCs w:val="20"/>
                              </w:rPr>
                              <w:t>竺道生</w:t>
                            </w:r>
                            <w:r w:rsidRPr="00900DD9">
                              <w:rPr>
                                <w:rFonts w:asciiTheme="minorEastAsia" w:hAnsiTheme="minorEastAsia" w:hint="eastAsia"/>
                                <w:sz w:val="20"/>
                                <w:szCs w:val="20"/>
                              </w:rPr>
                              <w:t>（</w:t>
                            </w:r>
                            <w:r w:rsidRPr="00900DD9">
                              <w:rPr>
                                <w:rFonts w:cstheme="minorHAnsi"/>
                                <w:sz w:val="20"/>
                                <w:szCs w:val="20"/>
                              </w:rPr>
                              <w:t>355-434</w:t>
                            </w:r>
                            <w:r w:rsidRPr="00900DD9">
                              <w:rPr>
                                <w:rFonts w:asciiTheme="minorEastAsia" w:hAnsiTheme="minorEastAsia" w:hint="eastAsia"/>
                                <w:sz w:val="20"/>
                                <w:szCs w:val="20"/>
                              </w:rPr>
                              <w:t>）</w:t>
                            </w:r>
                            <w:r w:rsidR="00F61FE7" w:rsidRPr="00900DD9">
                              <w:rPr>
                                <w:rFonts w:hint="eastAsia"/>
                                <w:sz w:val="20"/>
                                <w:szCs w:val="20"/>
                              </w:rPr>
                              <w:t>湼槃宗</w:t>
                            </w:r>
                          </w:p>
                          <w:p w:rsidR="00900DD9" w:rsidRPr="00900DD9" w:rsidRDefault="00900DD9" w:rsidP="00900DD9">
                            <w:pPr>
                              <w:spacing w:line="0" w:lineRule="atLeast"/>
                              <w:rPr>
                                <w:rFonts w:asciiTheme="minorEastAsia" w:hAnsiTheme="minorEastAsia"/>
                                <w:sz w:val="20"/>
                                <w:szCs w:val="20"/>
                              </w:rPr>
                            </w:pPr>
                            <w:r w:rsidRPr="00900DD9">
                              <w:rPr>
                                <w:rFonts w:asciiTheme="minorEastAsia" w:hAnsiTheme="minorEastAsia" w:hint="eastAsia"/>
                                <w:sz w:val="20"/>
                                <w:szCs w:val="20"/>
                              </w:rPr>
                              <w:t>「</w:t>
                            </w:r>
                            <w:proofErr w:type="gramStart"/>
                            <w:r w:rsidRPr="00900DD9">
                              <w:rPr>
                                <w:rFonts w:hint="eastAsia"/>
                                <w:sz w:val="20"/>
                                <w:szCs w:val="20"/>
                              </w:rPr>
                              <w:t>真空妙有</w:t>
                            </w:r>
                            <w:proofErr w:type="gramEnd"/>
                            <w:r w:rsidRPr="00900DD9">
                              <w:rPr>
                                <w:rFonts w:asciiTheme="minorEastAsia" w:hAnsiTheme="minorEastAsia" w:hint="eastAsia"/>
                                <w:sz w:val="20"/>
                                <w:szCs w:val="20"/>
                              </w:rPr>
                              <w:t>」</w:t>
                            </w:r>
                          </w:p>
                          <w:p w:rsidR="00900DD9" w:rsidRPr="00900DD9" w:rsidRDefault="00900DD9" w:rsidP="00900DD9">
                            <w:pPr>
                              <w:spacing w:line="0" w:lineRule="atLeast"/>
                              <w:rPr>
                                <w:rFonts w:asciiTheme="minorEastAsia" w:hAnsiTheme="minorEastAsia"/>
                                <w:sz w:val="20"/>
                                <w:szCs w:val="20"/>
                              </w:rPr>
                            </w:pPr>
                            <w:r w:rsidRPr="00900DD9">
                              <w:rPr>
                                <w:rFonts w:asciiTheme="minorEastAsia" w:hAnsiTheme="minorEastAsia" w:hint="eastAsia"/>
                                <w:sz w:val="20"/>
                                <w:szCs w:val="20"/>
                              </w:rPr>
                              <w:t>「</w:t>
                            </w:r>
                            <w:r w:rsidRPr="00900DD9">
                              <w:rPr>
                                <w:rFonts w:hint="eastAsia"/>
                                <w:sz w:val="20"/>
                                <w:szCs w:val="20"/>
                              </w:rPr>
                              <w:t>般若無我</w:t>
                            </w:r>
                            <w:r w:rsidRPr="00900DD9">
                              <w:rPr>
                                <w:rFonts w:asciiTheme="minorEastAsia" w:hAnsiTheme="minorEastAsia" w:hint="eastAsia"/>
                                <w:sz w:val="20"/>
                                <w:szCs w:val="20"/>
                              </w:rPr>
                              <w:t>，</w:t>
                            </w:r>
                            <w:proofErr w:type="gramStart"/>
                            <w:r w:rsidRPr="00900DD9">
                              <w:rPr>
                                <w:rFonts w:hint="eastAsia"/>
                                <w:sz w:val="20"/>
                                <w:szCs w:val="20"/>
                              </w:rPr>
                              <w:t>佛性有</w:t>
                            </w:r>
                            <w:proofErr w:type="gramEnd"/>
                            <w:r w:rsidRPr="00900DD9">
                              <w:rPr>
                                <w:rFonts w:hint="eastAsia"/>
                                <w:sz w:val="20"/>
                                <w:szCs w:val="20"/>
                              </w:rPr>
                              <w:t>我</w:t>
                            </w:r>
                            <w:r w:rsidRPr="00900DD9">
                              <w:rPr>
                                <w:rFonts w:asciiTheme="minorEastAsia" w:hAnsiTheme="minorEastAsia" w:hint="eastAsia"/>
                                <w:sz w:val="20"/>
                                <w:szCs w:val="20"/>
                              </w:rPr>
                              <w:t>」</w:t>
                            </w:r>
                          </w:p>
                          <w:p w:rsidR="00900DD9" w:rsidRPr="00900DD9" w:rsidRDefault="00900DD9" w:rsidP="00900DD9">
                            <w:pPr>
                              <w:rPr>
                                <w:b/>
                                <w:bCs/>
                                <w:sz w:val="20"/>
                                <w:szCs w:val="20"/>
                              </w:rPr>
                            </w:pPr>
                            <w:r w:rsidRPr="00900DD9">
                              <w:rPr>
                                <w:rFonts w:hint="eastAsia"/>
                                <w:sz w:val="20"/>
                                <w:szCs w:val="20"/>
                              </w:rPr>
                              <w:t xml:space="preserve"> </w:t>
                            </w:r>
                            <w:r w:rsidRPr="00900DD9">
                              <w:rPr>
                                <w:sz w:val="20"/>
                                <w:szCs w:val="20"/>
                              </w:rPr>
                              <w:t xml:space="preserve">         </w:t>
                            </w:r>
                            <w:r w:rsidRPr="00900DD9">
                              <w:rPr>
                                <w:rFonts w:ascii="新細明體" w:eastAsia="新細明體" w:hAnsi="新細明體" w:hint="eastAsia"/>
                                <w:b/>
                                <w:bCs/>
                                <w:sz w:val="20"/>
                                <w:szCs w:val="20"/>
                              </w:rPr>
                              <w:t>↓</w:t>
                            </w:r>
                          </w:p>
                          <w:p w:rsidR="00F61FE7" w:rsidRDefault="00900DD9" w:rsidP="00900DD9">
                            <w:pPr>
                              <w:spacing w:line="0" w:lineRule="atLeast"/>
                              <w:rPr>
                                <w:rFonts w:asciiTheme="minorEastAsia" w:hAnsiTheme="minorEastAsia"/>
                                <w:sz w:val="20"/>
                                <w:szCs w:val="20"/>
                              </w:rPr>
                            </w:pPr>
                            <w:r w:rsidRPr="00900DD9">
                              <w:rPr>
                                <w:rFonts w:asciiTheme="minorEastAsia" w:hAnsiTheme="minorEastAsia" w:hint="eastAsia"/>
                                <w:sz w:val="20"/>
                                <w:szCs w:val="20"/>
                              </w:rPr>
                              <w:t>《</w:t>
                            </w:r>
                            <w:r w:rsidRPr="00900DD9">
                              <w:rPr>
                                <w:rFonts w:hint="eastAsia"/>
                                <w:sz w:val="20"/>
                                <w:szCs w:val="20"/>
                              </w:rPr>
                              <w:t>大乘起信論</w:t>
                            </w:r>
                            <w:r w:rsidR="00F3032A">
                              <w:rPr>
                                <w:rFonts w:asciiTheme="minorEastAsia" w:hAnsiTheme="minorEastAsia" w:hint="eastAsia"/>
                                <w:sz w:val="20"/>
                                <w:szCs w:val="20"/>
                              </w:rPr>
                              <w:t>》</w:t>
                            </w:r>
                            <w:proofErr w:type="gramStart"/>
                            <w:r w:rsidRPr="00900DD9">
                              <w:rPr>
                                <w:rFonts w:asciiTheme="minorEastAsia" w:hAnsiTheme="minorEastAsia" w:hint="eastAsia"/>
                                <w:sz w:val="20"/>
                                <w:szCs w:val="20"/>
                              </w:rPr>
                              <w:t>（</w:t>
                            </w:r>
                            <w:proofErr w:type="gramEnd"/>
                            <w:r w:rsidRPr="00900DD9">
                              <w:rPr>
                                <w:rFonts w:hint="eastAsia"/>
                                <w:sz w:val="20"/>
                                <w:szCs w:val="20"/>
                              </w:rPr>
                              <w:t>馬鳴造</w:t>
                            </w:r>
                            <w:r w:rsidR="003601BE">
                              <w:rPr>
                                <w:rFonts w:asciiTheme="minorEastAsia" w:hAnsiTheme="minorEastAsia" w:hint="eastAsia"/>
                                <w:sz w:val="20"/>
                                <w:szCs w:val="20"/>
                              </w:rPr>
                              <w:t>、</w:t>
                            </w:r>
                            <w:r w:rsidRPr="00900DD9">
                              <w:rPr>
                                <w:rFonts w:hint="eastAsia"/>
                                <w:sz w:val="20"/>
                                <w:szCs w:val="20"/>
                              </w:rPr>
                              <w:t>真諦</w:t>
                            </w:r>
                            <w:r w:rsidR="00F3032A">
                              <w:rPr>
                                <w:rFonts w:hint="eastAsia"/>
                                <w:sz w:val="20"/>
                                <w:szCs w:val="20"/>
                              </w:rPr>
                              <w:t>譯</w:t>
                            </w:r>
                          </w:p>
                          <w:p w:rsidR="00900DD9" w:rsidRPr="00900DD9" w:rsidRDefault="00F61FE7" w:rsidP="00900DD9">
                            <w:pPr>
                              <w:spacing w:line="0" w:lineRule="atLeast"/>
                              <w:rPr>
                                <w:sz w:val="20"/>
                                <w:szCs w:val="20"/>
                              </w:rPr>
                            </w:pPr>
                            <w:r>
                              <w:rPr>
                                <w:rFonts w:asciiTheme="minorEastAsia" w:hAnsiTheme="minorEastAsia" w:hint="eastAsia"/>
                                <w:sz w:val="20"/>
                                <w:szCs w:val="20"/>
                              </w:rPr>
                              <w:t>4</w:t>
                            </w:r>
                            <w:r>
                              <w:rPr>
                                <w:rFonts w:asciiTheme="minorEastAsia" w:hAnsiTheme="minorEastAsia"/>
                                <w:sz w:val="20"/>
                                <w:szCs w:val="20"/>
                              </w:rPr>
                              <w:t>98-569</w:t>
                            </w:r>
                            <w:r>
                              <w:rPr>
                                <w:rFonts w:asciiTheme="minorEastAsia" w:hAnsiTheme="minorEastAsia" w:hint="eastAsia"/>
                                <w:sz w:val="20"/>
                                <w:szCs w:val="20"/>
                              </w:rPr>
                              <w:t>，</w:t>
                            </w:r>
                            <w:r>
                              <w:rPr>
                                <w:rFonts w:asciiTheme="minorEastAsia" w:hAnsiTheme="minorEastAsia"/>
                                <w:sz w:val="20"/>
                                <w:szCs w:val="20"/>
                              </w:rPr>
                              <w:t>546</w:t>
                            </w:r>
                            <w:r>
                              <w:rPr>
                                <w:rFonts w:asciiTheme="minorEastAsia" w:hAnsiTheme="minorEastAsia" w:hint="eastAsia"/>
                                <w:sz w:val="20"/>
                                <w:szCs w:val="20"/>
                              </w:rPr>
                              <w:t>至中國</w:t>
                            </w:r>
                            <w:proofErr w:type="gramStart"/>
                            <w:r w:rsidR="00F3032A">
                              <w:rPr>
                                <w:rFonts w:asciiTheme="minorEastAsia" w:hAnsiTheme="minorEastAsia" w:hint="eastAsia"/>
                                <w:sz w:val="20"/>
                                <w:szCs w:val="20"/>
                              </w:rPr>
                              <w:t>）</w:t>
                            </w:r>
                            <w:proofErr w:type="gramEnd"/>
                          </w:p>
                          <w:p w:rsidR="00900DD9" w:rsidRPr="00900DD9" w:rsidRDefault="00900DD9" w:rsidP="00900DD9">
                            <w:pPr>
                              <w:spacing w:line="0" w:lineRule="atLeast"/>
                              <w:rPr>
                                <w:rFonts w:asciiTheme="minorEastAsia" w:hAnsiTheme="minorEastAsia"/>
                                <w:sz w:val="20"/>
                                <w:szCs w:val="20"/>
                              </w:rPr>
                            </w:pPr>
                            <w:r w:rsidRPr="00900DD9">
                              <w:rPr>
                                <w:rFonts w:asciiTheme="minorEastAsia" w:hAnsiTheme="minorEastAsia" w:hint="eastAsia"/>
                                <w:sz w:val="20"/>
                                <w:szCs w:val="20"/>
                              </w:rPr>
                              <w:t>「</w:t>
                            </w:r>
                            <w:r w:rsidRPr="00900DD9">
                              <w:rPr>
                                <w:rFonts w:hint="eastAsia"/>
                                <w:sz w:val="20"/>
                                <w:szCs w:val="20"/>
                              </w:rPr>
                              <w:t>一心開二門</w:t>
                            </w:r>
                            <w:r w:rsidRPr="00900DD9">
                              <w:rPr>
                                <w:rFonts w:asciiTheme="minorEastAsia" w:hAnsiTheme="minorEastAsia" w:hint="eastAsia"/>
                                <w:sz w:val="20"/>
                                <w:szCs w:val="20"/>
                              </w:rPr>
                              <w:t>」</w:t>
                            </w:r>
                          </w:p>
                          <w:p w:rsidR="00900DD9" w:rsidRPr="00900DD9" w:rsidRDefault="00900DD9" w:rsidP="00900DD9">
                            <w:pPr>
                              <w:spacing w:line="0" w:lineRule="atLeast"/>
                              <w:rPr>
                                <w:rFonts w:asciiTheme="minorEastAsia" w:hAnsiTheme="minorEastAsia"/>
                                <w:sz w:val="20"/>
                                <w:szCs w:val="20"/>
                              </w:rPr>
                            </w:pPr>
                            <w:r w:rsidRPr="00900DD9">
                              <w:rPr>
                                <w:rFonts w:asciiTheme="minorEastAsia" w:hAnsiTheme="minorEastAsia" w:hint="eastAsia"/>
                                <w:sz w:val="20"/>
                                <w:szCs w:val="20"/>
                              </w:rPr>
                              <w:t>「真如緣起」</w:t>
                            </w:r>
                          </w:p>
                          <w:p w:rsidR="00900DD9" w:rsidRPr="00900DD9" w:rsidRDefault="00900DD9" w:rsidP="00900DD9">
                            <w:pPr>
                              <w:spacing w:line="0" w:lineRule="atLeast"/>
                              <w:rPr>
                                <w:sz w:val="20"/>
                                <w:szCs w:val="20"/>
                              </w:rPr>
                            </w:pPr>
                            <w:r w:rsidRPr="00900DD9">
                              <w:rPr>
                                <w:rFonts w:asciiTheme="minorEastAsia" w:hAnsiTheme="minorEastAsia" w:hint="eastAsia"/>
                                <w:sz w:val="20"/>
                                <w:szCs w:val="20"/>
                              </w:rPr>
                              <w:t>真心為主，</w:t>
                            </w:r>
                            <w:proofErr w:type="gramStart"/>
                            <w:r w:rsidRPr="00900DD9">
                              <w:rPr>
                                <w:rFonts w:asciiTheme="minorEastAsia" w:hAnsiTheme="minorEastAsia" w:hint="eastAsia"/>
                                <w:sz w:val="20"/>
                                <w:szCs w:val="20"/>
                              </w:rPr>
                              <w:t>正聞熏習</w:t>
                            </w:r>
                            <w:proofErr w:type="gramEnd"/>
                            <w:r w:rsidRPr="00900DD9">
                              <w:rPr>
                                <w:rFonts w:asciiTheme="minorEastAsia" w:hAnsiTheme="minorEastAsia" w:hint="eastAsia"/>
                                <w:sz w:val="20"/>
                                <w:szCs w:val="20"/>
                              </w:rPr>
                              <w:t>為客</w:t>
                            </w:r>
                          </w:p>
                          <w:p w:rsidR="00900DD9" w:rsidRPr="00900DD9" w:rsidRDefault="00900DD9" w:rsidP="00900DD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4289" id="文字方塊 244" o:spid="_x0000_s1094" type="#_x0000_t202" style="position:absolute;margin-left:111pt;margin-top:15.6pt;width:183.6pt;height:149.4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" fillcolor="white [3201]" stroked="f" strokeweight=".5pt">
                <v:textbox>
                  <w:txbxContent>
                    <w:p w:rsidR="00900DD9" w:rsidRPr="00900DD9" w:rsidRDefault="00900DD9" w:rsidP="00900DD9">
                      <w:pPr>
                        <w:spacing w:line="0" w:lineRule="atLeast"/>
                        <w:rPr>
                          <w:sz w:val="20"/>
                          <w:szCs w:val="20"/>
                        </w:rPr>
                      </w:pPr>
                      <w:r w:rsidRPr="00900DD9">
                        <w:rPr>
                          <w:rFonts w:hint="eastAsia"/>
                          <w:sz w:val="20"/>
                          <w:szCs w:val="20"/>
                        </w:rPr>
                        <w:t>如來藏</w:t>
                      </w:r>
                      <w:r w:rsidRPr="00900DD9">
                        <w:rPr>
                          <w:rFonts w:asciiTheme="minorEastAsia" w:hAnsiTheme="minorEastAsia" w:hint="eastAsia"/>
                          <w:sz w:val="20"/>
                          <w:szCs w:val="20"/>
                        </w:rPr>
                        <w:t>（</w:t>
                      </w:r>
                      <w:r w:rsidRPr="00900DD9">
                        <w:rPr>
                          <w:rFonts w:hint="eastAsia"/>
                          <w:sz w:val="20"/>
                          <w:szCs w:val="20"/>
                        </w:rPr>
                        <w:t>真常</w:t>
                      </w:r>
                      <w:r w:rsidRPr="00900DD9">
                        <w:rPr>
                          <w:rFonts w:asciiTheme="minorEastAsia" w:hAnsiTheme="minorEastAsia" w:hint="eastAsia"/>
                          <w:sz w:val="20"/>
                          <w:szCs w:val="20"/>
                        </w:rPr>
                        <w:t>）</w:t>
                      </w:r>
                      <w:r w:rsidRPr="00900DD9">
                        <w:rPr>
                          <w:rFonts w:hint="eastAsia"/>
                          <w:sz w:val="20"/>
                          <w:szCs w:val="20"/>
                        </w:rPr>
                        <w:t>系統</w:t>
                      </w:r>
                      <w:r w:rsidR="00F61FE7">
                        <w:rPr>
                          <w:rFonts w:asciiTheme="minorEastAsia" w:hAnsiTheme="minorEastAsia" w:hint="eastAsia"/>
                          <w:sz w:val="20"/>
                          <w:szCs w:val="20"/>
                        </w:rPr>
                        <w:t>（</w:t>
                      </w:r>
                      <w:r w:rsidRPr="00900DD9">
                        <w:rPr>
                          <w:rFonts w:hint="eastAsia"/>
                          <w:sz w:val="20"/>
                          <w:szCs w:val="20"/>
                        </w:rPr>
                        <w:t>真常唯心</w:t>
                      </w:r>
                      <w:r w:rsidR="00F61FE7">
                        <w:rPr>
                          <w:rFonts w:asciiTheme="minorEastAsia" w:hAnsiTheme="minorEastAsia" w:hint="eastAsia"/>
                          <w:sz w:val="20"/>
                          <w:szCs w:val="20"/>
                        </w:rPr>
                        <w:t>）</w:t>
                      </w:r>
                    </w:p>
                    <w:p w:rsidR="00900DD9" w:rsidRPr="00900DD9" w:rsidRDefault="00900DD9" w:rsidP="00900DD9">
                      <w:pPr>
                        <w:spacing w:line="0" w:lineRule="atLeast"/>
                        <w:rPr>
                          <w:sz w:val="20"/>
                          <w:szCs w:val="20"/>
                        </w:rPr>
                      </w:pPr>
                      <w:proofErr w:type="gramStart"/>
                      <w:r w:rsidRPr="00900DD9">
                        <w:rPr>
                          <w:rFonts w:asciiTheme="minorEastAsia" w:hAnsiTheme="minorEastAsia" w:hint="eastAsia"/>
                          <w:sz w:val="20"/>
                          <w:szCs w:val="20"/>
                        </w:rPr>
                        <w:t>《</w:t>
                      </w:r>
                      <w:proofErr w:type="gramEnd"/>
                      <w:r w:rsidRPr="00900DD9">
                        <w:rPr>
                          <w:rFonts w:hint="eastAsia"/>
                          <w:sz w:val="20"/>
                          <w:szCs w:val="20"/>
                        </w:rPr>
                        <w:t>湼槃經</w:t>
                      </w:r>
                      <w:r w:rsidRPr="00900DD9">
                        <w:rPr>
                          <w:rFonts w:asciiTheme="minorEastAsia" w:hAnsiTheme="minorEastAsia" w:hint="eastAsia"/>
                          <w:sz w:val="20"/>
                          <w:szCs w:val="20"/>
                        </w:rPr>
                        <w:t>》</w:t>
                      </w:r>
                      <w:r w:rsidRPr="00900DD9">
                        <w:rPr>
                          <w:rFonts w:hint="eastAsia"/>
                          <w:sz w:val="20"/>
                          <w:szCs w:val="20"/>
                        </w:rPr>
                        <w:t>竺道生</w:t>
                      </w:r>
                      <w:r w:rsidRPr="00900DD9">
                        <w:rPr>
                          <w:rFonts w:asciiTheme="minorEastAsia" w:hAnsiTheme="minorEastAsia" w:hint="eastAsia"/>
                          <w:sz w:val="20"/>
                          <w:szCs w:val="20"/>
                        </w:rPr>
                        <w:t>（</w:t>
                      </w:r>
                      <w:r w:rsidRPr="00900DD9">
                        <w:rPr>
                          <w:rFonts w:cstheme="minorHAnsi"/>
                          <w:sz w:val="20"/>
                          <w:szCs w:val="20"/>
                        </w:rPr>
                        <w:t>355-434</w:t>
                      </w:r>
                      <w:r w:rsidRPr="00900DD9">
                        <w:rPr>
                          <w:rFonts w:asciiTheme="minorEastAsia" w:hAnsiTheme="minorEastAsia" w:hint="eastAsia"/>
                          <w:sz w:val="20"/>
                          <w:szCs w:val="20"/>
                        </w:rPr>
                        <w:t>）</w:t>
                      </w:r>
                      <w:r w:rsidR="00F61FE7" w:rsidRPr="00900DD9">
                        <w:rPr>
                          <w:rFonts w:hint="eastAsia"/>
                          <w:sz w:val="20"/>
                          <w:szCs w:val="20"/>
                        </w:rPr>
                        <w:t>湼槃宗</w:t>
                      </w:r>
                    </w:p>
                    <w:p w:rsidR="00900DD9" w:rsidRPr="00900DD9" w:rsidRDefault="00900DD9" w:rsidP="00900DD9">
                      <w:pPr>
                        <w:spacing w:line="0" w:lineRule="atLeast"/>
                        <w:rPr>
                          <w:rFonts w:asciiTheme="minorEastAsia" w:hAnsiTheme="minorEastAsia"/>
                          <w:sz w:val="20"/>
                          <w:szCs w:val="20"/>
                        </w:rPr>
                      </w:pPr>
                      <w:r w:rsidRPr="00900DD9">
                        <w:rPr>
                          <w:rFonts w:asciiTheme="minorEastAsia" w:hAnsiTheme="minorEastAsia" w:hint="eastAsia"/>
                          <w:sz w:val="20"/>
                          <w:szCs w:val="20"/>
                        </w:rPr>
                        <w:t>「</w:t>
                      </w:r>
                      <w:proofErr w:type="gramStart"/>
                      <w:r w:rsidRPr="00900DD9">
                        <w:rPr>
                          <w:rFonts w:hint="eastAsia"/>
                          <w:sz w:val="20"/>
                          <w:szCs w:val="20"/>
                        </w:rPr>
                        <w:t>真空妙有</w:t>
                      </w:r>
                      <w:proofErr w:type="gramEnd"/>
                      <w:r w:rsidRPr="00900DD9">
                        <w:rPr>
                          <w:rFonts w:asciiTheme="minorEastAsia" w:hAnsiTheme="minorEastAsia" w:hint="eastAsia"/>
                          <w:sz w:val="20"/>
                          <w:szCs w:val="20"/>
                        </w:rPr>
                        <w:t>」</w:t>
                      </w:r>
                    </w:p>
                    <w:p w:rsidR="00900DD9" w:rsidRPr="00900DD9" w:rsidRDefault="00900DD9" w:rsidP="00900DD9">
                      <w:pPr>
                        <w:spacing w:line="0" w:lineRule="atLeast"/>
                        <w:rPr>
                          <w:rFonts w:asciiTheme="minorEastAsia" w:hAnsiTheme="minorEastAsia"/>
                          <w:sz w:val="20"/>
                          <w:szCs w:val="20"/>
                        </w:rPr>
                      </w:pPr>
                      <w:r w:rsidRPr="00900DD9">
                        <w:rPr>
                          <w:rFonts w:asciiTheme="minorEastAsia" w:hAnsiTheme="minorEastAsia" w:hint="eastAsia"/>
                          <w:sz w:val="20"/>
                          <w:szCs w:val="20"/>
                        </w:rPr>
                        <w:t>「</w:t>
                      </w:r>
                      <w:r w:rsidRPr="00900DD9">
                        <w:rPr>
                          <w:rFonts w:hint="eastAsia"/>
                          <w:sz w:val="20"/>
                          <w:szCs w:val="20"/>
                        </w:rPr>
                        <w:t>般若無我</w:t>
                      </w:r>
                      <w:r w:rsidRPr="00900DD9">
                        <w:rPr>
                          <w:rFonts w:asciiTheme="minorEastAsia" w:hAnsiTheme="minorEastAsia" w:hint="eastAsia"/>
                          <w:sz w:val="20"/>
                          <w:szCs w:val="20"/>
                        </w:rPr>
                        <w:t>，</w:t>
                      </w:r>
                      <w:proofErr w:type="gramStart"/>
                      <w:r w:rsidRPr="00900DD9">
                        <w:rPr>
                          <w:rFonts w:hint="eastAsia"/>
                          <w:sz w:val="20"/>
                          <w:szCs w:val="20"/>
                        </w:rPr>
                        <w:t>佛性有</w:t>
                      </w:r>
                      <w:proofErr w:type="gramEnd"/>
                      <w:r w:rsidRPr="00900DD9">
                        <w:rPr>
                          <w:rFonts w:hint="eastAsia"/>
                          <w:sz w:val="20"/>
                          <w:szCs w:val="20"/>
                        </w:rPr>
                        <w:t>我</w:t>
                      </w:r>
                      <w:r w:rsidRPr="00900DD9">
                        <w:rPr>
                          <w:rFonts w:asciiTheme="minorEastAsia" w:hAnsiTheme="minorEastAsia" w:hint="eastAsia"/>
                          <w:sz w:val="20"/>
                          <w:szCs w:val="20"/>
                        </w:rPr>
                        <w:t>」</w:t>
                      </w:r>
                    </w:p>
                    <w:p w:rsidR="00900DD9" w:rsidRPr="00900DD9" w:rsidRDefault="00900DD9" w:rsidP="00900DD9">
                      <w:pPr>
                        <w:rPr>
                          <w:b/>
                          <w:bCs/>
                          <w:sz w:val="20"/>
                          <w:szCs w:val="20"/>
                        </w:rPr>
                      </w:pPr>
                      <w:r w:rsidRPr="00900DD9">
                        <w:rPr>
                          <w:rFonts w:hint="eastAsia"/>
                          <w:sz w:val="20"/>
                          <w:szCs w:val="20"/>
                        </w:rPr>
                        <w:t xml:space="preserve"> </w:t>
                      </w:r>
                      <w:r w:rsidRPr="00900DD9">
                        <w:rPr>
                          <w:sz w:val="20"/>
                          <w:szCs w:val="20"/>
                        </w:rPr>
                        <w:t xml:space="preserve">         </w:t>
                      </w:r>
                      <w:r w:rsidRPr="00900DD9">
                        <w:rPr>
                          <w:rFonts w:ascii="新細明體" w:eastAsia="新細明體" w:hAnsi="新細明體" w:hint="eastAsia"/>
                          <w:b/>
                          <w:bCs/>
                          <w:sz w:val="20"/>
                          <w:szCs w:val="20"/>
                        </w:rPr>
                        <w:t>↓</w:t>
                      </w:r>
                    </w:p>
                    <w:p w:rsidR="00F61FE7" w:rsidRDefault="00900DD9" w:rsidP="00900DD9">
                      <w:pPr>
                        <w:spacing w:line="0" w:lineRule="atLeast"/>
                        <w:rPr>
                          <w:rFonts w:asciiTheme="minorEastAsia" w:hAnsiTheme="minorEastAsia"/>
                          <w:sz w:val="20"/>
                          <w:szCs w:val="20"/>
                        </w:rPr>
                      </w:pPr>
                      <w:r w:rsidRPr="00900DD9">
                        <w:rPr>
                          <w:rFonts w:asciiTheme="minorEastAsia" w:hAnsiTheme="minorEastAsia" w:hint="eastAsia"/>
                          <w:sz w:val="20"/>
                          <w:szCs w:val="20"/>
                        </w:rPr>
                        <w:t>《</w:t>
                      </w:r>
                      <w:r w:rsidRPr="00900DD9">
                        <w:rPr>
                          <w:rFonts w:hint="eastAsia"/>
                          <w:sz w:val="20"/>
                          <w:szCs w:val="20"/>
                        </w:rPr>
                        <w:t>大乘起信論</w:t>
                      </w:r>
                      <w:r w:rsidR="00F3032A">
                        <w:rPr>
                          <w:rFonts w:asciiTheme="minorEastAsia" w:hAnsiTheme="minorEastAsia" w:hint="eastAsia"/>
                          <w:sz w:val="20"/>
                          <w:szCs w:val="20"/>
                        </w:rPr>
                        <w:t>》</w:t>
                      </w:r>
                      <w:proofErr w:type="gramStart"/>
                      <w:r w:rsidRPr="00900DD9">
                        <w:rPr>
                          <w:rFonts w:asciiTheme="minorEastAsia" w:hAnsiTheme="minorEastAsia" w:hint="eastAsia"/>
                          <w:sz w:val="20"/>
                          <w:szCs w:val="20"/>
                        </w:rPr>
                        <w:t>（</w:t>
                      </w:r>
                      <w:proofErr w:type="gramEnd"/>
                      <w:r w:rsidRPr="00900DD9">
                        <w:rPr>
                          <w:rFonts w:hint="eastAsia"/>
                          <w:sz w:val="20"/>
                          <w:szCs w:val="20"/>
                        </w:rPr>
                        <w:t>馬鳴造</w:t>
                      </w:r>
                      <w:r w:rsidR="003601BE">
                        <w:rPr>
                          <w:rFonts w:asciiTheme="minorEastAsia" w:hAnsiTheme="minorEastAsia" w:hint="eastAsia"/>
                          <w:sz w:val="20"/>
                          <w:szCs w:val="20"/>
                        </w:rPr>
                        <w:t>、</w:t>
                      </w:r>
                      <w:r w:rsidRPr="00900DD9">
                        <w:rPr>
                          <w:rFonts w:hint="eastAsia"/>
                          <w:sz w:val="20"/>
                          <w:szCs w:val="20"/>
                        </w:rPr>
                        <w:t>真諦</w:t>
                      </w:r>
                      <w:r w:rsidR="00F3032A">
                        <w:rPr>
                          <w:rFonts w:hint="eastAsia"/>
                          <w:sz w:val="20"/>
                          <w:szCs w:val="20"/>
                        </w:rPr>
                        <w:t>譯</w:t>
                      </w:r>
                    </w:p>
                    <w:p w:rsidR="00900DD9" w:rsidRPr="00900DD9" w:rsidRDefault="00F61FE7" w:rsidP="00900DD9">
                      <w:pPr>
                        <w:spacing w:line="0" w:lineRule="atLeast"/>
                        <w:rPr>
                          <w:sz w:val="20"/>
                          <w:szCs w:val="20"/>
                        </w:rPr>
                      </w:pPr>
                      <w:r>
                        <w:rPr>
                          <w:rFonts w:asciiTheme="minorEastAsia" w:hAnsiTheme="minorEastAsia" w:hint="eastAsia"/>
                          <w:sz w:val="20"/>
                          <w:szCs w:val="20"/>
                        </w:rPr>
                        <w:t>4</w:t>
                      </w:r>
                      <w:r>
                        <w:rPr>
                          <w:rFonts w:asciiTheme="minorEastAsia" w:hAnsiTheme="minorEastAsia"/>
                          <w:sz w:val="20"/>
                          <w:szCs w:val="20"/>
                        </w:rPr>
                        <w:t>98-569</w:t>
                      </w:r>
                      <w:r>
                        <w:rPr>
                          <w:rFonts w:asciiTheme="minorEastAsia" w:hAnsiTheme="minorEastAsia" w:hint="eastAsia"/>
                          <w:sz w:val="20"/>
                          <w:szCs w:val="20"/>
                        </w:rPr>
                        <w:t>，</w:t>
                      </w:r>
                      <w:r>
                        <w:rPr>
                          <w:rFonts w:asciiTheme="minorEastAsia" w:hAnsiTheme="minorEastAsia"/>
                          <w:sz w:val="20"/>
                          <w:szCs w:val="20"/>
                        </w:rPr>
                        <w:t>546</w:t>
                      </w:r>
                      <w:r>
                        <w:rPr>
                          <w:rFonts w:asciiTheme="minorEastAsia" w:hAnsiTheme="minorEastAsia" w:hint="eastAsia"/>
                          <w:sz w:val="20"/>
                          <w:szCs w:val="20"/>
                        </w:rPr>
                        <w:t>至中國</w:t>
                      </w:r>
                      <w:proofErr w:type="gramStart"/>
                      <w:r w:rsidR="00F3032A">
                        <w:rPr>
                          <w:rFonts w:asciiTheme="minorEastAsia" w:hAnsiTheme="minorEastAsia" w:hint="eastAsia"/>
                          <w:sz w:val="20"/>
                          <w:szCs w:val="20"/>
                        </w:rPr>
                        <w:t>）</w:t>
                      </w:r>
                      <w:proofErr w:type="gramEnd"/>
                    </w:p>
                    <w:p w:rsidR="00900DD9" w:rsidRPr="00900DD9" w:rsidRDefault="00900DD9" w:rsidP="00900DD9">
                      <w:pPr>
                        <w:spacing w:line="0" w:lineRule="atLeast"/>
                        <w:rPr>
                          <w:rFonts w:asciiTheme="minorEastAsia" w:hAnsiTheme="minorEastAsia"/>
                          <w:sz w:val="20"/>
                          <w:szCs w:val="20"/>
                        </w:rPr>
                      </w:pPr>
                      <w:r w:rsidRPr="00900DD9">
                        <w:rPr>
                          <w:rFonts w:asciiTheme="minorEastAsia" w:hAnsiTheme="minorEastAsia" w:hint="eastAsia"/>
                          <w:sz w:val="20"/>
                          <w:szCs w:val="20"/>
                        </w:rPr>
                        <w:t>「</w:t>
                      </w:r>
                      <w:r w:rsidRPr="00900DD9">
                        <w:rPr>
                          <w:rFonts w:hint="eastAsia"/>
                          <w:sz w:val="20"/>
                          <w:szCs w:val="20"/>
                        </w:rPr>
                        <w:t>一心開二門</w:t>
                      </w:r>
                      <w:r w:rsidRPr="00900DD9">
                        <w:rPr>
                          <w:rFonts w:asciiTheme="minorEastAsia" w:hAnsiTheme="minorEastAsia" w:hint="eastAsia"/>
                          <w:sz w:val="20"/>
                          <w:szCs w:val="20"/>
                        </w:rPr>
                        <w:t>」</w:t>
                      </w:r>
                    </w:p>
                    <w:p w:rsidR="00900DD9" w:rsidRPr="00900DD9" w:rsidRDefault="00900DD9" w:rsidP="00900DD9">
                      <w:pPr>
                        <w:spacing w:line="0" w:lineRule="atLeast"/>
                        <w:rPr>
                          <w:rFonts w:asciiTheme="minorEastAsia" w:hAnsiTheme="minorEastAsia"/>
                          <w:sz w:val="20"/>
                          <w:szCs w:val="20"/>
                        </w:rPr>
                      </w:pPr>
                      <w:r w:rsidRPr="00900DD9">
                        <w:rPr>
                          <w:rFonts w:asciiTheme="minorEastAsia" w:hAnsiTheme="minorEastAsia" w:hint="eastAsia"/>
                          <w:sz w:val="20"/>
                          <w:szCs w:val="20"/>
                        </w:rPr>
                        <w:t>「真如緣起」</w:t>
                      </w:r>
                    </w:p>
                    <w:p w:rsidR="00900DD9" w:rsidRPr="00900DD9" w:rsidRDefault="00900DD9" w:rsidP="00900DD9">
                      <w:pPr>
                        <w:spacing w:line="0" w:lineRule="atLeast"/>
                        <w:rPr>
                          <w:sz w:val="20"/>
                          <w:szCs w:val="20"/>
                        </w:rPr>
                      </w:pPr>
                      <w:r w:rsidRPr="00900DD9">
                        <w:rPr>
                          <w:rFonts w:asciiTheme="minorEastAsia" w:hAnsiTheme="minorEastAsia" w:hint="eastAsia"/>
                          <w:sz w:val="20"/>
                          <w:szCs w:val="20"/>
                        </w:rPr>
                        <w:t>真心為主，</w:t>
                      </w:r>
                      <w:proofErr w:type="gramStart"/>
                      <w:r w:rsidRPr="00900DD9">
                        <w:rPr>
                          <w:rFonts w:asciiTheme="minorEastAsia" w:hAnsiTheme="minorEastAsia" w:hint="eastAsia"/>
                          <w:sz w:val="20"/>
                          <w:szCs w:val="20"/>
                        </w:rPr>
                        <w:t>正聞熏習</w:t>
                      </w:r>
                      <w:proofErr w:type="gramEnd"/>
                      <w:r w:rsidRPr="00900DD9">
                        <w:rPr>
                          <w:rFonts w:asciiTheme="minorEastAsia" w:hAnsiTheme="minorEastAsia" w:hint="eastAsia"/>
                          <w:sz w:val="20"/>
                          <w:szCs w:val="20"/>
                        </w:rPr>
                        <w:t>為客</w:t>
                      </w:r>
                    </w:p>
                    <w:p w:rsidR="00900DD9" w:rsidRPr="00900DD9" w:rsidRDefault="00900DD9" w:rsidP="00900DD9">
                      <w:pPr>
                        <w:rPr>
                          <w:sz w:val="20"/>
                          <w:szCs w:val="20"/>
                        </w:rPr>
                      </w:pPr>
                    </w:p>
                  </w:txbxContent>
                </v:textbox>
                <w10:wrap anchorx="margin"/>
              </v:shape>
            </w:pict>
          </mc:Fallback>
        </mc:AlternateContent>
      </w:r>
    </w:p>
    <w:p w:rsidR="00EC3695" w:rsidRDefault="00BB61B2" w:rsidP="00140D98">
      <w:r>
        <w:rPr>
          <w:noProof/>
        </w:rPr>
        <mc:AlternateContent>
          <mc:Choice Requires="wps">
            <w:drawing>
              <wp:anchor distT="0" distB="0" distL="114300" distR="114300" simplePos="0" relativeHeight="251804672" behindDoc="0" locked="0" layoutInCell="1" allowOverlap="1">
                <wp:simplePos x="0" y="0"/>
                <wp:positionH relativeFrom="column">
                  <wp:posOffset>975360</wp:posOffset>
                </wp:positionH>
                <wp:positionV relativeFrom="paragraph">
                  <wp:posOffset>106680</wp:posOffset>
                </wp:positionV>
                <wp:extent cx="243840" cy="0"/>
                <wp:effectExtent l="0" t="76200" r="22860" b="95250"/>
                <wp:wrapNone/>
                <wp:docPr id="39" name="直線單箭頭接點 39"/>
                <wp:cNvGraphicFramePr/>
                <a:graphic xmlns:a="http://schemas.openxmlformats.org/drawingml/2006/main">
                  <a:graphicData uri="http://schemas.microsoft.com/office/word/2010/wordprocessingShape">
                    <wps:wsp>
                      <wps:cNvCnPr/>
                      <wps:spPr>
                        <a:xfrm>
                          <a:off x="0" y="0"/>
                          <a:ext cx="243840" cy="0"/>
                        </a:xfrm>
                        <a:prstGeom prst="straightConnector1">
                          <a:avLst/>
                        </a:prstGeom>
                        <a:ln>
                          <a:headEnd type="none" w="med" len="me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CC48CB" id="直線單箭頭接點 39" o:spid="_x0000_s1026" type="#_x0000_t32" style="position:absolute;margin-left:76.8pt;margin-top:8.4pt;width:19.2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" strokecolor="black [3200]" strokeweight=".5pt">
                <v:stroke endarrow="block" joinstyle="miter"/>
              </v:shape>
            </w:pict>
          </mc:Fallback>
        </mc:AlternateContent>
      </w:r>
      <w:r w:rsidR="00966803">
        <w:rPr>
          <w:noProof/>
        </w:rPr>
        <mc:AlternateContent>
          <mc:Choice Requires="wps">
            <w:drawing>
              <wp:anchor distT="0" distB="0" distL="114300" distR="114300" simplePos="0" relativeHeight="251798528" behindDoc="0" locked="0" layoutInCell="1" allowOverlap="1">
                <wp:simplePos x="0" y="0"/>
                <wp:positionH relativeFrom="column">
                  <wp:posOffset>861060</wp:posOffset>
                </wp:positionH>
                <wp:positionV relativeFrom="paragraph">
                  <wp:posOffset>175260</wp:posOffset>
                </wp:positionV>
                <wp:extent cx="548640" cy="731520"/>
                <wp:effectExtent l="0" t="0" r="60960" b="49530"/>
                <wp:wrapNone/>
                <wp:docPr id="250" name="直線單箭頭接點 250"/>
                <wp:cNvGraphicFramePr/>
                <a:graphic xmlns:a="http://schemas.openxmlformats.org/drawingml/2006/main">
                  <a:graphicData uri="http://schemas.microsoft.com/office/word/2010/wordprocessingShape">
                    <wps:wsp>
                      <wps:cNvCnPr/>
                      <wps:spPr>
                        <a:xfrm>
                          <a:off x="0" y="0"/>
                          <a:ext cx="548640" cy="731520"/>
                        </a:xfrm>
                        <a:prstGeom prst="straightConnector1">
                          <a:avLst/>
                        </a:prstGeom>
                        <a:ln>
                          <a:headEnd type="none" w="med" len="me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75E8B9" id="直線單箭頭接點 250" o:spid="_x0000_s1026" type="#_x0000_t32" style="position:absolute;margin-left:67.8pt;margin-top:13.8pt;width:43.2pt;height:57.6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" strokecolor="black [3200]" strokeweight=".5pt">
                <v:stroke endarrow="block" joinstyle="miter"/>
              </v:shape>
            </w:pict>
          </mc:Fallback>
        </mc:AlternateContent>
      </w:r>
    </w:p>
    <w:p w:rsidR="00EC3695" w:rsidRDefault="00EC3695" w:rsidP="00140D98"/>
    <w:p w:rsidR="00EC3695" w:rsidRDefault="00EC3695" w:rsidP="00140D98"/>
    <w:p w:rsidR="00EC3695" w:rsidRDefault="00ED7888" w:rsidP="00140D98">
      <w:r>
        <w:rPr>
          <w:noProof/>
        </w:rPr>
        <mc:AlternateContent>
          <mc:Choice Requires="wps">
            <w:drawing>
              <wp:anchor distT="0" distB="0" distL="114300" distR="114300" simplePos="0" relativeHeight="251787264" behindDoc="0" locked="0" layoutInCell="1" allowOverlap="1">
                <wp:simplePos x="0" y="0"/>
                <wp:positionH relativeFrom="column">
                  <wp:posOffset>266700</wp:posOffset>
                </wp:positionH>
                <wp:positionV relativeFrom="paragraph">
                  <wp:posOffset>30480</wp:posOffset>
                </wp:positionV>
                <wp:extent cx="0" cy="228600"/>
                <wp:effectExtent l="76200" t="0" r="57150" b="57150"/>
                <wp:wrapNone/>
                <wp:docPr id="239" name="直線單箭頭接點 239"/>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cap="flat" cmpd="sng" algn="ctr">
                          <a:solidFill>
                            <a:schemeClr val="dk1"/>
                          </a:solidFill>
                          <a:prstDash val="sysDash"/>
                          <a:round/>
                          <a:headEnd type="none" w="med" len="med"/>
                          <a:tailEnd type="triangl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1A1CBBCC" id="直線單箭頭接點 239" o:spid="_x0000_s1026" type="#_x0000_t32" style="position:absolute;margin-left:21pt;margin-top:2.4pt;width:0;height:18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" strokecolor="black [3200]">
                <v:stroke dashstyle="3 1" endarrow="block"/>
              </v:shape>
            </w:pict>
          </mc:Fallback>
        </mc:AlternateContent>
      </w:r>
    </w:p>
    <w:p w:rsidR="00EC3695" w:rsidRDefault="00EC3695" w:rsidP="00140D98"/>
    <w:p w:rsidR="00EC3695" w:rsidRDefault="00EC3695" w:rsidP="00140D98"/>
    <w:p w:rsidR="00EC3695" w:rsidRDefault="00EC3695" w:rsidP="00140D98"/>
    <w:p w:rsidR="00EC3695" w:rsidRDefault="00966803" w:rsidP="00140D98">
      <w:r>
        <w:rPr>
          <w:noProof/>
        </w:rPr>
        <mc:AlternateContent>
          <mc:Choice Requires="wps">
            <w:drawing>
              <wp:anchor distT="0" distB="0" distL="114300" distR="114300" simplePos="0" relativeHeight="251801600" behindDoc="0" locked="0" layoutInCell="1" allowOverlap="1">
                <wp:simplePos x="0" y="0"/>
                <wp:positionH relativeFrom="column">
                  <wp:posOffset>2689860</wp:posOffset>
                </wp:positionH>
                <wp:positionV relativeFrom="paragraph">
                  <wp:posOffset>175260</wp:posOffset>
                </wp:positionV>
                <wp:extent cx="350520" cy="464820"/>
                <wp:effectExtent l="0" t="0" r="68580" b="49530"/>
                <wp:wrapNone/>
                <wp:docPr id="255" name="直線單箭頭接點 255"/>
                <wp:cNvGraphicFramePr/>
                <a:graphic xmlns:a="http://schemas.openxmlformats.org/drawingml/2006/main">
                  <a:graphicData uri="http://schemas.microsoft.com/office/word/2010/wordprocessingShape">
                    <wps:wsp>
                      <wps:cNvCnPr/>
                      <wps:spPr>
                        <a:xfrm>
                          <a:off x="0" y="0"/>
                          <a:ext cx="350520" cy="464820"/>
                        </a:xfrm>
                        <a:prstGeom prst="straightConnector1">
                          <a:avLst/>
                        </a:prstGeom>
                        <a:ln>
                          <a:headEnd type="none" w="med" len="me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940EDB" id="直線單箭頭接點 255" o:spid="_x0000_s1026" type="#_x0000_t32" style="position:absolute;margin-left:211.8pt;margin-top:13.8pt;width:27.6pt;height:36.6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" strokecolor="black [3200]" strokeweight=".5pt">
                <v:stroke endarrow="block" joinstyle="miter"/>
              </v:shape>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2286000</wp:posOffset>
                </wp:positionH>
                <wp:positionV relativeFrom="paragraph">
                  <wp:posOffset>213360</wp:posOffset>
                </wp:positionV>
                <wp:extent cx="22860" cy="1790700"/>
                <wp:effectExtent l="76200" t="0" r="72390" b="57150"/>
                <wp:wrapNone/>
                <wp:docPr id="252" name="直線單箭頭接點 252"/>
                <wp:cNvGraphicFramePr/>
                <a:graphic xmlns:a="http://schemas.openxmlformats.org/drawingml/2006/main">
                  <a:graphicData uri="http://schemas.microsoft.com/office/word/2010/wordprocessingShape">
                    <wps:wsp>
                      <wps:cNvCnPr/>
                      <wps:spPr>
                        <a:xfrm flipH="1">
                          <a:off x="0" y="0"/>
                          <a:ext cx="22860" cy="1790700"/>
                        </a:xfrm>
                        <a:prstGeom prst="straightConnector1">
                          <a:avLst/>
                        </a:prstGeom>
                        <a:ln>
                          <a:headEnd type="none" w="med" len="me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42568A" id="直線單箭頭接點 252" o:spid="_x0000_s1026" type="#_x0000_t32" style="position:absolute;margin-left:180pt;margin-top:16.8pt;width:1.8pt;height:141pt;flip:x;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" strokecolor="black [3200]" strokeweight=".5pt">
                <v:stroke endarrow="block" joinstyle="miter"/>
              </v:shape>
            </w:pict>
          </mc:Fallback>
        </mc:AlternateContent>
      </w:r>
    </w:p>
    <w:p w:rsidR="00EC3695" w:rsidRDefault="00966803" w:rsidP="00140D98">
      <w:r>
        <w:rPr>
          <w:noProof/>
        </w:rPr>
        <mc:AlternateContent>
          <mc:Choice Requires="wps">
            <w:drawing>
              <wp:anchor distT="0" distB="0" distL="114300" distR="114300" simplePos="0" relativeHeight="251802624" behindDoc="0" locked="0" layoutInCell="1" allowOverlap="1">
                <wp:simplePos x="0" y="0"/>
                <wp:positionH relativeFrom="column">
                  <wp:posOffset>4145280</wp:posOffset>
                </wp:positionH>
                <wp:positionV relativeFrom="paragraph">
                  <wp:posOffset>7620</wp:posOffset>
                </wp:positionV>
                <wp:extent cx="274320" cy="419100"/>
                <wp:effectExtent l="38100" t="0" r="30480" b="57150"/>
                <wp:wrapNone/>
                <wp:docPr id="33" name="直線單箭頭接點 33"/>
                <wp:cNvGraphicFramePr/>
                <a:graphic xmlns:a="http://schemas.openxmlformats.org/drawingml/2006/main">
                  <a:graphicData uri="http://schemas.microsoft.com/office/word/2010/wordprocessingShape">
                    <wps:wsp>
                      <wps:cNvCnPr/>
                      <wps:spPr>
                        <a:xfrm flipH="1">
                          <a:off x="0" y="0"/>
                          <a:ext cx="274320" cy="419100"/>
                        </a:xfrm>
                        <a:prstGeom prst="straightConnector1">
                          <a:avLst/>
                        </a:prstGeom>
                        <a:ln>
                          <a:headEnd type="none" w="med" len="me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9E4BDD" id="直線單箭頭接點 33" o:spid="_x0000_s1026" type="#_x0000_t32" style="position:absolute;margin-left:326.4pt;margin-top:.6pt;width:21.6pt;height:33pt;flip:x;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" strokecolor="black [3200]" strokeweight=".5pt">
                <v:stroke endarrow="block" joinstyle="miter"/>
              </v:shape>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1226820</wp:posOffset>
                </wp:positionH>
                <wp:positionV relativeFrom="paragraph">
                  <wp:posOffset>30480</wp:posOffset>
                </wp:positionV>
                <wp:extent cx="289560" cy="457200"/>
                <wp:effectExtent l="38100" t="0" r="34290" b="57150"/>
                <wp:wrapNone/>
                <wp:docPr id="251" name="直線單箭頭接點 251"/>
                <wp:cNvGraphicFramePr/>
                <a:graphic xmlns:a="http://schemas.openxmlformats.org/drawingml/2006/main">
                  <a:graphicData uri="http://schemas.microsoft.com/office/word/2010/wordprocessingShape">
                    <wps:wsp>
                      <wps:cNvCnPr/>
                      <wps:spPr>
                        <a:xfrm flipH="1">
                          <a:off x="0" y="0"/>
                          <a:ext cx="289560" cy="457200"/>
                        </a:xfrm>
                        <a:prstGeom prst="straightConnector1">
                          <a:avLst/>
                        </a:prstGeom>
                        <a:ln>
                          <a:headEnd type="none" w="med" len="me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9E06DB" id="直線單箭頭接點 251" o:spid="_x0000_s1026" type="#_x0000_t32" style="position:absolute;margin-left:96.6pt;margin-top:2.4pt;width:22.8pt;height:36pt;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" strokecolor="black [3200]" strokeweight=".5pt">
                <v:stroke endarrow="block" joinstyle="miter"/>
              </v:shape>
            </w:pict>
          </mc:Fallback>
        </mc:AlternateContent>
      </w:r>
    </w:p>
    <w:p w:rsidR="00EC3695" w:rsidRDefault="00EC3695" w:rsidP="00140D98"/>
    <w:p w:rsidR="00EC3695" w:rsidRDefault="00966803" w:rsidP="00140D98">
      <w:r>
        <w:rPr>
          <w:rFonts w:asciiTheme="minorEastAsia" w:hAnsiTheme="minorEastAsia"/>
          <w:noProof/>
          <w:szCs w:val="24"/>
        </w:rPr>
        <mc:AlternateContent>
          <mc:Choice Requires="wps">
            <w:drawing>
              <wp:anchor distT="0" distB="0" distL="114300" distR="114300" simplePos="0" relativeHeight="251794432" behindDoc="0" locked="0" layoutInCell="1" allowOverlap="1" wp14:anchorId="61D8C2C4" wp14:editId="53B4CA45">
                <wp:simplePos x="0" y="0"/>
                <wp:positionH relativeFrom="margin">
                  <wp:posOffset>3003550</wp:posOffset>
                </wp:positionH>
                <wp:positionV relativeFrom="paragraph">
                  <wp:posOffset>114300</wp:posOffset>
                </wp:positionV>
                <wp:extent cx="2095500" cy="1181100"/>
                <wp:effectExtent l="0" t="0" r="0" b="0"/>
                <wp:wrapNone/>
                <wp:docPr id="246" name="文字方塊 246"/>
                <wp:cNvGraphicFramePr/>
                <a:graphic xmlns:a="http://schemas.openxmlformats.org/drawingml/2006/main">
                  <a:graphicData uri="http://schemas.microsoft.com/office/word/2010/wordprocessingShape">
                    <wps:wsp>
                      <wps:cNvSpPr txBox="1"/>
                      <wps:spPr>
                        <a:xfrm>
                          <a:off x="0" y="0"/>
                          <a:ext cx="2095500" cy="1181100"/>
                        </a:xfrm>
                        <a:prstGeom prst="rect">
                          <a:avLst/>
                        </a:prstGeom>
                        <a:solidFill>
                          <a:schemeClr val="lt1"/>
                        </a:solidFill>
                        <a:ln w="6350">
                          <a:noFill/>
                        </a:ln>
                      </wps:spPr>
                      <wps:txbx>
                        <w:txbxContent>
                          <w:p w:rsidR="006D2342" w:rsidRPr="006D2342" w:rsidRDefault="006D2342" w:rsidP="006D2342">
                            <w:pPr>
                              <w:spacing w:line="0" w:lineRule="atLeast"/>
                              <w:rPr>
                                <w:rFonts w:asciiTheme="minorEastAsia" w:hAnsiTheme="minorEastAsia"/>
                                <w:sz w:val="20"/>
                                <w:szCs w:val="20"/>
                              </w:rPr>
                            </w:pPr>
                            <w:proofErr w:type="gramStart"/>
                            <w:r w:rsidRPr="006D2342">
                              <w:rPr>
                                <w:rFonts w:hint="eastAsia"/>
                                <w:sz w:val="20"/>
                                <w:szCs w:val="20"/>
                              </w:rPr>
                              <w:t>天台宗</w:t>
                            </w:r>
                            <w:proofErr w:type="gramEnd"/>
                            <w:r w:rsidRPr="006D2342">
                              <w:rPr>
                                <w:rFonts w:asciiTheme="minorEastAsia" w:hAnsiTheme="minorEastAsia" w:hint="eastAsia"/>
                                <w:sz w:val="20"/>
                                <w:szCs w:val="20"/>
                              </w:rPr>
                              <w:t>（《</w:t>
                            </w:r>
                            <w:r w:rsidRPr="006D2342">
                              <w:rPr>
                                <w:rFonts w:hint="eastAsia"/>
                                <w:sz w:val="20"/>
                                <w:szCs w:val="20"/>
                              </w:rPr>
                              <w:t>法華經</w:t>
                            </w:r>
                            <w:r w:rsidRPr="006D2342">
                              <w:rPr>
                                <w:rFonts w:asciiTheme="minorEastAsia" w:hAnsiTheme="minorEastAsia" w:hint="eastAsia"/>
                                <w:sz w:val="20"/>
                                <w:szCs w:val="20"/>
                              </w:rPr>
                              <w:t>》）</w:t>
                            </w:r>
                          </w:p>
                          <w:p w:rsidR="006D2342" w:rsidRPr="006D2342" w:rsidRDefault="006D2342" w:rsidP="006D2342">
                            <w:pPr>
                              <w:spacing w:line="0" w:lineRule="atLeast"/>
                              <w:rPr>
                                <w:sz w:val="20"/>
                                <w:szCs w:val="20"/>
                              </w:rPr>
                            </w:pPr>
                            <w:r w:rsidRPr="006D2342">
                              <w:rPr>
                                <w:rFonts w:hint="eastAsia"/>
                                <w:sz w:val="20"/>
                                <w:szCs w:val="20"/>
                              </w:rPr>
                              <w:t>智</w:t>
                            </w:r>
                            <w:proofErr w:type="gramStart"/>
                            <w:r w:rsidRPr="006D2342">
                              <w:rPr>
                                <w:rFonts w:hint="eastAsia"/>
                                <w:sz w:val="20"/>
                                <w:szCs w:val="20"/>
                              </w:rPr>
                              <w:t>顗</w:t>
                            </w:r>
                            <w:proofErr w:type="gramEnd"/>
                            <w:r w:rsidRPr="006D2342">
                              <w:rPr>
                                <w:rFonts w:asciiTheme="minorEastAsia" w:hAnsiTheme="minorEastAsia" w:hint="eastAsia"/>
                                <w:sz w:val="20"/>
                                <w:szCs w:val="20"/>
                              </w:rPr>
                              <w:t>（</w:t>
                            </w:r>
                            <w:r w:rsidRPr="006D2342">
                              <w:rPr>
                                <w:rFonts w:hint="eastAsia"/>
                                <w:sz w:val="20"/>
                                <w:szCs w:val="20"/>
                              </w:rPr>
                              <w:t>智者大師</w:t>
                            </w:r>
                            <w:r w:rsidRPr="006D2342">
                              <w:rPr>
                                <w:rFonts w:hint="eastAsia"/>
                                <w:sz w:val="20"/>
                                <w:szCs w:val="20"/>
                              </w:rPr>
                              <w:t>5</w:t>
                            </w:r>
                            <w:r w:rsidRPr="006D2342">
                              <w:rPr>
                                <w:sz w:val="20"/>
                                <w:szCs w:val="20"/>
                              </w:rPr>
                              <w:t>38-597</w:t>
                            </w:r>
                            <w:r w:rsidRPr="006D2342">
                              <w:rPr>
                                <w:rFonts w:ascii="新細明體" w:eastAsia="新細明體" w:hAnsi="新細明體" w:hint="eastAsia"/>
                                <w:sz w:val="20"/>
                                <w:szCs w:val="20"/>
                              </w:rPr>
                              <w:t>）</w:t>
                            </w:r>
                          </w:p>
                          <w:p w:rsidR="006D2342" w:rsidRPr="006D2342" w:rsidRDefault="006D2342" w:rsidP="006D2342">
                            <w:pPr>
                              <w:spacing w:line="0" w:lineRule="atLeast"/>
                              <w:rPr>
                                <w:rFonts w:asciiTheme="minorEastAsia" w:hAnsiTheme="minorEastAsia"/>
                                <w:sz w:val="20"/>
                                <w:szCs w:val="20"/>
                              </w:rPr>
                            </w:pPr>
                            <w:r w:rsidRPr="006D2342">
                              <w:rPr>
                                <w:rFonts w:asciiTheme="minorEastAsia" w:hAnsiTheme="minorEastAsia" w:hint="eastAsia"/>
                                <w:sz w:val="20"/>
                                <w:szCs w:val="20"/>
                              </w:rPr>
                              <w:t>「</w:t>
                            </w:r>
                            <w:r w:rsidRPr="006D2342">
                              <w:rPr>
                                <w:rFonts w:hint="eastAsia"/>
                                <w:sz w:val="20"/>
                                <w:szCs w:val="20"/>
                              </w:rPr>
                              <w:t>三</w:t>
                            </w:r>
                            <w:proofErr w:type="gramStart"/>
                            <w:r w:rsidRPr="006D2342">
                              <w:rPr>
                                <w:rFonts w:hint="eastAsia"/>
                                <w:sz w:val="20"/>
                                <w:szCs w:val="20"/>
                              </w:rPr>
                              <w:t>諦</w:t>
                            </w:r>
                            <w:proofErr w:type="gramEnd"/>
                            <w:r w:rsidRPr="006D2342">
                              <w:rPr>
                                <w:rFonts w:hint="eastAsia"/>
                                <w:sz w:val="20"/>
                                <w:szCs w:val="20"/>
                              </w:rPr>
                              <w:t>圓融</w:t>
                            </w:r>
                            <w:r w:rsidRPr="006D2342">
                              <w:rPr>
                                <w:rFonts w:asciiTheme="minorEastAsia" w:hAnsiTheme="minorEastAsia" w:hint="eastAsia"/>
                                <w:sz w:val="20"/>
                                <w:szCs w:val="20"/>
                              </w:rPr>
                              <w:t>」</w:t>
                            </w:r>
                          </w:p>
                          <w:p w:rsidR="006D2342" w:rsidRPr="006D2342" w:rsidRDefault="006D2342" w:rsidP="006D2342">
                            <w:pPr>
                              <w:spacing w:line="0" w:lineRule="atLeast"/>
                              <w:rPr>
                                <w:rFonts w:asciiTheme="minorEastAsia" w:hAnsiTheme="minorEastAsia"/>
                                <w:sz w:val="20"/>
                                <w:szCs w:val="20"/>
                              </w:rPr>
                            </w:pPr>
                            <w:r w:rsidRPr="006D2342">
                              <w:rPr>
                                <w:rFonts w:asciiTheme="minorEastAsia" w:hAnsiTheme="minorEastAsia" w:hint="eastAsia"/>
                                <w:sz w:val="20"/>
                                <w:szCs w:val="20"/>
                              </w:rPr>
                              <w:t>「</w:t>
                            </w:r>
                            <w:proofErr w:type="gramStart"/>
                            <w:r w:rsidRPr="006D2342">
                              <w:rPr>
                                <w:rFonts w:asciiTheme="minorEastAsia" w:hAnsiTheme="minorEastAsia" w:hint="eastAsia"/>
                                <w:sz w:val="20"/>
                                <w:szCs w:val="20"/>
                              </w:rPr>
                              <w:t>性具實相</w:t>
                            </w:r>
                            <w:proofErr w:type="gramEnd"/>
                            <w:r w:rsidRPr="006D2342">
                              <w:rPr>
                                <w:rFonts w:asciiTheme="minorEastAsia" w:hAnsiTheme="minorEastAsia" w:hint="eastAsia"/>
                                <w:sz w:val="20"/>
                                <w:szCs w:val="20"/>
                              </w:rPr>
                              <w:t>」、「</w:t>
                            </w:r>
                            <w:proofErr w:type="gramStart"/>
                            <w:r w:rsidRPr="006D2342">
                              <w:rPr>
                                <w:rFonts w:asciiTheme="minorEastAsia" w:hAnsiTheme="minorEastAsia" w:hint="eastAsia"/>
                                <w:sz w:val="20"/>
                                <w:szCs w:val="20"/>
                              </w:rPr>
                              <w:t>性具善惡</w:t>
                            </w:r>
                            <w:proofErr w:type="gramEnd"/>
                            <w:r w:rsidRPr="006D2342">
                              <w:rPr>
                                <w:rFonts w:asciiTheme="minorEastAsia" w:hAnsiTheme="minorEastAsia" w:hint="eastAsia"/>
                                <w:sz w:val="20"/>
                                <w:szCs w:val="20"/>
                              </w:rPr>
                              <w:t>」</w:t>
                            </w:r>
                          </w:p>
                          <w:p w:rsidR="006D2342" w:rsidRPr="006D2342" w:rsidRDefault="006D2342" w:rsidP="006D2342">
                            <w:pPr>
                              <w:spacing w:line="0" w:lineRule="atLeast"/>
                              <w:rPr>
                                <w:rFonts w:asciiTheme="minorEastAsia" w:hAnsiTheme="minorEastAsia"/>
                                <w:sz w:val="20"/>
                                <w:szCs w:val="20"/>
                              </w:rPr>
                            </w:pPr>
                            <w:r w:rsidRPr="006D2342">
                              <w:rPr>
                                <w:rFonts w:asciiTheme="minorEastAsia" w:hAnsiTheme="minorEastAsia" w:hint="eastAsia"/>
                                <w:sz w:val="20"/>
                                <w:szCs w:val="20"/>
                              </w:rPr>
                              <w:t>湛然（荊溪大師</w:t>
                            </w:r>
                            <w:r w:rsidRPr="006D2342">
                              <w:rPr>
                                <w:rFonts w:cstheme="minorHAnsi"/>
                                <w:sz w:val="20"/>
                                <w:szCs w:val="20"/>
                              </w:rPr>
                              <w:t>711-782</w:t>
                            </w:r>
                            <w:r w:rsidRPr="006D2342">
                              <w:rPr>
                                <w:rFonts w:asciiTheme="minorEastAsia" w:hAnsiTheme="minorEastAsia" w:hint="eastAsia"/>
                                <w:sz w:val="20"/>
                                <w:szCs w:val="20"/>
                              </w:rPr>
                              <w:t>）</w:t>
                            </w:r>
                          </w:p>
                          <w:p w:rsidR="006D2342" w:rsidRPr="006D2342" w:rsidRDefault="006D2342" w:rsidP="006D2342">
                            <w:pPr>
                              <w:spacing w:line="0" w:lineRule="atLeast"/>
                              <w:rPr>
                                <w:sz w:val="20"/>
                                <w:szCs w:val="20"/>
                              </w:rPr>
                            </w:pPr>
                            <w:r w:rsidRPr="006D2342">
                              <w:rPr>
                                <w:rFonts w:asciiTheme="minorEastAsia" w:hAnsiTheme="minorEastAsia" w:hint="eastAsia"/>
                                <w:sz w:val="20"/>
                                <w:szCs w:val="20"/>
                              </w:rPr>
                              <w:t>「無情有性」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8C2C4" id="文字方塊 246" o:spid="_x0000_s1095" type="#_x0000_t202" style="position:absolute;margin-left:236.5pt;margin-top:9pt;width:165pt;height:93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" fillcolor="white [3201]" stroked="f" strokeweight=".5pt">
                <v:textbox>
                  <w:txbxContent>
                    <w:p w:rsidR="006D2342" w:rsidRPr="006D2342" w:rsidRDefault="006D2342" w:rsidP="006D2342">
                      <w:pPr>
                        <w:spacing w:line="0" w:lineRule="atLeast"/>
                        <w:rPr>
                          <w:rFonts w:asciiTheme="minorEastAsia" w:hAnsiTheme="minorEastAsia"/>
                          <w:sz w:val="20"/>
                          <w:szCs w:val="20"/>
                        </w:rPr>
                      </w:pPr>
                      <w:proofErr w:type="gramStart"/>
                      <w:r w:rsidRPr="006D2342">
                        <w:rPr>
                          <w:rFonts w:hint="eastAsia"/>
                          <w:sz w:val="20"/>
                          <w:szCs w:val="20"/>
                        </w:rPr>
                        <w:t>天台宗</w:t>
                      </w:r>
                      <w:proofErr w:type="gramEnd"/>
                      <w:r w:rsidRPr="006D2342">
                        <w:rPr>
                          <w:rFonts w:asciiTheme="minorEastAsia" w:hAnsiTheme="minorEastAsia" w:hint="eastAsia"/>
                          <w:sz w:val="20"/>
                          <w:szCs w:val="20"/>
                        </w:rPr>
                        <w:t>（《</w:t>
                      </w:r>
                      <w:r w:rsidRPr="006D2342">
                        <w:rPr>
                          <w:rFonts w:hint="eastAsia"/>
                          <w:sz w:val="20"/>
                          <w:szCs w:val="20"/>
                        </w:rPr>
                        <w:t>法華經</w:t>
                      </w:r>
                      <w:r w:rsidRPr="006D2342">
                        <w:rPr>
                          <w:rFonts w:asciiTheme="minorEastAsia" w:hAnsiTheme="minorEastAsia" w:hint="eastAsia"/>
                          <w:sz w:val="20"/>
                          <w:szCs w:val="20"/>
                        </w:rPr>
                        <w:t>》）</w:t>
                      </w:r>
                    </w:p>
                    <w:p w:rsidR="006D2342" w:rsidRPr="006D2342" w:rsidRDefault="006D2342" w:rsidP="006D2342">
                      <w:pPr>
                        <w:spacing w:line="0" w:lineRule="atLeast"/>
                        <w:rPr>
                          <w:sz w:val="20"/>
                          <w:szCs w:val="20"/>
                        </w:rPr>
                      </w:pPr>
                      <w:r w:rsidRPr="006D2342">
                        <w:rPr>
                          <w:rFonts w:hint="eastAsia"/>
                          <w:sz w:val="20"/>
                          <w:szCs w:val="20"/>
                        </w:rPr>
                        <w:t>智</w:t>
                      </w:r>
                      <w:proofErr w:type="gramStart"/>
                      <w:r w:rsidRPr="006D2342">
                        <w:rPr>
                          <w:rFonts w:hint="eastAsia"/>
                          <w:sz w:val="20"/>
                          <w:szCs w:val="20"/>
                        </w:rPr>
                        <w:t>顗</w:t>
                      </w:r>
                      <w:proofErr w:type="gramEnd"/>
                      <w:r w:rsidRPr="006D2342">
                        <w:rPr>
                          <w:rFonts w:asciiTheme="minorEastAsia" w:hAnsiTheme="minorEastAsia" w:hint="eastAsia"/>
                          <w:sz w:val="20"/>
                          <w:szCs w:val="20"/>
                        </w:rPr>
                        <w:t>（</w:t>
                      </w:r>
                      <w:r w:rsidRPr="006D2342">
                        <w:rPr>
                          <w:rFonts w:hint="eastAsia"/>
                          <w:sz w:val="20"/>
                          <w:szCs w:val="20"/>
                        </w:rPr>
                        <w:t>智者大師</w:t>
                      </w:r>
                      <w:r w:rsidRPr="006D2342">
                        <w:rPr>
                          <w:rFonts w:hint="eastAsia"/>
                          <w:sz w:val="20"/>
                          <w:szCs w:val="20"/>
                        </w:rPr>
                        <w:t>5</w:t>
                      </w:r>
                      <w:r w:rsidRPr="006D2342">
                        <w:rPr>
                          <w:sz w:val="20"/>
                          <w:szCs w:val="20"/>
                        </w:rPr>
                        <w:t>38-597</w:t>
                      </w:r>
                      <w:r w:rsidRPr="006D2342">
                        <w:rPr>
                          <w:rFonts w:ascii="新細明體" w:eastAsia="新細明體" w:hAnsi="新細明體" w:hint="eastAsia"/>
                          <w:sz w:val="20"/>
                          <w:szCs w:val="20"/>
                        </w:rPr>
                        <w:t>）</w:t>
                      </w:r>
                    </w:p>
                    <w:p w:rsidR="006D2342" w:rsidRPr="006D2342" w:rsidRDefault="006D2342" w:rsidP="006D2342">
                      <w:pPr>
                        <w:spacing w:line="0" w:lineRule="atLeast"/>
                        <w:rPr>
                          <w:rFonts w:asciiTheme="minorEastAsia" w:hAnsiTheme="minorEastAsia"/>
                          <w:sz w:val="20"/>
                          <w:szCs w:val="20"/>
                        </w:rPr>
                      </w:pPr>
                      <w:r w:rsidRPr="006D2342">
                        <w:rPr>
                          <w:rFonts w:asciiTheme="minorEastAsia" w:hAnsiTheme="minorEastAsia" w:hint="eastAsia"/>
                          <w:sz w:val="20"/>
                          <w:szCs w:val="20"/>
                        </w:rPr>
                        <w:t>「</w:t>
                      </w:r>
                      <w:r w:rsidRPr="006D2342">
                        <w:rPr>
                          <w:rFonts w:hint="eastAsia"/>
                          <w:sz w:val="20"/>
                          <w:szCs w:val="20"/>
                        </w:rPr>
                        <w:t>三</w:t>
                      </w:r>
                      <w:proofErr w:type="gramStart"/>
                      <w:r w:rsidRPr="006D2342">
                        <w:rPr>
                          <w:rFonts w:hint="eastAsia"/>
                          <w:sz w:val="20"/>
                          <w:szCs w:val="20"/>
                        </w:rPr>
                        <w:t>諦</w:t>
                      </w:r>
                      <w:proofErr w:type="gramEnd"/>
                      <w:r w:rsidRPr="006D2342">
                        <w:rPr>
                          <w:rFonts w:hint="eastAsia"/>
                          <w:sz w:val="20"/>
                          <w:szCs w:val="20"/>
                        </w:rPr>
                        <w:t>圓融</w:t>
                      </w:r>
                      <w:r w:rsidRPr="006D2342">
                        <w:rPr>
                          <w:rFonts w:asciiTheme="minorEastAsia" w:hAnsiTheme="minorEastAsia" w:hint="eastAsia"/>
                          <w:sz w:val="20"/>
                          <w:szCs w:val="20"/>
                        </w:rPr>
                        <w:t>」</w:t>
                      </w:r>
                    </w:p>
                    <w:p w:rsidR="006D2342" w:rsidRPr="006D2342" w:rsidRDefault="006D2342" w:rsidP="006D2342">
                      <w:pPr>
                        <w:spacing w:line="0" w:lineRule="atLeast"/>
                        <w:rPr>
                          <w:rFonts w:asciiTheme="minorEastAsia" w:hAnsiTheme="minorEastAsia"/>
                          <w:sz w:val="20"/>
                          <w:szCs w:val="20"/>
                        </w:rPr>
                      </w:pPr>
                      <w:r w:rsidRPr="006D2342">
                        <w:rPr>
                          <w:rFonts w:asciiTheme="minorEastAsia" w:hAnsiTheme="minorEastAsia" w:hint="eastAsia"/>
                          <w:sz w:val="20"/>
                          <w:szCs w:val="20"/>
                        </w:rPr>
                        <w:t>「</w:t>
                      </w:r>
                      <w:proofErr w:type="gramStart"/>
                      <w:r w:rsidRPr="006D2342">
                        <w:rPr>
                          <w:rFonts w:asciiTheme="minorEastAsia" w:hAnsiTheme="minorEastAsia" w:hint="eastAsia"/>
                          <w:sz w:val="20"/>
                          <w:szCs w:val="20"/>
                        </w:rPr>
                        <w:t>性具實相</w:t>
                      </w:r>
                      <w:proofErr w:type="gramEnd"/>
                      <w:r w:rsidRPr="006D2342">
                        <w:rPr>
                          <w:rFonts w:asciiTheme="minorEastAsia" w:hAnsiTheme="minorEastAsia" w:hint="eastAsia"/>
                          <w:sz w:val="20"/>
                          <w:szCs w:val="20"/>
                        </w:rPr>
                        <w:t>」、「</w:t>
                      </w:r>
                      <w:proofErr w:type="gramStart"/>
                      <w:r w:rsidRPr="006D2342">
                        <w:rPr>
                          <w:rFonts w:asciiTheme="minorEastAsia" w:hAnsiTheme="minorEastAsia" w:hint="eastAsia"/>
                          <w:sz w:val="20"/>
                          <w:szCs w:val="20"/>
                        </w:rPr>
                        <w:t>性具善惡</w:t>
                      </w:r>
                      <w:proofErr w:type="gramEnd"/>
                      <w:r w:rsidRPr="006D2342">
                        <w:rPr>
                          <w:rFonts w:asciiTheme="minorEastAsia" w:hAnsiTheme="minorEastAsia" w:hint="eastAsia"/>
                          <w:sz w:val="20"/>
                          <w:szCs w:val="20"/>
                        </w:rPr>
                        <w:t>」</w:t>
                      </w:r>
                    </w:p>
                    <w:p w:rsidR="006D2342" w:rsidRPr="006D2342" w:rsidRDefault="006D2342" w:rsidP="006D2342">
                      <w:pPr>
                        <w:spacing w:line="0" w:lineRule="atLeast"/>
                        <w:rPr>
                          <w:rFonts w:asciiTheme="minorEastAsia" w:hAnsiTheme="minorEastAsia"/>
                          <w:sz w:val="20"/>
                          <w:szCs w:val="20"/>
                        </w:rPr>
                      </w:pPr>
                      <w:r w:rsidRPr="006D2342">
                        <w:rPr>
                          <w:rFonts w:asciiTheme="minorEastAsia" w:hAnsiTheme="minorEastAsia" w:hint="eastAsia"/>
                          <w:sz w:val="20"/>
                          <w:szCs w:val="20"/>
                        </w:rPr>
                        <w:t>湛然（荊溪大師</w:t>
                      </w:r>
                      <w:r w:rsidRPr="006D2342">
                        <w:rPr>
                          <w:rFonts w:cstheme="minorHAnsi"/>
                          <w:sz w:val="20"/>
                          <w:szCs w:val="20"/>
                        </w:rPr>
                        <w:t>711-782</w:t>
                      </w:r>
                      <w:r w:rsidRPr="006D2342">
                        <w:rPr>
                          <w:rFonts w:asciiTheme="minorEastAsia" w:hAnsiTheme="minorEastAsia" w:hint="eastAsia"/>
                          <w:sz w:val="20"/>
                          <w:szCs w:val="20"/>
                        </w:rPr>
                        <w:t>）</w:t>
                      </w:r>
                    </w:p>
                    <w:p w:rsidR="006D2342" w:rsidRPr="006D2342" w:rsidRDefault="006D2342" w:rsidP="006D2342">
                      <w:pPr>
                        <w:spacing w:line="0" w:lineRule="atLeast"/>
                        <w:rPr>
                          <w:sz w:val="20"/>
                          <w:szCs w:val="20"/>
                        </w:rPr>
                      </w:pPr>
                      <w:r w:rsidRPr="006D2342">
                        <w:rPr>
                          <w:rFonts w:asciiTheme="minorEastAsia" w:hAnsiTheme="minorEastAsia" w:hint="eastAsia"/>
                          <w:sz w:val="20"/>
                          <w:szCs w:val="20"/>
                        </w:rPr>
                        <w:t>「無情有性」</w:t>
                      </w:r>
                    </w:p>
                  </w:txbxContent>
                </v:textbox>
                <w10:wrap anchorx="margin"/>
              </v:shape>
            </w:pict>
          </mc:Fallback>
        </mc:AlternateContent>
      </w:r>
      <w:r>
        <w:rPr>
          <w:rFonts w:asciiTheme="minorEastAsia" w:hAnsiTheme="minorEastAsia"/>
          <w:noProof/>
          <w:szCs w:val="24"/>
        </w:rPr>
        <mc:AlternateContent>
          <mc:Choice Requires="wps">
            <w:drawing>
              <wp:anchor distT="0" distB="0" distL="114300" distR="114300" simplePos="0" relativeHeight="251792384" behindDoc="0" locked="0" layoutInCell="1" allowOverlap="1" wp14:anchorId="21DACB97" wp14:editId="61C12563">
                <wp:simplePos x="0" y="0"/>
                <wp:positionH relativeFrom="margin">
                  <wp:posOffset>-76200</wp:posOffset>
                </wp:positionH>
                <wp:positionV relativeFrom="paragraph">
                  <wp:posOffset>106680</wp:posOffset>
                </wp:positionV>
                <wp:extent cx="1905000" cy="1242060"/>
                <wp:effectExtent l="0" t="0" r="0" b="0"/>
                <wp:wrapNone/>
                <wp:docPr id="245" name="文字方塊 245"/>
                <wp:cNvGraphicFramePr/>
                <a:graphic xmlns:a="http://schemas.openxmlformats.org/drawingml/2006/main">
                  <a:graphicData uri="http://schemas.microsoft.com/office/word/2010/wordprocessingShape">
                    <wps:wsp>
                      <wps:cNvSpPr txBox="1"/>
                      <wps:spPr>
                        <a:xfrm>
                          <a:off x="0" y="0"/>
                          <a:ext cx="1905000" cy="1242060"/>
                        </a:xfrm>
                        <a:prstGeom prst="rect">
                          <a:avLst/>
                        </a:prstGeom>
                        <a:solidFill>
                          <a:schemeClr val="lt1"/>
                        </a:solidFill>
                        <a:ln w="6350">
                          <a:noFill/>
                        </a:ln>
                      </wps:spPr>
                      <wps:txbx>
                        <w:txbxContent>
                          <w:p w:rsidR="006D2342" w:rsidRDefault="006D2342" w:rsidP="006D2342">
                            <w:pPr>
                              <w:spacing w:line="0" w:lineRule="atLeast"/>
                              <w:rPr>
                                <w:rFonts w:ascii="新細明體" w:eastAsia="新細明體" w:hAnsi="新細明體"/>
                                <w:sz w:val="20"/>
                                <w:szCs w:val="20"/>
                              </w:rPr>
                            </w:pPr>
                            <w:r w:rsidRPr="006D2342">
                              <w:rPr>
                                <w:rFonts w:hint="eastAsia"/>
                                <w:sz w:val="20"/>
                                <w:szCs w:val="20"/>
                              </w:rPr>
                              <w:t>華嚴宗</w:t>
                            </w:r>
                            <w:r w:rsidRPr="006D2342">
                              <w:rPr>
                                <w:rFonts w:asciiTheme="minorEastAsia" w:hAnsiTheme="minorEastAsia" w:hint="eastAsia"/>
                                <w:sz w:val="20"/>
                                <w:szCs w:val="20"/>
                              </w:rPr>
                              <w:t>（《</w:t>
                            </w:r>
                            <w:r w:rsidRPr="006D2342">
                              <w:rPr>
                                <w:rFonts w:hint="eastAsia"/>
                                <w:sz w:val="20"/>
                                <w:szCs w:val="20"/>
                              </w:rPr>
                              <w:t>華嚴經</w:t>
                            </w:r>
                            <w:r w:rsidRPr="006D2342">
                              <w:rPr>
                                <w:rFonts w:asciiTheme="minorEastAsia" w:hAnsiTheme="minorEastAsia" w:hint="eastAsia"/>
                                <w:sz w:val="20"/>
                                <w:szCs w:val="20"/>
                              </w:rPr>
                              <w:t>》）</w:t>
                            </w:r>
                            <w:r w:rsidRPr="006D2342">
                              <w:rPr>
                                <w:rFonts w:hint="eastAsia"/>
                                <w:sz w:val="20"/>
                                <w:szCs w:val="20"/>
                              </w:rPr>
                              <w:t>法藏</w:t>
                            </w:r>
                            <w:r w:rsidRPr="006D2342">
                              <w:rPr>
                                <w:rFonts w:asciiTheme="minorEastAsia" w:hAnsiTheme="minorEastAsia" w:hint="eastAsia"/>
                                <w:sz w:val="20"/>
                                <w:szCs w:val="20"/>
                              </w:rPr>
                              <w:t>（</w:t>
                            </w:r>
                            <w:r w:rsidRPr="006D2342">
                              <w:rPr>
                                <w:rFonts w:hint="eastAsia"/>
                                <w:sz w:val="20"/>
                                <w:szCs w:val="20"/>
                              </w:rPr>
                              <w:t>賢首大師</w:t>
                            </w:r>
                            <w:r w:rsidRPr="006D2342">
                              <w:rPr>
                                <w:rFonts w:hint="eastAsia"/>
                                <w:sz w:val="20"/>
                                <w:szCs w:val="20"/>
                              </w:rPr>
                              <w:t>6</w:t>
                            </w:r>
                            <w:r w:rsidRPr="006D2342">
                              <w:rPr>
                                <w:sz w:val="20"/>
                                <w:szCs w:val="20"/>
                              </w:rPr>
                              <w:t>43-712</w:t>
                            </w:r>
                            <w:r w:rsidRPr="006D2342">
                              <w:rPr>
                                <w:rFonts w:ascii="新細明體" w:eastAsia="新細明體" w:hAnsi="新細明體" w:hint="eastAsia"/>
                                <w:sz w:val="20"/>
                                <w:szCs w:val="20"/>
                              </w:rPr>
                              <w:t>）</w:t>
                            </w:r>
                          </w:p>
                          <w:p w:rsidR="006D2342" w:rsidRPr="006D2342" w:rsidRDefault="006D2342" w:rsidP="006D2342">
                            <w:pPr>
                              <w:spacing w:line="0" w:lineRule="atLeast"/>
                              <w:rPr>
                                <w:rFonts w:ascii="新細明體" w:eastAsia="新細明體" w:hAnsi="新細明體" w:hint="eastAsia"/>
                                <w:sz w:val="20"/>
                                <w:szCs w:val="20"/>
                              </w:rPr>
                            </w:pPr>
                            <w:r>
                              <w:rPr>
                                <w:rFonts w:ascii="新細明體" w:eastAsia="新細明體" w:hAnsi="新細明體" w:hint="eastAsia"/>
                                <w:sz w:val="20"/>
                                <w:szCs w:val="20"/>
                              </w:rPr>
                              <w:t>「四法界與</w:t>
                            </w:r>
                            <w:proofErr w:type="gramStart"/>
                            <w:r>
                              <w:rPr>
                                <w:rFonts w:ascii="新細明體" w:eastAsia="新細明體" w:hAnsi="新細明體" w:hint="eastAsia"/>
                                <w:sz w:val="20"/>
                                <w:szCs w:val="20"/>
                              </w:rPr>
                              <w:t>一真法界</w:t>
                            </w:r>
                            <w:proofErr w:type="gramEnd"/>
                            <w:r>
                              <w:rPr>
                                <w:rFonts w:ascii="新細明體" w:eastAsia="新細明體" w:hAnsi="新細明體" w:hint="eastAsia"/>
                                <w:sz w:val="20"/>
                                <w:szCs w:val="20"/>
                              </w:rPr>
                              <w:t>」</w:t>
                            </w:r>
                          </w:p>
                          <w:p w:rsidR="006D2342" w:rsidRPr="006D2342" w:rsidRDefault="006D2342" w:rsidP="006D2342">
                            <w:pPr>
                              <w:spacing w:line="0" w:lineRule="atLeast"/>
                              <w:rPr>
                                <w:rFonts w:ascii="新細明體" w:eastAsia="新細明體" w:hAnsi="新細明體"/>
                                <w:sz w:val="20"/>
                                <w:szCs w:val="20"/>
                              </w:rPr>
                            </w:pPr>
                            <w:r w:rsidRPr="006D2342">
                              <w:rPr>
                                <w:rFonts w:ascii="新細明體" w:eastAsia="新細明體" w:hAnsi="新細明體" w:hint="eastAsia"/>
                                <w:sz w:val="20"/>
                                <w:szCs w:val="20"/>
                              </w:rPr>
                              <w:t>「</w:t>
                            </w:r>
                            <w:proofErr w:type="gramStart"/>
                            <w:r w:rsidRPr="006D2342">
                              <w:rPr>
                                <w:rFonts w:ascii="新細明體" w:eastAsia="新細明體" w:hAnsi="新細明體" w:hint="eastAsia"/>
                                <w:sz w:val="20"/>
                                <w:szCs w:val="20"/>
                              </w:rPr>
                              <w:t>一</w:t>
                            </w:r>
                            <w:proofErr w:type="gramEnd"/>
                            <w:r w:rsidRPr="006D2342">
                              <w:rPr>
                                <w:rFonts w:ascii="新細明體" w:eastAsia="新細明體" w:hAnsi="新細明體" w:hint="eastAsia"/>
                                <w:sz w:val="20"/>
                                <w:szCs w:val="20"/>
                              </w:rPr>
                              <w:t>即一切，一切即</w:t>
                            </w:r>
                            <w:proofErr w:type="gramStart"/>
                            <w:r w:rsidRPr="006D2342">
                              <w:rPr>
                                <w:rFonts w:ascii="新細明體" w:eastAsia="新細明體" w:hAnsi="新細明體" w:hint="eastAsia"/>
                                <w:sz w:val="20"/>
                                <w:szCs w:val="20"/>
                              </w:rPr>
                              <w:t>一</w:t>
                            </w:r>
                            <w:proofErr w:type="gramEnd"/>
                            <w:r w:rsidRPr="006D2342">
                              <w:rPr>
                                <w:rFonts w:ascii="新細明體" w:eastAsia="新細明體" w:hAnsi="新細明體" w:hint="eastAsia"/>
                                <w:sz w:val="20"/>
                                <w:szCs w:val="20"/>
                              </w:rPr>
                              <w:t>」</w:t>
                            </w:r>
                          </w:p>
                          <w:p w:rsidR="006D2342" w:rsidRPr="006D2342" w:rsidRDefault="006D2342" w:rsidP="006D2342">
                            <w:pPr>
                              <w:spacing w:line="0" w:lineRule="atLeast"/>
                              <w:rPr>
                                <w:rFonts w:ascii="新細明體" w:eastAsia="新細明體" w:hAnsi="新細明體"/>
                                <w:sz w:val="20"/>
                                <w:szCs w:val="20"/>
                              </w:rPr>
                            </w:pPr>
                            <w:r w:rsidRPr="006D2342">
                              <w:rPr>
                                <w:rFonts w:ascii="新細明體" w:eastAsia="新細明體" w:hAnsi="新細明體" w:hint="eastAsia"/>
                                <w:sz w:val="20"/>
                                <w:szCs w:val="20"/>
                              </w:rPr>
                              <w:t>澄觀（</w:t>
                            </w:r>
                            <w:r w:rsidRPr="006D2342">
                              <w:rPr>
                                <w:rFonts w:eastAsia="新細明體" w:cstheme="minorHAnsi"/>
                                <w:sz w:val="20"/>
                                <w:szCs w:val="20"/>
                              </w:rPr>
                              <w:t>737-839</w:t>
                            </w:r>
                            <w:r w:rsidRPr="006D2342">
                              <w:rPr>
                                <w:rFonts w:ascii="新細明體" w:eastAsia="新細明體" w:hAnsi="新細明體" w:hint="eastAsia"/>
                                <w:sz w:val="20"/>
                                <w:szCs w:val="20"/>
                              </w:rPr>
                              <w:t>）</w:t>
                            </w:r>
                          </w:p>
                          <w:p w:rsidR="006D2342" w:rsidRPr="006D2342" w:rsidRDefault="006D2342" w:rsidP="006D2342">
                            <w:pPr>
                              <w:spacing w:line="0" w:lineRule="atLeast"/>
                              <w:rPr>
                                <w:rFonts w:ascii="新細明體" w:eastAsia="新細明體" w:hAnsi="新細明體"/>
                                <w:sz w:val="20"/>
                                <w:szCs w:val="20"/>
                              </w:rPr>
                            </w:pPr>
                            <w:r w:rsidRPr="006D2342">
                              <w:rPr>
                                <w:rFonts w:ascii="新細明體" w:eastAsia="新細明體" w:hAnsi="新細明體" w:hint="eastAsia"/>
                                <w:sz w:val="20"/>
                                <w:szCs w:val="20"/>
                              </w:rPr>
                              <w:t>「有情有性，無情無性」</w:t>
                            </w:r>
                          </w:p>
                          <w:p w:rsidR="006D2342" w:rsidRPr="006D2342" w:rsidRDefault="006D2342" w:rsidP="006D2342">
                            <w:pPr>
                              <w:spacing w:line="0" w:lineRule="atLeast"/>
                              <w:rPr>
                                <w:sz w:val="20"/>
                                <w:szCs w:val="20"/>
                              </w:rPr>
                            </w:pPr>
                            <w:r w:rsidRPr="006D2342">
                              <w:rPr>
                                <w:rFonts w:ascii="新細明體" w:eastAsia="新細明體" w:hAnsi="新細明體" w:hint="eastAsia"/>
                                <w:sz w:val="20"/>
                                <w:szCs w:val="20"/>
                              </w:rPr>
                              <w:t>（法界緣起）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ACB97" id="文字方塊 245" o:spid="_x0000_s1096" type="#_x0000_t202" style="position:absolute;margin-left:-6pt;margin-top:8.4pt;width:150pt;height:97.8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" fillcolor="white [3201]" stroked="f" strokeweight=".5pt">
                <v:textbox>
                  <w:txbxContent>
                    <w:p w:rsidR="006D2342" w:rsidRDefault="006D2342" w:rsidP="006D2342">
                      <w:pPr>
                        <w:spacing w:line="0" w:lineRule="atLeast"/>
                        <w:rPr>
                          <w:rFonts w:ascii="新細明體" w:eastAsia="新細明體" w:hAnsi="新細明體"/>
                          <w:sz w:val="20"/>
                          <w:szCs w:val="20"/>
                        </w:rPr>
                      </w:pPr>
                      <w:r w:rsidRPr="006D2342">
                        <w:rPr>
                          <w:rFonts w:hint="eastAsia"/>
                          <w:sz w:val="20"/>
                          <w:szCs w:val="20"/>
                        </w:rPr>
                        <w:t>華嚴宗</w:t>
                      </w:r>
                      <w:r w:rsidRPr="006D2342">
                        <w:rPr>
                          <w:rFonts w:asciiTheme="minorEastAsia" w:hAnsiTheme="minorEastAsia" w:hint="eastAsia"/>
                          <w:sz w:val="20"/>
                          <w:szCs w:val="20"/>
                        </w:rPr>
                        <w:t>（《</w:t>
                      </w:r>
                      <w:r w:rsidRPr="006D2342">
                        <w:rPr>
                          <w:rFonts w:hint="eastAsia"/>
                          <w:sz w:val="20"/>
                          <w:szCs w:val="20"/>
                        </w:rPr>
                        <w:t>華嚴經</w:t>
                      </w:r>
                      <w:r w:rsidRPr="006D2342">
                        <w:rPr>
                          <w:rFonts w:asciiTheme="minorEastAsia" w:hAnsiTheme="minorEastAsia" w:hint="eastAsia"/>
                          <w:sz w:val="20"/>
                          <w:szCs w:val="20"/>
                        </w:rPr>
                        <w:t>》）</w:t>
                      </w:r>
                      <w:r w:rsidRPr="006D2342">
                        <w:rPr>
                          <w:rFonts w:hint="eastAsia"/>
                          <w:sz w:val="20"/>
                          <w:szCs w:val="20"/>
                        </w:rPr>
                        <w:t>法藏</w:t>
                      </w:r>
                      <w:r w:rsidRPr="006D2342">
                        <w:rPr>
                          <w:rFonts w:asciiTheme="minorEastAsia" w:hAnsiTheme="minorEastAsia" w:hint="eastAsia"/>
                          <w:sz w:val="20"/>
                          <w:szCs w:val="20"/>
                        </w:rPr>
                        <w:t>（</w:t>
                      </w:r>
                      <w:r w:rsidRPr="006D2342">
                        <w:rPr>
                          <w:rFonts w:hint="eastAsia"/>
                          <w:sz w:val="20"/>
                          <w:szCs w:val="20"/>
                        </w:rPr>
                        <w:t>賢首大師</w:t>
                      </w:r>
                      <w:r w:rsidRPr="006D2342">
                        <w:rPr>
                          <w:rFonts w:hint="eastAsia"/>
                          <w:sz w:val="20"/>
                          <w:szCs w:val="20"/>
                        </w:rPr>
                        <w:t>6</w:t>
                      </w:r>
                      <w:r w:rsidRPr="006D2342">
                        <w:rPr>
                          <w:sz w:val="20"/>
                          <w:szCs w:val="20"/>
                        </w:rPr>
                        <w:t>43-712</w:t>
                      </w:r>
                      <w:r w:rsidRPr="006D2342">
                        <w:rPr>
                          <w:rFonts w:ascii="新細明體" w:eastAsia="新細明體" w:hAnsi="新細明體" w:hint="eastAsia"/>
                          <w:sz w:val="20"/>
                          <w:szCs w:val="20"/>
                        </w:rPr>
                        <w:t>）</w:t>
                      </w:r>
                    </w:p>
                    <w:p w:rsidR="006D2342" w:rsidRPr="006D2342" w:rsidRDefault="006D2342" w:rsidP="006D2342">
                      <w:pPr>
                        <w:spacing w:line="0" w:lineRule="atLeast"/>
                        <w:rPr>
                          <w:rFonts w:ascii="新細明體" w:eastAsia="新細明體" w:hAnsi="新細明體" w:hint="eastAsia"/>
                          <w:sz w:val="20"/>
                          <w:szCs w:val="20"/>
                        </w:rPr>
                      </w:pPr>
                      <w:r>
                        <w:rPr>
                          <w:rFonts w:ascii="新細明體" w:eastAsia="新細明體" w:hAnsi="新細明體" w:hint="eastAsia"/>
                          <w:sz w:val="20"/>
                          <w:szCs w:val="20"/>
                        </w:rPr>
                        <w:t>「四法界與</w:t>
                      </w:r>
                      <w:proofErr w:type="gramStart"/>
                      <w:r>
                        <w:rPr>
                          <w:rFonts w:ascii="新細明體" w:eastAsia="新細明體" w:hAnsi="新細明體" w:hint="eastAsia"/>
                          <w:sz w:val="20"/>
                          <w:szCs w:val="20"/>
                        </w:rPr>
                        <w:t>一真法界</w:t>
                      </w:r>
                      <w:proofErr w:type="gramEnd"/>
                      <w:r>
                        <w:rPr>
                          <w:rFonts w:ascii="新細明體" w:eastAsia="新細明體" w:hAnsi="新細明體" w:hint="eastAsia"/>
                          <w:sz w:val="20"/>
                          <w:szCs w:val="20"/>
                        </w:rPr>
                        <w:t>」</w:t>
                      </w:r>
                    </w:p>
                    <w:p w:rsidR="006D2342" w:rsidRPr="006D2342" w:rsidRDefault="006D2342" w:rsidP="006D2342">
                      <w:pPr>
                        <w:spacing w:line="0" w:lineRule="atLeast"/>
                        <w:rPr>
                          <w:rFonts w:ascii="新細明體" w:eastAsia="新細明體" w:hAnsi="新細明體"/>
                          <w:sz w:val="20"/>
                          <w:szCs w:val="20"/>
                        </w:rPr>
                      </w:pPr>
                      <w:r w:rsidRPr="006D2342">
                        <w:rPr>
                          <w:rFonts w:ascii="新細明體" w:eastAsia="新細明體" w:hAnsi="新細明體" w:hint="eastAsia"/>
                          <w:sz w:val="20"/>
                          <w:szCs w:val="20"/>
                        </w:rPr>
                        <w:t>「</w:t>
                      </w:r>
                      <w:proofErr w:type="gramStart"/>
                      <w:r w:rsidRPr="006D2342">
                        <w:rPr>
                          <w:rFonts w:ascii="新細明體" w:eastAsia="新細明體" w:hAnsi="新細明體" w:hint="eastAsia"/>
                          <w:sz w:val="20"/>
                          <w:szCs w:val="20"/>
                        </w:rPr>
                        <w:t>一</w:t>
                      </w:r>
                      <w:proofErr w:type="gramEnd"/>
                      <w:r w:rsidRPr="006D2342">
                        <w:rPr>
                          <w:rFonts w:ascii="新細明體" w:eastAsia="新細明體" w:hAnsi="新細明體" w:hint="eastAsia"/>
                          <w:sz w:val="20"/>
                          <w:szCs w:val="20"/>
                        </w:rPr>
                        <w:t>即一切，一切即</w:t>
                      </w:r>
                      <w:proofErr w:type="gramStart"/>
                      <w:r w:rsidRPr="006D2342">
                        <w:rPr>
                          <w:rFonts w:ascii="新細明體" w:eastAsia="新細明體" w:hAnsi="新細明體" w:hint="eastAsia"/>
                          <w:sz w:val="20"/>
                          <w:szCs w:val="20"/>
                        </w:rPr>
                        <w:t>一</w:t>
                      </w:r>
                      <w:proofErr w:type="gramEnd"/>
                      <w:r w:rsidRPr="006D2342">
                        <w:rPr>
                          <w:rFonts w:ascii="新細明體" w:eastAsia="新細明體" w:hAnsi="新細明體" w:hint="eastAsia"/>
                          <w:sz w:val="20"/>
                          <w:szCs w:val="20"/>
                        </w:rPr>
                        <w:t>」</w:t>
                      </w:r>
                    </w:p>
                    <w:p w:rsidR="006D2342" w:rsidRPr="006D2342" w:rsidRDefault="006D2342" w:rsidP="006D2342">
                      <w:pPr>
                        <w:spacing w:line="0" w:lineRule="atLeast"/>
                        <w:rPr>
                          <w:rFonts w:ascii="新細明體" w:eastAsia="新細明體" w:hAnsi="新細明體"/>
                          <w:sz w:val="20"/>
                          <w:szCs w:val="20"/>
                        </w:rPr>
                      </w:pPr>
                      <w:r w:rsidRPr="006D2342">
                        <w:rPr>
                          <w:rFonts w:ascii="新細明體" w:eastAsia="新細明體" w:hAnsi="新細明體" w:hint="eastAsia"/>
                          <w:sz w:val="20"/>
                          <w:szCs w:val="20"/>
                        </w:rPr>
                        <w:t>澄觀（</w:t>
                      </w:r>
                      <w:r w:rsidRPr="006D2342">
                        <w:rPr>
                          <w:rFonts w:eastAsia="新細明體" w:cstheme="minorHAnsi"/>
                          <w:sz w:val="20"/>
                          <w:szCs w:val="20"/>
                        </w:rPr>
                        <w:t>737-839</w:t>
                      </w:r>
                      <w:r w:rsidRPr="006D2342">
                        <w:rPr>
                          <w:rFonts w:ascii="新細明體" w:eastAsia="新細明體" w:hAnsi="新細明體" w:hint="eastAsia"/>
                          <w:sz w:val="20"/>
                          <w:szCs w:val="20"/>
                        </w:rPr>
                        <w:t>）</w:t>
                      </w:r>
                    </w:p>
                    <w:p w:rsidR="006D2342" w:rsidRPr="006D2342" w:rsidRDefault="006D2342" w:rsidP="006D2342">
                      <w:pPr>
                        <w:spacing w:line="0" w:lineRule="atLeast"/>
                        <w:rPr>
                          <w:rFonts w:ascii="新細明體" w:eastAsia="新細明體" w:hAnsi="新細明體"/>
                          <w:sz w:val="20"/>
                          <w:szCs w:val="20"/>
                        </w:rPr>
                      </w:pPr>
                      <w:r w:rsidRPr="006D2342">
                        <w:rPr>
                          <w:rFonts w:ascii="新細明體" w:eastAsia="新細明體" w:hAnsi="新細明體" w:hint="eastAsia"/>
                          <w:sz w:val="20"/>
                          <w:szCs w:val="20"/>
                        </w:rPr>
                        <w:t>「有情有性，無情無性」</w:t>
                      </w:r>
                    </w:p>
                    <w:p w:rsidR="006D2342" w:rsidRPr="006D2342" w:rsidRDefault="006D2342" w:rsidP="006D2342">
                      <w:pPr>
                        <w:spacing w:line="0" w:lineRule="atLeast"/>
                        <w:rPr>
                          <w:sz w:val="20"/>
                          <w:szCs w:val="20"/>
                        </w:rPr>
                      </w:pPr>
                      <w:r w:rsidRPr="006D2342">
                        <w:rPr>
                          <w:rFonts w:ascii="新細明體" w:eastAsia="新細明體" w:hAnsi="新細明體" w:hint="eastAsia"/>
                          <w:sz w:val="20"/>
                          <w:szCs w:val="20"/>
                        </w:rPr>
                        <w:t>（法界緣起）</w:t>
                      </w:r>
                    </w:p>
                  </w:txbxContent>
                </v:textbox>
                <w10:wrap anchorx="margin"/>
              </v:shape>
            </w:pict>
          </mc:Fallback>
        </mc:AlternateContent>
      </w:r>
    </w:p>
    <w:p w:rsidR="00EC3695" w:rsidRDefault="00EC3695" w:rsidP="00140D98"/>
    <w:p w:rsidR="00EC3695" w:rsidRDefault="00EC3695" w:rsidP="00140D98"/>
    <w:p w:rsidR="00EC3695" w:rsidRDefault="00EC3695" w:rsidP="00140D98"/>
    <w:p w:rsidR="00EC3695" w:rsidRDefault="00EC3695" w:rsidP="00140D98"/>
    <w:p w:rsidR="00EC3695" w:rsidRDefault="00EC3695" w:rsidP="00140D98"/>
    <w:p w:rsidR="00EC3695" w:rsidRDefault="006D2342" w:rsidP="00140D98">
      <w:r>
        <w:rPr>
          <w:noProof/>
        </w:rPr>
        <mc:AlternateContent>
          <mc:Choice Requires="wps">
            <w:drawing>
              <wp:anchor distT="0" distB="0" distL="114300" distR="114300" simplePos="0" relativeHeight="251796480" behindDoc="0" locked="0" layoutInCell="1" allowOverlap="1" wp14:anchorId="6ACD87F5" wp14:editId="69E5AE33">
                <wp:simplePos x="0" y="0"/>
                <wp:positionH relativeFrom="margin">
                  <wp:posOffset>1211580</wp:posOffset>
                </wp:positionH>
                <wp:positionV relativeFrom="paragraph">
                  <wp:posOffset>30480</wp:posOffset>
                </wp:positionV>
                <wp:extent cx="2659380" cy="1036320"/>
                <wp:effectExtent l="0" t="0" r="7620" b="0"/>
                <wp:wrapNone/>
                <wp:docPr id="247" name="文字方塊 247"/>
                <wp:cNvGraphicFramePr/>
                <a:graphic xmlns:a="http://schemas.openxmlformats.org/drawingml/2006/main">
                  <a:graphicData uri="http://schemas.microsoft.com/office/word/2010/wordprocessingShape">
                    <wps:wsp>
                      <wps:cNvSpPr txBox="1"/>
                      <wps:spPr>
                        <a:xfrm>
                          <a:off x="0" y="0"/>
                          <a:ext cx="2659380" cy="1036320"/>
                        </a:xfrm>
                        <a:prstGeom prst="rect">
                          <a:avLst/>
                        </a:prstGeom>
                        <a:solidFill>
                          <a:schemeClr val="lt1"/>
                        </a:solidFill>
                        <a:ln w="6350">
                          <a:noFill/>
                        </a:ln>
                      </wps:spPr>
                      <wps:txbx>
                        <w:txbxContent>
                          <w:p w:rsidR="006D2342" w:rsidRPr="006D2342" w:rsidRDefault="006D2342" w:rsidP="006D2342">
                            <w:pPr>
                              <w:spacing w:line="0" w:lineRule="atLeast"/>
                              <w:rPr>
                                <w:sz w:val="20"/>
                                <w:szCs w:val="20"/>
                              </w:rPr>
                            </w:pPr>
                            <w:r w:rsidRPr="006D2342">
                              <w:rPr>
                                <w:rFonts w:hint="eastAsia"/>
                                <w:sz w:val="20"/>
                                <w:szCs w:val="20"/>
                              </w:rPr>
                              <w:t>禪宗</w:t>
                            </w:r>
                            <w:r w:rsidRPr="006D2342">
                              <w:rPr>
                                <w:rFonts w:asciiTheme="minorEastAsia" w:hAnsiTheme="minorEastAsia" w:hint="eastAsia"/>
                                <w:sz w:val="20"/>
                                <w:szCs w:val="20"/>
                              </w:rPr>
                              <w:t>《</w:t>
                            </w:r>
                            <w:r w:rsidRPr="006D2342">
                              <w:rPr>
                                <w:rFonts w:hint="eastAsia"/>
                                <w:sz w:val="20"/>
                                <w:szCs w:val="20"/>
                              </w:rPr>
                              <w:t>金剛般若波羅密多經</w:t>
                            </w:r>
                            <w:r w:rsidRPr="006D2342">
                              <w:rPr>
                                <w:rFonts w:asciiTheme="minorEastAsia" w:hAnsiTheme="minorEastAsia" w:hint="eastAsia"/>
                                <w:sz w:val="20"/>
                                <w:szCs w:val="20"/>
                              </w:rPr>
                              <w:t>》</w:t>
                            </w:r>
                          </w:p>
                          <w:p w:rsidR="006D2342" w:rsidRPr="006D2342" w:rsidRDefault="006D2342" w:rsidP="006D2342">
                            <w:pPr>
                              <w:spacing w:line="0" w:lineRule="atLeast"/>
                              <w:rPr>
                                <w:sz w:val="20"/>
                                <w:szCs w:val="20"/>
                              </w:rPr>
                            </w:pPr>
                            <w:r w:rsidRPr="006D2342">
                              <w:rPr>
                                <w:rFonts w:hint="eastAsia"/>
                                <w:sz w:val="20"/>
                                <w:szCs w:val="20"/>
                              </w:rPr>
                              <w:t>六祖惠能</w:t>
                            </w:r>
                            <w:r w:rsidRPr="006D2342">
                              <w:rPr>
                                <w:rFonts w:asciiTheme="minorEastAsia" w:hAnsiTheme="minorEastAsia" w:hint="eastAsia"/>
                                <w:sz w:val="20"/>
                                <w:szCs w:val="20"/>
                              </w:rPr>
                              <w:t>（</w:t>
                            </w:r>
                            <w:r w:rsidRPr="006D2342">
                              <w:rPr>
                                <w:rFonts w:hint="eastAsia"/>
                                <w:sz w:val="20"/>
                                <w:szCs w:val="20"/>
                              </w:rPr>
                              <w:t>6</w:t>
                            </w:r>
                            <w:r w:rsidRPr="006D2342">
                              <w:rPr>
                                <w:sz w:val="20"/>
                                <w:szCs w:val="20"/>
                              </w:rPr>
                              <w:t>38-713</w:t>
                            </w:r>
                            <w:r w:rsidRPr="006D2342">
                              <w:rPr>
                                <w:rFonts w:ascii="新細明體" w:eastAsia="新細明體" w:hAnsi="新細明體" w:hint="eastAsia"/>
                                <w:sz w:val="20"/>
                                <w:szCs w:val="20"/>
                              </w:rPr>
                              <w:t>）</w:t>
                            </w:r>
                          </w:p>
                          <w:p w:rsidR="006D2342" w:rsidRPr="006D2342" w:rsidRDefault="006D2342" w:rsidP="006D2342">
                            <w:pPr>
                              <w:spacing w:line="0" w:lineRule="atLeast"/>
                              <w:rPr>
                                <w:sz w:val="20"/>
                                <w:szCs w:val="20"/>
                              </w:rPr>
                            </w:pPr>
                            <w:r w:rsidRPr="006D2342">
                              <w:rPr>
                                <w:rFonts w:asciiTheme="minorEastAsia" w:hAnsiTheme="minorEastAsia" w:hint="eastAsia"/>
                                <w:sz w:val="20"/>
                                <w:szCs w:val="20"/>
                              </w:rPr>
                              <w:t>「</w:t>
                            </w:r>
                            <w:r w:rsidRPr="006D2342">
                              <w:rPr>
                                <w:rFonts w:hint="eastAsia"/>
                                <w:sz w:val="20"/>
                                <w:szCs w:val="20"/>
                              </w:rPr>
                              <w:t>見性成佛</w:t>
                            </w:r>
                            <w:r w:rsidRPr="006D2342">
                              <w:rPr>
                                <w:rFonts w:asciiTheme="minorEastAsia" w:hAnsiTheme="minorEastAsia" w:hint="eastAsia"/>
                                <w:sz w:val="20"/>
                                <w:szCs w:val="20"/>
                              </w:rPr>
                              <w:t>」，</w:t>
                            </w:r>
                            <w:r w:rsidRPr="006D2342">
                              <w:rPr>
                                <w:rFonts w:hint="eastAsia"/>
                                <w:sz w:val="20"/>
                                <w:szCs w:val="20"/>
                              </w:rPr>
                              <w:t>頓悟</w:t>
                            </w:r>
                          </w:p>
                          <w:p w:rsidR="006D2342" w:rsidRPr="006D2342" w:rsidRDefault="006D2342" w:rsidP="006D2342">
                            <w:pPr>
                              <w:spacing w:line="0" w:lineRule="atLeast"/>
                              <w:rPr>
                                <w:sz w:val="20"/>
                                <w:szCs w:val="20"/>
                              </w:rPr>
                            </w:pPr>
                            <w:r w:rsidRPr="006D2342">
                              <w:rPr>
                                <w:rFonts w:asciiTheme="minorEastAsia" w:hAnsiTheme="minorEastAsia" w:hint="eastAsia"/>
                                <w:sz w:val="20"/>
                                <w:szCs w:val="20"/>
                              </w:rPr>
                              <w:t>「</w:t>
                            </w:r>
                            <w:r w:rsidRPr="006D2342">
                              <w:rPr>
                                <w:rFonts w:hint="eastAsia"/>
                                <w:sz w:val="20"/>
                                <w:szCs w:val="20"/>
                              </w:rPr>
                              <w:t>定慧</w:t>
                            </w:r>
                            <w:proofErr w:type="gramStart"/>
                            <w:r w:rsidRPr="006D2342">
                              <w:rPr>
                                <w:rFonts w:hint="eastAsia"/>
                                <w:sz w:val="20"/>
                                <w:szCs w:val="20"/>
                              </w:rPr>
                              <w:t>不</w:t>
                            </w:r>
                            <w:proofErr w:type="gramEnd"/>
                            <w:r w:rsidRPr="006D2342">
                              <w:rPr>
                                <w:rFonts w:hint="eastAsia"/>
                                <w:sz w:val="20"/>
                                <w:szCs w:val="20"/>
                              </w:rPr>
                              <w:t>二</w:t>
                            </w:r>
                            <w:r w:rsidRPr="006D2342">
                              <w:rPr>
                                <w:rFonts w:asciiTheme="minorEastAsia" w:hAnsiTheme="minorEastAsia" w:hint="eastAsia"/>
                                <w:sz w:val="20"/>
                                <w:szCs w:val="20"/>
                              </w:rPr>
                              <w:t>」、「</w:t>
                            </w:r>
                            <w:proofErr w:type="gramStart"/>
                            <w:r w:rsidRPr="006D2342">
                              <w:rPr>
                                <w:rFonts w:hint="eastAsia"/>
                                <w:sz w:val="20"/>
                                <w:szCs w:val="20"/>
                              </w:rPr>
                              <w:t>無念</w:t>
                            </w:r>
                            <w:proofErr w:type="gramEnd"/>
                            <w:r w:rsidRPr="006D2342">
                              <w:rPr>
                                <w:rFonts w:asciiTheme="minorEastAsia" w:hAnsiTheme="minorEastAsia" w:hint="eastAsia"/>
                                <w:sz w:val="20"/>
                                <w:szCs w:val="20"/>
                              </w:rPr>
                              <w:t>、</w:t>
                            </w:r>
                            <w:r w:rsidRPr="006D2342">
                              <w:rPr>
                                <w:rFonts w:hint="eastAsia"/>
                                <w:sz w:val="20"/>
                                <w:szCs w:val="20"/>
                              </w:rPr>
                              <w:t>無相</w:t>
                            </w:r>
                            <w:r w:rsidRPr="006D2342">
                              <w:rPr>
                                <w:rFonts w:asciiTheme="minorEastAsia" w:hAnsiTheme="minorEastAsia" w:hint="eastAsia"/>
                                <w:sz w:val="20"/>
                                <w:szCs w:val="20"/>
                              </w:rPr>
                              <w:t>、</w:t>
                            </w:r>
                            <w:r w:rsidRPr="006D2342">
                              <w:rPr>
                                <w:rFonts w:hint="eastAsia"/>
                                <w:sz w:val="20"/>
                                <w:szCs w:val="20"/>
                              </w:rPr>
                              <w:t>無住</w:t>
                            </w:r>
                            <w:r w:rsidRPr="006D2342">
                              <w:rPr>
                                <w:rFonts w:asciiTheme="minorEastAsia" w:hAnsiTheme="minorEastAsia" w:hint="eastAsia"/>
                                <w:sz w:val="20"/>
                                <w:szCs w:val="20"/>
                              </w:rPr>
                              <w:t>」</w:t>
                            </w:r>
                            <w:r w:rsidRPr="006D2342">
                              <w:rPr>
                                <w:rFonts w:hint="eastAsia"/>
                                <w:sz w:val="20"/>
                                <w:szCs w:val="20"/>
                              </w:rPr>
                              <w:t>不依經論</w:t>
                            </w:r>
                            <w:r w:rsidRPr="006D2342">
                              <w:rPr>
                                <w:rFonts w:asciiTheme="minorEastAsia" w:hAnsiTheme="minorEastAsia" w:hint="eastAsia"/>
                                <w:sz w:val="20"/>
                                <w:szCs w:val="20"/>
                              </w:rPr>
                              <w:t>，</w:t>
                            </w:r>
                            <w:proofErr w:type="gramStart"/>
                            <w:r w:rsidRPr="006D2342">
                              <w:rPr>
                                <w:rFonts w:hint="eastAsia"/>
                                <w:sz w:val="20"/>
                                <w:szCs w:val="20"/>
                              </w:rPr>
                              <w:t>別子為</w:t>
                            </w:r>
                            <w:proofErr w:type="gramEnd"/>
                            <w:r w:rsidRPr="006D2342">
                              <w:rPr>
                                <w:rFonts w:hint="eastAsia"/>
                                <w:sz w:val="20"/>
                                <w:szCs w:val="20"/>
                              </w:rPr>
                              <w:t>宗</w:t>
                            </w:r>
                            <w:r w:rsidRPr="006D2342">
                              <w:rPr>
                                <w:rFonts w:asciiTheme="minorEastAsia" w:hAnsiTheme="minorEastAsia" w:hint="eastAsia"/>
                                <w:sz w:val="20"/>
                                <w:szCs w:val="20"/>
                              </w:rPr>
                              <w:t>，</w:t>
                            </w:r>
                            <w:r w:rsidRPr="006D2342">
                              <w:rPr>
                                <w:rFonts w:hint="eastAsia"/>
                                <w:sz w:val="20"/>
                                <w:szCs w:val="20"/>
                              </w:rPr>
                              <w:t>教外別傳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D87F5" id="文字方塊 247" o:spid="_x0000_s1097" type="#_x0000_t202" style="position:absolute;margin-left:95.4pt;margin-top:2.4pt;width:209.4pt;height:81.6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" fillcolor="white [3201]" stroked="f" strokeweight=".5pt">
                <v:textbox>
                  <w:txbxContent>
                    <w:p w:rsidR="006D2342" w:rsidRPr="006D2342" w:rsidRDefault="006D2342" w:rsidP="006D2342">
                      <w:pPr>
                        <w:spacing w:line="0" w:lineRule="atLeast"/>
                        <w:rPr>
                          <w:sz w:val="20"/>
                          <w:szCs w:val="20"/>
                        </w:rPr>
                      </w:pPr>
                      <w:r w:rsidRPr="006D2342">
                        <w:rPr>
                          <w:rFonts w:hint="eastAsia"/>
                          <w:sz w:val="20"/>
                          <w:szCs w:val="20"/>
                        </w:rPr>
                        <w:t>禪宗</w:t>
                      </w:r>
                      <w:r w:rsidRPr="006D2342">
                        <w:rPr>
                          <w:rFonts w:asciiTheme="minorEastAsia" w:hAnsiTheme="minorEastAsia" w:hint="eastAsia"/>
                          <w:sz w:val="20"/>
                          <w:szCs w:val="20"/>
                        </w:rPr>
                        <w:t>《</w:t>
                      </w:r>
                      <w:r w:rsidRPr="006D2342">
                        <w:rPr>
                          <w:rFonts w:hint="eastAsia"/>
                          <w:sz w:val="20"/>
                          <w:szCs w:val="20"/>
                        </w:rPr>
                        <w:t>金剛般若波羅密多經</w:t>
                      </w:r>
                      <w:r w:rsidRPr="006D2342">
                        <w:rPr>
                          <w:rFonts w:asciiTheme="minorEastAsia" w:hAnsiTheme="minorEastAsia" w:hint="eastAsia"/>
                          <w:sz w:val="20"/>
                          <w:szCs w:val="20"/>
                        </w:rPr>
                        <w:t>》</w:t>
                      </w:r>
                    </w:p>
                    <w:p w:rsidR="006D2342" w:rsidRPr="006D2342" w:rsidRDefault="006D2342" w:rsidP="006D2342">
                      <w:pPr>
                        <w:spacing w:line="0" w:lineRule="atLeast"/>
                        <w:rPr>
                          <w:sz w:val="20"/>
                          <w:szCs w:val="20"/>
                        </w:rPr>
                      </w:pPr>
                      <w:r w:rsidRPr="006D2342">
                        <w:rPr>
                          <w:rFonts w:hint="eastAsia"/>
                          <w:sz w:val="20"/>
                          <w:szCs w:val="20"/>
                        </w:rPr>
                        <w:t>六祖惠能</w:t>
                      </w:r>
                      <w:r w:rsidRPr="006D2342">
                        <w:rPr>
                          <w:rFonts w:asciiTheme="minorEastAsia" w:hAnsiTheme="minorEastAsia" w:hint="eastAsia"/>
                          <w:sz w:val="20"/>
                          <w:szCs w:val="20"/>
                        </w:rPr>
                        <w:t>（</w:t>
                      </w:r>
                      <w:r w:rsidRPr="006D2342">
                        <w:rPr>
                          <w:rFonts w:hint="eastAsia"/>
                          <w:sz w:val="20"/>
                          <w:szCs w:val="20"/>
                        </w:rPr>
                        <w:t>6</w:t>
                      </w:r>
                      <w:r w:rsidRPr="006D2342">
                        <w:rPr>
                          <w:sz w:val="20"/>
                          <w:szCs w:val="20"/>
                        </w:rPr>
                        <w:t>38-713</w:t>
                      </w:r>
                      <w:r w:rsidRPr="006D2342">
                        <w:rPr>
                          <w:rFonts w:ascii="新細明體" w:eastAsia="新細明體" w:hAnsi="新細明體" w:hint="eastAsia"/>
                          <w:sz w:val="20"/>
                          <w:szCs w:val="20"/>
                        </w:rPr>
                        <w:t>）</w:t>
                      </w:r>
                    </w:p>
                    <w:p w:rsidR="006D2342" w:rsidRPr="006D2342" w:rsidRDefault="006D2342" w:rsidP="006D2342">
                      <w:pPr>
                        <w:spacing w:line="0" w:lineRule="atLeast"/>
                        <w:rPr>
                          <w:sz w:val="20"/>
                          <w:szCs w:val="20"/>
                        </w:rPr>
                      </w:pPr>
                      <w:r w:rsidRPr="006D2342">
                        <w:rPr>
                          <w:rFonts w:asciiTheme="minorEastAsia" w:hAnsiTheme="minorEastAsia" w:hint="eastAsia"/>
                          <w:sz w:val="20"/>
                          <w:szCs w:val="20"/>
                        </w:rPr>
                        <w:t>「</w:t>
                      </w:r>
                      <w:r w:rsidRPr="006D2342">
                        <w:rPr>
                          <w:rFonts w:hint="eastAsia"/>
                          <w:sz w:val="20"/>
                          <w:szCs w:val="20"/>
                        </w:rPr>
                        <w:t>見性成佛</w:t>
                      </w:r>
                      <w:r w:rsidRPr="006D2342">
                        <w:rPr>
                          <w:rFonts w:asciiTheme="minorEastAsia" w:hAnsiTheme="minorEastAsia" w:hint="eastAsia"/>
                          <w:sz w:val="20"/>
                          <w:szCs w:val="20"/>
                        </w:rPr>
                        <w:t>」，</w:t>
                      </w:r>
                      <w:r w:rsidRPr="006D2342">
                        <w:rPr>
                          <w:rFonts w:hint="eastAsia"/>
                          <w:sz w:val="20"/>
                          <w:szCs w:val="20"/>
                        </w:rPr>
                        <w:t>頓悟</w:t>
                      </w:r>
                    </w:p>
                    <w:p w:rsidR="006D2342" w:rsidRPr="006D2342" w:rsidRDefault="006D2342" w:rsidP="006D2342">
                      <w:pPr>
                        <w:spacing w:line="0" w:lineRule="atLeast"/>
                        <w:rPr>
                          <w:sz w:val="20"/>
                          <w:szCs w:val="20"/>
                        </w:rPr>
                      </w:pPr>
                      <w:r w:rsidRPr="006D2342">
                        <w:rPr>
                          <w:rFonts w:asciiTheme="minorEastAsia" w:hAnsiTheme="minorEastAsia" w:hint="eastAsia"/>
                          <w:sz w:val="20"/>
                          <w:szCs w:val="20"/>
                        </w:rPr>
                        <w:t>「</w:t>
                      </w:r>
                      <w:r w:rsidRPr="006D2342">
                        <w:rPr>
                          <w:rFonts w:hint="eastAsia"/>
                          <w:sz w:val="20"/>
                          <w:szCs w:val="20"/>
                        </w:rPr>
                        <w:t>定慧</w:t>
                      </w:r>
                      <w:proofErr w:type="gramStart"/>
                      <w:r w:rsidRPr="006D2342">
                        <w:rPr>
                          <w:rFonts w:hint="eastAsia"/>
                          <w:sz w:val="20"/>
                          <w:szCs w:val="20"/>
                        </w:rPr>
                        <w:t>不</w:t>
                      </w:r>
                      <w:proofErr w:type="gramEnd"/>
                      <w:r w:rsidRPr="006D2342">
                        <w:rPr>
                          <w:rFonts w:hint="eastAsia"/>
                          <w:sz w:val="20"/>
                          <w:szCs w:val="20"/>
                        </w:rPr>
                        <w:t>二</w:t>
                      </w:r>
                      <w:r w:rsidRPr="006D2342">
                        <w:rPr>
                          <w:rFonts w:asciiTheme="minorEastAsia" w:hAnsiTheme="minorEastAsia" w:hint="eastAsia"/>
                          <w:sz w:val="20"/>
                          <w:szCs w:val="20"/>
                        </w:rPr>
                        <w:t>」、「</w:t>
                      </w:r>
                      <w:proofErr w:type="gramStart"/>
                      <w:r w:rsidRPr="006D2342">
                        <w:rPr>
                          <w:rFonts w:hint="eastAsia"/>
                          <w:sz w:val="20"/>
                          <w:szCs w:val="20"/>
                        </w:rPr>
                        <w:t>無念</w:t>
                      </w:r>
                      <w:proofErr w:type="gramEnd"/>
                      <w:r w:rsidRPr="006D2342">
                        <w:rPr>
                          <w:rFonts w:asciiTheme="minorEastAsia" w:hAnsiTheme="minorEastAsia" w:hint="eastAsia"/>
                          <w:sz w:val="20"/>
                          <w:szCs w:val="20"/>
                        </w:rPr>
                        <w:t>、</w:t>
                      </w:r>
                      <w:r w:rsidRPr="006D2342">
                        <w:rPr>
                          <w:rFonts w:hint="eastAsia"/>
                          <w:sz w:val="20"/>
                          <w:szCs w:val="20"/>
                        </w:rPr>
                        <w:t>無相</w:t>
                      </w:r>
                      <w:r w:rsidRPr="006D2342">
                        <w:rPr>
                          <w:rFonts w:asciiTheme="minorEastAsia" w:hAnsiTheme="minorEastAsia" w:hint="eastAsia"/>
                          <w:sz w:val="20"/>
                          <w:szCs w:val="20"/>
                        </w:rPr>
                        <w:t>、</w:t>
                      </w:r>
                      <w:r w:rsidRPr="006D2342">
                        <w:rPr>
                          <w:rFonts w:hint="eastAsia"/>
                          <w:sz w:val="20"/>
                          <w:szCs w:val="20"/>
                        </w:rPr>
                        <w:t>無住</w:t>
                      </w:r>
                      <w:r w:rsidRPr="006D2342">
                        <w:rPr>
                          <w:rFonts w:asciiTheme="minorEastAsia" w:hAnsiTheme="minorEastAsia" w:hint="eastAsia"/>
                          <w:sz w:val="20"/>
                          <w:szCs w:val="20"/>
                        </w:rPr>
                        <w:t>」</w:t>
                      </w:r>
                      <w:r w:rsidRPr="006D2342">
                        <w:rPr>
                          <w:rFonts w:hint="eastAsia"/>
                          <w:sz w:val="20"/>
                          <w:szCs w:val="20"/>
                        </w:rPr>
                        <w:t>不依經論</w:t>
                      </w:r>
                      <w:r w:rsidRPr="006D2342">
                        <w:rPr>
                          <w:rFonts w:asciiTheme="minorEastAsia" w:hAnsiTheme="minorEastAsia" w:hint="eastAsia"/>
                          <w:sz w:val="20"/>
                          <w:szCs w:val="20"/>
                        </w:rPr>
                        <w:t>，</w:t>
                      </w:r>
                      <w:proofErr w:type="gramStart"/>
                      <w:r w:rsidRPr="006D2342">
                        <w:rPr>
                          <w:rFonts w:hint="eastAsia"/>
                          <w:sz w:val="20"/>
                          <w:szCs w:val="20"/>
                        </w:rPr>
                        <w:t>別子為</w:t>
                      </w:r>
                      <w:proofErr w:type="gramEnd"/>
                      <w:r w:rsidRPr="006D2342">
                        <w:rPr>
                          <w:rFonts w:hint="eastAsia"/>
                          <w:sz w:val="20"/>
                          <w:szCs w:val="20"/>
                        </w:rPr>
                        <w:t>宗</w:t>
                      </w:r>
                      <w:r w:rsidRPr="006D2342">
                        <w:rPr>
                          <w:rFonts w:asciiTheme="minorEastAsia" w:hAnsiTheme="minorEastAsia" w:hint="eastAsia"/>
                          <w:sz w:val="20"/>
                          <w:szCs w:val="20"/>
                        </w:rPr>
                        <w:t>，</w:t>
                      </w:r>
                      <w:r w:rsidRPr="006D2342">
                        <w:rPr>
                          <w:rFonts w:hint="eastAsia"/>
                          <w:sz w:val="20"/>
                          <w:szCs w:val="20"/>
                        </w:rPr>
                        <w:t>教外別傳</w:t>
                      </w:r>
                    </w:p>
                  </w:txbxContent>
                </v:textbox>
                <w10:wrap anchorx="margin"/>
              </v:shape>
            </w:pict>
          </mc:Fallback>
        </mc:AlternateContent>
      </w:r>
    </w:p>
    <w:p w:rsidR="00EC3695" w:rsidRDefault="00EC3695" w:rsidP="00140D98"/>
    <w:p w:rsidR="00EC3695" w:rsidRDefault="00EC3695" w:rsidP="00140D98"/>
    <w:p w:rsidR="00EC3695" w:rsidRDefault="00EC3695" w:rsidP="00140D98">
      <w:pPr>
        <w:rPr>
          <w:rFonts w:hint="eastAsia"/>
        </w:rPr>
      </w:pPr>
    </w:p>
    <w:p w:rsidR="00EC3695" w:rsidRPr="00EC3695" w:rsidRDefault="00EC3695" w:rsidP="00140D98">
      <w:pPr>
        <w:rPr>
          <w:rFonts w:hint="eastAsia"/>
        </w:rPr>
      </w:pPr>
    </w:p>
    <w:p w:rsidR="00810F9C" w:rsidRDefault="00810F9C" w:rsidP="00810F9C">
      <w:pPr>
        <w:rPr>
          <w:b/>
          <w:sz w:val="32"/>
          <w:szCs w:val="32"/>
          <w:lang w:eastAsia="zh-HK"/>
        </w:rPr>
      </w:pPr>
      <w:r w:rsidRPr="00500D31">
        <w:rPr>
          <w:rFonts w:hint="eastAsia"/>
          <w:b/>
          <w:sz w:val="32"/>
          <w:szCs w:val="32"/>
          <w:lang w:eastAsia="zh-HK"/>
        </w:rPr>
        <w:lastRenderedPageBreak/>
        <w:t>附篇一</w:t>
      </w:r>
      <w:r w:rsidRPr="00500D31">
        <w:rPr>
          <w:rFonts w:asciiTheme="minorEastAsia" w:hAnsiTheme="minorEastAsia" w:hint="eastAsia"/>
          <w:b/>
          <w:sz w:val="32"/>
          <w:szCs w:val="32"/>
          <w:lang w:eastAsia="zh-HK"/>
        </w:rPr>
        <w:t>：</w:t>
      </w:r>
      <w:r>
        <w:rPr>
          <w:rFonts w:hint="eastAsia"/>
          <w:b/>
          <w:sz w:val="32"/>
          <w:szCs w:val="32"/>
          <w:lang w:eastAsia="zh-HK"/>
        </w:rPr>
        <w:t>化悲歸如</w:t>
      </w:r>
      <w:r>
        <w:rPr>
          <w:rFonts w:asciiTheme="minorEastAsia" w:hAnsiTheme="minorEastAsia" w:hint="eastAsia"/>
          <w:b/>
          <w:sz w:val="32"/>
          <w:szCs w:val="32"/>
          <w:lang w:eastAsia="zh-HK"/>
        </w:rPr>
        <w:t>、非縱非橫與</w:t>
      </w:r>
      <w:r w:rsidRPr="00212640">
        <w:rPr>
          <w:rFonts w:hint="eastAsia"/>
          <w:b/>
          <w:sz w:val="32"/>
          <w:szCs w:val="32"/>
        </w:rPr>
        <w:t>佛教現象學</w:t>
      </w:r>
    </w:p>
    <w:p w:rsidR="00810F9C" w:rsidRPr="00F70A09" w:rsidRDefault="00810F9C" w:rsidP="00810F9C">
      <w:pPr>
        <w:jc w:val="center"/>
        <w:rPr>
          <w:b/>
          <w:szCs w:val="24"/>
        </w:rPr>
      </w:pPr>
    </w:p>
    <w:p w:rsidR="00810F9C" w:rsidRPr="00F70A09" w:rsidRDefault="00810F9C" w:rsidP="00810F9C">
      <w:pPr>
        <w:ind w:firstLineChars="200" w:firstLine="561"/>
        <w:rPr>
          <w:rFonts w:asciiTheme="minorEastAsia" w:hAnsiTheme="minorEastAsia"/>
          <w:bCs/>
          <w:szCs w:val="24"/>
        </w:rPr>
      </w:pPr>
      <w:r w:rsidRPr="00500D31">
        <w:rPr>
          <w:rFonts w:hint="eastAsia"/>
          <w:b/>
          <w:sz w:val="28"/>
          <w:szCs w:val="28"/>
        </w:rPr>
        <w:t>一</w:t>
      </w:r>
      <w:r w:rsidRPr="00500D31">
        <w:rPr>
          <w:rFonts w:asciiTheme="minorEastAsia" w:hAnsiTheme="minorEastAsia" w:hint="eastAsia"/>
          <w:b/>
          <w:sz w:val="28"/>
          <w:szCs w:val="28"/>
        </w:rPr>
        <w:t>、</w:t>
      </w:r>
      <w:r w:rsidRPr="00500D31">
        <w:rPr>
          <w:rFonts w:hint="eastAsia"/>
          <w:b/>
          <w:sz w:val="28"/>
          <w:szCs w:val="28"/>
        </w:rPr>
        <w:t>佛教義理之開展</w:t>
      </w:r>
      <w:proofErr w:type="gramStart"/>
      <w:r w:rsidRPr="00500D31">
        <w:rPr>
          <w:rFonts w:hint="eastAsia"/>
          <w:b/>
          <w:sz w:val="28"/>
          <w:szCs w:val="28"/>
        </w:rPr>
        <w:t>與歸復</w:t>
      </w:r>
      <w:r w:rsidRPr="00500D31">
        <w:rPr>
          <w:rFonts w:asciiTheme="minorEastAsia" w:hAnsiTheme="minorEastAsia" w:hint="eastAsia"/>
          <w:b/>
          <w:sz w:val="28"/>
          <w:szCs w:val="28"/>
        </w:rPr>
        <w:t>：</w:t>
      </w:r>
      <w:proofErr w:type="gramEnd"/>
      <w:r w:rsidRPr="00F70A09">
        <w:rPr>
          <w:rFonts w:hint="eastAsia"/>
          <w:bCs/>
          <w:szCs w:val="24"/>
        </w:rPr>
        <w:t>般若學</w:t>
      </w:r>
      <w:proofErr w:type="gramStart"/>
      <w:r w:rsidRPr="00F70A09">
        <w:rPr>
          <w:rFonts w:asciiTheme="minorEastAsia" w:hAnsiTheme="minorEastAsia" w:hint="eastAsia"/>
          <w:bCs/>
          <w:szCs w:val="24"/>
        </w:rPr>
        <w:t>――</w:t>
      </w:r>
      <w:r w:rsidRPr="00F70A09">
        <w:rPr>
          <w:rFonts w:hint="eastAsia"/>
          <w:bCs/>
          <w:szCs w:val="24"/>
        </w:rPr>
        <w:t>唯識學</w:t>
      </w:r>
      <w:r w:rsidRPr="00F70A09">
        <w:rPr>
          <w:rFonts w:asciiTheme="minorEastAsia" w:hAnsiTheme="minorEastAsia" w:hint="eastAsia"/>
          <w:bCs/>
          <w:szCs w:val="24"/>
        </w:rPr>
        <w:t>――</w:t>
      </w:r>
      <w:r w:rsidRPr="00F70A09">
        <w:rPr>
          <w:rFonts w:hint="eastAsia"/>
          <w:bCs/>
          <w:szCs w:val="24"/>
        </w:rPr>
        <w:t>真常教</w:t>
      </w:r>
      <w:r w:rsidRPr="00F70A09">
        <w:rPr>
          <w:rFonts w:asciiTheme="minorEastAsia" w:hAnsiTheme="minorEastAsia" w:hint="eastAsia"/>
          <w:bCs/>
          <w:szCs w:val="24"/>
        </w:rPr>
        <w:t>――</w:t>
      </w:r>
      <w:proofErr w:type="gramEnd"/>
      <w:r w:rsidRPr="00F70A09">
        <w:rPr>
          <w:rFonts w:hint="eastAsia"/>
          <w:bCs/>
          <w:szCs w:val="24"/>
        </w:rPr>
        <w:t>性空緣起</w:t>
      </w:r>
      <w:r w:rsidRPr="00F70A09">
        <w:rPr>
          <w:rFonts w:asciiTheme="minorEastAsia" w:hAnsiTheme="minorEastAsia" w:hint="eastAsia"/>
          <w:bCs/>
          <w:szCs w:val="24"/>
        </w:rPr>
        <w:t>（</w:t>
      </w:r>
      <w:r w:rsidRPr="00F70A09">
        <w:rPr>
          <w:rFonts w:hint="eastAsia"/>
          <w:bCs/>
          <w:szCs w:val="24"/>
        </w:rPr>
        <w:t>如</w:t>
      </w:r>
      <w:proofErr w:type="gramStart"/>
      <w:r w:rsidRPr="00F70A09">
        <w:rPr>
          <w:rFonts w:hint="eastAsia"/>
          <w:bCs/>
          <w:szCs w:val="24"/>
        </w:rPr>
        <w:t>如</w:t>
      </w:r>
      <w:proofErr w:type="gramEnd"/>
      <w:r w:rsidRPr="00F70A09">
        <w:rPr>
          <w:rFonts w:asciiTheme="minorEastAsia" w:hAnsiTheme="minorEastAsia" w:hint="eastAsia"/>
          <w:bCs/>
          <w:szCs w:val="24"/>
        </w:rPr>
        <w:t>）</w:t>
      </w:r>
    </w:p>
    <w:p w:rsidR="00810F9C" w:rsidRPr="00F70A09" w:rsidRDefault="00810F9C" w:rsidP="00810F9C">
      <w:pPr>
        <w:ind w:firstLineChars="200" w:firstLine="480"/>
        <w:rPr>
          <w:rFonts w:asciiTheme="minorEastAsia" w:hAnsiTheme="minorEastAsia"/>
          <w:bCs/>
          <w:szCs w:val="24"/>
        </w:rPr>
      </w:pPr>
      <w:r w:rsidRPr="00F70A09">
        <w:rPr>
          <w:rFonts w:hint="eastAsia"/>
          <w:bCs/>
          <w:szCs w:val="24"/>
        </w:rPr>
        <w:t>1</w:t>
      </w:r>
      <w:r w:rsidRPr="00F70A09">
        <w:rPr>
          <w:rFonts w:asciiTheme="minorEastAsia" w:hAnsiTheme="minorEastAsia" w:hint="eastAsia"/>
          <w:bCs/>
          <w:szCs w:val="24"/>
        </w:rPr>
        <w:t>、</w:t>
      </w:r>
      <w:r w:rsidRPr="00F70A09">
        <w:rPr>
          <w:rFonts w:hint="eastAsia"/>
          <w:bCs/>
          <w:szCs w:val="24"/>
        </w:rPr>
        <w:t>由</w:t>
      </w:r>
      <w:proofErr w:type="gramStart"/>
      <w:r w:rsidRPr="00F70A09">
        <w:rPr>
          <w:rFonts w:hint="eastAsia"/>
          <w:bCs/>
          <w:szCs w:val="24"/>
        </w:rPr>
        <w:t>般若學破自</w:t>
      </w:r>
      <w:proofErr w:type="gramEnd"/>
      <w:r w:rsidRPr="00F70A09">
        <w:rPr>
          <w:rFonts w:hint="eastAsia"/>
          <w:bCs/>
          <w:szCs w:val="24"/>
        </w:rPr>
        <w:t>性</w:t>
      </w:r>
      <w:r w:rsidRPr="00F70A09">
        <w:rPr>
          <w:rFonts w:asciiTheme="minorEastAsia" w:hAnsiTheme="minorEastAsia" w:hint="eastAsia"/>
          <w:bCs/>
          <w:szCs w:val="24"/>
        </w:rPr>
        <w:t>，</w:t>
      </w:r>
      <w:r w:rsidRPr="00F70A09">
        <w:rPr>
          <w:rFonts w:hint="eastAsia"/>
          <w:bCs/>
          <w:szCs w:val="24"/>
        </w:rPr>
        <w:t>我法二空</w:t>
      </w:r>
      <w:r w:rsidRPr="00F70A09">
        <w:rPr>
          <w:rFonts w:asciiTheme="minorEastAsia" w:hAnsiTheme="minorEastAsia" w:hint="eastAsia"/>
          <w:bCs/>
          <w:szCs w:val="24"/>
        </w:rPr>
        <w:t>，</w:t>
      </w:r>
      <w:r w:rsidRPr="00F70A09">
        <w:rPr>
          <w:rFonts w:hint="eastAsia"/>
          <w:bCs/>
          <w:szCs w:val="24"/>
        </w:rPr>
        <w:t>撤消萬</w:t>
      </w:r>
      <w:r w:rsidRPr="00F70A09">
        <w:rPr>
          <w:rFonts w:hint="eastAsia"/>
          <w:bCs/>
          <w:szCs w:val="24"/>
          <w:lang w:eastAsia="zh-HK"/>
        </w:rPr>
        <w:t>有</w:t>
      </w:r>
      <w:r w:rsidRPr="00F70A09">
        <w:rPr>
          <w:rFonts w:ascii="新細明體" w:eastAsia="新細明體" w:hAnsi="新細明體" w:hint="eastAsia"/>
          <w:bCs/>
          <w:szCs w:val="24"/>
        </w:rPr>
        <w:t>，</w:t>
      </w:r>
      <w:proofErr w:type="gramStart"/>
      <w:r w:rsidRPr="00F70A09">
        <w:rPr>
          <w:rFonts w:hint="eastAsia"/>
          <w:bCs/>
          <w:szCs w:val="24"/>
        </w:rPr>
        <w:t>唯餘如如</w:t>
      </w:r>
      <w:proofErr w:type="gramEnd"/>
      <w:r w:rsidRPr="00F70A09">
        <w:rPr>
          <w:rFonts w:asciiTheme="minorEastAsia" w:hAnsiTheme="minorEastAsia" w:hint="eastAsia"/>
          <w:bCs/>
          <w:szCs w:val="24"/>
        </w:rPr>
        <w:t>。</w:t>
      </w:r>
    </w:p>
    <w:p w:rsidR="00810F9C" w:rsidRPr="00F70A09" w:rsidRDefault="00810F9C" w:rsidP="00810F9C">
      <w:pPr>
        <w:ind w:firstLineChars="200" w:firstLine="480"/>
        <w:rPr>
          <w:bCs/>
          <w:szCs w:val="24"/>
        </w:rPr>
      </w:pPr>
      <w:r w:rsidRPr="00F70A09">
        <w:rPr>
          <w:rFonts w:hint="eastAsia"/>
          <w:bCs/>
          <w:szCs w:val="24"/>
        </w:rPr>
        <w:t>2</w:t>
      </w:r>
      <w:r w:rsidRPr="00F70A09">
        <w:rPr>
          <w:rFonts w:asciiTheme="minorEastAsia" w:hAnsiTheme="minorEastAsia" w:hint="eastAsia"/>
          <w:bCs/>
          <w:szCs w:val="24"/>
        </w:rPr>
        <w:t>、</w:t>
      </w:r>
      <w:r w:rsidRPr="00F70A09">
        <w:rPr>
          <w:rFonts w:hint="eastAsia"/>
          <w:bCs/>
          <w:szCs w:val="24"/>
        </w:rPr>
        <w:t>由</w:t>
      </w:r>
      <w:proofErr w:type="gramStart"/>
      <w:r w:rsidRPr="00F70A09">
        <w:rPr>
          <w:rFonts w:hint="eastAsia"/>
          <w:bCs/>
          <w:szCs w:val="24"/>
        </w:rPr>
        <w:t>唯識學攝境歸識</w:t>
      </w:r>
      <w:r w:rsidRPr="00F70A09">
        <w:rPr>
          <w:rFonts w:asciiTheme="minorEastAsia" w:hAnsiTheme="minorEastAsia" w:hint="eastAsia"/>
          <w:bCs/>
          <w:szCs w:val="24"/>
        </w:rPr>
        <w:t>，</w:t>
      </w:r>
      <w:r w:rsidRPr="00F70A09">
        <w:rPr>
          <w:rFonts w:hint="eastAsia"/>
          <w:bCs/>
          <w:szCs w:val="24"/>
        </w:rPr>
        <w:t>境識</w:t>
      </w:r>
      <w:proofErr w:type="gramEnd"/>
      <w:r w:rsidRPr="00F70A09">
        <w:rPr>
          <w:rFonts w:hint="eastAsia"/>
          <w:bCs/>
          <w:szCs w:val="24"/>
        </w:rPr>
        <w:t>皆無自性</w:t>
      </w:r>
      <w:r w:rsidRPr="00F70A09">
        <w:rPr>
          <w:rFonts w:asciiTheme="minorEastAsia" w:hAnsiTheme="minorEastAsia" w:hint="eastAsia"/>
          <w:bCs/>
          <w:szCs w:val="24"/>
        </w:rPr>
        <w:t>，</w:t>
      </w:r>
      <w:proofErr w:type="gramStart"/>
      <w:r w:rsidRPr="00F70A09">
        <w:rPr>
          <w:rFonts w:hint="eastAsia"/>
          <w:bCs/>
          <w:szCs w:val="24"/>
        </w:rPr>
        <w:t>境無住</w:t>
      </w:r>
      <w:proofErr w:type="gramEnd"/>
      <w:r w:rsidRPr="00F70A09">
        <w:rPr>
          <w:rFonts w:asciiTheme="minorEastAsia" w:hAnsiTheme="minorEastAsia" w:hint="eastAsia"/>
          <w:bCs/>
          <w:szCs w:val="24"/>
        </w:rPr>
        <w:t>，</w:t>
      </w:r>
      <w:r w:rsidRPr="00F70A09">
        <w:rPr>
          <w:rFonts w:hint="eastAsia"/>
          <w:bCs/>
          <w:szCs w:val="24"/>
        </w:rPr>
        <w:t>識亦無住</w:t>
      </w:r>
      <w:r w:rsidRPr="00F70A09">
        <w:rPr>
          <w:rFonts w:asciiTheme="minorEastAsia" w:hAnsiTheme="minorEastAsia" w:hint="eastAsia"/>
          <w:bCs/>
          <w:szCs w:val="24"/>
        </w:rPr>
        <w:t>，</w:t>
      </w:r>
      <w:r w:rsidRPr="00F70A09">
        <w:rPr>
          <w:rFonts w:asciiTheme="minorEastAsia" w:hAnsiTheme="minorEastAsia" w:hint="eastAsia"/>
          <w:bCs/>
          <w:szCs w:val="24"/>
          <w:lang w:eastAsia="zh-HK"/>
        </w:rPr>
        <w:t>若此，</w:t>
      </w:r>
      <w:r w:rsidRPr="00F70A09">
        <w:rPr>
          <w:rFonts w:hint="eastAsia"/>
          <w:bCs/>
          <w:szCs w:val="24"/>
        </w:rPr>
        <w:t>亦無解脫可言</w:t>
      </w:r>
      <w:r w:rsidRPr="00F70A09">
        <w:rPr>
          <w:rFonts w:asciiTheme="minorEastAsia" w:hAnsiTheme="minorEastAsia" w:hint="eastAsia"/>
          <w:bCs/>
          <w:szCs w:val="24"/>
        </w:rPr>
        <w:t>。</w:t>
      </w:r>
      <w:proofErr w:type="gramStart"/>
      <w:r w:rsidRPr="00F70A09">
        <w:rPr>
          <w:rFonts w:asciiTheme="minorEastAsia" w:hAnsiTheme="minorEastAsia" w:hint="eastAsia"/>
          <w:bCs/>
          <w:szCs w:val="24"/>
        </w:rPr>
        <w:t>故另說「轉識成智</w:t>
      </w:r>
      <w:proofErr w:type="gramEnd"/>
      <w:r w:rsidRPr="00F70A09">
        <w:rPr>
          <w:rFonts w:asciiTheme="minorEastAsia" w:hAnsiTheme="minorEastAsia" w:hint="eastAsia"/>
          <w:bCs/>
          <w:szCs w:val="24"/>
        </w:rPr>
        <w:t>」。</w:t>
      </w:r>
    </w:p>
    <w:p w:rsidR="00810F9C" w:rsidRPr="00F70A09" w:rsidRDefault="00810F9C" w:rsidP="00810F9C">
      <w:pPr>
        <w:ind w:firstLineChars="200" w:firstLine="480"/>
        <w:rPr>
          <w:rFonts w:asciiTheme="minorEastAsia" w:hAnsiTheme="minorEastAsia"/>
          <w:bCs/>
          <w:szCs w:val="24"/>
        </w:rPr>
      </w:pPr>
      <w:r w:rsidRPr="00F70A09">
        <w:rPr>
          <w:rFonts w:hint="eastAsia"/>
          <w:bCs/>
          <w:szCs w:val="24"/>
        </w:rPr>
        <w:t>3</w:t>
      </w:r>
      <w:r w:rsidRPr="00F70A09">
        <w:rPr>
          <w:rFonts w:asciiTheme="minorEastAsia" w:hAnsiTheme="minorEastAsia" w:hint="eastAsia"/>
          <w:bCs/>
          <w:szCs w:val="24"/>
        </w:rPr>
        <w:t>、</w:t>
      </w:r>
      <w:r w:rsidRPr="00F70A09">
        <w:rPr>
          <w:rFonts w:hint="eastAsia"/>
          <w:bCs/>
          <w:szCs w:val="24"/>
        </w:rPr>
        <w:t>既言解脫</w:t>
      </w:r>
      <w:r w:rsidRPr="00F70A09">
        <w:rPr>
          <w:rFonts w:asciiTheme="minorEastAsia" w:hAnsiTheme="minorEastAsia" w:hint="eastAsia"/>
          <w:bCs/>
          <w:szCs w:val="24"/>
        </w:rPr>
        <w:t>，</w:t>
      </w:r>
      <w:r w:rsidRPr="00F70A09">
        <w:rPr>
          <w:rFonts w:hint="eastAsia"/>
          <w:bCs/>
          <w:szCs w:val="24"/>
        </w:rPr>
        <w:t>即須</w:t>
      </w:r>
      <w:proofErr w:type="gramStart"/>
      <w:r w:rsidRPr="00F70A09">
        <w:rPr>
          <w:rFonts w:hint="eastAsia"/>
          <w:bCs/>
          <w:szCs w:val="24"/>
        </w:rPr>
        <w:t>一</w:t>
      </w:r>
      <w:proofErr w:type="gramEnd"/>
      <w:r w:rsidRPr="00F70A09">
        <w:rPr>
          <w:rFonts w:hint="eastAsia"/>
          <w:bCs/>
          <w:szCs w:val="24"/>
        </w:rPr>
        <w:t>反照反觀</w:t>
      </w:r>
      <w:r w:rsidRPr="00F70A09">
        <w:rPr>
          <w:rFonts w:asciiTheme="minorEastAsia" w:hAnsiTheme="minorEastAsia" w:hint="eastAsia"/>
          <w:bCs/>
          <w:szCs w:val="24"/>
        </w:rPr>
        <w:t>，</w:t>
      </w:r>
      <w:r w:rsidRPr="00F70A09">
        <w:rPr>
          <w:rFonts w:hint="eastAsia"/>
          <w:bCs/>
          <w:szCs w:val="24"/>
        </w:rPr>
        <w:t>顯</w:t>
      </w:r>
      <w:proofErr w:type="gramStart"/>
      <w:r w:rsidRPr="00F70A09">
        <w:rPr>
          <w:rFonts w:hint="eastAsia"/>
          <w:bCs/>
          <w:szCs w:val="24"/>
        </w:rPr>
        <w:t>凈</w:t>
      </w:r>
      <w:r w:rsidRPr="00F70A09">
        <w:rPr>
          <w:rFonts w:asciiTheme="minorEastAsia" w:hAnsiTheme="minorEastAsia" w:hint="eastAsia"/>
          <w:bCs/>
          <w:szCs w:val="24"/>
        </w:rPr>
        <w:t>照染。</w:t>
      </w:r>
      <w:proofErr w:type="gramEnd"/>
      <w:r w:rsidRPr="00F70A09">
        <w:rPr>
          <w:rFonts w:hint="eastAsia"/>
          <w:bCs/>
          <w:szCs w:val="24"/>
        </w:rPr>
        <w:t>染不</w:t>
      </w:r>
      <w:proofErr w:type="gramStart"/>
      <w:r w:rsidRPr="00F70A09">
        <w:rPr>
          <w:rFonts w:hint="eastAsia"/>
          <w:bCs/>
          <w:szCs w:val="24"/>
        </w:rPr>
        <w:t>顯染</w:t>
      </w:r>
      <w:r w:rsidRPr="00F70A09">
        <w:rPr>
          <w:rFonts w:asciiTheme="minorEastAsia" w:hAnsiTheme="minorEastAsia" w:hint="eastAsia"/>
          <w:bCs/>
          <w:szCs w:val="24"/>
        </w:rPr>
        <w:t>，</w:t>
      </w:r>
      <w:r w:rsidRPr="00F70A09">
        <w:rPr>
          <w:rFonts w:hint="eastAsia"/>
          <w:bCs/>
          <w:szCs w:val="24"/>
        </w:rPr>
        <w:t>唯凈顯染</w:t>
      </w:r>
      <w:r w:rsidRPr="00F70A09">
        <w:rPr>
          <w:rFonts w:asciiTheme="minorEastAsia" w:hAnsiTheme="minorEastAsia" w:hint="eastAsia"/>
          <w:bCs/>
          <w:szCs w:val="24"/>
        </w:rPr>
        <w:t>；</w:t>
      </w:r>
      <w:r w:rsidRPr="00F70A09">
        <w:rPr>
          <w:rFonts w:hint="eastAsia"/>
          <w:bCs/>
          <w:szCs w:val="24"/>
        </w:rPr>
        <w:t>凈</w:t>
      </w:r>
      <w:proofErr w:type="gramEnd"/>
      <w:r w:rsidRPr="00F70A09">
        <w:rPr>
          <w:rFonts w:hint="eastAsia"/>
          <w:bCs/>
          <w:szCs w:val="24"/>
        </w:rPr>
        <w:t>不顯</w:t>
      </w:r>
      <w:proofErr w:type="gramStart"/>
      <w:r w:rsidRPr="00F70A09">
        <w:rPr>
          <w:rFonts w:hint="eastAsia"/>
          <w:bCs/>
          <w:szCs w:val="24"/>
        </w:rPr>
        <w:t>凈</w:t>
      </w:r>
      <w:proofErr w:type="gramEnd"/>
      <w:r w:rsidRPr="00F70A09">
        <w:rPr>
          <w:rFonts w:asciiTheme="minorEastAsia" w:hAnsiTheme="minorEastAsia" w:hint="eastAsia"/>
          <w:bCs/>
          <w:szCs w:val="24"/>
        </w:rPr>
        <w:t>，</w:t>
      </w:r>
      <w:r w:rsidRPr="00F70A09">
        <w:rPr>
          <w:rFonts w:hint="eastAsia"/>
          <w:bCs/>
          <w:szCs w:val="24"/>
        </w:rPr>
        <w:t>唯</w:t>
      </w:r>
      <w:proofErr w:type="gramStart"/>
      <w:r w:rsidRPr="00F70A09">
        <w:rPr>
          <w:rFonts w:hint="eastAsia"/>
          <w:bCs/>
          <w:szCs w:val="24"/>
        </w:rPr>
        <w:t>凈</w:t>
      </w:r>
      <w:proofErr w:type="gramEnd"/>
      <w:r w:rsidRPr="00F70A09">
        <w:rPr>
          <w:rFonts w:hint="eastAsia"/>
          <w:bCs/>
          <w:szCs w:val="24"/>
        </w:rPr>
        <w:t>具足相應</w:t>
      </w:r>
      <w:r w:rsidRPr="00F70A09">
        <w:rPr>
          <w:rFonts w:asciiTheme="minorEastAsia" w:hAnsiTheme="minorEastAsia" w:hint="eastAsia"/>
          <w:bCs/>
          <w:szCs w:val="24"/>
        </w:rPr>
        <w:t>，</w:t>
      </w:r>
      <w:proofErr w:type="gramStart"/>
      <w:r w:rsidRPr="00F70A09">
        <w:rPr>
          <w:rFonts w:hint="eastAsia"/>
          <w:bCs/>
          <w:szCs w:val="24"/>
        </w:rPr>
        <w:t>照染顯淨</w:t>
      </w:r>
      <w:proofErr w:type="gramEnd"/>
      <w:r w:rsidRPr="00F70A09">
        <w:rPr>
          <w:rFonts w:asciiTheme="minorEastAsia" w:hAnsiTheme="minorEastAsia" w:hint="eastAsia"/>
          <w:bCs/>
          <w:szCs w:val="24"/>
        </w:rPr>
        <w:t>。</w:t>
      </w:r>
      <w:proofErr w:type="gramStart"/>
      <w:r w:rsidRPr="00F70A09">
        <w:rPr>
          <w:rFonts w:hint="eastAsia"/>
          <w:bCs/>
          <w:szCs w:val="24"/>
        </w:rPr>
        <w:t>故必歸真常</w:t>
      </w:r>
      <w:proofErr w:type="gramEnd"/>
      <w:r w:rsidRPr="00F70A09">
        <w:rPr>
          <w:rFonts w:hint="eastAsia"/>
          <w:bCs/>
          <w:szCs w:val="24"/>
        </w:rPr>
        <w:t>心</w:t>
      </w:r>
      <w:r w:rsidRPr="00F70A09">
        <w:rPr>
          <w:rFonts w:asciiTheme="minorEastAsia" w:hAnsiTheme="minorEastAsia" w:hint="eastAsia"/>
          <w:bCs/>
          <w:szCs w:val="24"/>
        </w:rPr>
        <w:t>，</w:t>
      </w:r>
      <w:proofErr w:type="gramStart"/>
      <w:r w:rsidRPr="00F70A09">
        <w:rPr>
          <w:rFonts w:hint="eastAsia"/>
          <w:bCs/>
          <w:szCs w:val="24"/>
        </w:rPr>
        <w:t>再言</w:t>
      </w:r>
      <w:proofErr w:type="gramEnd"/>
      <w:r w:rsidRPr="00F70A09">
        <w:rPr>
          <w:rFonts w:asciiTheme="minorEastAsia" w:hAnsiTheme="minorEastAsia" w:hint="eastAsia"/>
          <w:bCs/>
          <w:szCs w:val="24"/>
        </w:rPr>
        <w:t>「</w:t>
      </w:r>
      <w:r w:rsidRPr="00F70A09">
        <w:rPr>
          <w:rFonts w:hint="eastAsia"/>
          <w:bCs/>
          <w:szCs w:val="24"/>
        </w:rPr>
        <w:t>一心開二門</w:t>
      </w:r>
      <w:r w:rsidRPr="00F70A09">
        <w:rPr>
          <w:rFonts w:asciiTheme="minorEastAsia" w:hAnsiTheme="minorEastAsia" w:hint="eastAsia"/>
          <w:bCs/>
          <w:szCs w:val="24"/>
        </w:rPr>
        <w:t>」，</w:t>
      </w:r>
      <w:r w:rsidRPr="00F70A09">
        <w:rPr>
          <w:rFonts w:hint="eastAsia"/>
          <w:bCs/>
          <w:szCs w:val="24"/>
        </w:rPr>
        <w:t>二門</w:t>
      </w:r>
      <w:proofErr w:type="gramStart"/>
      <w:r w:rsidRPr="00F70A09">
        <w:rPr>
          <w:rFonts w:hint="eastAsia"/>
          <w:bCs/>
          <w:szCs w:val="24"/>
        </w:rPr>
        <w:t>各總攝一切</w:t>
      </w:r>
      <w:proofErr w:type="gramEnd"/>
      <w:r w:rsidRPr="00F70A09">
        <w:rPr>
          <w:rFonts w:hint="eastAsia"/>
          <w:bCs/>
          <w:szCs w:val="24"/>
        </w:rPr>
        <w:t>法</w:t>
      </w:r>
      <w:r w:rsidRPr="00F70A09">
        <w:rPr>
          <w:rFonts w:asciiTheme="minorEastAsia" w:hAnsiTheme="minorEastAsia" w:hint="eastAsia"/>
          <w:bCs/>
          <w:szCs w:val="24"/>
        </w:rPr>
        <w:t>。</w:t>
      </w:r>
    </w:p>
    <w:p w:rsidR="00810F9C" w:rsidRPr="00F70A09" w:rsidRDefault="00810F9C" w:rsidP="00810F9C">
      <w:pPr>
        <w:ind w:firstLineChars="200" w:firstLine="480"/>
        <w:rPr>
          <w:bCs/>
          <w:szCs w:val="24"/>
        </w:rPr>
      </w:pPr>
      <w:r w:rsidRPr="00F70A09">
        <w:rPr>
          <w:rFonts w:hint="eastAsia"/>
          <w:bCs/>
          <w:szCs w:val="24"/>
        </w:rPr>
        <w:t>4</w:t>
      </w:r>
      <w:r w:rsidRPr="00F70A09">
        <w:rPr>
          <w:rFonts w:asciiTheme="minorEastAsia" w:hAnsiTheme="minorEastAsia" w:hint="eastAsia"/>
          <w:bCs/>
          <w:szCs w:val="24"/>
        </w:rPr>
        <w:t>、</w:t>
      </w:r>
      <w:proofErr w:type="gramStart"/>
      <w:r w:rsidRPr="00F70A09">
        <w:rPr>
          <w:rFonts w:hint="eastAsia"/>
          <w:bCs/>
          <w:szCs w:val="24"/>
        </w:rPr>
        <w:t>唯真常</w:t>
      </w:r>
      <w:proofErr w:type="gramEnd"/>
      <w:r w:rsidRPr="00F70A09">
        <w:rPr>
          <w:rFonts w:hint="eastAsia"/>
          <w:bCs/>
          <w:szCs w:val="24"/>
        </w:rPr>
        <w:t>心</w:t>
      </w:r>
      <w:proofErr w:type="gramStart"/>
      <w:r w:rsidRPr="00F70A09">
        <w:rPr>
          <w:rFonts w:hint="eastAsia"/>
          <w:bCs/>
          <w:szCs w:val="24"/>
        </w:rPr>
        <w:t>一</w:t>
      </w:r>
      <w:proofErr w:type="gramEnd"/>
      <w:r w:rsidRPr="00F70A09">
        <w:rPr>
          <w:rFonts w:hint="eastAsia"/>
          <w:bCs/>
          <w:szCs w:val="24"/>
        </w:rPr>
        <w:t>往不</w:t>
      </w:r>
      <w:proofErr w:type="gramStart"/>
      <w:r w:rsidRPr="00F70A09">
        <w:rPr>
          <w:rFonts w:hint="eastAsia"/>
          <w:bCs/>
          <w:szCs w:val="24"/>
        </w:rPr>
        <w:t>返必至緣理斷</w:t>
      </w:r>
      <w:proofErr w:type="gramEnd"/>
      <w:r w:rsidRPr="00F70A09">
        <w:rPr>
          <w:rFonts w:hint="eastAsia"/>
          <w:bCs/>
          <w:szCs w:val="24"/>
        </w:rPr>
        <w:t>九</w:t>
      </w:r>
      <w:r w:rsidRPr="00F70A09">
        <w:rPr>
          <w:rFonts w:asciiTheme="minorEastAsia" w:hAnsiTheme="minorEastAsia" w:hint="eastAsia"/>
          <w:bCs/>
          <w:szCs w:val="24"/>
        </w:rPr>
        <w:t>，</w:t>
      </w:r>
      <w:r w:rsidRPr="00F70A09">
        <w:rPr>
          <w:rFonts w:hint="eastAsia"/>
          <w:bCs/>
          <w:szCs w:val="24"/>
        </w:rPr>
        <w:t>故須返回自消</w:t>
      </w:r>
      <w:proofErr w:type="gramStart"/>
      <w:r w:rsidRPr="00F70A09">
        <w:rPr>
          <w:rFonts w:hint="eastAsia"/>
          <w:bCs/>
          <w:szCs w:val="24"/>
        </w:rPr>
        <w:t>其體</w:t>
      </w:r>
      <w:r w:rsidRPr="00F70A09">
        <w:rPr>
          <w:rFonts w:asciiTheme="minorEastAsia" w:hAnsiTheme="minorEastAsia" w:hint="eastAsia"/>
          <w:bCs/>
          <w:szCs w:val="24"/>
        </w:rPr>
        <w:t>，</w:t>
      </w:r>
      <w:r w:rsidRPr="00F70A09">
        <w:rPr>
          <w:rFonts w:hint="eastAsia"/>
          <w:bCs/>
          <w:szCs w:val="24"/>
        </w:rPr>
        <w:t>轉依為</w:t>
      </w:r>
      <w:proofErr w:type="gramEnd"/>
      <w:r w:rsidRPr="00F70A09">
        <w:rPr>
          <w:rFonts w:hint="eastAsia"/>
          <w:bCs/>
          <w:szCs w:val="24"/>
        </w:rPr>
        <w:t>即</w:t>
      </w:r>
      <w:r w:rsidRPr="00F70A09">
        <w:rPr>
          <w:rFonts w:asciiTheme="minorEastAsia" w:hAnsiTheme="minorEastAsia" w:hint="eastAsia"/>
          <w:bCs/>
          <w:szCs w:val="24"/>
        </w:rPr>
        <w:t>，</w:t>
      </w:r>
      <w:r w:rsidRPr="00F70A09">
        <w:rPr>
          <w:rFonts w:hint="eastAsia"/>
          <w:bCs/>
          <w:szCs w:val="24"/>
        </w:rPr>
        <w:t>方可</w:t>
      </w:r>
      <w:r w:rsidRPr="00F70A09">
        <w:rPr>
          <w:rFonts w:hint="eastAsia"/>
          <w:bCs/>
          <w:szCs w:val="24"/>
          <w:lang w:eastAsia="zh-HK"/>
        </w:rPr>
        <w:t>言</w:t>
      </w:r>
      <w:proofErr w:type="gramStart"/>
      <w:r w:rsidRPr="00F70A09">
        <w:rPr>
          <w:rFonts w:hint="eastAsia"/>
          <w:bCs/>
          <w:szCs w:val="24"/>
          <w:lang w:eastAsia="zh-HK"/>
        </w:rPr>
        <w:t>佛教圓教之</w:t>
      </w:r>
      <w:proofErr w:type="gramEnd"/>
      <w:r w:rsidRPr="00F70A09">
        <w:rPr>
          <w:rFonts w:hint="eastAsia"/>
          <w:bCs/>
          <w:szCs w:val="24"/>
          <w:lang w:eastAsia="zh-HK"/>
        </w:rPr>
        <w:t>出現</w:t>
      </w:r>
      <w:proofErr w:type="gramStart"/>
      <w:r w:rsidRPr="00F70A09">
        <w:rPr>
          <w:rFonts w:asciiTheme="minorEastAsia" w:hAnsiTheme="minorEastAsia" w:hint="eastAsia"/>
          <w:bCs/>
          <w:szCs w:val="24"/>
          <w:lang w:eastAsia="zh-HK"/>
        </w:rPr>
        <w:t>――</w:t>
      </w:r>
      <w:proofErr w:type="gramEnd"/>
      <w:r w:rsidRPr="00F70A09">
        <w:rPr>
          <w:rFonts w:asciiTheme="minorEastAsia" w:hAnsiTheme="minorEastAsia" w:hint="eastAsia"/>
          <w:bCs/>
          <w:szCs w:val="24"/>
          <w:lang w:eastAsia="zh-HK"/>
        </w:rPr>
        <w:t>「</w:t>
      </w:r>
      <w:r w:rsidRPr="00F70A09">
        <w:rPr>
          <w:rFonts w:hint="eastAsia"/>
          <w:bCs/>
          <w:szCs w:val="24"/>
          <w:lang w:eastAsia="zh-HK"/>
        </w:rPr>
        <w:t>即</w:t>
      </w:r>
      <w:r w:rsidRPr="00F70A09">
        <w:rPr>
          <w:rFonts w:asciiTheme="minorEastAsia" w:hAnsiTheme="minorEastAsia" w:hint="eastAsia"/>
          <w:bCs/>
          <w:szCs w:val="24"/>
          <w:lang w:eastAsia="zh-HK"/>
        </w:rPr>
        <w:t>」的智慧，由「即」</w:t>
      </w:r>
      <w:proofErr w:type="gramStart"/>
      <w:r w:rsidRPr="00F70A09">
        <w:rPr>
          <w:rFonts w:asciiTheme="minorEastAsia" w:hAnsiTheme="minorEastAsia" w:hint="eastAsia"/>
          <w:bCs/>
          <w:szCs w:val="24"/>
          <w:lang w:eastAsia="zh-HK"/>
        </w:rPr>
        <w:t>而返言佛教</w:t>
      </w:r>
      <w:proofErr w:type="gramEnd"/>
      <w:r w:rsidRPr="00F70A09">
        <w:rPr>
          <w:rFonts w:asciiTheme="minorEastAsia" w:hAnsiTheme="minorEastAsia" w:hint="eastAsia"/>
          <w:bCs/>
          <w:szCs w:val="24"/>
          <w:lang w:eastAsia="zh-HK"/>
        </w:rPr>
        <w:t>現象學</w:t>
      </w:r>
    </w:p>
    <w:p w:rsidR="00810F9C" w:rsidRPr="00DA1D09" w:rsidRDefault="00810F9C" w:rsidP="00810F9C">
      <w:pPr>
        <w:rPr>
          <w:b/>
          <w:sz w:val="32"/>
          <w:szCs w:val="32"/>
        </w:rPr>
      </w:pPr>
    </w:p>
    <w:p w:rsidR="00810F9C" w:rsidRDefault="00810F9C" w:rsidP="00810F9C">
      <w:pPr>
        <w:ind w:firstLineChars="200" w:firstLine="561"/>
        <w:rPr>
          <w:rFonts w:asciiTheme="minorEastAsia" w:hAnsiTheme="minorEastAsia"/>
        </w:rPr>
      </w:pPr>
      <w:r w:rsidRPr="00500D31">
        <w:rPr>
          <w:rFonts w:hint="eastAsia"/>
          <w:b/>
          <w:bCs/>
          <w:sz w:val="28"/>
          <w:szCs w:val="28"/>
        </w:rPr>
        <w:t>二</w:t>
      </w:r>
      <w:r w:rsidRPr="00500D31">
        <w:rPr>
          <w:rFonts w:asciiTheme="minorEastAsia" w:hAnsiTheme="minorEastAsia" w:hint="eastAsia"/>
          <w:b/>
          <w:bCs/>
          <w:sz w:val="28"/>
          <w:szCs w:val="28"/>
        </w:rPr>
        <w:t>、</w:t>
      </w:r>
      <w:r w:rsidRPr="00500D31">
        <w:rPr>
          <w:rFonts w:hint="eastAsia"/>
          <w:b/>
          <w:bCs/>
          <w:sz w:val="28"/>
          <w:szCs w:val="28"/>
        </w:rPr>
        <w:t>佛教關於現象世界之存在的說明</w:t>
      </w:r>
      <w:r w:rsidRPr="00500D31">
        <w:rPr>
          <w:rFonts w:asciiTheme="minorEastAsia" w:hAnsiTheme="minorEastAsia" w:hint="eastAsia"/>
          <w:b/>
          <w:bCs/>
        </w:rPr>
        <w:t>，</w:t>
      </w:r>
      <w:r>
        <w:rPr>
          <w:rFonts w:hint="eastAsia"/>
        </w:rPr>
        <w:t>是現象之為現象</w:t>
      </w:r>
      <w:r>
        <w:rPr>
          <w:rFonts w:asciiTheme="minorEastAsia" w:hAnsiTheme="minorEastAsia" w:hint="eastAsia"/>
        </w:rPr>
        <w:t>，</w:t>
      </w:r>
      <w:r>
        <w:rPr>
          <w:rFonts w:hint="eastAsia"/>
        </w:rPr>
        <w:t>不增不減</w:t>
      </w:r>
      <w:r>
        <w:rPr>
          <w:rFonts w:asciiTheme="minorEastAsia" w:hAnsiTheme="minorEastAsia" w:hint="eastAsia"/>
        </w:rPr>
        <w:t>，</w:t>
      </w:r>
      <w:r>
        <w:rPr>
          <w:rFonts w:hint="eastAsia"/>
        </w:rPr>
        <w:t>如實觀之</w:t>
      </w:r>
      <w:r>
        <w:rPr>
          <w:rFonts w:asciiTheme="minorEastAsia" w:hAnsiTheme="minorEastAsia" w:hint="eastAsia"/>
        </w:rPr>
        <w:t>，</w:t>
      </w:r>
      <w:r>
        <w:rPr>
          <w:rFonts w:hint="eastAsia"/>
        </w:rPr>
        <w:t>其共同性格</w:t>
      </w:r>
      <w:r>
        <w:rPr>
          <w:rFonts w:asciiTheme="minorEastAsia" w:hAnsiTheme="minorEastAsia" w:hint="eastAsia"/>
        </w:rPr>
        <w:t>，</w:t>
      </w:r>
      <w:r>
        <w:rPr>
          <w:rFonts w:hint="eastAsia"/>
        </w:rPr>
        <w:t>為緣起性空</w:t>
      </w:r>
      <w:r>
        <w:rPr>
          <w:rFonts w:asciiTheme="minorEastAsia" w:hAnsiTheme="minorEastAsia" w:hint="eastAsia"/>
        </w:rPr>
        <w:t>，</w:t>
      </w:r>
      <w:r>
        <w:rPr>
          <w:rFonts w:hint="eastAsia"/>
        </w:rPr>
        <w:t>無體無住</w:t>
      </w:r>
      <w:r>
        <w:rPr>
          <w:rFonts w:asciiTheme="minorEastAsia" w:hAnsiTheme="minorEastAsia" w:hint="eastAsia"/>
        </w:rPr>
        <w:t>，</w:t>
      </w:r>
      <w:proofErr w:type="gramStart"/>
      <w:r>
        <w:rPr>
          <w:rFonts w:hint="eastAsia"/>
        </w:rPr>
        <w:t>如幻如化</w:t>
      </w:r>
      <w:proofErr w:type="gramEnd"/>
      <w:r>
        <w:rPr>
          <w:rFonts w:asciiTheme="minorEastAsia" w:hAnsiTheme="minorEastAsia" w:hint="eastAsia"/>
        </w:rPr>
        <w:t>。</w:t>
      </w:r>
      <w:r>
        <w:rPr>
          <w:rFonts w:hint="eastAsia"/>
        </w:rPr>
        <w:t>此般若經之根本要旨</w:t>
      </w:r>
      <w:r>
        <w:rPr>
          <w:rFonts w:asciiTheme="minorEastAsia" w:hAnsiTheme="minorEastAsia" w:hint="eastAsia"/>
        </w:rPr>
        <w:t>，</w:t>
      </w:r>
      <w:r>
        <w:rPr>
          <w:rFonts w:hint="eastAsia"/>
        </w:rPr>
        <w:t>佛教大小乘</w:t>
      </w:r>
      <w:proofErr w:type="gramStart"/>
      <w:r>
        <w:rPr>
          <w:rFonts w:hint="eastAsia"/>
        </w:rPr>
        <w:t>之共法</w:t>
      </w:r>
      <w:proofErr w:type="gramEnd"/>
      <w:r>
        <w:rPr>
          <w:rFonts w:asciiTheme="minorEastAsia" w:hAnsiTheme="minorEastAsia" w:hint="eastAsia"/>
        </w:rPr>
        <w:t>，</w:t>
      </w:r>
      <w:r>
        <w:rPr>
          <w:rFonts w:hint="eastAsia"/>
        </w:rPr>
        <w:t>以般若智撤消萬有</w:t>
      </w:r>
      <w:r>
        <w:rPr>
          <w:rFonts w:asciiTheme="minorEastAsia" w:hAnsiTheme="minorEastAsia" w:hint="eastAsia"/>
        </w:rPr>
        <w:t>，</w:t>
      </w:r>
      <w:r>
        <w:rPr>
          <w:rFonts w:hint="eastAsia"/>
        </w:rPr>
        <w:t>我法二空</w:t>
      </w:r>
      <w:r>
        <w:rPr>
          <w:rFonts w:asciiTheme="minorEastAsia" w:hAnsiTheme="minorEastAsia" w:hint="eastAsia"/>
        </w:rPr>
        <w:t>，</w:t>
      </w:r>
      <w:r>
        <w:rPr>
          <w:rFonts w:hint="eastAsia"/>
        </w:rPr>
        <w:t>不住生死</w:t>
      </w:r>
      <w:r>
        <w:rPr>
          <w:rFonts w:asciiTheme="minorEastAsia" w:hAnsiTheme="minorEastAsia" w:hint="eastAsia"/>
        </w:rPr>
        <w:t>，不住湼槃。此佛教對世界存在之說明理論，轉手即可成為佛教之實踐理論，其中之理論關節，在如何證立</w:t>
      </w:r>
      <w:proofErr w:type="gramStart"/>
      <w:r>
        <w:rPr>
          <w:rFonts w:asciiTheme="minorEastAsia" w:hAnsiTheme="minorEastAsia" w:hint="eastAsia"/>
        </w:rPr>
        <w:t>一</w:t>
      </w:r>
      <w:proofErr w:type="gramEnd"/>
      <w:r>
        <w:rPr>
          <w:rFonts w:asciiTheme="minorEastAsia" w:hAnsiTheme="minorEastAsia" w:hint="eastAsia"/>
        </w:rPr>
        <w:t>存在的真正主體</w:t>
      </w:r>
      <w:proofErr w:type="gramStart"/>
      <w:r>
        <w:rPr>
          <w:rFonts w:asciiTheme="minorEastAsia" w:hAnsiTheme="minorEastAsia" w:hint="eastAsia"/>
        </w:rPr>
        <w:t>──</w:t>
      </w:r>
      <w:proofErr w:type="gramEnd"/>
      <w:r>
        <w:rPr>
          <w:rFonts w:asciiTheme="minorEastAsia" w:hAnsiTheme="minorEastAsia" w:hint="eastAsia"/>
        </w:rPr>
        <w:t>存在的樞紐：存在之照明者與轉動者。</w:t>
      </w:r>
    </w:p>
    <w:p w:rsidR="00810F9C" w:rsidRDefault="00810F9C" w:rsidP="00810F9C">
      <w:pPr>
        <w:ind w:firstLineChars="200" w:firstLine="480"/>
        <w:rPr>
          <w:rFonts w:asciiTheme="minorEastAsia" w:hAnsiTheme="minorEastAsia"/>
        </w:rPr>
      </w:pPr>
      <w:r>
        <w:rPr>
          <w:rFonts w:asciiTheme="minorEastAsia" w:hAnsiTheme="minorEastAsia" w:hint="eastAsia"/>
        </w:rPr>
        <w:t>在般若學之後，遂有</w:t>
      </w:r>
      <w:proofErr w:type="gramStart"/>
      <w:r>
        <w:rPr>
          <w:rFonts w:asciiTheme="minorEastAsia" w:hAnsiTheme="minorEastAsia" w:hint="eastAsia"/>
        </w:rPr>
        <w:t>唯識學</w:t>
      </w:r>
      <w:proofErr w:type="gramEnd"/>
      <w:r>
        <w:rPr>
          <w:rFonts w:asciiTheme="minorEastAsia" w:hAnsiTheme="minorEastAsia" w:hint="eastAsia"/>
        </w:rPr>
        <w:t>之出現。</w:t>
      </w:r>
      <w:proofErr w:type="gramStart"/>
      <w:r>
        <w:rPr>
          <w:rFonts w:asciiTheme="minorEastAsia" w:hAnsiTheme="minorEastAsia" w:hint="eastAsia"/>
        </w:rPr>
        <w:t>唯識學</w:t>
      </w:r>
      <w:proofErr w:type="gramEnd"/>
      <w:r>
        <w:rPr>
          <w:rFonts w:asciiTheme="minorEastAsia" w:hAnsiTheme="minorEastAsia" w:hint="eastAsia"/>
        </w:rPr>
        <w:t>由般若學之泛說緣起性空，轉講</w:t>
      </w:r>
      <w:proofErr w:type="gramStart"/>
      <w:r>
        <w:rPr>
          <w:rFonts w:asciiTheme="minorEastAsia" w:hAnsiTheme="minorEastAsia" w:hint="eastAsia"/>
        </w:rPr>
        <w:t>一</w:t>
      </w:r>
      <w:proofErr w:type="gramEnd"/>
      <w:r>
        <w:rPr>
          <w:rFonts w:asciiTheme="minorEastAsia" w:hAnsiTheme="minorEastAsia" w:hint="eastAsia"/>
        </w:rPr>
        <w:t>存在的樞紐，存在之認明者與轉動者，此即八識系統（阿賴耶系統）。</w:t>
      </w:r>
      <w:proofErr w:type="gramStart"/>
      <w:r>
        <w:rPr>
          <w:rFonts w:asciiTheme="minorEastAsia" w:hAnsiTheme="minorEastAsia" w:hint="eastAsia"/>
        </w:rPr>
        <w:t>唯識學</w:t>
      </w:r>
      <w:proofErr w:type="gramEnd"/>
      <w:r>
        <w:rPr>
          <w:rFonts w:asciiTheme="minorEastAsia" w:hAnsiTheme="minorEastAsia" w:hint="eastAsia"/>
        </w:rPr>
        <w:t>之觀世界之方法為「攝存在</w:t>
      </w:r>
      <w:proofErr w:type="gramStart"/>
      <w:r>
        <w:rPr>
          <w:rFonts w:asciiTheme="minorEastAsia" w:hAnsiTheme="minorEastAsia" w:hint="eastAsia"/>
        </w:rPr>
        <w:t>于覺識</w:t>
      </w:r>
      <w:proofErr w:type="gramEnd"/>
      <w:r>
        <w:rPr>
          <w:rFonts w:asciiTheme="minorEastAsia" w:hAnsiTheme="minorEastAsia" w:hint="eastAsia"/>
        </w:rPr>
        <w:t>」、「攝存在</w:t>
      </w:r>
      <w:proofErr w:type="gramStart"/>
      <w:r>
        <w:rPr>
          <w:rFonts w:asciiTheme="minorEastAsia" w:hAnsiTheme="minorEastAsia" w:hint="eastAsia"/>
        </w:rPr>
        <w:t>于</w:t>
      </w:r>
      <w:proofErr w:type="gramEnd"/>
      <w:r>
        <w:rPr>
          <w:rFonts w:asciiTheme="minorEastAsia" w:hAnsiTheme="minorEastAsia" w:hint="eastAsia"/>
        </w:rPr>
        <w:t>意向」，凡存在皆以相應作用為義，「</w:t>
      </w:r>
      <w:proofErr w:type="gramStart"/>
      <w:r>
        <w:rPr>
          <w:rFonts w:asciiTheme="minorEastAsia" w:hAnsiTheme="minorEastAsia" w:hint="eastAsia"/>
        </w:rPr>
        <w:t>境不離識，唯識所</w:t>
      </w:r>
      <w:proofErr w:type="gramEnd"/>
      <w:r>
        <w:rPr>
          <w:rFonts w:asciiTheme="minorEastAsia" w:hAnsiTheme="minorEastAsia" w:hint="eastAsia"/>
        </w:rPr>
        <w:t>變」，故曰「</w:t>
      </w:r>
      <w:proofErr w:type="gramStart"/>
      <w:r>
        <w:rPr>
          <w:rFonts w:asciiTheme="minorEastAsia" w:hAnsiTheme="minorEastAsia" w:hint="eastAsia"/>
        </w:rPr>
        <w:t>唯識</w:t>
      </w:r>
      <w:proofErr w:type="gramEnd"/>
      <w:r>
        <w:rPr>
          <w:rFonts w:asciiTheme="minorEastAsia" w:hAnsiTheme="minorEastAsia" w:hint="eastAsia"/>
        </w:rPr>
        <w:t>」。</w:t>
      </w:r>
      <w:proofErr w:type="gramStart"/>
      <w:r>
        <w:rPr>
          <w:rFonts w:asciiTheme="minorEastAsia" w:hAnsiTheme="minorEastAsia" w:hint="eastAsia"/>
        </w:rPr>
        <w:t>但唯識宗另</w:t>
      </w:r>
      <w:proofErr w:type="gramEnd"/>
      <w:r>
        <w:rPr>
          <w:rFonts w:asciiTheme="minorEastAsia" w:hAnsiTheme="minorEastAsia" w:hint="eastAsia"/>
        </w:rPr>
        <w:t>立種子，種子須</w:t>
      </w:r>
      <w:proofErr w:type="gramStart"/>
      <w:r>
        <w:rPr>
          <w:rFonts w:asciiTheme="minorEastAsia" w:hAnsiTheme="minorEastAsia" w:hint="eastAsia"/>
        </w:rPr>
        <w:t>熏習現顯</w:t>
      </w:r>
      <w:proofErr w:type="gramEnd"/>
      <w:r>
        <w:rPr>
          <w:rFonts w:asciiTheme="minorEastAsia" w:hAnsiTheme="minorEastAsia" w:hint="eastAsia"/>
        </w:rPr>
        <w:t>，雖</w:t>
      </w:r>
      <w:proofErr w:type="gramStart"/>
      <w:r>
        <w:rPr>
          <w:rFonts w:asciiTheme="minorEastAsia" w:hAnsiTheme="minorEastAsia" w:hint="eastAsia"/>
        </w:rPr>
        <w:t>云</w:t>
      </w:r>
      <w:proofErr w:type="gramEnd"/>
      <w:r>
        <w:rPr>
          <w:rFonts w:asciiTheme="minorEastAsia" w:hAnsiTheme="minorEastAsia" w:hint="eastAsia"/>
        </w:rPr>
        <w:t>「種子</w:t>
      </w:r>
      <w:proofErr w:type="gramStart"/>
      <w:r>
        <w:rPr>
          <w:rFonts w:asciiTheme="minorEastAsia" w:hAnsiTheme="minorEastAsia" w:hint="eastAsia"/>
        </w:rPr>
        <w:t>――</w:t>
      </w:r>
      <w:proofErr w:type="gramEnd"/>
      <w:r>
        <w:rPr>
          <w:rFonts w:asciiTheme="minorEastAsia" w:hAnsiTheme="minorEastAsia" w:hint="eastAsia"/>
        </w:rPr>
        <w:t>起現</w:t>
      </w:r>
      <w:proofErr w:type="gramStart"/>
      <w:r>
        <w:rPr>
          <w:rFonts w:asciiTheme="minorEastAsia" w:hAnsiTheme="minorEastAsia" w:hint="eastAsia"/>
        </w:rPr>
        <w:t>――</w:t>
      </w:r>
      <w:proofErr w:type="gramEnd"/>
      <w:r>
        <w:rPr>
          <w:rFonts w:asciiTheme="minorEastAsia" w:hAnsiTheme="minorEastAsia" w:hint="eastAsia"/>
        </w:rPr>
        <w:t>熏」三法展轉，種子究不能</w:t>
      </w:r>
      <w:proofErr w:type="gramStart"/>
      <w:r>
        <w:rPr>
          <w:rFonts w:asciiTheme="minorEastAsia" w:hAnsiTheme="minorEastAsia" w:hint="eastAsia"/>
        </w:rPr>
        <w:t>獨立作體</w:t>
      </w:r>
      <w:proofErr w:type="gramEnd"/>
      <w:r>
        <w:rPr>
          <w:rFonts w:asciiTheme="minorEastAsia" w:hAnsiTheme="minorEastAsia" w:hint="eastAsia"/>
        </w:rPr>
        <w:t>，而終</w:t>
      </w:r>
      <w:proofErr w:type="gramStart"/>
      <w:r>
        <w:rPr>
          <w:rFonts w:asciiTheme="minorEastAsia" w:hAnsiTheme="minorEastAsia" w:hint="eastAsia"/>
        </w:rPr>
        <w:t>于</w:t>
      </w:r>
      <w:proofErr w:type="gramEnd"/>
      <w:r>
        <w:rPr>
          <w:rFonts w:asciiTheme="minorEastAsia" w:hAnsiTheme="minorEastAsia" w:hint="eastAsia"/>
        </w:rPr>
        <w:t>「無體」、</w:t>
      </w:r>
      <w:proofErr w:type="gramStart"/>
      <w:r>
        <w:rPr>
          <w:rFonts w:asciiTheme="minorEastAsia" w:hAnsiTheme="minorEastAsia" w:hint="eastAsia"/>
        </w:rPr>
        <w:t>無住無本</w:t>
      </w:r>
      <w:proofErr w:type="gramEnd"/>
      <w:r>
        <w:rPr>
          <w:rFonts w:asciiTheme="minorEastAsia" w:hAnsiTheme="minorEastAsia" w:hint="eastAsia"/>
        </w:rPr>
        <w:t>、非有非無。即此非有</w:t>
      </w:r>
      <w:proofErr w:type="gramStart"/>
      <w:r>
        <w:rPr>
          <w:rFonts w:asciiTheme="minorEastAsia" w:hAnsiTheme="minorEastAsia" w:hint="eastAsia"/>
        </w:rPr>
        <w:t>非無而純</w:t>
      </w:r>
      <w:proofErr w:type="gramEnd"/>
      <w:r>
        <w:rPr>
          <w:rFonts w:asciiTheme="minorEastAsia" w:hAnsiTheme="minorEastAsia" w:hint="eastAsia"/>
        </w:rPr>
        <w:t>依他，則</w:t>
      </w:r>
      <w:proofErr w:type="gramStart"/>
      <w:r>
        <w:rPr>
          <w:rFonts w:asciiTheme="minorEastAsia" w:hAnsiTheme="minorEastAsia" w:hint="eastAsia"/>
        </w:rPr>
        <w:t>曰轉識成智</w:t>
      </w:r>
      <w:proofErr w:type="gramEnd"/>
      <w:r>
        <w:rPr>
          <w:rFonts w:asciiTheme="minorEastAsia" w:hAnsiTheme="minorEastAsia" w:hint="eastAsia"/>
        </w:rPr>
        <w:t>，是</w:t>
      </w:r>
      <w:proofErr w:type="gramStart"/>
      <w:r>
        <w:rPr>
          <w:rFonts w:asciiTheme="minorEastAsia" w:hAnsiTheme="minorEastAsia" w:hint="eastAsia"/>
        </w:rPr>
        <w:t>唯識學終轉向真常</w:t>
      </w:r>
      <w:proofErr w:type="gramEnd"/>
      <w:r>
        <w:rPr>
          <w:rFonts w:asciiTheme="minorEastAsia" w:hAnsiTheme="minorEastAsia" w:hint="eastAsia"/>
        </w:rPr>
        <w:t>教</w:t>
      </w:r>
      <w:proofErr w:type="gramStart"/>
      <w:r>
        <w:rPr>
          <w:rFonts w:asciiTheme="minorEastAsia" w:hAnsiTheme="minorEastAsia" w:hint="eastAsia"/>
        </w:rPr>
        <w:t>之佛性學</w:t>
      </w:r>
      <w:proofErr w:type="gramEnd"/>
      <w:r>
        <w:rPr>
          <w:rFonts w:asciiTheme="minorEastAsia" w:hAnsiTheme="minorEastAsia" w:hint="eastAsia"/>
        </w:rPr>
        <w:t>，由</w:t>
      </w:r>
      <w:proofErr w:type="gramStart"/>
      <w:r>
        <w:rPr>
          <w:rFonts w:asciiTheme="minorEastAsia" w:hAnsiTheme="minorEastAsia" w:hint="eastAsia"/>
        </w:rPr>
        <w:t>虛妄唯識</w:t>
      </w:r>
      <w:proofErr w:type="gramEnd"/>
      <w:r>
        <w:rPr>
          <w:rFonts w:asciiTheme="minorEastAsia" w:hAnsiTheme="minorEastAsia" w:hint="eastAsia"/>
        </w:rPr>
        <w:t>，意向</w:t>
      </w:r>
      <w:proofErr w:type="gramStart"/>
      <w:r>
        <w:rPr>
          <w:rFonts w:asciiTheme="minorEastAsia" w:hAnsiTheme="minorEastAsia" w:hint="eastAsia"/>
        </w:rPr>
        <w:t>於生滅</w:t>
      </w:r>
      <w:proofErr w:type="gramEnd"/>
      <w:r>
        <w:rPr>
          <w:rFonts w:asciiTheme="minorEastAsia" w:hAnsiTheme="minorEastAsia" w:hint="eastAsia"/>
        </w:rPr>
        <w:t>，即</w:t>
      </w:r>
      <w:proofErr w:type="gramStart"/>
      <w:r>
        <w:rPr>
          <w:rFonts w:asciiTheme="minorEastAsia" w:hAnsiTheme="minorEastAsia" w:hint="eastAsia"/>
        </w:rPr>
        <w:t>生滅而證苦集，證苦集即證滅道，即證真常</w:t>
      </w:r>
      <w:proofErr w:type="gramEnd"/>
      <w:r>
        <w:rPr>
          <w:rFonts w:asciiTheme="minorEastAsia" w:hAnsiTheme="minorEastAsia" w:hint="eastAsia"/>
        </w:rPr>
        <w:t>唯心，</w:t>
      </w:r>
      <w:proofErr w:type="gramStart"/>
      <w:r>
        <w:rPr>
          <w:rFonts w:asciiTheme="minorEastAsia" w:hAnsiTheme="minorEastAsia" w:hint="eastAsia"/>
        </w:rPr>
        <w:t>證真如佛性</w:t>
      </w:r>
      <w:proofErr w:type="gramEnd"/>
      <w:r>
        <w:rPr>
          <w:rFonts w:asciiTheme="minorEastAsia" w:hAnsiTheme="minorEastAsia" w:hint="eastAsia"/>
        </w:rPr>
        <w:t>如來如去。「如來無所住，無所住名為如來。」「是心不住、住</w:t>
      </w:r>
      <w:proofErr w:type="gramStart"/>
      <w:r>
        <w:rPr>
          <w:rFonts w:asciiTheme="minorEastAsia" w:hAnsiTheme="minorEastAsia" w:hint="eastAsia"/>
        </w:rPr>
        <w:t>於寂滅</w:t>
      </w:r>
      <w:proofErr w:type="gramEnd"/>
      <w:r>
        <w:rPr>
          <w:rFonts w:asciiTheme="minorEastAsia" w:hAnsiTheme="minorEastAsia" w:hint="eastAsia"/>
        </w:rPr>
        <w:t>、無所依止。」（八千頌）「從無住本立一切法」，「應無所住而生其心」，無住</w:t>
      </w:r>
      <w:proofErr w:type="gramStart"/>
      <w:r>
        <w:rPr>
          <w:rFonts w:asciiTheme="minorEastAsia" w:hAnsiTheme="minorEastAsia" w:hint="eastAsia"/>
        </w:rPr>
        <w:t>于色亦</w:t>
      </w:r>
      <w:proofErr w:type="gramEnd"/>
      <w:r>
        <w:rPr>
          <w:rFonts w:asciiTheme="minorEastAsia" w:hAnsiTheme="minorEastAsia" w:hint="eastAsia"/>
        </w:rPr>
        <w:t>無住</w:t>
      </w:r>
      <w:proofErr w:type="gramStart"/>
      <w:r>
        <w:rPr>
          <w:rFonts w:asciiTheme="minorEastAsia" w:hAnsiTheme="minorEastAsia" w:hint="eastAsia"/>
        </w:rPr>
        <w:t>于</w:t>
      </w:r>
      <w:proofErr w:type="gramEnd"/>
      <w:r>
        <w:rPr>
          <w:rFonts w:asciiTheme="minorEastAsia" w:hAnsiTheme="minorEastAsia" w:hint="eastAsia"/>
        </w:rPr>
        <w:t>心，</w:t>
      </w:r>
      <w:proofErr w:type="gramStart"/>
      <w:r>
        <w:rPr>
          <w:rFonts w:asciiTheme="minorEastAsia" w:hAnsiTheme="minorEastAsia" w:hint="eastAsia"/>
        </w:rPr>
        <w:t>唯餘如如</w:t>
      </w:r>
      <w:proofErr w:type="gramEnd"/>
      <w:r>
        <w:rPr>
          <w:rFonts w:asciiTheme="minorEastAsia" w:hAnsiTheme="minorEastAsia" w:hint="eastAsia"/>
        </w:rPr>
        <w:t>（如是</w:t>
      </w:r>
      <w:proofErr w:type="gramStart"/>
      <w:r>
        <w:rPr>
          <w:rFonts w:asciiTheme="minorEastAsia" w:hAnsiTheme="minorEastAsia" w:hint="eastAsia"/>
        </w:rPr>
        <w:t>如是</w:t>
      </w:r>
      <w:proofErr w:type="gramEnd"/>
      <w:r>
        <w:rPr>
          <w:rFonts w:asciiTheme="minorEastAsia" w:hAnsiTheme="minorEastAsia" w:hint="eastAsia"/>
        </w:rPr>
        <w:t>），</w:t>
      </w:r>
      <w:proofErr w:type="gramStart"/>
      <w:r>
        <w:rPr>
          <w:rFonts w:asciiTheme="minorEastAsia" w:hAnsiTheme="minorEastAsia" w:hint="eastAsia"/>
        </w:rPr>
        <w:t>是曰真</w:t>
      </w:r>
      <w:proofErr w:type="gramEnd"/>
      <w:r>
        <w:rPr>
          <w:rFonts w:asciiTheme="minorEastAsia" w:hAnsiTheme="minorEastAsia" w:hint="eastAsia"/>
        </w:rPr>
        <w:t>如，而歸於徹底的現象論。</w:t>
      </w:r>
    </w:p>
    <w:p w:rsidR="00810F9C" w:rsidRDefault="00810F9C" w:rsidP="00810F9C">
      <w:pPr>
        <w:ind w:firstLineChars="200" w:firstLine="480"/>
      </w:pPr>
    </w:p>
    <w:p w:rsidR="00810F9C" w:rsidRDefault="00810F9C" w:rsidP="00810F9C">
      <w:pPr>
        <w:ind w:firstLineChars="200" w:firstLine="561"/>
        <w:rPr>
          <w:rFonts w:asciiTheme="minorEastAsia" w:hAnsiTheme="minorEastAsia"/>
          <w:lang w:eastAsia="zh-HK"/>
        </w:rPr>
      </w:pPr>
      <w:r w:rsidRPr="00500D31">
        <w:rPr>
          <w:rFonts w:hint="eastAsia"/>
          <w:b/>
          <w:bCs/>
          <w:sz w:val="28"/>
          <w:szCs w:val="28"/>
        </w:rPr>
        <w:t>三</w:t>
      </w:r>
      <w:r w:rsidRPr="00500D31">
        <w:rPr>
          <w:rFonts w:asciiTheme="minorEastAsia" w:hAnsiTheme="minorEastAsia" w:hint="eastAsia"/>
          <w:b/>
          <w:bCs/>
          <w:sz w:val="28"/>
          <w:szCs w:val="28"/>
        </w:rPr>
        <w:t>、</w:t>
      </w:r>
      <w:r w:rsidRPr="00500D31">
        <w:rPr>
          <w:rFonts w:hint="eastAsia"/>
          <w:b/>
          <w:bCs/>
          <w:sz w:val="28"/>
          <w:szCs w:val="28"/>
        </w:rPr>
        <w:t>佛教關於人生終極理想目的之說明</w:t>
      </w:r>
      <w:r w:rsidRPr="00500D31">
        <w:rPr>
          <w:rFonts w:asciiTheme="minorEastAsia" w:hAnsiTheme="minorEastAsia" w:hint="eastAsia"/>
          <w:b/>
          <w:bCs/>
          <w:sz w:val="28"/>
          <w:szCs w:val="28"/>
        </w:rPr>
        <w:t>，</w:t>
      </w:r>
      <w:r>
        <w:rPr>
          <w:rFonts w:hint="eastAsia"/>
        </w:rPr>
        <w:t>是解脫</w:t>
      </w:r>
      <w:r>
        <w:rPr>
          <w:rFonts w:asciiTheme="minorEastAsia" w:hAnsiTheme="minorEastAsia" w:hint="eastAsia"/>
        </w:rPr>
        <w:t>、</w:t>
      </w:r>
      <w:proofErr w:type="gramStart"/>
      <w:r>
        <w:rPr>
          <w:rFonts w:hint="eastAsia"/>
        </w:rPr>
        <w:t>還滅得度論</w:t>
      </w:r>
      <w:proofErr w:type="gramEnd"/>
      <w:r>
        <w:rPr>
          <w:rFonts w:asciiTheme="minorEastAsia" w:hAnsiTheme="minorEastAsia" w:hint="eastAsia"/>
        </w:rPr>
        <w:t>：</w:t>
      </w:r>
      <w:r>
        <w:rPr>
          <w:rFonts w:hint="eastAsia"/>
        </w:rPr>
        <w:t>然</w:t>
      </w:r>
      <w:proofErr w:type="gramStart"/>
      <w:r>
        <w:rPr>
          <w:rFonts w:hint="eastAsia"/>
        </w:rPr>
        <w:t>還滅解脫</w:t>
      </w:r>
      <w:proofErr w:type="gramEnd"/>
      <w:r>
        <w:rPr>
          <w:rFonts w:hint="eastAsia"/>
        </w:rPr>
        <w:t>原義不是毀滅</w:t>
      </w:r>
      <w:r>
        <w:rPr>
          <w:rFonts w:asciiTheme="minorEastAsia" w:hAnsiTheme="minorEastAsia" w:hint="eastAsia"/>
        </w:rPr>
        <w:t>，</w:t>
      </w:r>
      <w:r>
        <w:rPr>
          <w:rFonts w:hint="eastAsia"/>
        </w:rPr>
        <w:t>而是即</w:t>
      </w:r>
      <w:r>
        <w:rPr>
          <w:rFonts w:hint="eastAsia"/>
          <w:lang w:eastAsia="zh-HK"/>
        </w:rPr>
        <w:t>有無有</w:t>
      </w:r>
      <w:r>
        <w:rPr>
          <w:rFonts w:asciiTheme="minorEastAsia" w:hAnsiTheme="minorEastAsia" w:hint="eastAsia"/>
          <w:lang w:eastAsia="zh-HK"/>
        </w:rPr>
        <w:t>，</w:t>
      </w:r>
      <w:proofErr w:type="gramStart"/>
      <w:r>
        <w:rPr>
          <w:rFonts w:hint="eastAsia"/>
          <w:lang w:eastAsia="zh-HK"/>
        </w:rPr>
        <w:t>於相無相</w:t>
      </w:r>
      <w:proofErr w:type="gramEnd"/>
      <w:r>
        <w:rPr>
          <w:rFonts w:asciiTheme="minorEastAsia" w:hAnsiTheme="minorEastAsia" w:hint="eastAsia"/>
          <w:lang w:eastAsia="zh-HK"/>
        </w:rPr>
        <w:t>，</w:t>
      </w:r>
      <w:r>
        <w:rPr>
          <w:rFonts w:hint="eastAsia"/>
          <w:lang w:eastAsia="zh-HK"/>
        </w:rPr>
        <w:t>於</w:t>
      </w:r>
      <w:proofErr w:type="gramStart"/>
      <w:r>
        <w:rPr>
          <w:rFonts w:hint="eastAsia"/>
          <w:lang w:eastAsia="zh-HK"/>
        </w:rPr>
        <w:t>念無念</w:t>
      </w:r>
      <w:proofErr w:type="gramEnd"/>
      <w:r>
        <w:rPr>
          <w:rFonts w:asciiTheme="minorEastAsia" w:hAnsiTheme="minorEastAsia" w:hint="eastAsia"/>
          <w:lang w:eastAsia="zh-HK"/>
        </w:rPr>
        <w:t>，「</w:t>
      </w:r>
      <w:r>
        <w:rPr>
          <w:rFonts w:hint="eastAsia"/>
          <w:lang w:eastAsia="zh-HK"/>
        </w:rPr>
        <w:t>從無住本立一</w:t>
      </w:r>
      <w:r>
        <w:rPr>
          <w:rFonts w:hint="eastAsia"/>
          <w:lang w:eastAsia="zh-HK"/>
        </w:rPr>
        <w:lastRenderedPageBreak/>
        <w:t>切法</w:t>
      </w:r>
      <w:r>
        <w:rPr>
          <w:rFonts w:asciiTheme="minorEastAsia" w:hAnsiTheme="minorEastAsia" w:hint="eastAsia"/>
          <w:lang w:eastAsia="zh-HK"/>
        </w:rPr>
        <w:t>」</w:t>
      </w:r>
      <w:r>
        <w:rPr>
          <w:rFonts w:hint="eastAsia"/>
          <w:lang w:eastAsia="zh-HK"/>
        </w:rPr>
        <w:t>亦即</w:t>
      </w:r>
      <w:r>
        <w:rPr>
          <w:rFonts w:asciiTheme="minorEastAsia" w:hAnsiTheme="minorEastAsia" w:hint="eastAsia"/>
          <w:lang w:eastAsia="zh-HK"/>
        </w:rPr>
        <w:t>「</w:t>
      </w:r>
      <w:r>
        <w:rPr>
          <w:rFonts w:hint="eastAsia"/>
          <w:lang w:eastAsia="zh-HK"/>
        </w:rPr>
        <w:t>還一切法於本無住</w:t>
      </w:r>
      <w:r>
        <w:rPr>
          <w:rFonts w:asciiTheme="minorEastAsia" w:hAnsiTheme="minorEastAsia" w:hint="eastAsia"/>
          <w:lang w:eastAsia="zh-HK"/>
        </w:rPr>
        <w:t>」，即此言「如實觀，如實知，真實行」。</w:t>
      </w:r>
      <w:r>
        <w:rPr>
          <w:rFonts w:hint="eastAsia"/>
          <w:lang w:eastAsia="zh-HK"/>
        </w:rPr>
        <w:t>生命的理想目的轉為逐一撤消那法爾本有之生命目的</w:t>
      </w:r>
      <w:r>
        <w:rPr>
          <w:rFonts w:asciiTheme="minorEastAsia" w:hAnsiTheme="minorEastAsia" w:hint="eastAsia"/>
          <w:lang w:eastAsia="zh-HK"/>
        </w:rPr>
        <w:t>，</w:t>
      </w:r>
      <w:r>
        <w:rPr>
          <w:rFonts w:hint="eastAsia"/>
          <w:lang w:eastAsia="zh-HK"/>
        </w:rPr>
        <w:t>即自然機制之不斷的念念目的而還滅之</w:t>
      </w:r>
      <w:r>
        <w:rPr>
          <w:rFonts w:asciiTheme="minorEastAsia" w:hAnsiTheme="minorEastAsia" w:hint="eastAsia"/>
          <w:lang w:eastAsia="zh-HK"/>
        </w:rPr>
        <w:t>，</w:t>
      </w:r>
      <w:r>
        <w:rPr>
          <w:rFonts w:hint="eastAsia"/>
          <w:lang w:eastAsia="zh-HK"/>
        </w:rPr>
        <w:t>即目的而無目的</w:t>
      </w:r>
      <w:r>
        <w:rPr>
          <w:rFonts w:asciiTheme="minorEastAsia" w:hAnsiTheme="minorEastAsia" w:hint="eastAsia"/>
          <w:lang w:eastAsia="zh-HK"/>
        </w:rPr>
        <w:t>，</w:t>
      </w:r>
      <w:r>
        <w:rPr>
          <w:rFonts w:hint="eastAsia"/>
          <w:lang w:eastAsia="zh-HK"/>
        </w:rPr>
        <w:t>而歸于解脫之目的</w:t>
      </w:r>
      <w:r>
        <w:rPr>
          <w:rFonts w:asciiTheme="minorEastAsia" w:hAnsiTheme="minorEastAsia" w:hint="eastAsia"/>
          <w:lang w:eastAsia="zh-HK"/>
        </w:rPr>
        <w:t>，</w:t>
      </w:r>
      <w:r>
        <w:rPr>
          <w:rFonts w:hint="eastAsia"/>
          <w:lang w:eastAsia="zh-HK"/>
        </w:rPr>
        <w:t>此則為一無限歷程</w:t>
      </w:r>
      <w:r>
        <w:rPr>
          <w:rFonts w:asciiTheme="minorEastAsia" w:hAnsiTheme="minorEastAsia" w:hint="eastAsia"/>
          <w:lang w:eastAsia="zh-HK"/>
        </w:rPr>
        <w:t>，</w:t>
      </w:r>
      <w:r>
        <w:rPr>
          <w:rFonts w:hint="eastAsia"/>
          <w:lang w:eastAsia="zh-HK"/>
        </w:rPr>
        <w:t>而並無一所謂終極之目的</w:t>
      </w:r>
      <w:r>
        <w:rPr>
          <w:rFonts w:asciiTheme="minorEastAsia" w:hAnsiTheme="minorEastAsia" w:hint="eastAsia"/>
          <w:lang w:eastAsia="zh-HK"/>
        </w:rPr>
        <w:t>，「</w:t>
      </w:r>
      <w:r>
        <w:rPr>
          <w:rFonts w:hint="eastAsia"/>
          <w:lang w:eastAsia="zh-HK"/>
        </w:rPr>
        <w:t>滅三種心</w:t>
      </w:r>
      <w:r>
        <w:rPr>
          <w:rFonts w:asciiTheme="minorEastAsia" w:hAnsiTheme="minorEastAsia" w:hint="eastAsia"/>
          <w:lang w:eastAsia="zh-HK"/>
        </w:rPr>
        <w:t>，</w:t>
      </w:r>
      <w:r>
        <w:rPr>
          <w:rFonts w:hint="eastAsia"/>
          <w:lang w:eastAsia="zh-HK"/>
        </w:rPr>
        <w:t>名為滅諦</w:t>
      </w:r>
      <w:r>
        <w:rPr>
          <w:rFonts w:asciiTheme="minorEastAsia" w:hAnsiTheme="minorEastAsia" w:hint="eastAsia"/>
          <w:lang w:eastAsia="zh-HK"/>
        </w:rPr>
        <w:t>。</w:t>
      </w:r>
      <w:r>
        <w:rPr>
          <w:rFonts w:hint="eastAsia"/>
          <w:lang w:eastAsia="zh-HK"/>
        </w:rPr>
        <w:t>謂假名心</w:t>
      </w:r>
      <w:r>
        <w:rPr>
          <w:rFonts w:asciiTheme="minorEastAsia" w:hAnsiTheme="minorEastAsia" w:hint="eastAsia"/>
          <w:lang w:eastAsia="zh-HK"/>
        </w:rPr>
        <w:t>、</w:t>
      </w:r>
      <w:r>
        <w:rPr>
          <w:rFonts w:hint="eastAsia"/>
          <w:lang w:eastAsia="zh-HK"/>
        </w:rPr>
        <w:t>法心</w:t>
      </w:r>
      <w:r>
        <w:rPr>
          <w:rFonts w:asciiTheme="minorEastAsia" w:hAnsiTheme="minorEastAsia" w:hint="eastAsia"/>
          <w:lang w:eastAsia="zh-HK"/>
        </w:rPr>
        <w:t>、</w:t>
      </w:r>
      <w:r>
        <w:rPr>
          <w:rFonts w:hint="eastAsia"/>
          <w:lang w:eastAsia="zh-HK"/>
        </w:rPr>
        <w:t>空心</w:t>
      </w:r>
      <w:r>
        <w:rPr>
          <w:rFonts w:asciiTheme="minorEastAsia" w:hAnsiTheme="minorEastAsia" w:hint="eastAsia"/>
          <w:lang w:eastAsia="zh-HK"/>
        </w:rPr>
        <w:t>。」（</w:t>
      </w:r>
      <w:r>
        <w:rPr>
          <w:rFonts w:hint="eastAsia"/>
          <w:lang w:eastAsia="zh-HK"/>
        </w:rPr>
        <w:t>成實論卷十二</w:t>
      </w:r>
      <w:r>
        <w:rPr>
          <w:rFonts w:asciiTheme="minorEastAsia" w:hAnsiTheme="minorEastAsia" w:hint="eastAsia"/>
          <w:lang w:eastAsia="zh-HK"/>
        </w:rPr>
        <w:t>）</w:t>
      </w:r>
      <w:r>
        <w:rPr>
          <w:rFonts w:hint="eastAsia"/>
          <w:lang w:eastAsia="zh-HK"/>
        </w:rPr>
        <w:t>煩惱即菩提</w:t>
      </w:r>
      <w:r>
        <w:rPr>
          <w:rFonts w:asciiTheme="minorEastAsia" w:hAnsiTheme="minorEastAsia" w:hint="eastAsia"/>
          <w:lang w:eastAsia="zh-HK"/>
        </w:rPr>
        <w:t>。「</w:t>
      </w:r>
      <w:r>
        <w:rPr>
          <w:rFonts w:hint="eastAsia"/>
          <w:lang w:eastAsia="zh-HK"/>
        </w:rPr>
        <w:t>湼槃與世間</w:t>
      </w:r>
      <w:r>
        <w:rPr>
          <w:rFonts w:asciiTheme="minorEastAsia" w:hAnsiTheme="minorEastAsia" w:hint="eastAsia"/>
          <w:lang w:eastAsia="zh-HK"/>
        </w:rPr>
        <w:t>，</w:t>
      </w:r>
      <w:r>
        <w:rPr>
          <w:rFonts w:hint="eastAsia"/>
          <w:lang w:eastAsia="zh-HK"/>
        </w:rPr>
        <w:t>無有少分別</w:t>
      </w:r>
      <w:r>
        <w:rPr>
          <w:rFonts w:asciiTheme="minorEastAsia" w:hAnsiTheme="minorEastAsia" w:hint="eastAsia"/>
          <w:lang w:eastAsia="zh-HK"/>
        </w:rPr>
        <w:t>；</w:t>
      </w:r>
      <w:r>
        <w:rPr>
          <w:rFonts w:hint="eastAsia"/>
          <w:lang w:eastAsia="zh-HK"/>
        </w:rPr>
        <w:t>世間與湼槃也無少分別</w:t>
      </w:r>
      <w:r>
        <w:rPr>
          <w:rFonts w:asciiTheme="minorEastAsia" w:hAnsiTheme="minorEastAsia" w:hint="eastAsia"/>
          <w:lang w:eastAsia="zh-HK"/>
        </w:rPr>
        <w:t>。湼槃之實際，及與世間際，如是二際者者，無毫釐差別。」（龍樹）亦即不住生死，亦不住湼槃。</w:t>
      </w:r>
    </w:p>
    <w:p w:rsidR="00810F9C" w:rsidRDefault="00810F9C" w:rsidP="00810F9C">
      <w:pPr>
        <w:ind w:firstLineChars="200" w:firstLine="480"/>
      </w:pPr>
    </w:p>
    <w:p w:rsidR="00810F9C" w:rsidRDefault="00810F9C" w:rsidP="00810F9C">
      <w:pPr>
        <w:ind w:firstLineChars="200" w:firstLine="561"/>
        <w:rPr>
          <w:rFonts w:asciiTheme="minorEastAsia" w:hAnsiTheme="minorEastAsia"/>
        </w:rPr>
      </w:pPr>
      <w:r w:rsidRPr="00500D31">
        <w:rPr>
          <w:rFonts w:hint="eastAsia"/>
          <w:b/>
          <w:bCs/>
          <w:sz w:val="28"/>
          <w:szCs w:val="28"/>
        </w:rPr>
        <w:t>四</w:t>
      </w:r>
      <w:r w:rsidRPr="00500D31">
        <w:rPr>
          <w:rFonts w:asciiTheme="minorEastAsia" w:hAnsiTheme="minorEastAsia" w:hint="eastAsia"/>
          <w:b/>
          <w:bCs/>
          <w:sz w:val="28"/>
          <w:szCs w:val="28"/>
        </w:rPr>
        <w:t>、</w:t>
      </w:r>
      <w:r w:rsidRPr="00500D31">
        <w:rPr>
          <w:rFonts w:hint="eastAsia"/>
          <w:b/>
          <w:bCs/>
          <w:sz w:val="28"/>
          <w:szCs w:val="28"/>
        </w:rPr>
        <w:t>佛教</w:t>
      </w:r>
      <w:proofErr w:type="gramStart"/>
      <w:r w:rsidRPr="00500D31">
        <w:rPr>
          <w:rFonts w:hint="eastAsia"/>
          <w:b/>
          <w:bCs/>
          <w:sz w:val="28"/>
          <w:szCs w:val="28"/>
        </w:rPr>
        <w:t>唯識學</w:t>
      </w:r>
      <w:proofErr w:type="gramEnd"/>
      <w:r w:rsidRPr="00500D31">
        <w:rPr>
          <w:rFonts w:hint="eastAsia"/>
          <w:b/>
          <w:bCs/>
          <w:sz w:val="28"/>
          <w:szCs w:val="28"/>
        </w:rPr>
        <w:t>關於現實世界之說明</w:t>
      </w:r>
      <w:r>
        <w:rPr>
          <w:rFonts w:hint="eastAsia"/>
        </w:rPr>
        <w:t>是</w:t>
      </w:r>
      <w:r>
        <w:rPr>
          <w:rFonts w:asciiTheme="minorEastAsia" w:hAnsiTheme="minorEastAsia" w:hint="eastAsia"/>
        </w:rPr>
        <w:t>「</w:t>
      </w:r>
      <w:proofErr w:type="gramStart"/>
      <w:r>
        <w:rPr>
          <w:rFonts w:hint="eastAsia"/>
        </w:rPr>
        <w:t>境不離識</w:t>
      </w:r>
      <w:r>
        <w:rPr>
          <w:rFonts w:asciiTheme="minorEastAsia" w:hAnsiTheme="minorEastAsia" w:hint="eastAsia"/>
        </w:rPr>
        <w:t>，</w:t>
      </w:r>
      <w:r>
        <w:rPr>
          <w:rFonts w:hint="eastAsia"/>
        </w:rPr>
        <w:t>唯識所</w:t>
      </w:r>
      <w:proofErr w:type="gramEnd"/>
      <w:r>
        <w:rPr>
          <w:rFonts w:hint="eastAsia"/>
        </w:rPr>
        <w:t>變</w:t>
      </w:r>
      <w:r>
        <w:rPr>
          <w:rFonts w:asciiTheme="minorEastAsia" w:hAnsiTheme="minorEastAsia" w:hint="eastAsia"/>
        </w:rPr>
        <w:t>」，</w:t>
      </w:r>
      <w:r>
        <w:rPr>
          <w:rFonts w:hint="eastAsia"/>
        </w:rPr>
        <w:t>則現象經驗世界不能離開人</w:t>
      </w:r>
      <w:proofErr w:type="gramStart"/>
      <w:r>
        <w:rPr>
          <w:rFonts w:hint="eastAsia"/>
        </w:rPr>
        <w:t>的識心之</w:t>
      </w:r>
      <w:proofErr w:type="gramEnd"/>
      <w:r>
        <w:rPr>
          <w:rFonts w:hint="eastAsia"/>
        </w:rPr>
        <w:t>種種功能</w:t>
      </w:r>
      <w:r>
        <w:rPr>
          <w:rFonts w:asciiTheme="minorEastAsia" w:hAnsiTheme="minorEastAsia" w:hint="eastAsia"/>
        </w:rPr>
        <w:t>（</w:t>
      </w:r>
      <w:r>
        <w:rPr>
          <w:rFonts w:hint="eastAsia"/>
        </w:rPr>
        <w:t>攝收</w:t>
      </w:r>
      <w:r>
        <w:rPr>
          <w:rFonts w:asciiTheme="minorEastAsia" w:hAnsiTheme="minorEastAsia" w:hint="eastAsia"/>
        </w:rPr>
        <w:t>、</w:t>
      </w:r>
      <w:r>
        <w:rPr>
          <w:rFonts w:hint="eastAsia"/>
        </w:rPr>
        <w:t>統覺</w:t>
      </w:r>
      <w:r>
        <w:rPr>
          <w:rFonts w:asciiTheme="minorEastAsia" w:hAnsiTheme="minorEastAsia" w:hint="eastAsia"/>
        </w:rPr>
        <w:t>、</w:t>
      </w:r>
      <w:r>
        <w:rPr>
          <w:rFonts w:hint="eastAsia"/>
        </w:rPr>
        <w:t>呈現功能</w:t>
      </w:r>
      <w:r>
        <w:rPr>
          <w:rFonts w:asciiTheme="minorEastAsia" w:hAnsiTheme="minorEastAsia" w:hint="eastAsia"/>
        </w:rPr>
        <w:t>）</w:t>
      </w:r>
      <w:r>
        <w:rPr>
          <w:rFonts w:hint="eastAsia"/>
        </w:rPr>
        <w:t>而獨立存在</w:t>
      </w:r>
      <w:r>
        <w:rPr>
          <w:rFonts w:asciiTheme="minorEastAsia" w:hAnsiTheme="minorEastAsia" w:hint="eastAsia"/>
        </w:rPr>
        <w:t>；</w:t>
      </w:r>
      <w:proofErr w:type="gramStart"/>
      <w:r>
        <w:rPr>
          <w:rFonts w:hint="eastAsia"/>
        </w:rPr>
        <w:t>反之</w:t>
      </w:r>
      <w:r>
        <w:rPr>
          <w:rFonts w:asciiTheme="minorEastAsia" w:hAnsiTheme="minorEastAsia" w:hint="eastAsia"/>
        </w:rPr>
        <w:t>，</w:t>
      </w:r>
      <w:proofErr w:type="gramEnd"/>
      <w:r>
        <w:rPr>
          <w:rFonts w:hint="eastAsia"/>
        </w:rPr>
        <w:t>人的</w:t>
      </w:r>
      <w:proofErr w:type="gramStart"/>
      <w:r>
        <w:rPr>
          <w:rFonts w:hint="eastAsia"/>
        </w:rPr>
        <w:t>識體</w:t>
      </w:r>
      <w:r>
        <w:rPr>
          <w:rFonts w:asciiTheme="minorEastAsia" w:hAnsiTheme="minorEastAsia" w:hint="eastAsia"/>
        </w:rPr>
        <w:t>、</w:t>
      </w:r>
      <w:r>
        <w:rPr>
          <w:rFonts w:hint="eastAsia"/>
        </w:rPr>
        <w:t>識心</w:t>
      </w:r>
      <w:proofErr w:type="gramEnd"/>
      <w:r>
        <w:rPr>
          <w:rFonts w:asciiTheme="minorEastAsia" w:hAnsiTheme="minorEastAsia" w:hint="eastAsia"/>
        </w:rPr>
        <w:t>（</w:t>
      </w:r>
      <w:r>
        <w:rPr>
          <w:rFonts w:hint="eastAsia"/>
        </w:rPr>
        <w:t>所謂認識主體</w:t>
      </w:r>
      <w:r>
        <w:rPr>
          <w:rFonts w:asciiTheme="minorEastAsia" w:hAnsiTheme="minorEastAsia" w:hint="eastAsia"/>
        </w:rPr>
        <w:t>）</w:t>
      </w:r>
      <w:r>
        <w:rPr>
          <w:rFonts w:hint="eastAsia"/>
        </w:rPr>
        <w:t>之為</w:t>
      </w:r>
      <w:proofErr w:type="gramStart"/>
      <w:r>
        <w:rPr>
          <w:rFonts w:hint="eastAsia"/>
        </w:rPr>
        <w:t>識心識體</w:t>
      </w:r>
      <w:proofErr w:type="gramEnd"/>
      <w:r>
        <w:rPr>
          <w:rFonts w:asciiTheme="minorEastAsia" w:hAnsiTheme="minorEastAsia" w:hint="eastAsia"/>
        </w:rPr>
        <w:t>，</w:t>
      </w:r>
      <w:r>
        <w:rPr>
          <w:rFonts w:hint="eastAsia"/>
        </w:rPr>
        <w:t>亦不能離開可經驗</w:t>
      </w:r>
      <w:proofErr w:type="gramStart"/>
      <w:r>
        <w:rPr>
          <w:rFonts w:hint="eastAsia"/>
        </w:rPr>
        <w:t>可起現而</w:t>
      </w:r>
      <w:proofErr w:type="gramEnd"/>
      <w:r>
        <w:rPr>
          <w:rFonts w:hint="eastAsia"/>
        </w:rPr>
        <w:t>為</w:t>
      </w:r>
      <w:proofErr w:type="gramStart"/>
      <w:r>
        <w:rPr>
          <w:rFonts w:hint="eastAsia"/>
        </w:rPr>
        <w:t>象之客境而</w:t>
      </w:r>
      <w:proofErr w:type="gramEnd"/>
      <w:r>
        <w:rPr>
          <w:rFonts w:hint="eastAsia"/>
        </w:rPr>
        <w:t>獨立存在</w:t>
      </w:r>
      <w:r>
        <w:rPr>
          <w:rFonts w:asciiTheme="minorEastAsia" w:hAnsiTheme="minorEastAsia" w:hint="eastAsia"/>
        </w:rPr>
        <w:t>，</w:t>
      </w:r>
      <w:r>
        <w:rPr>
          <w:rFonts w:hint="eastAsia"/>
        </w:rPr>
        <w:t>而</w:t>
      </w:r>
      <w:proofErr w:type="gramStart"/>
      <w:r>
        <w:rPr>
          <w:rFonts w:hint="eastAsia"/>
        </w:rPr>
        <w:t>互倚地互存地俱起俱寂</w:t>
      </w:r>
      <w:proofErr w:type="gramEnd"/>
      <w:r>
        <w:rPr>
          <w:rFonts w:asciiTheme="minorEastAsia" w:hAnsiTheme="minorEastAsia" w:hint="eastAsia"/>
        </w:rPr>
        <w:t>。</w:t>
      </w:r>
    </w:p>
    <w:p w:rsidR="00810F9C" w:rsidRDefault="00810F9C" w:rsidP="00810F9C">
      <w:pPr>
        <w:ind w:firstLineChars="200" w:firstLine="480"/>
        <w:rPr>
          <w:rFonts w:asciiTheme="minorEastAsia" w:hAnsiTheme="minorEastAsia"/>
        </w:rPr>
      </w:pPr>
      <w:r w:rsidRPr="00D201EE">
        <w:rPr>
          <w:rFonts w:asciiTheme="minorEastAsia" w:hAnsiTheme="minorEastAsia" w:hint="eastAsia"/>
        </w:rPr>
        <w:t>1、</w:t>
      </w:r>
      <w:r>
        <w:rPr>
          <w:rFonts w:hint="eastAsia"/>
        </w:rPr>
        <w:t>若五</w:t>
      </w:r>
      <w:proofErr w:type="gramStart"/>
      <w:r>
        <w:rPr>
          <w:rFonts w:hint="eastAsia"/>
        </w:rPr>
        <w:t>蘊熾</w:t>
      </w:r>
      <w:proofErr w:type="gramEnd"/>
      <w:r>
        <w:rPr>
          <w:rFonts w:hint="eastAsia"/>
        </w:rPr>
        <w:t>盛</w:t>
      </w:r>
      <w:r>
        <w:rPr>
          <w:rFonts w:asciiTheme="minorEastAsia" w:hAnsiTheme="minorEastAsia" w:hint="eastAsia"/>
        </w:rPr>
        <w:t>，</w:t>
      </w:r>
      <w:proofErr w:type="gramStart"/>
      <w:r>
        <w:rPr>
          <w:rFonts w:hint="eastAsia"/>
        </w:rPr>
        <w:t>色受想行識</w:t>
      </w:r>
      <w:r>
        <w:rPr>
          <w:rFonts w:asciiTheme="minorEastAsia" w:hAnsiTheme="minorEastAsia" w:hint="eastAsia"/>
        </w:rPr>
        <w:t>（</w:t>
      </w:r>
      <w:r>
        <w:rPr>
          <w:rFonts w:hint="eastAsia"/>
        </w:rPr>
        <w:t>俗謂</w:t>
      </w:r>
      <w:proofErr w:type="gramEnd"/>
      <w:r>
        <w:rPr>
          <w:rFonts w:hint="eastAsia"/>
        </w:rPr>
        <w:t>生命力</w:t>
      </w:r>
      <w:r>
        <w:rPr>
          <w:rFonts w:asciiTheme="minorEastAsia" w:hAnsiTheme="minorEastAsia" w:hint="eastAsia"/>
        </w:rPr>
        <w:t>）</w:t>
      </w:r>
      <w:proofErr w:type="gramStart"/>
      <w:r>
        <w:rPr>
          <w:rFonts w:hint="eastAsia"/>
        </w:rPr>
        <w:t>熾如火輪旋轉</w:t>
      </w:r>
      <w:proofErr w:type="gramEnd"/>
      <w:r>
        <w:rPr>
          <w:rFonts w:hint="eastAsia"/>
        </w:rPr>
        <w:t>在生死苦海</w:t>
      </w:r>
      <w:r>
        <w:rPr>
          <w:rFonts w:asciiTheme="minorEastAsia" w:hAnsiTheme="minorEastAsia" w:hint="eastAsia"/>
        </w:rPr>
        <w:t>，「有情輪迴生六道，猶如車輪無始終。」「三界虛妄，唯是一心作。」「三界唯心」，「</w:t>
      </w:r>
      <w:r>
        <w:rPr>
          <w:rFonts w:hint="eastAsia"/>
        </w:rPr>
        <w:t>心如工畫師</w:t>
      </w:r>
      <w:r>
        <w:rPr>
          <w:rFonts w:asciiTheme="minorEastAsia" w:hAnsiTheme="minorEastAsia" w:hint="eastAsia"/>
        </w:rPr>
        <w:t>，</w:t>
      </w:r>
      <w:proofErr w:type="gramStart"/>
      <w:r>
        <w:rPr>
          <w:rFonts w:hint="eastAsia"/>
        </w:rPr>
        <w:t>能畫諸世間</w:t>
      </w:r>
      <w:proofErr w:type="gramEnd"/>
      <w:r>
        <w:rPr>
          <w:rFonts w:asciiTheme="minorEastAsia" w:hAnsiTheme="minorEastAsia" w:hint="eastAsia"/>
        </w:rPr>
        <w:t>，</w:t>
      </w:r>
      <w:r>
        <w:rPr>
          <w:rFonts w:hint="eastAsia"/>
        </w:rPr>
        <w:t>五</w:t>
      </w:r>
      <w:proofErr w:type="gramStart"/>
      <w:r>
        <w:rPr>
          <w:rFonts w:hint="eastAsia"/>
        </w:rPr>
        <w:t>蘊悉從</w:t>
      </w:r>
      <w:proofErr w:type="gramEnd"/>
      <w:r>
        <w:rPr>
          <w:rFonts w:hint="eastAsia"/>
        </w:rPr>
        <w:t>生</w:t>
      </w:r>
      <w:r>
        <w:rPr>
          <w:rFonts w:asciiTheme="minorEastAsia" w:hAnsiTheme="minorEastAsia" w:hint="eastAsia"/>
        </w:rPr>
        <w:t>，</w:t>
      </w:r>
      <w:r>
        <w:rPr>
          <w:rFonts w:hint="eastAsia"/>
        </w:rPr>
        <w:t>無法而不造</w:t>
      </w:r>
      <w:r>
        <w:rPr>
          <w:rFonts w:asciiTheme="minorEastAsia" w:hAnsiTheme="minorEastAsia" w:hint="eastAsia"/>
        </w:rPr>
        <w:t>。」（華嚴經十九）是則念念相續，生死輪迴，種種有為法，</w:t>
      </w:r>
      <w:proofErr w:type="gramStart"/>
      <w:r>
        <w:rPr>
          <w:rFonts w:asciiTheme="minorEastAsia" w:hAnsiTheme="minorEastAsia" w:hint="eastAsia"/>
        </w:rPr>
        <w:t>薪盡火</w:t>
      </w:r>
      <w:proofErr w:type="gramEnd"/>
      <w:r>
        <w:rPr>
          <w:rFonts w:asciiTheme="minorEastAsia" w:hAnsiTheme="minorEastAsia" w:hint="eastAsia"/>
        </w:rPr>
        <w:t>傳，而可</w:t>
      </w:r>
      <w:proofErr w:type="gramStart"/>
      <w:r>
        <w:rPr>
          <w:rFonts w:asciiTheme="minorEastAsia" w:hAnsiTheme="minorEastAsia" w:hint="eastAsia"/>
        </w:rPr>
        <w:t>說火無住無</w:t>
      </w:r>
      <w:proofErr w:type="gramEnd"/>
      <w:r>
        <w:rPr>
          <w:rFonts w:asciiTheme="minorEastAsia" w:hAnsiTheme="minorEastAsia" w:hint="eastAsia"/>
        </w:rPr>
        <w:t>本無體。</w:t>
      </w:r>
    </w:p>
    <w:p w:rsidR="00810F9C" w:rsidRDefault="00810F9C" w:rsidP="00810F9C">
      <w:pPr>
        <w:rPr>
          <w:rFonts w:asciiTheme="minorEastAsia" w:hAnsiTheme="minorEastAsia"/>
          <w:lang w:eastAsia="zh-HK"/>
        </w:rPr>
      </w:pPr>
      <w:r>
        <w:rPr>
          <w:rFonts w:asciiTheme="minorEastAsia" w:hAnsiTheme="minorEastAsia"/>
        </w:rPr>
        <w:t xml:space="preserve">    </w:t>
      </w:r>
      <w:r>
        <w:rPr>
          <w:rFonts w:asciiTheme="minorEastAsia" w:hAnsiTheme="minorEastAsia" w:hint="eastAsia"/>
        </w:rPr>
        <w:t>2、若就現象而為現象而觀之，不施加任何有為法，不施加</w:t>
      </w:r>
      <w:proofErr w:type="gramStart"/>
      <w:r>
        <w:rPr>
          <w:rFonts w:asciiTheme="minorEastAsia" w:hAnsiTheme="minorEastAsia" w:hint="eastAsia"/>
        </w:rPr>
        <w:t>遍計所執性</w:t>
      </w:r>
      <w:proofErr w:type="gramEnd"/>
      <w:r>
        <w:rPr>
          <w:rFonts w:asciiTheme="minorEastAsia" w:hAnsiTheme="minorEastAsia" w:hint="eastAsia"/>
        </w:rPr>
        <w:t>之計執</w:t>
      </w:r>
      <w:proofErr w:type="gramStart"/>
      <w:r>
        <w:rPr>
          <w:rFonts w:asciiTheme="minorEastAsia" w:hAnsiTheme="minorEastAsia" w:hint="eastAsia"/>
        </w:rPr>
        <w:t>妄</w:t>
      </w:r>
      <w:proofErr w:type="gramEnd"/>
      <w:r>
        <w:rPr>
          <w:rFonts w:asciiTheme="minorEastAsia" w:hAnsiTheme="minorEastAsia" w:hint="eastAsia"/>
        </w:rPr>
        <w:t>作人為的決定，更起我執、</w:t>
      </w:r>
      <w:proofErr w:type="gramStart"/>
      <w:r>
        <w:rPr>
          <w:rFonts w:asciiTheme="minorEastAsia" w:hAnsiTheme="minorEastAsia" w:hint="eastAsia"/>
        </w:rPr>
        <w:t>法執</w:t>
      </w:r>
      <w:proofErr w:type="gramEnd"/>
      <w:r>
        <w:rPr>
          <w:rFonts w:asciiTheme="minorEastAsia" w:hAnsiTheme="minorEastAsia" w:hint="eastAsia"/>
        </w:rPr>
        <w:t>，而如實觀之，不增不減，即現象之為現象，就是空，就是緣起，故般若智亦不離緣起法，正是「心如工畫師，</w:t>
      </w:r>
      <w:proofErr w:type="gramStart"/>
      <w:r>
        <w:rPr>
          <w:rFonts w:asciiTheme="minorEastAsia" w:hAnsiTheme="minorEastAsia" w:hint="eastAsia"/>
        </w:rPr>
        <w:t>能畫諸世間</w:t>
      </w:r>
      <w:proofErr w:type="gramEnd"/>
      <w:r>
        <w:rPr>
          <w:rFonts w:asciiTheme="minorEastAsia" w:hAnsiTheme="minorEastAsia" w:hint="eastAsia"/>
        </w:rPr>
        <w:t>」而無所說（無所作概念之決定），歸于如如。如是能畫者畫而不畫，現而無自性，即現即空。空</w:t>
      </w:r>
      <w:proofErr w:type="gramStart"/>
      <w:r>
        <w:rPr>
          <w:rFonts w:asciiTheme="minorEastAsia" w:hAnsiTheme="minorEastAsia" w:hint="eastAsia"/>
        </w:rPr>
        <w:t>不</w:t>
      </w:r>
      <w:proofErr w:type="gramEnd"/>
      <w:r>
        <w:rPr>
          <w:rFonts w:asciiTheme="minorEastAsia" w:hAnsiTheme="minorEastAsia" w:hint="eastAsia"/>
        </w:rPr>
        <w:t>異色，色</w:t>
      </w:r>
      <w:proofErr w:type="gramStart"/>
      <w:r>
        <w:rPr>
          <w:rFonts w:asciiTheme="minorEastAsia" w:hAnsiTheme="minorEastAsia" w:hint="eastAsia"/>
        </w:rPr>
        <w:t>不異空</w:t>
      </w:r>
      <w:proofErr w:type="gramEnd"/>
      <w:r>
        <w:rPr>
          <w:rFonts w:asciiTheme="minorEastAsia" w:hAnsiTheme="minorEastAsia" w:hint="eastAsia"/>
        </w:rPr>
        <w:t>；空即是色，色即是空；唯作如是觀，</w:t>
      </w:r>
      <w:proofErr w:type="gramStart"/>
      <w:r>
        <w:rPr>
          <w:rFonts w:asciiTheme="minorEastAsia" w:hAnsiTheme="minorEastAsia" w:hint="eastAsia"/>
        </w:rPr>
        <w:t>如幻如化</w:t>
      </w:r>
      <w:proofErr w:type="gramEnd"/>
      <w:r>
        <w:rPr>
          <w:rFonts w:asciiTheme="minorEastAsia" w:hAnsiTheme="minorEastAsia" w:hint="eastAsia"/>
        </w:rPr>
        <w:t>，</w:t>
      </w:r>
      <w:proofErr w:type="gramStart"/>
      <w:r>
        <w:rPr>
          <w:rFonts w:asciiTheme="minorEastAsia" w:hAnsiTheme="minorEastAsia" w:hint="eastAsia"/>
        </w:rPr>
        <w:t>一切唯識</w:t>
      </w:r>
      <w:proofErr w:type="gramEnd"/>
      <w:r>
        <w:rPr>
          <w:rFonts w:asciiTheme="minorEastAsia" w:hAnsiTheme="minorEastAsia" w:hint="eastAsia"/>
        </w:rPr>
        <w:t>，</w:t>
      </w:r>
      <w:proofErr w:type="gramStart"/>
      <w:r>
        <w:rPr>
          <w:rFonts w:asciiTheme="minorEastAsia" w:hAnsiTheme="minorEastAsia" w:hint="eastAsia"/>
        </w:rPr>
        <w:t>一切唯色</w:t>
      </w:r>
      <w:proofErr w:type="gramEnd"/>
      <w:r>
        <w:rPr>
          <w:rFonts w:asciiTheme="minorEastAsia" w:hAnsiTheme="minorEastAsia" w:hint="eastAsia"/>
          <w:lang w:eastAsia="zh-HK"/>
        </w:rPr>
        <w:t>。</w:t>
      </w:r>
    </w:p>
    <w:p w:rsidR="00810F9C" w:rsidRPr="00507E82" w:rsidRDefault="00810F9C" w:rsidP="00810F9C">
      <w:pPr>
        <w:rPr>
          <w:rFonts w:asciiTheme="minorEastAsia" w:hAnsiTheme="minorEastAsia"/>
          <w:lang w:eastAsia="zh-HK"/>
        </w:rPr>
      </w:pPr>
      <w:r>
        <w:rPr>
          <w:rFonts w:asciiTheme="minorEastAsia" w:hAnsiTheme="minorEastAsia" w:hint="eastAsia"/>
          <w:lang w:eastAsia="zh-HK"/>
        </w:rPr>
        <w:t xml:space="preserve"> </w:t>
      </w:r>
      <w:r>
        <w:rPr>
          <w:rFonts w:asciiTheme="minorEastAsia" w:hAnsiTheme="minorEastAsia"/>
          <w:lang w:eastAsia="zh-HK"/>
        </w:rPr>
        <w:t xml:space="preserve">   </w:t>
      </w:r>
      <w:r>
        <w:rPr>
          <w:rFonts w:asciiTheme="minorEastAsia" w:hAnsiTheme="minorEastAsia" w:hint="eastAsia"/>
        </w:rPr>
        <w:t>3</w:t>
      </w:r>
      <w:r>
        <w:rPr>
          <w:rFonts w:asciiTheme="minorEastAsia" w:hAnsiTheme="minorEastAsia" w:hint="eastAsia"/>
          <w:lang w:eastAsia="zh-HK"/>
        </w:rPr>
        <w:t>、若就現象之為現象而如實觀緣起性空，即緣起性空說無自性，說無生法，說我法二空，則為解脫的佛教。就着緣起而橫觀之，化體化用以歸相，而為如如境論亦即現象論的佛教。或由橫觀而窮盡之而虛折向上，即一一物事反思其存在之目的，而有一虛說的實在論的如來藏自性清淨心之「一心開二門」。「一心開二門」者，一者心真如門，二者心生滅門，是二種門皆各總攝一切法，以二門不相離故。不相離者，心真如門即顯心生滅門，唯心生滅門以其生滅故即顯心真如門，即生滅而還滅，煩惱即菩提、生死即湼槃。生滅門是流轉地總攝一切法（即世間而出世間），真如門是還滅地總攝一切法（即出世間而世間），「復次，此真如者，依言說分別，有二種義。云何為二？一者如實空，以能究竟顯實故；二者如實不空，以有自體具足無漏性功德故。所言空者，從本已來一切染法不相應故，謂離一切法差別之相，以無虛妄心念故。當知真如自性非有相，非無相，非非有相，非非無相；非有無俱相，非一相，非異相，……。乃至總說，依一切眾生，以有妄心，念念分別，皆不相應，故說為空。若離妄心，實無可空故。所言不空者，已顯法體空無妄故。即是真心常恒不變，淨法滿足，則名不空；亦無有相可取，以離念境界，唯證相應故。」（大</w:t>
      </w:r>
      <w:r>
        <w:rPr>
          <w:rFonts w:asciiTheme="minorEastAsia" w:hAnsiTheme="minorEastAsia" w:hint="eastAsia"/>
          <w:lang w:eastAsia="zh-HK"/>
        </w:rPr>
        <w:lastRenderedPageBreak/>
        <w:t>乘起信論），故有「空如來藏」、「不空如來藏」（勝鬘）。以轉妄言空，言空即于不空，而不空即于空（能空），唯空顯實（不空）。</w:t>
      </w:r>
      <w:r>
        <w:rPr>
          <w:rFonts w:ascii="新細明體" w:hAnsi="新細明體" w:hint="eastAsia"/>
        </w:rPr>
        <w:t>所有的工夫全落在立性、</w:t>
      </w:r>
      <w:proofErr w:type="gramStart"/>
      <w:r>
        <w:rPr>
          <w:rFonts w:ascii="新細明體" w:hAnsi="新細明體" w:hint="eastAsia"/>
        </w:rPr>
        <w:t>破性</w:t>
      </w:r>
      <w:proofErr w:type="gramEnd"/>
      <w:r>
        <w:rPr>
          <w:rFonts w:ascii="新細明體" w:hAnsi="新細明體" w:hint="eastAsia"/>
        </w:rPr>
        <w:t>、破相、</w:t>
      </w:r>
      <w:proofErr w:type="gramStart"/>
      <w:r>
        <w:rPr>
          <w:rFonts w:ascii="新細明體" w:hAnsi="新細明體" w:hint="eastAsia"/>
        </w:rPr>
        <w:t>顯實（慧遠判</w:t>
      </w:r>
      <w:r w:rsidRPr="00E94E3A">
        <w:rPr>
          <w:rFonts w:ascii="新細明體" w:hAnsi="新細明體" w:hint="eastAsia"/>
        </w:rPr>
        <w:t>教</w:t>
      </w:r>
      <w:proofErr w:type="gramEnd"/>
      <w:r w:rsidRPr="00E94E3A">
        <w:rPr>
          <w:rFonts w:ascii="新細明體" w:hAnsi="新細明體" w:hint="eastAsia"/>
        </w:rPr>
        <w:t>之「四宗」）上；</w:t>
      </w:r>
      <w:proofErr w:type="gramStart"/>
      <w:r w:rsidRPr="00E94E3A">
        <w:rPr>
          <w:rFonts w:ascii="新細明體" w:hAnsi="新細明體" w:hint="eastAsia"/>
        </w:rPr>
        <w:t>最後所顯之</w:t>
      </w:r>
      <w:proofErr w:type="gramEnd"/>
      <w:r w:rsidRPr="00E94E3A">
        <w:rPr>
          <w:rFonts w:ascii="新細明體" w:hAnsi="新細明體" w:hint="eastAsia"/>
        </w:rPr>
        <w:t>實際</w:t>
      </w:r>
      <w:proofErr w:type="gramStart"/>
      <w:r w:rsidRPr="00E94E3A">
        <w:rPr>
          <w:rFonts w:ascii="新細明體" w:hAnsi="新細明體" w:hint="eastAsia"/>
        </w:rPr>
        <w:t>實相即</w:t>
      </w:r>
      <w:proofErr w:type="gramEnd"/>
      <w:r w:rsidRPr="00E94E3A">
        <w:rPr>
          <w:rFonts w:ascii="新細明體" w:hAnsi="新細明體" w:hint="eastAsia"/>
        </w:rPr>
        <w:t>是無相，即</w:t>
      </w:r>
      <w:proofErr w:type="gramStart"/>
      <w:r w:rsidRPr="00E94E3A">
        <w:rPr>
          <w:rFonts w:ascii="新細明體" w:hAnsi="新細明體" w:hint="eastAsia"/>
        </w:rPr>
        <w:t>是如相</w:t>
      </w:r>
      <w:proofErr w:type="gramEnd"/>
      <w:r>
        <w:rPr>
          <w:rFonts w:ascii="新細明體" w:hAnsi="新細明體" w:hint="eastAsia"/>
        </w:rPr>
        <w:t>，唯是一解脫滅度之理想之順着九法界之一切法作染淨翻轉之無盡實踐。</w:t>
      </w:r>
      <w:r w:rsidRPr="00E94E3A">
        <w:rPr>
          <w:rFonts w:ascii="新細明體" w:hAnsi="新細明體" w:hint="eastAsia"/>
        </w:rPr>
        <w:t>「一</w:t>
      </w:r>
      <w:proofErr w:type="gramStart"/>
      <w:r w:rsidRPr="00E94E3A">
        <w:rPr>
          <w:rFonts w:ascii="新細明體" w:hAnsi="新細明體" w:hint="eastAsia"/>
        </w:rPr>
        <w:t>念無明法</w:t>
      </w:r>
      <w:proofErr w:type="gramEnd"/>
      <w:r w:rsidRPr="00E94E3A">
        <w:rPr>
          <w:rFonts w:ascii="新細明體" w:hAnsi="新細明體" w:hint="eastAsia"/>
        </w:rPr>
        <w:t>性心」之一心，開二門即依二門，復二門相依，復依一心，一心</w:t>
      </w:r>
      <w:proofErr w:type="gramStart"/>
      <w:r w:rsidRPr="00E94E3A">
        <w:rPr>
          <w:rFonts w:ascii="新細明體" w:hAnsi="新細明體" w:hint="eastAsia"/>
        </w:rPr>
        <w:t>無住開二門</w:t>
      </w:r>
      <w:proofErr w:type="gramEnd"/>
      <w:r w:rsidRPr="00E94E3A">
        <w:rPr>
          <w:rFonts w:ascii="新細明體" w:hAnsi="新細明體" w:hint="eastAsia"/>
        </w:rPr>
        <w:t>，之相依無住</w:t>
      </w:r>
      <w:r>
        <w:rPr>
          <w:rFonts w:ascii="新細明體" w:hAnsi="新細明體" w:hint="eastAsia"/>
        </w:rPr>
        <w:t>廻旋翻轉而</w:t>
      </w:r>
      <w:r w:rsidRPr="00E94E3A">
        <w:rPr>
          <w:rFonts w:ascii="新細明體" w:hAnsi="新細明體" w:hint="eastAsia"/>
        </w:rPr>
        <w:t>無限。以唯真心故，</w:t>
      </w:r>
      <w:proofErr w:type="gramStart"/>
      <w:r w:rsidRPr="00E94E3A">
        <w:rPr>
          <w:rFonts w:ascii="新細明體" w:hAnsi="新細明體" w:hint="eastAsia"/>
        </w:rPr>
        <w:t>終緣理斷</w:t>
      </w:r>
      <w:proofErr w:type="gramEnd"/>
      <w:r w:rsidRPr="00E94E3A">
        <w:rPr>
          <w:rFonts w:ascii="新細明體" w:hAnsi="新細明體" w:hint="eastAsia"/>
        </w:rPr>
        <w:t>九（若起信論、華嚴宗）；以應無所住而生</w:t>
      </w:r>
      <w:proofErr w:type="gramStart"/>
      <w:r w:rsidRPr="00E94E3A">
        <w:rPr>
          <w:rFonts w:ascii="新細明體" w:hAnsi="新細明體" w:hint="eastAsia"/>
        </w:rPr>
        <w:t>其心故</w:t>
      </w:r>
      <w:proofErr w:type="gramEnd"/>
      <w:r w:rsidRPr="00E94E3A">
        <w:rPr>
          <w:rFonts w:ascii="新細明體" w:hAnsi="新細明體" w:hint="eastAsia"/>
        </w:rPr>
        <w:t>，以</w:t>
      </w:r>
      <w:proofErr w:type="gramStart"/>
      <w:r w:rsidRPr="00E94E3A">
        <w:rPr>
          <w:rFonts w:ascii="新細明體" w:hAnsi="新細明體" w:hint="eastAsia"/>
        </w:rPr>
        <w:t>不</w:t>
      </w:r>
      <w:proofErr w:type="gramEnd"/>
      <w:r w:rsidRPr="00E94E3A">
        <w:rPr>
          <w:rFonts w:ascii="新細明體" w:hAnsi="新細明體" w:hint="eastAsia"/>
        </w:rPr>
        <w:t>斷斷，以不住法住九法界，以不住法</w:t>
      </w:r>
      <w:proofErr w:type="gramStart"/>
      <w:r w:rsidRPr="00E94E3A">
        <w:rPr>
          <w:rFonts w:ascii="新細明體" w:hAnsi="新細明體" w:hint="eastAsia"/>
        </w:rPr>
        <w:t>住佛界</w:t>
      </w:r>
      <w:proofErr w:type="gramEnd"/>
      <w:r w:rsidRPr="00E94E3A">
        <w:rPr>
          <w:rFonts w:ascii="新細明體" w:hAnsi="新細明體" w:hint="eastAsia"/>
        </w:rPr>
        <w:t>，九法界與</w:t>
      </w:r>
      <w:proofErr w:type="gramStart"/>
      <w:r w:rsidRPr="00E94E3A">
        <w:rPr>
          <w:rFonts w:ascii="新細明體" w:hAnsi="新細明體" w:hint="eastAsia"/>
        </w:rPr>
        <w:t>佛界互具</w:t>
      </w:r>
      <w:proofErr w:type="gramEnd"/>
      <w:r w:rsidRPr="00E94E3A">
        <w:rPr>
          <w:rFonts w:ascii="新細明體" w:hAnsi="新細明體" w:hint="eastAsia"/>
        </w:rPr>
        <w:t>如水（若天台圓教）；以不住法住「二門」，以不住法住「一心」，二門一心畢竟空。「畢竟空」正是如來藏自性清</w:t>
      </w:r>
      <w:r>
        <w:rPr>
          <w:rFonts w:ascii="新細明體" w:hAnsi="新細明體" w:hint="eastAsia"/>
        </w:rPr>
        <w:t>淨</w:t>
      </w:r>
      <w:r w:rsidRPr="00E94E3A">
        <w:rPr>
          <w:rFonts w:ascii="新細明體" w:hAnsi="新細明體" w:hint="eastAsia"/>
        </w:rPr>
        <w:t>心之「自性」，亦正是</w:t>
      </w:r>
      <w:r>
        <w:rPr>
          <w:rFonts w:ascii="新細明體" w:hAnsi="新細明體" w:hint="eastAsia"/>
        </w:rPr>
        <w:t>禪宗</w:t>
      </w:r>
      <w:r w:rsidRPr="00E94E3A">
        <w:rPr>
          <w:rFonts w:ascii="新細明體" w:hAnsi="新細明體" w:hint="eastAsia"/>
        </w:rPr>
        <w:t>六祖「何期自性本自清</w:t>
      </w:r>
      <w:r>
        <w:rPr>
          <w:rFonts w:ascii="新細明體" w:hAnsi="新細明體" w:hint="eastAsia"/>
        </w:rPr>
        <w:t>淨</w:t>
      </w:r>
      <w:r w:rsidRPr="00E94E3A">
        <w:rPr>
          <w:rFonts w:ascii="新細明體" w:hAnsi="新細明體" w:hint="eastAsia"/>
        </w:rPr>
        <w:t>，何期自性不生不滅，何期自性本自具足，何期自性能生萬法。」之「自性」。以「以</w:t>
      </w:r>
      <w:proofErr w:type="gramStart"/>
      <w:r w:rsidRPr="00E94E3A">
        <w:rPr>
          <w:rFonts w:ascii="新細明體" w:hAnsi="新細明體" w:hint="eastAsia"/>
        </w:rPr>
        <w:t>有空義故</w:t>
      </w:r>
      <w:proofErr w:type="gramEnd"/>
      <w:r w:rsidRPr="00E94E3A">
        <w:rPr>
          <w:rFonts w:ascii="新細明體" w:hAnsi="新細明體" w:hint="eastAsia"/>
        </w:rPr>
        <w:t>，一切法得成」故，一切法與佛法</w:t>
      </w:r>
      <w:proofErr w:type="gramStart"/>
      <w:r w:rsidRPr="00E94E3A">
        <w:rPr>
          <w:rFonts w:ascii="新細明體" w:hAnsi="新細明體" w:hint="eastAsia"/>
        </w:rPr>
        <w:t>以空義得</w:t>
      </w:r>
      <w:proofErr w:type="gramEnd"/>
      <w:r w:rsidRPr="00E94E3A">
        <w:rPr>
          <w:rFonts w:ascii="新細明體" w:hAnsi="新細明體" w:hint="eastAsia"/>
        </w:rPr>
        <w:t>成。畢竟空者，即不空而空之，即</w:t>
      </w:r>
      <w:proofErr w:type="gramStart"/>
      <w:r w:rsidRPr="00E94E3A">
        <w:rPr>
          <w:rFonts w:ascii="新細明體" w:hAnsi="新細明體" w:hint="eastAsia"/>
        </w:rPr>
        <w:t>空亦空之之無限寂化之</w:t>
      </w:r>
      <w:proofErr w:type="gramEnd"/>
      <w:r w:rsidRPr="00E94E3A">
        <w:rPr>
          <w:rFonts w:ascii="新細明體" w:hAnsi="新細明體" w:hint="eastAsia"/>
        </w:rPr>
        <w:t>謂。是知佛教之根本教義教路，唯是</w:t>
      </w:r>
      <w:proofErr w:type="gramStart"/>
      <w:r w:rsidRPr="00E94E3A">
        <w:rPr>
          <w:rFonts w:ascii="新細明體" w:hAnsi="新細明體" w:hint="eastAsia"/>
        </w:rPr>
        <w:t>攝所歸能，染</w:t>
      </w:r>
      <w:r>
        <w:rPr>
          <w:rFonts w:ascii="新細明體" w:hAnsi="新細明體" w:hint="eastAsia"/>
        </w:rPr>
        <w:t>淨</w:t>
      </w:r>
      <w:proofErr w:type="gramEnd"/>
      <w:r>
        <w:rPr>
          <w:rFonts w:ascii="新細明體" w:hAnsi="新細明體" w:hint="eastAsia"/>
        </w:rPr>
        <w:t>翻轉，色心</w:t>
      </w:r>
      <w:proofErr w:type="gramStart"/>
      <w:r>
        <w:rPr>
          <w:rFonts w:ascii="新細明體" w:hAnsi="新細明體" w:hint="eastAsia"/>
        </w:rPr>
        <w:t>不</w:t>
      </w:r>
      <w:proofErr w:type="gramEnd"/>
      <w:r>
        <w:rPr>
          <w:rFonts w:ascii="新細明體" w:hAnsi="新細明體" w:hint="eastAsia"/>
        </w:rPr>
        <w:t>二，</w:t>
      </w:r>
      <w:proofErr w:type="gramStart"/>
      <w:r>
        <w:rPr>
          <w:rFonts w:ascii="新細明體" w:hAnsi="新細明體" w:hint="eastAsia"/>
        </w:rPr>
        <w:t>化悲歸</w:t>
      </w:r>
      <w:r w:rsidRPr="00E94E3A">
        <w:rPr>
          <w:rFonts w:ascii="新細明體" w:hAnsi="新細明體" w:hint="eastAsia"/>
        </w:rPr>
        <w:t>如</w:t>
      </w:r>
      <w:proofErr w:type="gramEnd"/>
      <w:r w:rsidRPr="00E94E3A">
        <w:rPr>
          <w:rFonts w:ascii="新細明體" w:hAnsi="新細明體" w:hint="eastAsia"/>
        </w:rPr>
        <w:t>，如者空如，空空如也，之</w:t>
      </w:r>
      <w:proofErr w:type="gramStart"/>
      <w:r w:rsidRPr="00E94E3A">
        <w:rPr>
          <w:rFonts w:ascii="新細明體" w:hAnsi="新細明體" w:hint="eastAsia"/>
        </w:rPr>
        <w:t>歸寂歸如</w:t>
      </w:r>
      <w:proofErr w:type="gramEnd"/>
      <w:r w:rsidRPr="00E94E3A">
        <w:rPr>
          <w:rFonts w:ascii="新細明體" w:hAnsi="新細明體" w:hint="eastAsia"/>
        </w:rPr>
        <w:t>工夫之無窮無盡的修行開展。</w:t>
      </w:r>
    </w:p>
    <w:p w:rsidR="00810F9C" w:rsidRPr="00D201EE" w:rsidRDefault="00810F9C" w:rsidP="00810F9C">
      <w:pPr>
        <w:rPr>
          <w:rFonts w:asciiTheme="minorEastAsia" w:hAnsiTheme="minorEastAsia"/>
        </w:rPr>
      </w:pPr>
      <w:r>
        <w:rPr>
          <w:rFonts w:asciiTheme="minorEastAsia" w:hAnsiTheme="minorEastAsia" w:hint="eastAsia"/>
          <w:lang w:eastAsia="zh-HK"/>
        </w:rPr>
        <w:t xml:space="preserve"> </w:t>
      </w:r>
      <w:r>
        <w:rPr>
          <w:rFonts w:asciiTheme="minorEastAsia" w:hAnsiTheme="minorEastAsia"/>
          <w:lang w:eastAsia="zh-HK"/>
        </w:rPr>
        <w:t xml:space="preserve">   </w:t>
      </w:r>
      <w:r>
        <w:rPr>
          <w:rFonts w:asciiTheme="minorEastAsia" w:hAnsiTheme="minorEastAsia" w:hint="eastAsia"/>
          <w:lang w:eastAsia="zh-HK"/>
        </w:rPr>
        <w:t>五祖為慧能說金剛經至「應無所住而生其心」，慧能言下大悟：一切萬法不離自性，遂啟祖言：「何期自性本自清靜，何期自性本不生滅，何期自性本自具足，何期自性本無動搖，何期自性能生萬法。」「善知識，我此法門，從上以來，先立無念為宗（於念而無念），無相為體（於相而無相），無住為本（不住生死，不住湼槃）。無相者於相而離相，無念者於念而無念，無住者，人之本性（本性無住，從無住本立一切法）」（壇經）</w:t>
      </w:r>
      <w:r w:rsidRPr="00E94E3A">
        <w:rPr>
          <w:rFonts w:ascii="新細明體" w:hAnsi="新細明體" w:hint="eastAsia"/>
        </w:rPr>
        <w:t>是純依他住，並無自住、依而復即，「三位一體」即無三無一無體。故曰：「亦不言一心在前，一切法在後；亦不言一切法在前，一心在後。」「若從一心生一切法者，此</w:t>
      </w:r>
      <w:proofErr w:type="gramStart"/>
      <w:r w:rsidRPr="00E94E3A">
        <w:rPr>
          <w:rFonts w:ascii="新細明體" w:hAnsi="新細明體" w:hint="eastAsia"/>
        </w:rPr>
        <w:t>則是縱</w:t>
      </w:r>
      <w:proofErr w:type="gramEnd"/>
      <w:r w:rsidRPr="00E94E3A">
        <w:rPr>
          <w:rFonts w:ascii="新細明體" w:hAnsi="新細明體" w:hint="eastAsia"/>
        </w:rPr>
        <w:t>；</w:t>
      </w:r>
      <w:proofErr w:type="gramStart"/>
      <w:r w:rsidRPr="00E94E3A">
        <w:rPr>
          <w:rFonts w:ascii="新細明體" w:hAnsi="新細明體" w:hint="eastAsia"/>
        </w:rPr>
        <w:t>若心</w:t>
      </w:r>
      <w:proofErr w:type="gramEnd"/>
      <w:r w:rsidRPr="00E94E3A">
        <w:rPr>
          <w:rFonts w:ascii="新細明體" w:hAnsi="新細明體" w:hint="eastAsia"/>
        </w:rPr>
        <w:t>一時含一切法者，此則是橫。</w:t>
      </w:r>
      <w:proofErr w:type="gramStart"/>
      <w:r w:rsidRPr="00E94E3A">
        <w:rPr>
          <w:rFonts w:ascii="新細明體" w:hAnsi="新細明體" w:hint="eastAsia"/>
        </w:rPr>
        <w:t>縱亦不可</w:t>
      </w:r>
      <w:proofErr w:type="gramEnd"/>
      <w:r w:rsidRPr="00E94E3A">
        <w:rPr>
          <w:rFonts w:ascii="新細明體" w:hAnsi="新細明體" w:hint="eastAsia"/>
        </w:rPr>
        <w:t>，</w:t>
      </w:r>
      <w:proofErr w:type="gramStart"/>
      <w:r w:rsidRPr="00E94E3A">
        <w:rPr>
          <w:rFonts w:ascii="新細明體" w:hAnsi="新細明體" w:hint="eastAsia"/>
        </w:rPr>
        <w:t>橫亦不可</w:t>
      </w:r>
      <w:proofErr w:type="gramEnd"/>
      <w:r w:rsidRPr="00E94E3A">
        <w:rPr>
          <w:rFonts w:ascii="新細明體" w:hAnsi="新細明體" w:hint="eastAsia"/>
        </w:rPr>
        <w:t>。</w:t>
      </w:r>
      <w:proofErr w:type="gramStart"/>
      <w:r w:rsidRPr="00E94E3A">
        <w:rPr>
          <w:rFonts w:ascii="新細明體" w:hAnsi="新細明體" w:hint="eastAsia"/>
        </w:rPr>
        <w:t>祇</w:t>
      </w:r>
      <w:proofErr w:type="gramEnd"/>
      <w:r w:rsidRPr="00E94E3A">
        <w:rPr>
          <w:rFonts w:ascii="新細明體" w:hAnsi="新細明體" w:hint="eastAsia"/>
        </w:rPr>
        <w:t>心是一切法，一切法是心。故</w:t>
      </w:r>
      <w:proofErr w:type="gramStart"/>
      <w:r w:rsidRPr="00E94E3A">
        <w:rPr>
          <w:rFonts w:ascii="新細明體" w:hAnsi="新細明體" w:hint="eastAsia"/>
        </w:rPr>
        <w:t>非縱非</w:t>
      </w:r>
      <w:proofErr w:type="gramEnd"/>
      <w:r w:rsidRPr="00E94E3A">
        <w:rPr>
          <w:rFonts w:ascii="新細明體" w:hAnsi="新細明體" w:hint="eastAsia"/>
        </w:rPr>
        <w:t>橫，非</w:t>
      </w:r>
      <w:proofErr w:type="gramStart"/>
      <w:r w:rsidRPr="00E94E3A">
        <w:rPr>
          <w:rFonts w:ascii="新細明體" w:hAnsi="新細明體" w:hint="eastAsia"/>
        </w:rPr>
        <w:t>一非異</w:t>
      </w:r>
      <w:proofErr w:type="gramEnd"/>
      <w:r w:rsidRPr="00E94E3A">
        <w:rPr>
          <w:rFonts w:ascii="新細明體" w:hAnsi="新細明體" w:hint="eastAsia"/>
        </w:rPr>
        <w:t>。玄妙</w:t>
      </w:r>
      <w:proofErr w:type="gramStart"/>
      <w:r w:rsidRPr="00E94E3A">
        <w:rPr>
          <w:rFonts w:ascii="新細明體" w:hAnsi="新細明體" w:hint="eastAsia"/>
        </w:rPr>
        <w:t>深絕，非識所識，非言</w:t>
      </w:r>
      <w:proofErr w:type="gramEnd"/>
      <w:r w:rsidRPr="00E94E3A">
        <w:rPr>
          <w:rFonts w:ascii="新細明體" w:hAnsi="新細明體" w:hint="eastAsia"/>
        </w:rPr>
        <w:t>所言。」（智</w:t>
      </w:r>
      <w:proofErr w:type="gramStart"/>
      <w:r w:rsidRPr="00E94E3A">
        <w:rPr>
          <w:rFonts w:ascii="新細明體" w:hAnsi="新細明體" w:hint="eastAsia"/>
        </w:rPr>
        <w:t>顗</w:t>
      </w:r>
      <w:proofErr w:type="gramEnd"/>
      <w:r w:rsidRPr="00E94E3A">
        <w:rPr>
          <w:rFonts w:ascii="新細明體" w:hAnsi="新細明體" w:hint="eastAsia"/>
        </w:rPr>
        <w:t>《摩訶止觀》卷五）</w:t>
      </w:r>
      <w:proofErr w:type="gramStart"/>
      <w:r>
        <w:rPr>
          <w:rFonts w:ascii="新細明體" w:hAnsi="新細明體" w:hint="eastAsia"/>
        </w:rPr>
        <w:t>是化悲歸如</w:t>
      </w:r>
      <w:proofErr w:type="gramEnd"/>
      <w:r>
        <w:rPr>
          <w:rFonts w:asciiTheme="minorEastAsia" w:hAnsiTheme="minorEastAsia" w:hint="eastAsia"/>
        </w:rPr>
        <w:t>，</w:t>
      </w:r>
      <w:r>
        <w:rPr>
          <w:rFonts w:ascii="新細明體" w:hAnsi="新細明體" w:hint="eastAsia"/>
        </w:rPr>
        <w:t>中止判斷</w:t>
      </w:r>
      <w:r>
        <w:rPr>
          <w:rFonts w:asciiTheme="minorEastAsia" w:hAnsiTheme="minorEastAsia" w:hint="eastAsia"/>
        </w:rPr>
        <w:t>，</w:t>
      </w:r>
      <w:proofErr w:type="gramStart"/>
      <w:r>
        <w:rPr>
          <w:rFonts w:ascii="新細明體" w:hAnsi="新細明體" w:hint="eastAsia"/>
        </w:rPr>
        <w:t>非識所識</w:t>
      </w:r>
      <w:r>
        <w:rPr>
          <w:rFonts w:asciiTheme="minorEastAsia" w:hAnsiTheme="minorEastAsia" w:hint="eastAsia"/>
        </w:rPr>
        <w:t>，</w:t>
      </w:r>
      <w:r>
        <w:rPr>
          <w:rFonts w:ascii="新細明體" w:hAnsi="新細明體" w:hint="eastAsia"/>
        </w:rPr>
        <w:t>非言</w:t>
      </w:r>
      <w:proofErr w:type="gramEnd"/>
      <w:r>
        <w:rPr>
          <w:rFonts w:ascii="新細明體" w:hAnsi="新細明體" w:hint="eastAsia"/>
        </w:rPr>
        <w:t>所言</w:t>
      </w:r>
      <w:r>
        <w:rPr>
          <w:rFonts w:asciiTheme="minorEastAsia" w:hAnsiTheme="minorEastAsia" w:hint="eastAsia"/>
        </w:rPr>
        <w:t>，</w:t>
      </w:r>
      <w:r>
        <w:rPr>
          <w:rFonts w:ascii="新細明體" w:hAnsi="新細明體" w:hint="eastAsia"/>
        </w:rPr>
        <w:t>回到現象之如</w:t>
      </w:r>
      <w:proofErr w:type="gramStart"/>
      <w:r>
        <w:rPr>
          <w:rFonts w:ascii="新細明體" w:hAnsi="新細明體" w:hint="eastAsia"/>
        </w:rPr>
        <w:t>如</w:t>
      </w:r>
      <w:proofErr w:type="gramEnd"/>
      <w:r>
        <w:rPr>
          <w:rFonts w:asciiTheme="minorEastAsia" w:hAnsiTheme="minorEastAsia" w:hint="eastAsia"/>
        </w:rPr>
        <w:t>。</w:t>
      </w:r>
    </w:p>
    <w:p w:rsidR="00810F9C" w:rsidRDefault="00810F9C" w:rsidP="00810F9C">
      <w:pPr>
        <w:rPr>
          <w:rFonts w:asciiTheme="minorEastAsia" w:hAnsiTheme="minorEastAsia"/>
        </w:rPr>
      </w:pPr>
    </w:p>
    <w:p w:rsidR="00810F9C" w:rsidRPr="00500D31" w:rsidRDefault="00810F9C" w:rsidP="00810F9C">
      <w:pPr>
        <w:ind w:firstLineChars="150" w:firstLine="420"/>
        <w:rPr>
          <w:rFonts w:asciiTheme="minorEastAsia" w:hAnsiTheme="minorEastAsia"/>
          <w:b/>
          <w:sz w:val="28"/>
          <w:szCs w:val="28"/>
        </w:rPr>
      </w:pPr>
      <w:r w:rsidRPr="00500D31">
        <w:rPr>
          <w:rFonts w:asciiTheme="minorEastAsia" w:hAnsiTheme="minorEastAsia" w:hint="eastAsia"/>
          <w:b/>
          <w:sz w:val="28"/>
          <w:szCs w:val="28"/>
        </w:rPr>
        <w:t>五、佛教現象學之基本思想</w:t>
      </w:r>
    </w:p>
    <w:p w:rsidR="00810F9C" w:rsidRDefault="00810F9C" w:rsidP="00810F9C">
      <w:pPr>
        <w:ind w:firstLineChars="200" w:firstLine="480"/>
        <w:rPr>
          <w:rFonts w:asciiTheme="minorEastAsia" w:hAnsiTheme="minorEastAsia"/>
          <w:lang w:eastAsia="zh-HK"/>
        </w:rPr>
      </w:pPr>
      <w:r>
        <w:rPr>
          <w:rFonts w:asciiTheme="minorEastAsia" w:hAnsiTheme="minorEastAsia" w:hint="eastAsia"/>
        </w:rPr>
        <w:t>1、佛教之苦</w:t>
      </w:r>
      <w:proofErr w:type="gramStart"/>
      <w:r>
        <w:rPr>
          <w:rFonts w:asciiTheme="minorEastAsia" w:hAnsiTheme="minorEastAsia" w:hint="eastAsia"/>
        </w:rPr>
        <w:t>諦</w:t>
      </w:r>
      <w:proofErr w:type="gramEnd"/>
      <w:r>
        <w:rPr>
          <w:rFonts w:asciiTheme="minorEastAsia" w:hAnsiTheme="minorEastAsia" w:hint="eastAsia"/>
        </w:rPr>
        <w:t>意謂：就生命存在之目的理想</w:t>
      </w:r>
      <w:r>
        <w:rPr>
          <w:rFonts w:asciiTheme="minorEastAsia" w:hAnsiTheme="minorEastAsia" w:hint="eastAsia"/>
          <w:lang w:eastAsia="zh-HK"/>
        </w:rPr>
        <w:t>言，即使排除所有精神價值文化意義之目的，此生命存在本身亦可以其</w:t>
      </w:r>
      <w:proofErr w:type="gramStart"/>
      <w:r>
        <w:rPr>
          <w:rFonts w:asciiTheme="minorEastAsia" w:hAnsiTheme="minorEastAsia" w:hint="eastAsia"/>
          <w:lang w:eastAsia="zh-HK"/>
        </w:rPr>
        <w:t>之</w:t>
      </w:r>
      <w:proofErr w:type="gramEnd"/>
      <w:r>
        <w:rPr>
          <w:rFonts w:asciiTheme="minorEastAsia" w:hAnsiTheme="minorEastAsia" w:hint="eastAsia"/>
          <w:lang w:eastAsia="zh-HK"/>
        </w:rPr>
        <w:t>持續存在為其目的；然生命之為生命即永在欠缺之中，永在生老病死之中，亦即永在此生命之喪失其持續存在之中（即或個人已超越此以持續存在為生命之目的，但仍因此，而更不忍于他人生命之不能持續存在，不忍于他人生命不能以其持續存在以修道而進于其更高之自由之生命目的）此即苦諦之深層意蘊。由此苦感，佛教證悲言悲，立無生法，解消將生命執為一我。生命還原為緣起性空，並無一持續之我之生命及其生命目的，而只有生命現象，不生不滅，不來不去，不常不斷，不一不異。如是無我、無生，只有現象如如。</w:t>
      </w:r>
    </w:p>
    <w:p w:rsidR="00810F9C" w:rsidRDefault="00810F9C" w:rsidP="00810F9C">
      <w:pPr>
        <w:ind w:firstLineChars="200" w:firstLine="480"/>
        <w:rPr>
          <w:rFonts w:asciiTheme="minorEastAsia" w:hAnsiTheme="minorEastAsia"/>
          <w:lang w:eastAsia="zh-HK"/>
        </w:rPr>
      </w:pPr>
    </w:p>
    <w:p w:rsidR="00810F9C" w:rsidRDefault="00810F9C" w:rsidP="00810F9C">
      <w:pPr>
        <w:ind w:firstLineChars="200" w:firstLine="480"/>
        <w:rPr>
          <w:rFonts w:asciiTheme="minorEastAsia" w:hAnsiTheme="minorEastAsia"/>
          <w:lang w:eastAsia="zh-HK"/>
        </w:rPr>
      </w:pPr>
      <w:r>
        <w:rPr>
          <w:rFonts w:asciiTheme="minorEastAsia" w:hAnsiTheme="minorEastAsia" w:hint="eastAsia"/>
        </w:rPr>
        <w:lastRenderedPageBreak/>
        <w:t>2</w:t>
      </w:r>
      <w:r>
        <w:rPr>
          <w:rFonts w:asciiTheme="minorEastAsia" w:hAnsiTheme="minorEastAsia" w:hint="eastAsia"/>
          <w:lang w:eastAsia="zh-HK"/>
        </w:rPr>
        <w:t>、唯識學攝境歸識，同時即識即境，境識互倚依他無住，然則一切唯識，亦即一切唯色、唯聲、唯臭、唯味、唯觸，唯如是如是。</w:t>
      </w:r>
    </w:p>
    <w:p w:rsidR="00810F9C" w:rsidRPr="004C1271" w:rsidRDefault="00810F9C" w:rsidP="00810F9C">
      <w:pPr>
        <w:ind w:firstLineChars="200" w:firstLine="480"/>
        <w:rPr>
          <w:rFonts w:asciiTheme="minorEastAsia" w:hAnsiTheme="minorEastAsia"/>
        </w:rPr>
      </w:pPr>
    </w:p>
    <w:p w:rsidR="00810F9C" w:rsidRDefault="00810F9C" w:rsidP="00810F9C">
      <w:pPr>
        <w:ind w:firstLineChars="200" w:firstLine="480"/>
        <w:rPr>
          <w:rFonts w:asciiTheme="minorEastAsia" w:hAnsiTheme="minorEastAsia"/>
          <w:lang w:eastAsia="zh-HK"/>
        </w:rPr>
      </w:pPr>
      <w:r>
        <w:rPr>
          <w:rFonts w:asciiTheme="minorEastAsia" w:hAnsiTheme="minorEastAsia" w:hint="eastAsia"/>
        </w:rPr>
        <w:t>3、「一心開二門」二門</w:t>
      </w:r>
      <w:proofErr w:type="gramStart"/>
      <w:r>
        <w:rPr>
          <w:rFonts w:asciiTheme="minorEastAsia" w:hAnsiTheme="minorEastAsia" w:hint="eastAsia"/>
        </w:rPr>
        <w:t>各總攝一切</w:t>
      </w:r>
      <w:proofErr w:type="gramEnd"/>
      <w:r>
        <w:rPr>
          <w:rFonts w:asciiTheme="minorEastAsia" w:hAnsiTheme="minorEastAsia" w:hint="eastAsia"/>
        </w:rPr>
        <w:t>法，以二門不</w:t>
      </w:r>
      <w:proofErr w:type="gramStart"/>
      <w:r>
        <w:rPr>
          <w:rFonts w:asciiTheme="minorEastAsia" w:hAnsiTheme="minorEastAsia" w:hint="eastAsia"/>
        </w:rPr>
        <w:t>相離故</w:t>
      </w:r>
      <w:proofErr w:type="gramEnd"/>
      <w:r>
        <w:rPr>
          <w:rFonts w:asciiTheme="minorEastAsia" w:hAnsiTheme="minorEastAsia" w:hint="eastAsia"/>
        </w:rPr>
        <w:t>，是則即生滅門見</w:t>
      </w:r>
      <w:proofErr w:type="gramStart"/>
      <w:r>
        <w:rPr>
          <w:rFonts w:asciiTheme="minorEastAsia" w:hAnsiTheme="minorEastAsia" w:hint="eastAsia"/>
        </w:rPr>
        <w:t>真如門</w:t>
      </w:r>
      <w:proofErr w:type="gramEnd"/>
      <w:r>
        <w:rPr>
          <w:rFonts w:asciiTheme="minorEastAsia" w:hAnsiTheme="minorEastAsia" w:hint="eastAsia"/>
        </w:rPr>
        <w:t>；離</w:t>
      </w:r>
      <w:r>
        <w:rPr>
          <w:rFonts w:asciiTheme="minorEastAsia" w:hAnsiTheme="minorEastAsia" w:hint="eastAsia"/>
          <w:lang w:eastAsia="zh-HK"/>
        </w:rPr>
        <w:t>生滅門，實</w:t>
      </w:r>
      <w:proofErr w:type="gramStart"/>
      <w:r>
        <w:rPr>
          <w:rFonts w:asciiTheme="minorEastAsia" w:hAnsiTheme="minorEastAsia" w:hint="eastAsia"/>
          <w:lang w:eastAsia="zh-HK"/>
        </w:rPr>
        <w:t>無真如門</w:t>
      </w:r>
      <w:proofErr w:type="gramEnd"/>
      <w:r>
        <w:rPr>
          <w:rFonts w:asciiTheme="minorEastAsia" w:hAnsiTheme="minorEastAsia" w:hint="eastAsia"/>
          <w:lang w:eastAsia="zh-HK"/>
        </w:rPr>
        <w:t>。如是即現象即生滅即不生滅即空如。以至如是相、如是性、如是體、如是力、如是作、如是因、緣、果、報，如是本末究竟等。</w:t>
      </w:r>
    </w:p>
    <w:p w:rsidR="00810F9C" w:rsidRDefault="00810F9C" w:rsidP="00810F9C">
      <w:pPr>
        <w:ind w:firstLineChars="200" w:firstLine="480"/>
        <w:rPr>
          <w:rFonts w:asciiTheme="minorEastAsia" w:hAnsiTheme="minorEastAsia"/>
        </w:rPr>
      </w:pPr>
    </w:p>
    <w:p w:rsidR="00810F9C" w:rsidRDefault="00810F9C" w:rsidP="00810F9C">
      <w:pPr>
        <w:ind w:firstLineChars="200" w:firstLine="480"/>
        <w:rPr>
          <w:rFonts w:asciiTheme="minorEastAsia" w:hAnsiTheme="minorEastAsia"/>
        </w:rPr>
      </w:pPr>
      <w:r>
        <w:rPr>
          <w:rFonts w:asciiTheme="minorEastAsia" w:hAnsiTheme="minorEastAsia" w:hint="eastAsia"/>
        </w:rPr>
        <w:t>4、一心開二門，二門總于一心，此一心亦只能歸</w:t>
      </w:r>
      <w:proofErr w:type="gramStart"/>
      <w:r>
        <w:rPr>
          <w:rFonts w:asciiTheme="minorEastAsia" w:hAnsiTheme="minorEastAsia" w:hint="eastAsia"/>
        </w:rPr>
        <w:t>于</w:t>
      </w:r>
      <w:proofErr w:type="gramEnd"/>
      <w:r>
        <w:rPr>
          <w:rFonts w:asciiTheme="minorEastAsia" w:hAnsiTheme="minorEastAsia" w:hint="eastAsia"/>
        </w:rPr>
        <w:t>開二門，生</w:t>
      </w:r>
      <w:proofErr w:type="gramStart"/>
      <w:r>
        <w:rPr>
          <w:rFonts w:asciiTheme="minorEastAsia" w:hAnsiTheme="minorEastAsia" w:hint="eastAsia"/>
        </w:rPr>
        <w:t>滅門即還滅門</w:t>
      </w:r>
      <w:proofErr w:type="gramEnd"/>
      <w:r>
        <w:rPr>
          <w:rFonts w:asciiTheme="minorEastAsia" w:hAnsiTheme="minorEastAsia" w:hint="eastAsia"/>
        </w:rPr>
        <w:t>從無住本立一切法，仍是無體無本、無住、不住于一心，如是，仍是歸</w:t>
      </w:r>
      <w:proofErr w:type="gramStart"/>
      <w:r>
        <w:rPr>
          <w:rFonts w:asciiTheme="minorEastAsia" w:hAnsiTheme="minorEastAsia" w:hint="eastAsia"/>
        </w:rPr>
        <w:t>于</w:t>
      </w:r>
      <w:proofErr w:type="gramEnd"/>
      <w:r>
        <w:rPr>
          <w:rFonts w:asciiTheme="minorEastAsia" w:hAnsiTheme="minorEastAsia" w:hint="eastAsia"/>
        </w:rPr>
        <w:t>現象之如</w:t>
      </w:r>
      <w:proofErr w:type="gramStart"/>
      <w:r>
        <w:rPr>
          <w:rFonts w:asciiTheme="minorEastAsia" w:hAnsiTheme="minorEastAsia" w:hint="eastAsia"/>
        </w:rPr>
        <w:t>如</w:t>
      </w:r>
      <w:proofErr w:type="gramEnd"/>
      <w:r>
        <w:rPr>
          <w:rFonts w:asciiTheme="minorEastAsia" w:hAnsiTheme="minorEastAsia" w:hint="eastAsia"/>
        </w:rPr>
        <w:t>而不住不染、</w:t>
      </w:r>
      <w:proofErr w:type="gramStart"/>
      <w:r>
        <w:rPr>
          <w:rFonts w:asciiTheme="minorEastAsia" w:hAnsiTheme="minorEastAsia" w:hint="eastAsia"/>
        </w:rPr>
        <w:t>不</w:t>
      </w:r>
      <w:proofErr w:type="gramEnd"/>
      <w:r>
        <w:rPr>
          <w:rFonts w:asciiTheme="minorEastAsia" w:hAnsiTheme="minorEastAsia" w:hint="eastAsia"/>
        </w:rPr>
        <w:t>斷斷。</w:t>
      </w:r>
    </w:p>
    <w:p w:rsidR="00810F9C" w:rsidRDefault="00810F9C" w:rsidP="00810F9C">
      <w:pPr>
        <w:ind w:firstLineChars="200" w:firstLine="480"/>
        <w:rPr>
          <w:rFonts w:asciiTheme="minorEastAsia" w:hAnsiTheme="minorEastAsia"/>
        </w:rPr>
      </w:pPr>
    </w:p>
    <w:p w:rsidR="00810F9C" w:rsidRDefault="00810F9C" w:rsidP="00810F9C">
      <w:pPr>
        <w:ind w:firstLineChars="200" w:firstLine="480"/>
        <w:rPr>
          <w:rFonts w:asciiTheme="minorEastAsia" w:hAnsiTheme="minorEastAsia"/>
          <w:lang w:eastAsia="zh-HK"/>
        </w:rPr>
      </w:pPr>
      <w:r>
        <w:rPr>
          <w:rFonts w:asciiTheme="minorEastAsia" w:hAnsiTheme="minorEastAsia" w:hint="eastAsia"/>
        </w:rPr>
        <w:t>5、是則成佛亦是即九法界而成佛，成佛且須</w:t>
      </w:r>
      <w:proofErr w:type="gramStart"/>
      <w:r>
        <w:rPr>
          <w:rFonts w:asciiTheme="minorEastAsia" w:hAnsiTheme="minorEastAsia" w:hint="eastAsia"/>
        </w:rPr>
        <w:t>即色即聲</w:t>
      </w:r>
      <w:proofErr w:type="gramEnd"/>
      <w:r>
        <w:rPr>
          <w:rFonts w:asciiTheme="minorEastAsia" w:hAnsiTheme="minorEastAsia" w:hint="eastAsia"/>
        </w:rPr>
        <w:t>即一切法而成佛，而一切法</w:t>
      </w:r>
      <w:proofErr w:type="gramStart"/>
      <w:r>
        <w:rPr>
          <w:rFonts w:asciiTheme="minorEastAsia" w:hAnsiTheme="minorEastAsia" w:hint="eastAsia"/>
        </w:rPr>
        <w:t>在無執無為</w:t>
      </w:r>
      <w:proofErr w:type="gramEnd"/>
      <w:r>
        <w:rPr>
          <w:rFonts w:asciiTheme="minorEastAsia" w:hAnsiTheme="minorEastAsia" w:hint="eastAsia"/>
        </w:rPr>
        <w:t>如</w:t>
      </w:r>
      <w:proofErr w:type="gramStart"/>
      <w:r>
        <w:rPr>
          <w:rFonts w:asciiTheme="minorEastAsia" w:hAnsiTheme="minorEastAsia" w:hint="eastAsia"/>
        </w:rPr>
        <w:t>如</w:t>
      </w:r>
      <w:proofErr w:type="gramEnd"/>
      <w:r>
        <w:rPr>
          <w:rFonts w:asciiTheme="minorEastAsia" w:hAnsiTheme="minorEastAsia" w:hint="eastAsia"/>
        </w:rPr>
        <w:t>地現而無</w:t>
      </w:r>
      <w:r>
        <w:rPr>
          <w:rFonts w:asciiTheme="minorEastAsia" w:hAnsiTheme="minorEastAsia" w:hint="eastAsia"/>
          <w:lang w:eastAsia="zh-HK"/>
        </w:rPr>
        <w:t>現，無現而現。</w:t>
      </w:r>
    </w:p>
    <w:p w:rsidR="00810F9C" w:rsidRPr="00F30751" w:rsidRDefault="00810F9C" w:rsidP="00810F9C">
      <w:pPr>
        <w:rPr>
          <w:rFonts w:asciiTheme="minorEastAsia" w:hAnsiTheme="minorEastAsia"/>
        </w:rPr>
      </w:pPr>
    </w:p>
    <w:p w:rsidR="00810F9C" w:rsidRDefault="00810F9C" w:rsidP="00810F9C">
      <w:pPr>
        <w:rPr>
          <w:rFonts w:asciiTheme="minorEastAsia" w:hAnsiTheme="minorEastAsia"/>
        </w:rPr>
      </w:pPr>
    </w:p>
    <w:p w:rsidR="00810F9C" w:rsidRPr="00E73865" w:rsidRDefault="00810F9C" w:rsidP="00810F9C">
      <w:pPr>
        <w:rPr>
          <w:rFonts w:asciiTheme="minorEastAsia" w:hAnsiTheme="minorEastAsia"/>
        </w:rPr>
      </w:pPr>
    </w:p>
    <w:p w:rsidR="00810F9C" w:rsidRDefault="00810F9C" w:rsidP="00810F9C">
      <w:pPr>
        <w:rPr>
          <w:rFonts w:asciiTheme="minorEastAsia" w:hAnsiTheme="minorEastAsia"/>
        </w:rPr>
      </w:pPr>
    </w:p>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Default="00810F9C" w:rsidP="00140D98"/>
    <w:p w:rsidR="00810F9C" w:rsidRPr="00EB412E" w:rsidRDefault="00810F9C" w:rsidP="00810F9C">
      <w:pPr>
        <w:rPr>
          <w:rFonts w:asciiTheme="minorEastAsia" w:hAnsiTheme="minorEastAsia"/>
          <w:b/>
          <w:sz w:val="32"/>
          <w:szCs w:val="32"/>
        </w:rPr>
      </w:pPr>
      <w:proofErr w:type="gramStart"/>
      <w:r w:rsidRPr="00EB412E">
        <w:rPr>
          <w:rFonts w:asciiTheme="minorEastAsia" w:hAnsiTheme="minorEastAsia" w:hint="eastAsia"/>
          <w:b/>
          <w:sz w:val="32"/>
          <w:szCs w:val="32"/>
        </w:rPr>
        <w:lastRenderedPageBreak/>
        <w:t>附篇</w:t>
      </w:r>
      <w:proofErr w:type="gramEnd"/>
      <w:r>
        <w:rPr>
          <w:rFonts w:asciiTheme="minorEastAsia" w:hAnsiTheme="minorEastAsia" w:hint="eastAsia"/>
          <w:b/>
          <w:sz w:val="32"/>
          <w:szCs w:val="32"/>
        </w:rPr>
        <w:t>二</w:t>
      </w:r>
      <w:r w:rsidRPr="00EB412E">
        <w:rPr>
          <w:rFonts w:asciiTheme="minorEastAsia" w:hAnsiTheme="minorEastAsia" w:hint="eastAsia"/>
          <w:b/>
          <w:sz w:val="32"/>
          <w:szCs w:val="32"/>
        </w:rPr>
        <w:t>：佛教造像藝術的文化意義與精神價值</w:t>
      </w:r>
    </w:p>
    <w:p w:rsidR="00810F9C" w:rsidRPr="00EB412E" w:rsidRDefault="00810F9C" w:rsidP="00810F9C">
      <w:pPr>
        <w:spacing w:line="276" w:lineRule="auto"/>
        <w:rPr>
          <w:rFonts w:asciiTheme="minorEastAsia" w:hAnsiTheme="minorEastAsia"/>
          <w:b/>
          <w:bCs/>
          <w:szCs w:val="24"/>
        </w:rPr>
      </w:pPr>
      <w:r>
        <w:rPr>
          <w:rFonts w:asciiTheme="minorEastAsia" w:hAnsiTheme="minorEastAsia" w:hint="eastAsia"/>
          <w:b/>
          <w:bCs/>
          <w:sz w:val="28"/>
          <w:szCs w:val="28"/>
        </w:rPr>
        <w:t xml:space="preserve"> </w:t>
      </w:r>
      <w:r>
        <w:rPr>
          <w:rFonts w:asciiTheme="minorEastAsia" w:hAnsiTheme="minorEastAsia"/>
          <w:b/>
          <w:bCs/>
          <w:sz w:val="28"/>
          <w:szCs w:val="28"/>
        </w:rPr>
        <w:t xml:space="preserve">   </w:t>
      </w:r>
    </w:p>
    <w:p w:rsidR="00810F9C" w:rsidRPr="00EB412E" w:rsidRDefault="00810F9C" w:rsidP="00810F9C">
      <w:pPr>
        <w:ind w:firstLineChars="200" w:firstLine="480"/>
        <w:rPr>
          <w:rFonts w:asciiTheme="minorEastAsia" w:hAnsiTheme="minorEastAsia"/>
          <w:szCs w:val="24"/>
        </w:rPr>
      </w:pPr>
      <w:r w:rsidRPr="00EB412E">
        <w:rPr>
          <w:rFonts w:asciiTheme="minorEastAsia" w:hAnsiTheme="minorEastAsia" w:hint="eastAsia"/>
          <w:szCs w:val="24"/>
        </w:rPr>
        <w:t>佛教造像藝術之文化意義與精神價值，可分</w:t>
      </w:r>
      <w:r>
        <w:rPr>
          <w:rFonts w:asciiTheme="minorEastAsia" w:hAnsiTheme="minorEastAsia" w:hint="eastAsia"/>
          <w:szCs w:val="24"/>
        </w:rPr>
        <w:t>為宗教信仰的、品評的、學術的、美學的，以及藝術史的，等多個層面，而又互相關連，作單一之表現、唯一之表現。</w:t>
      </w:r>
    </w:p>
    <w:p w:rsidR="00810F9C" w:rsidRPr="00EB412E" w:rsidRDefault="00810F9C" w:rsidP="00810F9C">
      <w:pPr>
        <w:spacing w:line="276" w:lineRule="auto"/>
        <w:ind w:firstLineChars="200" w:firstLine="561"/>
        <w:rPr>
          <w:rFonts w:asciiTheme="minorEastAsia" w:hAnsiTheme="minorEastAsia"/>
          <w:b/>
          <w:bCs/>
          <w:sz w:val="28"/>
          <w:szCs w:val="28"/>
        </w:rPr>
      </w:pPr>
      <w:r w:rsidRPr="00EB412E">
        <w:rPr>
          <w:rFonts w:asciiTheme="minorEastAsia" w:hAnsiTheme="minorEastAsia" w:hint="eastAsia"/>
          <w:b/>
          <w:bCs/>
          <w:sz w:val="28"/>
          <w:szCs w:val="28"/>
        </w:rPr>
        <w:t>（一）佛教造像之宗教信仰意義與價值</w:t>
      </w:r>
    </w:p>
    <w:p w:rsidR="00810F9C" w:rsidRDefault="00810F9C" w:rsidP="00810F9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佛教研究專家馬拉拉塞克拉</w:t>
      </w:r>
      <w:proofErr w:type="spellStart"/>
      <w:r>
        <w:rPr>
          <w:rFonts w:asciiTheme="minorEastAsia" w:hAnsiTheme="minorEastAsia"/>
        </w:rPr>
        <w:t>Dr.</w:t>
      </w:r>
      <w:r>
        <w:rPr>
          <w:rFonts w:asciiTheme="minorEastAsia" w:hAnsiTheme="minorEastAsia" w:hint="eastAsia"/>
        </w:rPr>
        <w:t>C.</w:t>
      </w:r>
      <w:r>
        <w:rPr>
          <w:rFonts w:asciiTheme="minorEastAsia" w:hAnsiTheme="minorEastAsia"/>
        </w:rPr>
        <w:t>Malalasekera</w:t>
      </w:r>
      <w:proofErr w:type="spellEnd"/>
      <w:r>
        <w:rPr>
          <w:rFonts w:asciiTheme="minorEastAsia" w:hAnsiTheme="minorEastAsia"/>
        </w:rPr>
        <w:t xml:space="preserve"> </w:t>
      </w:r>
      <w:r>
        <w:rPr>
          <w:rFonts w:asciiTheme="minorEastAsia" w:hAnsiTheme="minorEastAsia" w:hint="eastAsia"/>
        </w:rPr>
        <w:t>曰：「佛像不過是一個象徵、符號、代表，有助</w:t>
      </w:r>
      <w:proofErr w:type="gramStart"/>
      <w:r>
        <w:rPr>
          <w:rFonts w:asciiTheme="minorEastAsia" w:hAnsiTheme="minorEastAsia" w:hint="eastAsia"/>
        </w:rPr>
        <w:t>于觀想</w:t>
      </w:r>
      <w:proofErr w:type="gramEnd"/>
      <w:r>
        <w:rPr>
          <w:rFonts w:asciiTheme="minorEastAsia" w:hAnsiTheme="minorEastAsia" w:hint="eastAsia"/>
        </w:rPr>
        <w:t>和回憶佛陀。對於崇拜之目的而言，像之有無，無關緊要。但一尊佛像、</w:t>
      </w:r>
      <w:proofErr w:type="gramStart"/>
      <w:r>
        <w:rPr>
          <w:rFonts w:asciiTheme="minorEastAsia" w:hAnsiTheme="minorEastAsia" w:hint="eastAsia"/>
        </w:rPr>
        <w:t>一</w:t>
      </w:r>
      <w:proofErr w:type="gramEnd"/>
      <w:r>
        <w:rPr>
          <w:rFonts w:asciiTheme="minorEastAsia" w:hAnsiTheme="minorEastAsia" w:hint="eastAsia"/>
        </w:rPr>
        <w:t>圖像，或一些象徵性的物品，對</w:t>
      </w:r>
      <w:proofErr w:type="gramStart"/>
      <w:r>
        <w:rPr>
          <w:rFonts w:asciiTheme="minorEastAsia" w:hAnsiTheme="minorEastAsia" w:hint="eastAsia"/>
        </w:rPr>
        <w:t>于</w:t>
      </w:r>
      <w:proofErr w:type="gramEnd"/>
      <w:r>
        <w:rPr>
          <w:rFonts w:asciiTheme="minorEastAsia" w:hAnsiTheme="minorEastAsia" w:hint="eastAsia"/>
        </w:rPr>
        <w:t>集中意念很有幫助。…</w:t>
      </w:r>
      <w:proofErr w:type="gramStart"/>
      <w:r>
        <w:rPr>
          <w:rFonts w:asciiTheme="minorEastAsia" w:hAnsiTheme="minorEastAsia" w:hint="eastAsia"/>
        </w:rPr>
        <w:t>…</w:t>
      </w:r>
      <w:proofErr w:type="gramEnd"/>
      <w:r>
        <w:rPr>
          <w:rFonts w:asciiTheme="minorEastAsia" w:hAnsiTheme="minorEastAsia" w:hint="eastAsia"/>
        </w:rPr>
        <w:t>佛教修行者在對佛陀敬禮的時候，在自己</w:t>
      </w:r>
      <w:proofErr w:type="gramStart"/>
      <w:r>
        <w:rPr>
          <w:rFonts w:asciiTheme="minorEastAsia" w:hAnsiTheme="minorEastAsia" w:hint="eastAsia"/>
        </w:rPr>
        <w:t>心中憶</w:t>
      </w:r>
      <w:proofErr w:type="gramEnd"/>
      <w:r>
        <w:rPr>
          <w:rFonts w:asciiTheme="minorEastAsia" w:hAnsiTheme="minorEastAsia" w:hint="eastAsia"/>
        </w:rPr>
        <w:t>起大師生活的形貌，以使他的崇拜生動而有意義，證明佛陀雖然逝去，其感化力仍然持續。」</w:t>
      </w:r>
    </w:p>
    <w:p w:rsidR="00810F9C" w:rsidRDefault="00810F9C" w:rsidP="00810F9C">
      <w:pPr>
        <w:ind w:firstLineChars="200" w:firstLine="480"/>
        <w:rPr>
          <w:rFonts w:asciiTheme="minorEastAsia" w:hAnsiTheme="minorEastAsia"/>
        </w:rPr>
      </w:pPr>
      <w:r>
        <w:rPr>
          <w:rFonts w:asciiTheme="minorEastAsia" w:hAnsiTheme="minorEastAsia" w:hint="eastAsia"/>
        </w:rPr>
        <w:t>由追憶佛陀之生命，體會佛陀生命原是無限的慈悲，佛的初懷原在救有情眾生</w:t>
      </w:r>
      <w:proofErr w:type="gramStart"/>
      <w:r>
        <w:rPr>
          <w:rFonts w:asciiTheme="minorEastAsia" w:hAnsiTheme="minorEastAsia" w:hint="eastAsia"/>
        </w:rPr>
        <w:t>于</w:t>
      </w:r>
      <w:proofErr w:type="gramEnd"/>
      <w:r>
        <w:rPr>
          <w:rFonts w:asciiTheme="minorEastAsia" w:hAnsiTheme="minorEastAsia" w:hint="eastAsia"/>
        </w:rPr>
        <w:t>生死苦海，四十九年</w:t>
      </w:r>
      <w:proofErr w:type="gramStart"/>
      <w:r>
        <w:rPr>
          <w:rFonts w:asciiTheme="minorEastAsia" w:hAnsiTheme="minorEastAsia" w:hint="eastAsia"/>
        </w:rPr>
        <w:t>說法弘教</w:t>
      </w:r>
      <w:proofErr w:type="gramEnd"/>
      <w:r>
        <w:rPr>
          <w:rFonts w:asciiTheme="minorEastAsia" w:hAnsiTheme="minorEastAsia" w:hint="eastAsia"/>
        </w:rPr>
        <w:t>，若離</w:t>
      </w:r>
      <w:proofErr w:type="gramStart"/>
      <w:r>
        <w:rPr>
          <w:rFonts w:asciiTheme="minorEastAsia" w:hAnsiTheme="minorEastAsia" w:hint="eastAsia"/>
        </w:rPr>
        <w:t>此悲懷則</w:t>
      </w:r>
      <w:proofErr w:type="gramEnd"/>
      <w:r>
        <w:rPr>
          <w:rFonts w:asciiTheme="minorEastAsia" w:hAnsiTheme="minorEastAsia" w:hint="eastAsia"/>
        </w:rPr>
        <w:t>全無意義，故佛陀</w:t>
      </w:r>
      <w:proofErr w:type="gramStart"/>
      <w:r>
        <w:rPr>
          <w:rFonts w:asciiTheme="minorEastAsia" w:hAnsiTheme="minorEastAsia" w:hint="eastAsia"/>
        </w:rPr>
        <w:t>將寂時說</w:t>
      </w:r>
      <w:proofErr w:type="gramEnd"/>
      <w:r>
        <w:rPr>
          <w:rFonts w:asciiTheme="minorEastAsia" w:hAnsiTheme="minorEastAsia" w:hint="eastAsia"/>
        </w:rPr>
        <w:t>「四十九年說法未曾說一字」，正為的表示所曾說種種法，</w:t>
      </w:r>
      <w:proofErr w:type="gramStart"/>
      <w:r>
        <w:rPr>
          <w:rFonts w:asciiTheme="minorEastAsia" w:hAnsiTheme="minorEastAsia" w:hint="eastAsia"/>
        </w:rPr>
        <w:t>雖重證如</w:t>
      </w:r>
      <w:proofErr w:type="gramEnd"/>
      <w:r>
        <w:rPr>
          <w:rFonts w:asciiTheme="minorEastAsia" w:hAnsiTheme="minorEastAsia" w:hint="eastAsia"/>
        </w:rPr>
        <w:t>，</w:t>
      </w:r>
      <w:proofErr w:type="gramStart"/>
      <w:r>
        <w:rPr>
          <w:rFonts w:asciiTheme="minorEastAsia" w:hAnsiTheme="minorEastAsia" w:hint="eastAsia"/>
        </w:rPr>
        <w:t>說苦、說集</w:t>
      </w:r>
      <w:proofErr w:type="gramEnd"/>
      <w:r>
        <w:rPr>
          <w:rFonts w:asciiTheme="minorEastAsia" w:hAnsiTheme="minorEastAsia" w:hint="eastAsia"/>
        </w:rPr>
        <w:t>、說</w:t>
      </w:r>
      <w:proofErr w:type="gramStart"/>
      <w:r>
        <w:rPr>
          <w:rFonts w:asciiTheme="minorEastAsia" w:hAnsiTheme="minorEastAsia" w:hint="eastAsia"/>
        </w:rPr>
        <w:t>無常還滅</w:t>
      </w:r>
      <w:proofErr w:type="gramEnd"/>
      <w:r>
        <w:rPr>
          <w:rFonts w:asciiTheme="minorEastAsia" w:hAnsiTheme="minorEastAsia" w:hint="eastAsia"/>
        </w:rPr>
        <w:t>，</w:t>
      </w:r>
      <w:proofErr w:type="gramStart"/>
      <w:r>
        <w:rPr>
          <w:rFonts w:asciiTheme="minorEastAsia" w:hAnsiTheme="minorEastAsia" w:hint="eastAsia"/>
        </w:rPr>
        <w:t>然全發自</w:t>
      </w:r>
      <w:proofErr w:type="gramEnd"/>
      <w:r>
        <w:rPr>
          <w:rFonts w:asciiTheme="minorEastAsia" w:hAnsiTheme="minorEastAsia" w:hint="eastAsia"/>
        </w:rPr>
        <w:t>佛的</w:t>
      </w:r>
      <w:proofErr w:type="gramStart"/>
      <w:r>
        <w:rPr>
          <w:rFonts w:asciiTheme="minorEastAsia" w:hAnsiTheme="minorEastAsia" w:hint="eastAsia"/>
        </w:rPr>
        <w:t>慈悲初懷</w:t>
      </w:r>
      <w:proofErr w:type="gramEnd"/>
      <w:r>
        <w:rPr>
          <w:rFonts w:asciiTheme="minorEastAsia" w:hAnsiTheme="minorEastAsia" w:hint="eastAsia"/>
        </w:rPr>
        <w:t>，不能離</w:t>
      </w:r>
      <w:proofErr w:type="gramStart"/>
      <w:r>
        <w:rPr>
          <w:rFonts w:asciiTheme="minorEastAsia" w:hAnsiTheme="minorEastAsia" w:hint="eastAsia"/>
        </w:rPr>
        <w:t>此悲懷</w:t>
      </w:r>
      <w:proofErr w:type="gramEnd"/>
      <w:r>
        <w:rPr>
          <w:rFonts w:asciiTheme="minorEastAsia" w:hAnsiTheme="minorEastAsia" w:hint="eastAsia"/>
        </w:rPr>
        <w:t>，視種種所</w:t>
      </w:r>
      <w:proofErr w:type="gramStart"/>
      <w:r>
        <w:rPr>
          <w:rFonts w:asciiTheme="minorEastAsia" w:hAnsiTheme="minorEastAsia" w:hint="eastAsia"/>
        </w:rPr>
        <w:t>說為實法</w:t>
      </w:r>
      <w:proofErr w:type="gramEnd"/>
      <w:r>
        <w:rPr>
          <w:rFonts w:asciiTheme="minorEastAsia" w:hAnsiTheme="minorEastAsia" w:hint="eastAsia"/>
        </w:rPr>
        <w:t>（實在論的實有）；為外在於修行解脫（成為清</w:t>
      </w:r>
      <w:proofErr w:type="gramStart"/>
      <w:r>
        <w:rPr>
          <w:rFonts w:asciiTheme="minorEastAsia" w:hAnsiTheme="minorEastAsia" w:hint="eastAsia"/>
        </w:rPr>
        <w:t>凈</w:t>
      </w:r>
      <w:proofErr w:type="gramEnd"/>
      <w:r>
        <w:rPr>
          <w:rFonts w:asciiTheme="minorEastAsia" w:hAnsiTheme="minorEastAsia" w:hint="eastAsia"/>
        </w:rPr>
        <w:t>無為者）之實踐目的之所謂客觀存在秩序，反過來支配人的生命者。「四十九年說法未曾說一字」</w:t>
      </w:r>
      <w:proofErr w:type="gramStart"/>
      <w:r>
        <w:rPr>
          <w:rFonts w:asciiTheme="minorEastAsia" w:hAnsiTheme="minorEastAsia" w:hint="eastAsia"/>
        </w:rPr>
        <w:t>整句所</w:t>
      </w:r>
      <w:proofErr w:type="gramEnd"/>
      <w:r>
        <w:rPr>
          <w:rFonts w:asciiTheme="minorEastAsia" w:hAnsiTheme="minorEastAsia" w:hint="eastAsia"/>
        </w:rPr>
        <w:t>言就是這意思。</w:t>
      </w:r>
    </w:p>
    <w:p w:rsidR="00810F9C" w:rsidRDefault="00810F9C" w:rsidP="00810F9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由此「四十九年說法未曾說一字」，體會佛陀生命原超拔</w:t>
      </w:r>
      <w:proofErr w:type="gramStart"/>
      <w:r>
        <w:rPr>
          <w:rFonts w:asciiTheme="minorEastAsia" w:hAnsiTheme="minorEastAsia" w:hint="eastAsia"/>
        </w:rPr>
        <w:t>于各部派大</w:t>
      </w:r>
      <w:proofErr w:type="gramEnd"/>
      <w:r>
        <w:rPr>
          <w:rFonts w:asciiTheme="minorEastAsia" w:hAnsiTheme="minorEastAsia" w:hint="eastAsia"/>
        </w:rPr>
        <w:t>小乘佛教種種說。從種種議論紛爭浮動，回到佛</w:t>
      </w:r>
      <w:proofErr w:type="gramStart"/>
      <w:r>
        <w:rPr>
          <w:rFonts w:asciiTheme="minorEastAsia" w:hAnsiTheme="minorEastAsia" w:hint="eastAsia"/>
        </w:rPr>
        <w:t>的本懷</w:t>
      </w:r>
      <w:proofErr w:type="gramEnd"/>
      <w:r>
        <w:rPr>
          <w:rFonts w:asciiTheme="minorEastAsia" w:hAnsiTheme="minorEastAsia" w:hint="eastAsia"/>
        </w:rPr>
        <w:t>、佛的生命本身，原是不可言表的</w:t>
      </w:r>
      <w:proofErr w:type="gramStart"/>
      <w:r>
        <w:rPr>
          <w:rFonts w:asciiTheme="minorEastAsia" w:hAnsiTheme="minorEastAsia" w:hint="eastAsia"/>
        </w:rPr>
        <w:t>沉</w:t>
      </w:r>
      <w:proofErr w:type="gramEnd"/>
      <w:r>
        <w:rPr>
          <w:rFonts w:asciiTheme="minorEastAsia" w:hAnsiTheme="minorEastAsia" w:hint="eastAsia"/>
        </w:rPr>
        <w:t>定莊嚴。</w:t>
      </w:r>
      <w:proofErr w:type="gramStart"/>
      <w:r>
        <w:rPr>
          <w:rFonts w:asciiTheme="minorEastAsia" w:hAnsiTheme="minorEastAsia" w:hint="eastAsia"/>
        </w:rPr>
        <w:t>觀想者</w:t>
      </w:r>
      <w:proofErr w:type="gramEnd"/>
      <w:r>
        <w:rPr>
          <w:rFonts w:asciiTheme="minorEastAsia" w:hAnsiTheme="minorEastAsia" w:hint="eastAsia"/>
        </w:rPr>
        <w:t>遂摒除先前習得的種種說，</w:t>
      </w:r>
      <w:proofErr w:type="gramStart"/>
      <w:r>
        <w:rPr>
          <w:rFonts w:asciiTheme="minorEastAsia" w:hAnsiTheme="minorEastAsia" w:hint="eastAsia"/>
        </w:rPr>
        <w:t>息滅一切離念</w:t>
      </w:r>
      <w:proofErr w:type="gramEnd"/>
      <w:r>
        <w:rPr>
          <w:rFonts w:asciiTheme="minorEastAsia" w:hAnsiTheme="minorEastAsia" w:hint="eastAsia"/>
        </w:rPr>
        <w:t>，內心產生一種似曾相識却又久違了的平靜的崇敬與純凈的激情，頓入三十二相（謂佛陀天生不同凡俗的三十二相貌，及八十種微妙吉祥之特徵，合稱「三十二相八十種好」）</w:t>
      </w:r>
      <w:r>
        <w:rPr>
          <w:rStyle w:val="ab"/>
          <w:rFonts w:asciiTheme="minorEastAsia" w:hAnsiTheme="minorEastAsia"/>
        </w:rPr>
        <w:footnoteReference w:id="4"/>
      </w:r>
      <w:r>
        <w:rPr>
          <w:rFonts w:asciiTheme="minorEastAsia" w:hAnsiTheme="minorEastAsia" w:hint="eastAsia"/>
        </w:rPr>
        <w:t>，更由佛陀之「相好」而思眾生皆有佛性，三十二相眾生身俱具，如來</w:t>
      </w:r>
      <w:r>
        <w:rPr>
          <w:rFonts w:asciiTheme="minorEastAsia" w:hAnsiTheme="minorEastAsia" w:hint="eastAsia"/>
        </w:rPr>
        <w:lastRenderedPageBreak/>
        <w:t>之藏常住不變，垢衣（俗念塵垢）所纏，淪為眾生而已。此則由</w:t>
      </w:r>
      <w:proofErr w:type="gramStart"/>
      <w:r>
        <w:rPr>
          <w:rFonts w:asciiTheme="minorEastAsia" w:hAnsiTheme="minorEastAsia" w:hint="eastAsia"/>
        </w:rPr>
        <w:t>觀悅佛</w:t>
      </w:r>
      <w:proofErr w:type="gramEnd"/>
      <w:r>
        <w:rPr>
          <w:rFonts w:asciiTheme="minorEastAsia" w:hAnsiTheme="minorEastAsia" w:hint="eastAsia"/>
        </w:rPr>
        <w:t>相而直</w:t>
      </w:r>
      <w:proofErr w:type="gramStart"/>
      <w:r>
        <w:rPr>
          <w:rFonts w:asciiTheme="minorEastAsia" w:hAnsiTheme="minorEastAsia" w:hint="eastAsia"/>
        </w:rPr>
        <w:t>探佛本懷</w:t>
      </w:r>
      <w:proofErr w:type="gramEnd"/>
      <w:r>
        <w:rPr>
          <w:rFonts w:asciiTheme="minorEastAsia" w:hAnsiTheme="minorEastAsia" w:hint="eastAsia"/>
        </w:rPr>
        <w:t>，由</w:t>
      </w:r>
      <w:proofErr w:type="gramStart"/>
      <w:r>
        <w:rPr>
          <w:rFonts w:asciiTheme="minorEastAsia" w:hAnsiTheme="minorEastAsia" w:hint="eastAsia"/>
        </w:rPr>
        <w:t>欣喜佛</w:t>
      </w:r>
      <w:proofErr w:type="gramEnd"/>
      <w:r>
        <w:rPr>
          <w:rFonts w:asciiTheme="minorEastAsia" w:hAnsiTheme="minorEastAsia" w:hint="eastAsia"/>
        </w:rPr>
        <w:t>「相好」而</w:t>
      </w:r>
      <w:proofErr w:type="gramStart"/>
      <w:r>
        <w:rPr>
          <w:rFonts w:asciiTheme="minorEastAsia" w:hAnsiTheme="minorEastAsia" w:hint="eastAsia"/>
        </w:rPr>
        <w:t>思慕凡聖等</w:t>
      </w:r>
      <w:proofErr w:type="gramEnd"/>
      <w:r>
        <w:rPr>
          <w:rFonts w:asciiTheme="minorEastAsia" w:hAnsiTheme="minorEastAsia" w:hint="eastAsia"/>
        </w:rPr>
        <w:t>一，</w:t>
      </w:r>
      <w:proofErr w:type="gramStart"/>
      <w:r>
        <w:rPr>
          <w:rFonts w:asciiTheme="minorEastAsia" w:hAnsiTheme="minorEastAsia" w:hint="eastAsia"/>
        </w:rPr>
        <w:t>覺時眾生即佛</w:t>
      </w:r>
      <w:proofErr w:type="gramEnd"/>
      <w:r>
        <w:rPr>
          <w:rFonts w:asciiTheme="minorEastAsia" w:hAnsiTheme="minorEastAsia" w:hint="eastAsia"/>
        </w:rPr>
        <w:t>。「如來藏自性清</w:t>
      </w:r>
      <w:proofErr w:type="gramStart"/>
      <w:r>
        <w:rPr>
          <w:rFonts w:asciiTheme="minorEastAsia" w:hAnsiTheme="minorEastAsia" w:hint="eastAsia"/>
        </w:rPr>
        <w:t>凈</w:t>
      </w:r>
      <w:proofErr w:type="gramEnd"/>
      <w:r>
        <w:rPr>
          <w:rFonts w:asciiTheme="minorEastAsia" w:hAnsiTheme="minorEastAsia" w:hint="eastAsia"/>
        </w:rPr>
        <w:t>，轉</w:t>
      </w:r>
      <w:proofErr w:type="gramStart"/>
      <w:r>
        <w:rPr>
          <w:rFonts w:asciiTheme="minorEastAsia" w:hAnsiTheme="minorEastAsia" w:hint="eastAsia"/>
        </w:rPr>
        <w:t>三十二相入於</w:t>
      </w:r>
      <w:proofErr w:type="gramEnd"/>
      <w:r>
        <w:rPr>
          <w:rFonts w:asciiTheme="minorEastAsia" w:hAnsiTheme="minorEastAsia" w:hint="eastAsia"/>
        </w:rPr>
        <w:t>一切眾生身中，如大</w:t>
      </w:r>
      <w:proofErr w:type="gramStart"/>
      <w:r>
        <w:rPr>
          <w:rFonts w:asciiTheme="minorEastAsia" w:hAnsiTheme="minorEastAsia" w:hint="eastAsia"/>
        </w:rPr>
        <w:t>價寶，垢衣所</w:t>
      </w:r>
      <w:proofErr w:type="gramEnd"/>
      <w:r>
        <w:rPr>
          <w:rFonts w:asciiTheme="minorEastAsia" w:hAnsiTheme="minorEastAsia" w:hint="eastAsia"/>
        </w:rPr>
        <w:t>纏；如來之藏常住不變，亦復如是。」（《楞枷經》）</w:t>
      </w:r>
    </w:p>
    <w:p w:rsidR="00810F9C" w:rsidRDefault="00810F9C" w:rsidP="00810F9C">
      <w:pPr>
        <w:ind w:firstLineChars="200" w:firstLine="480"/>
        <w:rPr>
          <w:rFonts w:asciiTheme="minorEastAsia" w:hAnsiTheme="minorEastAsia"/>
        </w:rPr>
      </w:pPr>
      <w:r>
        <w:rPr>
          <w:rFonts w:asciiTheme="minorEastAsia" w:hAnsiTheme="minorEastAsia" w:hint="eastAsia"/>
        </w:rPr>
        <w:t>「深信</w:t>
      </w:r>
      <w:proofErr w:type="gramStart"/>
      <w:r>
        <w:rPr>
          <w:rFonts w:asciiTheme="minorEastAsia" w:hAnsiTheme="minorEastAsia" w:hint="eastAsia"/>
        </w:rPr>
        <w:t>含生凡聖</w:t>
      </w:r>
      <w:proofErr w:type="gramEnd"/>
      <w:r>
        <w:rPr>
          <w:rFonts w:asciiTheme="minorEastAsia" w:hAnsiTheme="minorEastAsia" w:hint="eastAsia"/>
        </w:rPr>
        <w:t>同一真性，但為客塵</w:t>
      </w:r>
      <w:proofErr w:type="gramStart"/>
      <w:r>
        <w:rPr>
          <w:rFonts w:asciiTheme="minorEastAsia" w:hAnsiTheme="minorEastAsia" w:hint="eastAsia"/>
        </w:rPr>
        <w:t>妄</w:t>
      </w:r>
      <w:proofErr w:type="gramEnd"/>
      <w:r>
        <w:rPr>
          <w:rFonts w:asciiTheme="minorEastAsia" w:hAnsiTheme="minorEastAsia" w:hint="eastAsia"/>
        </w:rPr>
        <w:t>覆，不能顯了。若也</w:t>
      </w:r>
      <w:proofErr w:type="gramStart"/>
      <w:r>
        <w:rPr>
          <w:rFonts w:asciiTheme="minorEastAsia" w:hAnsiTheme="minorEastAsia" w:hint="eastAsia"/>
        </w:rPr>
        <w:t>捨妄</w:t>
      </w:r>
      <w:proofErr w:type="gramEnd"/>
      <w:r>
        <w:rPr>
          <w:rFonts w:asciiTheme="minorEastAsia" w:hAnsiTheme="minorEastAsia" w:hint="eastAsia"/>
        </w:rPr>
        <w:t>歸真，</w:t>
      </w:r>
      <w:proofErr w:type="gramStart"/>
      <w:r>
        <w:rPr>
          <w:rFonts w:asciiTheme="minorEastAsia" w:hAnsiTheme="minorEastAsia" w:hint="eastAsia"/>
        </w:rPr>
        <w:t>凝住壁觀</w:t>
      </w:r>
      <w:proofErr w:type="gramEnd"/>
      <w:r>
        <w:rPr>
          <w:rFonts w:asciiTheme="minorEastAsia" w:hAnsiTheme="minorEastAsia" w:hint="eastAsia"/>
        </w:rPr>
        <w:t>，無自他，</w:t>
      </w:r>
      <w:proofErr w:type="gramStart"/>
      <w:r>
        <w:rPr>
          <w:rFonts w:asciiTheme="minorEastAsia" w:hAnsiTheme="minorEastAsia" w:hint="eastAsia"/>
        </w:rPr>
        <w:t>凡聖等</w:t>
      </w:r>
      <w:proofErr w:type="gramEnd"/>
      <w:r>
        <w:rPr>
          <w:rFonts w:asciiTheme="minorEastAsia" w:hAnsiTheme="minorEastAsia" w:hint="eastAsia"/>
        </w:rPr>
        <w:t>一，</w:t>
      </w:r>
      <w:proofErr w:type="gramStart"/>
      <w:r>
        <w:rPr>
          <w:rFonts w:asciiTheme="minorEastAsia" w:hAnsiTheme="minorEastAsia" w:hint="eastAsia"/>
        </w:rPr>
        <w:t>堅</w:t>
      </w:r>
      <w:proofErr w:type="gramEnd"/>
      <w:r>
        <w:rPr>
          <w:rFonts w:asciiTheme="minorEastAsia" w:hAnsiTheme="minorEastAsia" w:hint="eastAsia"/>
        </w:rPr>
        <w:t>住不移；更不隨於言教，此即與真理</w:t>
      </w:r>
      <w:proofErr w:type="gramStart"/>
      <w:r>
        <w:rPr>
          <w:rFonts w:asciiTheme="minorEastAsia" w:hAnsiTheme="minorEastAsia" w:hint="eastAsia"/>
        </w:rPr>
        <w:t>冥</w:t>
      </w:r>
      <w:proofErr w:type="gramEnd"/>
      <w:r>
        <w:rPr>
          <w:rFonts w:asciiTheme="minorEastAsia" w:hAnsiTheme="minorEastAsia" w:hint="eastAsia"/>
        </w:rPr>
        <w:t>，無有分別，寂然無名。」（《二入四行》）</w:t>
      </w:r>
    </w:p>
    <w:p w:rsidR="00810F9C" w:rsidRDefault="00810F9C" w:rsidP="00810F9C">
      <w:pPr>
        <w:ind w:firstLineChars="200" w:firstLine="480"/>
        <w:rPr>
          <w:rFonts w:asciiTheme="minorEastAsia" w:hAnsiTheme="minorEastAsia"/>
        </w:rPr>
      </w:pPr>
      <w:r>
        <w:rPr>
          <w:rFonts w:asciiTheme="minorEastAsia" w:hAnsiTheme="minorEastAsia" w:hint="eastAsia"/>
        </w:rPr>
        <w:t>「</w:t>
      </w:r>
      <w:proofErr w:type="gramStart"/>
      <w:r>
        <w:rPr>
          <w:rFonts w:asciiTheme="minorEastAsia" w:hAnsiTheme="minorEastAsia" w:hint="eastAsia"/>
        </w:rPr>
        <w:t>法佛者</w:t>
      </w:r>
      <w:proofErr w:type="gramEnd"/>
      <w:r>
        <w:rPr>
          <w:rFonts w:asciiTheme="minorEastAsia" w:hAnsiTheme="minorEastAsia" w:hint="eastAsia"/>
        </w:rPr>
        <w:t>，本性清</w:t>
      </w:r>
      <w:proofErr w:type="gramStart"/>
      <w:r>
        <w:rPr>
          <w:rFonts w:asciiTheme="minorEastAsia" w:hAnsiTheme="minorEastAsia" w:hint="eastAsia"/>
        </w:rPr>
        <w:t>凈</w:t>
      </w:r>
      <w:proofErr w:type="gramEnd"/>
      <w:r>
        <w:rPr>
          <w:rFonts w:asciiTheme="minorEastAsia" w:hAnsiTheme="minorEastAsia" w:hint="eastAsia"/>
        </w:rPr>
        <w:t>心，真如</w:t>
      </w:r>
      <w:proofErr w:type="gramStart"/>
      <w:r>
        <w:rPr>
          <w:rFonts w:asciiTheme="minorEastAsia" w:hAnsiTheme="minorEastAsia" w:hint="eastAsia"/>
        </w:rPr>
        <w:t>本覺，凝然</w:t>
      </w:r>
      <w:proofErr w:type="gramEnd"/>
      <w:r>
        <w:rPr>
          <w:rFonts w:asciiTheme="minorEastAsia" w:hAnsiTheme="minorEastAsia" w:hint="eastAsia"/>
        </w:rPr>
        <w:t>常住，不增不滅。」「從本已來，身心清</w:t>
      </w:r>
      <w:proofErr w:type="gramStart"/>
      <w:r>
        <w:rPr>
          <w:rFonts w:asciiTheme="minorEastAsia" w:hAnsiTheme="minorEastAsia" w:hint="eastAsia"/>
        </w:rPr>
        <w:t>凈</w:t>
      </w:r>
      <w:proofErr w:type="gramEnd"/>
      <w:r>
        <w:rPr>
          <w:rFonts w:asciiTheme="minorEastAsia" w:hAnsiTheme="minorEastAsia" w:hint="eastAsia"/>
        </w:rPr>
        <w:t>。」（《達摩禪師論》）</w:t>
      </w:r>
    </w:p>
    <w:p w:rsidR="00810F9C" w:rsidRDefault="00810F9C" w:rsidP="00810F9C">
      <w:pPr>
        <w:ind w:firstLineChars="200" w:firstLine="480"/>
        <w:rPr>
          <w:rFonts w:asciiTheme="minorEastAsia" w:hAnsiTheme="minorEastAsia"/>
        </w:rPr>
      </w:pPr>
      <w:r>
        <w:rPr>
          <w:rFonts w:asciiTheme="minorEastAsia" w:hAnsiTheme="minorEastAsia" w:hint="eastAsia"/>
        </w:rPr>
        <w:t>此是從宗教信仰者、修行者之立場，說佛像藝術之意義。這自是宗教意義的。</w:t>
      </w:r>
    </w:p>
    <w:p w:rsidR="00810F9C" w:rsidRPr="00EB412E" w:rsidRDefault="00810F9C" w:rsidP="00810F9C">
      <w:pPr>
        <w:spacing w:line="480" w:lineRule="auto"/>
        <w:rPr>
          <w:rFonts w:asciiTheme="minorEastAsia" w:hAnsiTheme="minorEastAsia"/>
          <w:b/>
          <w:bCs/>
          <w:sz w:val="28"/>
          <w:szCs w:val="28"/>
        </w:rPr>
      </w:pPr>
      <w:r w:rsidRPr="00EB412E">
        <w:rPr>
          <w:rFonts w:asciiTheme="minorEastAsia" w:hAnsiTheme="minorEastAsia" w:hint="eastAsia"/>
          <w:b/>
          <w:bCs/>
          <w:sz w:val="28"/>
          <w:szCs w:val="28"/>
        </w:rPr>
        <w:t>（二）佛教造像藝術之感觸的、興會的、慰藉的精神意</w:t>
      </w:r>
      <w:r w:rsidRPr="00EB412E">
        <w:rPr>
          <w:rFonts w:asciiTheme="minorEastAsia" w:hAnsiTheme="minorEastAsia" w:hint="eastAsia"/>
          <w:b/>
          <w:bCs/>
          <w:sz w:val="28"/>
          <w:szCs w:val="28"/>
          <w:lang w:eastAsia="zh-HK"/>
        </w:rPr>
        <w:t>義</w:t>
      </w:r>
      <w:r w:rsidRPr="00EB412E">
        <w:rPr>
          <w:rFonts w:asciiTheme="minorEastAsia" w:hAnsiTheme="minorEastAsia" w:hint="eastAsia"/>
          <w:b/>
          <w:bCs/>
          <w:sz w:val="28"/>
          <w:szCs w:val="28"/>
        </w:rPr>
        <w:t>與價值</w:t>
      </w:r>
    </w:p>
    <w:p w:rsidR="00810F9C" w:rsidRDefault="00810F9C" w:rsidP="00810F9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當</w:t>
      </w:r>
      <w:proofErr w:type="gramStart"/>
      <w:r>
        <w:rPr>
          <w:rFonts w:asciiTheme="minorEastAsia" w:hAnsiTheme="minorEastAsia" w:hint="eastAsia"/>
        </w:rPr>
        <w:t>一</w:t>
      </w:r>
      <w:proofErr w:type="gramEnd"/>
      <w:r>
        <w:rPr>
          <w:rFonts w:asciiTheme="minorEastAsia" w:hAnsiTheme="minorEastAsia" w:hint="eastAsia"/>
        </w:rPr>
        <w:t>個人，或在藝術圖冊，在美術館中，遊名勝看古剎，逛文物店，忽然遇到佛教造像，你的目光、腳步、呼吸，以至心思，一下子定住、停駐，如遇故人，如釋重負，平日累積的人生感觸、種種衝突緊張，頓時冰釋；種種對立</w:t>
      </w:r>
      <w:proofErr w:type="gramStart"/>
      <w:r>
        <w:rPr>
          <w:rFonts w:asciiTheme="minorEastAsia" w:hAnsiTheme="minorEastAsia" w:hint="eastAsia"/>
        </w:rPr>
        <w:t>紛</w:t>
      </w:r>
      <w:proofErr w:type="gramEnd"/>
      <w:r>
        <w:rPr>
          <w:rFonts w:asciiTheme="minorEastAsia" w:hAnsiTheme="minorEastAsia" w:hint="eastAsia"/>
        </w:rPr>
        <w:t>馳的心情感受、千言萬語、</w:t>
      </w:r>
      <w:proofErr w:type="gramStart"/>
      <w:r>
        <w:rPr>
          <w:rFonts w:asciiTheme="minorEastAsia" w:hAnsiTheme="minorEastAsia" w:hint="eastAsia"/>
        </w:rPr>
        <w:t>委婉曲盡一齊投射到諸佛</w:t>
      </w:r>
      <w:proofErr w:type="gramEnd"/>
      <w:r>
        <w:rPr>
          <w:rFonts w:asciiTheme="minorEastAsia" w:hAnsiTheme="minorEastAsia" w:hint="eastAsia"/>
        </w:rPr>
        <w:t>菩薩造像身上。他們常散發一種莊重秀美氣，飄逸</w:t>
      </w:r>
      <w:proofErr w:type="gramStart"/>
      <w:r>
        <w:rPr>
          <w:rFonts w:asciiTheme="minorEastAsia" w:hAnsiTheme="minorEastAsia" w:hint="eastAsia"/>
        </w:rPr>
        <w:t>凝重氣</w:t>
      </w:r>
      <w:proofErr w:type="gramEnd"/>
      <w:r>
        <w:rPr>
          <w:rFonts w:asciiTheme="minorEastAsia" w:hAnsiTheme="minorEastAsia" w:hint="eastAsia"/>
        </w:rPr>
        <w:t>，</w:t>
      </w:r>
      <w:proofErr w:type="gramStart"/>
      <w:r>
        <w:rPr>
          <w:rFonts w:asciiTheme="minorEastAsia" w:hAnsiTheme="minorEastAsia" w:hint="eastAsia"/>
        </w:rPr>
        <w:t>蒼桑新銳氣</w:t>
      </w:r>
      <w:proofErr w:type="gramEnd"/>
      <w:r>
        <w:rPr>
          <w:rFonts w:asciiTheme="minorEastAsia" w:hAnsiTheme="minorEastAsia" w:hint="eastAsia"/>
        </w:rPr>
        <w:t>，以至閒適的勇猛氣、持重的俊俏氣、柔美的倔強氣、</w:t>
      </w:r>
      <w:proofErr w:type="gramStart"/>
      <w:r>
        <w:rPr>
          <w:rFonts w:asciiTheme="minorEastAsia" w:hAnsiTheme="minorEastAsia" w:hint="eastAsia"/>
        </w:rPr>
        <w:t>稚拙</w:t>
      </w:r>
      <w:proofErr w:type="gramEnd"/>
      <w:r>
        <w:rPr>
          <w:rFonts w:asciiTheme="minorEastAsia" w:hAnsiTheme="minorEastAsia" w:hint="eastAsia"/>
        </w:rPr>
        <w:t>的嬌憨氣、簡約的富貴氣，神秘而坦率、</w:t>
      </w:r>
      <w:proofErr w:type="gramStart"/>
      <w:r>
        <w:rPr>
          <w:rFonts w:asciiTheme="minorEastAsia" w:hAnsiTheme="minorEastAsia" w:hint="eastAsia"/>
        </w:rPr>
        <w:t>兇</w:t>
      </w:r>
      <w:proofErr w:type="gramEnd"/>
      <w:r>
        <w:rPr>
          <w:rFonts w:asciiTheme="minorEastAsia" w:hAnsiTheme="minorEastAsia" w:hint="eastAsia"/>
        </w:rPr>
        <w:t>猛而嫵媚，嚴肅得精奇，抽象到精緻，深刻至濃鬱甘美，包容得任何金碧輝煌、</w:t>
      </w:r>
      <w:proofErr w:type="gramStart"/>
      <w:r>
        <w:rPr>
          <w:rFonts w:asciiTheme="minorEastAsia" w:hAnsiTheme="minorEastAsia" w:hint="eastAsia"/>
        </w:rPr>
        <w:t>慣縱至一切奇工異巧</w:t>
      </w:r>
      <w:proofErr w:type="gramEnd"/>
      <w:r>
        <w:rPr>
          <w:rFonts w:asciiTheme="minorEastAsia" w:hAnsiTheme="minorEastAsia" w:hint="eastAsia"/>
        </w:rPr>
        <w:t>，蘊藉而奔放。無論所遇</w:t>
      </w:r>
      <w:proofErr w:type="gramStart"/>
      <w:r>
        <w:rPr>
          <w:rFonts w:asciiTheme="minorEastAsia" w:hAnsiTheme="minorEastAsia" w:hint="eastAsia"/>
        </w:rPr>
        <w:t>何人，</w:t>
      </w:r>
      <w:proofErr w:type="gramEnd"/>
      <w:r>
        <w:rPr>
          <w:rFonts w:asciiTheme="minorEastAsia" w:hAnsiTheme="minorEastAsia" w:hint="eastAsia"/>
        </w:rPr>
        <w:t>世間出世間，佛像還他一抹永恆的微笑。</w:t>
      </w:r>
    </w:p>
    <w:p w:rsidR="00810F9C" w:rsidRDefault="00810F9C" w:rsidP="00810F9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俗</w:t>
      </w:r>
      <w:proofErr w:type="gramStart"/>
      <w:r>
        <w:rPr>
          <w:rFonts w:asciiTheme="minorEastAsia" w:hAnsiTheme="minorEastAsia" w:hint="eastAsia"/>
        </w:rPr>
        <w:t>世</w:t>
      </w:r>
      <w:proofErr w:type="gramEnd"/>
      <w:r>
        <w:rPr>
          <w:rFonts w:asciiTheme="minorEastAsia" w:hAnsiTheme="minorEastAsia" w:hint="eastAsia"/>
        </w:rPr>
        <w:t>的</w:t>
      </w:r>
      <w:proofErr w:type="gramStart"/>
      <w:r>
        <w:rPr>
          <w:rFonts w:asciiTheme="minorEastAsia" w:hAnsiTheme="minorEastAsia" w:hint="eastAsia"/>
        </w:rPr>
        <w:t>煩惱，</w:t>
      </w:r>
      <w:proofErr w:type="gramEnd"/>
      <w:r>
        <w:rPr>
          <w:rFonts w:asciiTheme="minorEastAsia" w:hAnsiTheme="minorEastAsia" w:hint="eastAsia"/>
        </w:rPr>
        <w:t>遊子的倦，時代的感嘆，家國的破碎，貧的、富的，清的、貴的，逆的、順的，在這抹微笑之前，暫時化為一縷清煙消散無踪。也不分這微笑，是健</w:t>
      </w:r>
      <w:proofErr w:type="gramStart"/>
      <w:r>
        <w:rPr>
          <w:rFonts w:asciiTheme="minorEastAsia" w:hAnsiTheme="minorEastAsia" w:hint="eastAsia"/>
        </w:rPr>
        <w:t>陀羅</w:t>
      </w:r>
      <w:proofErr w:type="gramEnd"/>
      <w:r>
        <w:rPr>
          <w:rFonts w:asciiTheme="minorEastAsia" w:hAnsiTheme="minorEastAsia" w:hint="eastAsia"/>
        </w:rPr>
        <w:t>的、</w:t>
      </w:r>
      <w:proofErr w:type="gramStart"/>
      <w:r>
        <w:rPr>
          <w:rFonts w:asciiTheme="minorEastAsia" w:hAnsiTheme="minorEastAsia" w:hint="eastAsia"/>
        </w:rPr>
        <w:t>秣菟</w:t>
      </w:r>
      <w:proofErr w:type="gramEnd"/>
      <w:r>
        <w:rPr>
          <w:rFonts w:asciiTheme="minorEastAsia" w:hAnsiTheme="minorEastAsia" w:hint="eastAsia"/>
        </w:rPr>
        <w:t>羅的，或南傳的、北傳的；西亞印度的、克什米爾的、尼泊爾的，或東亞諸國的，</w:t>
      </w:r>
      <w:proofErr w:type="gramStart"/>
      <w:r>
        <w:rPr>
          <w:rFonts w:asciiTheme="minorEastAsia" w:hAnsiTheme="minorEastAsia" w:hint="eastAsia"/>
        </w:rPr>
        <w:t>中原顯教的</w:t>
      </w:r>
      <w:proofErr w:type="gramEnd"/>
      <w:r>
        <w:rPr>
          <w:rFonts w:asciiTheme="minorEastAsia" w:hAnsiTheme="minorEastAsia" w:hint="eastAsia"/>
        </w:rPr>
        <w:t>，或</w:t>
      </w:r>
      <w:proofErr w:type="gramStart"/>
      <w:r>
        <w:rPr>
          <w:rFonts w:asciiTheme="minorEastAsia" w:hAnsiTheme="minorEastAsia" w:hint="eastAsia"/>
        </w:rPr>
        <w:t>藏傳密教</w:t>
      </w:r>
      <w:proofErr w:type="gramEnd"/>
      <w:r>
        <w:rPr>
          <w:rFonts w:asciiTheme="minorEastAsia" w:hAnsiTheme="minorEastAsia" w:hint="eastAsia"/>
        </w:rPr>
        <w:t>的。以至</w:t>
      </w:r>
      <w:proofErr w:type="gramStart"/>
      <w:r>
        <w:rPr>
          <w:rFonts w:asciiTheme="minorEastAsia" w:hAnsiTheme="minorEastAsia" w:hint="eastAsia"/>
        </w:rPr>
        <w:t>于</w:t>
      </w:r>
      <w:proofErr w:type="gramEnd"/>
      <w:r>
        <w:rPr>
          <w:rFonts w:asciiTheme="minorEastAsia" w:hAnsiTheme="minorEastAsia" w:hint="eastAsia"/>
        </w:rPr>
        <w:t>不知這莞爾綻放的是北魏的硬朗精</w:t>
      </w:r>
      <w:proofErr w:type="gramStart"/>
      <w:r>
        <w:rPr>
          <w:rFonts w:asciiTheme="minorEastAsia" w:hAnsiTheme="minorEastAsia" w:hint="eastAsia"/>
        </w:rPr>
        <w:t>奇而幽玄</w:t>
      </w:r>
      <w:proofErr w:type="gramEnd"/>
      <w:r>
        <w:rPr>
          <w:rFonts w:asciiTheme="minorEastAsia" w:hAnsiTheme="minorEastAsia" w:hint="eastAsia"/>
        </w:rPr>
        <w:t>的笑，還是北齊靜謐含蓄而由衷的笑，</w:t>
      </w:r>
      <w:proofErr w:type="gramStart"/>
      <w:r>
        <w:rPr>
          <w:rFonts w:asciiTheme="minorEastAsia" w:hAnsiTheme="minorEastAsia" w:hint="eastAsia"/>
        </w:rPr>
        <w:t>是隋代的平直倔硬</w:t>
      </w:r>
      <w:proofErr w:type="gramEnd"/>
      <w:r>
        <w:rPr>
          <w:rFonts w:asciiTheme="minorEastAsia" w:hAnsiTheme="minorEastAsia" w:hint="eastAsia"/>
        </w:rPr>
        <w:t>，還是唐朝的莊盛婀娜，是宋的清麗端莊，還是金元的雄壯、明代的典雅，清代的規範。</w:t>
      </w:r>
    </w:p>
    <w:p w:rsidR="00810F9C" w:rsidRDefault="00810F9C" w:rsidP="00810F9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也未及理會這抹引人沉思的微笑，仿佛在哪裡見過？是親人、是孩童、鄰家子女，或從漫長中世紀走過來、終於深深呼吸過人間空氣的意大利蒙娜麗莎的笑，還是</w:t>
      </w:r>
      <w:proofErr w:type="gramStart"/>
      <w:r>
        <w:rPr>
          <w:rFonts w:asciiTheme="minorEastAsia" w:hAnsiTheme="minorEastAsia" w:hint="eastAsia"/>
        </w:rPr>
        <w:t>西斯庭聖母</w:t>
      </w:r>
      <w:proofErr w:type="gramEnd"/>
      <w:r>
        <w:rPr>
          <w:rFonts w:asciiTheme="minorEastAsia" w:hAnsiTheme="minorEastAsia" w:hint="eastAsia"/>
        </w:rPr>
        <w:t>的聖潔的笑。</w:t>
      </w:r>
    </w:p>
    <w:p w:rsidR="00810F9C" w:rsidRPr="00EB412E" w:rsidRDefault="00810F9C" w:rsidP="00810F9C">
      <w:pPr>
        <w:spacing w:line="480" w:lineRule="auto"/>
        <w:rPr>
          <w:rFonts w:asciiTheme="minorEastAsia" w:hAnsiTheme="minorEastAsia"/>
          <w:b/>
          <w:bCs/>
          <w:sz w:val="28"/>
          <w:szCs w:val="28"/>
        </w:rPr>
      </w:pPr>
      <w:r w:rsidRPr="00EB412E">
        <w:rPr>
          <w:rFonts w:asciiTheme="minorEastAsia" w:hAnsiTheme="minorEastAsia" w:hint="eastAsia"/>
          <w:b/>
          <w:bCs/>
          <w:sz w:val="28"/>
          <w:szCs w:val="28"/>
        </w:rPr>
        <w:lastRenderedPageBreak/>
        <w:t>（三）佛教造像之發現、追尋、考古</w:t>
      </w:r>
      <w:r>
        <w:rPr>
          <w:rFonts w:asciiTheme="minorEastAsia" w:hAnsiTheme="minorEastAsia" w:hint="eastAsia"/>
          <w:b/>
          <w:bCs/>
          <w:sz w:val="28"/>
          <w:szCs w:val="28"/>
        </w:rPr>
        <w:t>、</w:t>
      </w:r>
      <w:r w:rsidRPr="00EB412E">
        <w:rPr>
          <w:rFonts w:asciiTheme="minorEastAsia" w:hAnsiTheme="minorEastAsia" w:hint="eastAsia"/>
          <w:b/>
          <w:bCs/>
          <w:sz w:val="28"/>
          <w:szCs w:val="28"/>
        </w:rPr>
        <w:t>印證之意義與價值</w:t>
      </w:r>
    </w:p>
    <w:p w:rsidR="00810F9C" w:rsidRDefault="00810F9C" w:rsidP="00810F9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佛教</w:t>
      </w:r>
      <w:proofErr w:type="gramStart"/>
      <w:r>
        <w:rPr>
          <w:rFonts w:asciiTheme="minorEastAsia" w:hAnsiTheme="minorEastAsia" w:hint="eastAsia"/>
        </w:rPr>
        <w:t>造像既來自</w:t>
      </w:r>
      <w:proofErr w:type="gramEnd"/>
      <w:r>
        <w:rPr>
          <w:rFonts w:asciiTheme="minorEastAsia" w:hAnsiTheme="minorEastAsia" w:hint="eastAsia"/>
        </w:rPr>
        <w:t>宗教，來自對</w:t>
      </w:r>
      <w:proofErr w:type="gramStart"/>
      <w:r>
        <w:rPr>
          <w:rFonts w:asciiTheme="minorEastAsia" w:hAnsiTheme="minorEastAsia" w:hint="eastAsia"/>
        </w:rPr>
        <w:t>世</w:t>
      </w:r>
      <w:proofErr w:type="gramEnd"/>
      <w:r>
        <w:rPr>
          <w:rFonts w:asciiTheme="minorEastAsia" w:hAnsiTheme="minorEastAsia" w:hint="eastAsia"/>
        </w:rPr>
        <w:t>尊的</w:t>
      </w:r>
      <w:proofErr w:type="gramStart"/>
      <w:r>
        <w:rPr>
          <w:rFonts w:asciiTheme="minorEastAsia" w:hAnsiTheme="minorEastAsia" w:hint="eastAsia"/>
        </w:rPr>
        <w:t>追慕崇</w:t>
      </w:r>
      <w:proofErr w:type="gramEnd"/>
      <w:r>
        <w:rPr>
          <w:rFonts w:asciiTheme="minorEastAsia" w:hAnsiTheme="minorEastAsia" w:hint="eastAsia"/>
        </w:rPr>
        <w:t>仰，來自佛教特殊的宗</w:t>
      </w:r>
      <w:r>
        <w:rPr>
          <w:rFonts w:asciiTheme="minorEastAsia" w:hAnsiTheme="minorEastAsia" w:hint="eastAsia"/>
          <w:lang w:eastAsia="zh-HK"/>
        </w:rPr>
        <w:t>教</w:t>
      </w:r>
      <w:r>
        <w:rPr>
          <w:rFonts w:asciiTheme="minorEastAsia" w:hAnsiTheme="minorEastAsia" w:hint="eastAsia"/>
        </w:rPr>
        <w:t>理論、宗教人物與佛教故事，故佛像原是一宗教文化符號、</w:t>
      </w:r>
      <w:proofErr w:type="gramStart"/>
      <w:r>
        <w:rPr>
          <w:rFonts w:asciiTheme="minorEastAsia" w:hAnsiTheme="minorEastAsia" w:hint="eastAsia"/>
        </w:rPr>
        <w:t>一</w:t>
      </w:r>
      <w:proofErr w:type="gramEnd"/>
      <w:r>
        <w:rPr>
          <w:rFonts w:asciiTheme="minorEastAsia" w:hAnsiTheme="minorEastAsia" w:hint="eastAsia"/>
        </w:rPr>
        <w:t>象徵。所謂「盡意莫若</w:t>
      </w:r>
      <w:proofErr w:type="gramStart"/>
      <w:r>
        <w:rPr>
          <w:rFonts w:asciiTheme="minorEastAsia" w:hAnsiTheme="minorEastAsia" w:hint="eastAsia"/>
        </w:rPr>
        <w:t>象</w:t>
      </w:r>
      <w:proofErr w:type="gramEnd"/>
      <w:r>
        <w:rPr>
          <w:rFonts w:asciiTheme="minorEastAsia" w:hAnsiTheme="minorEastAsia" w:hint="eastAsia"/>
        </w:rPr>
        <w:t>，盡</w:t>
      </w:r>
      <w:proofErr w:type="gramStart"/>
      <w:r>
        <w:rPr>
          <w:rFonts w:asciiTheme="minorEastAsia" w:hAnsiTheme="minorEastAsia" w:hint="eastAsia"/>
        </w:rPr>
        <w:t>象</w:t>
      </w:r>
      <w:proofErr w:type="gramEnd"/>
      <w:r>
        <w:rPr>
          <w:rFonts w:asciiTheme="minorEastAsia" w:hAnsiTheme="minorEastAsia" w:hint="eastAsia"/>
        </w:rPr>
        <w:t>莫若言。」面對</w:t>
      </w:r>
      <w:proofErr w:type="gramStart"/>
      <w:r>
        <w:rPr>
          <w:rFonts w:asciiTheme="minorEastAsia" w:hAnsiTheme="minorEastAsia" w:hint="eastAsia"/>
        </w:rPr>
        <w:t>一</w:t>
      </w:r>
      <w:proofErr w:type="gramEnd"/>
      <w:r>
        <w:rPr>
          <w:rFonts w:asciiTheme="minorEastAsia" w:hAnsiTheme="minorEastAsia" w:hint="eastAsia"/>
        </w:rPr>
        <w:t>佛像文物，在美</w:t>
      </w:r>
      <w:proofErr w:type="gramStart"/>
      <w:r>
        <w:rPr>
          <w:rFonts w:asciiTheme="minorEastAsia" w:hAnsiTheme="minorEastAsia" w:hint="eastAsia"/>
        </w:rPr>
        <w:t>的感興讚嘆</w:t>
      </w:r>
      <w:proofErr w:type="gramEnd"/>
      <w:r>
        <w:rPr>
          <w:rFonts w:asciiTheme="minorEastAsia" w:hAnsiTheme="minorEastAsia" w:hint="eastAsia"/>
        </w:rPr>
        <w:t>時，即湧出</w:t>
      </w:r>
      <w:proofErr w:type="gramStart"/>
      <w:r>
        <w:rPr>
          <w:rFonts w:asciiTheme="minorEastAsia" w:hAnsiTheme="minorEastAsia" w:hint="eastAsia"/>
        </w:rPr>
        <w:t>一求證此造像</w:t>
      </w:r>
      <w:proofErr w:type="gramEnd"/>
      <w:r>
        <w:rPr>
          <w:rFonts w:asciiTheme="minorEastAsia" w:hAnsiTheme="minorEastAsia" w:hint="eastAsia"/>
        </w:rPr>
        <w:t>之佛教身份、原先供奉所在之寺廟所屬何方、</w:t>
      </w:r>
      <w:proofErr w:type="gramStart"/>
      <w:r>
        <w:rPr>
          <w:rFonts w:asciiTheme="minorEastAsia" w:hAnsiTheme="minorEastAsia" w:hint="eastAsia"/>
        </w:rPr>
        <w:t>哪宗哪派</w:t>
      </w:r>
      <w:proofErr w:type="gramEnd"/>
      <w:r>
        <w:rPr>
          <w:rFonts w:asciiTheme="minorEastAsia" w:hAnsiTheme="minorEastAsia" w:hint="eastAsia"/>
        </w:rPr>
        <w:t>、造</w:t>
      </w:r>
      <w:proofErr w:type="gramStart"/>
      <w:r>
        <w:rPr>
          <w:rFonts w:asciiTheme="minorEastAsia" w:hAnsiTheme="minorEastAsia" w:hint="eastAsia"/>
        </w:rPr>
        <w:t>于</w:t>
      </w:r>
      <w:proofErr w:type="gramEnd"/>
      <w:r>
        <w:rPr>
          <w:rFonts w:asciiTheme="minorEastAsia" w:hAnsiTheme="minorEastAsia" w:hint="eastAsia"/>
        </w:rPr>
        <w:t>何年代、屬何種文化傳承，以至作者、作坊，</w:t>
      </w:r>
      <w:proofErr w:type="gramStart"/>
      <w:r>
        <w:rPr>
          <w:rFonts w:asciiTheme="minorEastAsia" w:hAnsiTheme="minorEastAsia" w:hint="eastAsia"/>
        </w:rPr>
        <w:t>此造像</w:t>
      </w:r>
      <w:proofErr w:type="gramEnd"/>
      <w:r>
        <w:rPr>
          <w:rFonts w:asciiTheme="minorEastAsia" w:hAnsiTheme="minorEastAsia" w:hint="eastAsia"/>
        </w:rPr>
        <w:t>的流傳之</w:t>
      </w:r>
      <w:proofErr w:type="gramStart"/>
      <w:r>
        <w:rPr>
          <w:rFonts w:asciiTheme="minorEastAsia" w:hAnsiTheme="minorEastAsia" w:hint="eastAsia"/>
        </w:rPr>
        <w:t>緒</w:t>
      </w:r>
      <w:proofErr w:type="gramEnd"/>
      <w:r>
        <w:rPr>
          <w:rFonts w:asciiTheme="minorEastAsia" w:hAnsiTheme="minorEastAsia" w:hint="eastAsia"/>
        </w:rPr>
        <w:t>，保存狀態、造像之材質、技術、沿革，等等。不同的文化區域重視不同的佛教人物造像，代表何種宗教追求，什麼時代</w:t>
      </w:r>
      <w:proofErr w:type="gramStart"/>
      <w:r>
        <w:rPr>
          <w:rFonts w:asciiTheme="minorEastAsia" w:hAnsiTheme="minorEastAsia" w:hint="eastAsia"/>
        </w:rPr>
        <w:t>凸</w:t>
      </w:r>
      <w:proofErr w:type="gramEnd"/>
      <w:r>
        <w:rPr>
          <w:rFonts w:asciiTheme="minorEastAsia" w:hAnsiTheme="minorEastAsia" w:hint="eastAsia"/>
        </w:rPr>
        <w:t>顯何種教理之代表人物之崇拜，又說明什麼問題，等等。而佛教造像之本土化，與當地藝術同化之問題，更</w:t>
      </w:r>
      <w:proofErr w:type="gramStart"/>
      <w:r>
        <w:rPr>
          <w:rFonts w:asciiTheme="minorEastAsia" w:hAnsiTheme="minorEastAsia" w:hint="eastAsia"/>
        </w:rPr>
        <w:t>不待說是</w:t>
      </w:r>
      <w:proofErr w:type="gramEnd"/>
      <w:r>
        <w:rPr>
          <w:rFonts w:asciiTheme="minorEastAsia" w:hAnsiTheme="minorEastAsia" w:hint="eastAsia"/>
        </w:rPr>
        <w:t>。</w:t>
      </w:r>
    </w:p>
    <w:p w:rsidR="00810F9C" w:rsidRDefault="00810F9C" w:rsidP="00810F9C">
      <w:pPr>
        <w:rPr>
          <w:rFonts w:asciiTheme="minorEastAsia" w:hAnsiTheme="minorEastAsia"/>
        </w:rPr>
      </w:pPr>
      <w:r>
        <w:rPr>
          <w:rFonts w:asciiTheme="minorEastAsia" w:hAnsiTheme="minorEastAsia"/>
        </w:rPr>
        <w:t xml:space="preserve">    </w:t>
      </w:r>
      <w:r>
        <w:rPr>
          <w:rFonts w:asciiTheme="minorEastAsia" w:hAnsiTheme="minorEastAsia" w:hint="eastAsia"/>
        </w:rPr>
        <w:t>如在佛教誕生的印度（古印度）等地，流傳最多的是石雕釋迦佛的八</w:t>
      </w:r>
      <w:proofErr w:type="gramStart"/>
      <w:r>
        <w:rPr>
          <w:rFonts w:asciiTheme="minorEastAsia" w:hAnsiTheme="minorEastAsia" w:hint="eastAsia"/>
        </w:rPr>
        <w:t>聖道造像</w:t>
      </w:r>
      <w:proofErr w:type="gramEnd"/>
      <w:r>
        <w:rPr>
          <w:rFonts w:asciiTheme="minorEastAsia" w:hAnsiTheme="minorEastAsia" w:hint="eastAsia"/>
        </w:rPr>
        <w:t>，以釋迦一生八階段</w:t>
      </w:r>
      <w:proofErr w:type="gramStart"/>
      <w:r>
        <w:rPr>
          <w:rFonts w:asciiTheme="minorEastAsia" w:hAnsiTheme="minorEastAsia" w:hint="eastAsia"/>
        </w:rPr>
        <w:t>之聖相為</w:t>
      </w:r>
      <w:proofErr w:type="gramEnd"/>
      <w:r>
        <w:rPr>
          <w:rFonts w:asciiTheme="minorEastAsia" w:hAnsiTheme="minorEastAsia" w:hint="eastAsia"/>
        </w:rPr>
        <w:t>一組來表現</w:t>
      </w:r>
      <w:proofErr w:type="gramStart"/>
      <w:r>
        <w:rPr>
          <w:rFonts w:asciiTheme="minorEastAsia" w:hAnsiTheme="minorEastAsia" w:hint="eastAsia"/>
        </w:rPr>
        <w:t>（</w:t>
      </w:r>
      <w:proofErr w:type="gramEnd"/>
      <w:r>
        <w:rPr>
          <w:rFonts w:asciiTheme="minorEastAsia" w:hAnsiTheme="minorEastAsia" w:hint="eastAsia"/>
        </w:rPr>
        <w:t>如下天、入胎、誕生、出家、降魔、悟道、轉法輪、湼槃），表示古印度佛教徒注重佛陀的生平事迹，希望觀想其修行成佛之經歷，以仿效之以求道解悟。中國佛教</w:t>
      </w:r>
      <w:proofErr w:type="gramStart"/>
      <w:r>
        <w:rPr>
          <w:rFonts w:asciiTheme="minorEastAsia" w:hAnsiTheme="minorEastAsia" w:hint="eastAsia"/>
        </w:rPr>
        <w:t>造像則以</w:t>
      </w:r>
      <w:proofErr w:type="gramEnd"/>
      <w:r>
        <w:rPr>
          <w:rFonts w:asciiTheme="minorEastAsia" w:hAnsiTheme="minorEastAsia" w:hint="eastAsia"/>
        </w:rPr>
        <w:t>佛三尊為最流傳，</w:t>
      </w:r>
      <w:proofErr w:type="gramStart"/>
      <w:r>
        <w:rPr>
          <w:rFonts w:asciiTheme="minorEastAsia" w:hAnsiTheme="minorEastAsia" w:hint="eastAsia"/>
        </w:rPr>
        <w:t>主尊佛</w:t>
      </w:r>
      <w:proofErr w:type="gramEnd"/>
      <w:r>
        <w:rPr>
          <w:rFonts w:asciiTheme="minorEastAsia" w:hAnsiTheme="minorEastAsia" w:hint="eastAsia"/>
        </w:rPr>
        <w:t>加兩</w:t>
      </w:r>
      <w:proofErr w:type="gramStart"/>
      <w:r>
        <w:rPr>
          <w:rFonts w:asciiTheme="minorEastAsia" w:hAnsiTheme="minorEastAsia" w:hint="eastAsia"/>
        </w:rPr>
        <w:t>脅侍（</w:t>
      </w:r>
      <w:proofErr w:type="gramEnd"/>
      <w:r>
        <w:rPr>
          <w:rFonts w:asciiTheme="minorEastAsia" w:hAnsiTheme="minorEastAsia" w:hint="eastAsia"/>
        </w:rPr>
        <w:t>如釋迦主尊左右為阿難、</w:t>
      </w:r>
      <w:proofErr w:type="gramStart"/>
      <w:r>
        <w:rPr>
          <w:rFonts w:asciiTheme="minorEastAsia" w:hAnsiTheme="minorEastAsia" w:hint="eastAsia"/>
        </w:rPr>
        <w:t>迦</w:t>
      </w:r>
      <w:proofErr w:type="gramEnd"/>
      <w:r>
        <w:rPr>
          <w:rFonts w:asciiTheme="minorEastAsia" w:hAnsiTheme="minorEastAsia" w:hint="eastAsia"/>
        </w:rPr>
        <w:t>葉</w:t>
      </w:r>
      <w:proofErr w:type="gramStart"/>
      <w:r>
        <w:rPr>
          <w:rFonts w:asciiTheme="minorEastAsia" w:hAnsiTheme="minorEastAsia" w:hint="eastAsia"/>
        </w:rPr>
        <w:t>脅侍</w:t>
      </w:r>
      <w:proofErr w:type="gramEnd"/>
      <w:r>
        <w:rPr>
          <w:rFonts w:asciiTheme="minorEastAsia" w:hAnsiTheme="minorEastAsia" w:hint="eastAsia"/>
        </w:rPr>
        <w:t>，或釋迦加觀音、金剛手</w:t>
      </w:r>
      <w:proofErr w:type="gramStart"/>
      <w:r>
        <w:rPr>
          <w:rFonts w:asciiTheme="minorEastAsia" w:hAnsiTheme="minorEastAsia" w:hint="eastAsia"/>
        </w:rPr>
        <w:t>（</w:t>
      </w:r>
      <w:proofErr w:type="gramEnd"/>
      <w:r>
        <w:rPr>
          <w:rFonts w:asciiTheme="minorEastAsia" w:hAnsiTheme="minorEastAsia" w:hint="eastAsia"/>
        </w:rPr>
        <w:t>或虛空藏菩薩</w:t>
      </w:r>
      <w:proofErr w:type="gramStart"/>
      <w:r>
        <w:rPr>
          <w:rFonts w:asciiTheme="minorEastAsia" w:hAnsiTheme="minorEastAsia" w:hint="eastAsia"/>
        </w:rPr>
        <w:t>）</w:t>
      </w:r>
      <w:proofErr w:type="gramEnd"/>
      <w:r>
        <w:rPr>
          <w:rFonts w:asciiTheme="minorEastAsia" w:hAnsiTheme="minorEastAsia" w:hint="eastAsia"/>
        </w:rPr>
        <w:t>，或釋迦加文殊、普賢。是中國信徒樂見釋迦佛有弟子輔助也。</w:t>
      </w:r>
    </w:p>
    <w:p w:rsidR="00810F9C" w:rsidRDefault="00810F9C" w:rsidP="00810F9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roofErr w:type="gramStart"/>
      <w:r>
        <w:rPr>
          <w:rFonts w:asciiTheme="minorEastAsia" w:hAnsiTheme="minorEastAsia" w:hint="eastAsia"/>
        </w:rPr>
        <w:t>或主尊阿彌陀佛</w:t>
      </w:r>
      <w:proofErr w:type="gramEnd"/>
      <w:r>
        <w:rPr>
          <w:rFonts w:asciiTheme="minorEastAsia" w:hAnsiTheme="minorEastAsia" w:hint="eastAsia"/>
        </w:rPr>
        <w:t>加觀世音、大勢至兩菩薩。</w:t>
      </w:r>
    </w:p>
    <w:p w:rsidR="00810F9C" w:rsidRDefault="00810F9C" w:rsidP="00810F9C">
      <w:pPr>
        <w:rPr>
          <w:rFonts w:asciiTheme="minorEastAsia" w:hAnsiTheme="minorEastAsia"/>
        </w:rPr>
      </w:pPr>
      <w:r>
        <w:rPr>
          <w:rFonts w:asciiTheme="minorEastAsia" w:hAnsiTheme="minorEastAsia"/>
        </w:rPr>
        <w:t xml:space="preserve">    </w:t>
      </w:r>
      <w:r>
        <w:rPr>
          <w:rFonts w:asciiTheme="minorEastAsia" w:hAnsiTheme="minorEastAsia" w:hint="eastAsia"/>
        </w:rPr>
        <w:t>或藥師佛（無量壽佛）加日光菩薩、月光菩薩兩脇侍。此中國佛像之主導態勢。民間</w:t>
      </w:r>
      <w:r>
        <w:rPr>
          <w:rFonts w:asciiTheme="minorEastAsia" w:hAnsiTheme="minorEastAsia" w:hint="eastAsia"/>
          <w:lang w:eastAsia="zh-HK"/>
        </w:rPr>
        <w:t>佛</w:t>
      </w:r>
      <w:r>
        <w:rPr>
          <w:rFonts w:asciiTheme="minorEastAsia" w:hAnsiTheme="minorEastAsia" w:hint="eastAsia"/>
        </w:rPr>
        <w:t>像則多觀音菩薩，或以其必善解人意故。</w:t>
      </w:r>
    </w:p>
    <w:p w:rsidR="00810F9C" w:rsidRDefault="00810F9C" w:rsidP="00810F9C">
      <w:pPr>
        <w:rPr>
          <w:rFonts w:asciiTheme="minorEastAsia" w:hAnsiTheme="minorEastAsia"/>
        </w:rPr>
      </w:pPr>
      <w:r>
        <w:rPr>
          <w:rFonts w:asciiTheme="minorEastAsia" w:hAnsiTheme="minorEastAsia"/>
        </w:rPr>
        <w:t xml:space="preserve">    </w:t>
      </w:r>
      <w:r>
        <w:rPr>
          <w:rFonts w:asciiTheme="minorEastAsia" w:hAnsiTheme="minorEastAsia" w:hint="eastAsia"/>
        </w:rPr>
        <w:t>日本佛教</w:t>
      </w:r>
      <w:proofErr w:type="gramStart"/>
      <w:r>
        <w:rPr>
          <w:rFonts w:asciiTheme="minorEastAsia" w:hAnsiTheme="minorEastAsia" w:hint="eastAsia"/>
        </w:rPr>
        <w:t>造像則多</w:t>
      </w:r>
      <w:proofErr w:type="gramEnd"/>
      <w:r>
        <w:rPr>
          <w:rFonts w:asciiTheme="minorEastAsia" w:hAnsiTheme="minorEastAsia" w:hint="eastAsia"/>
        </w:rPr>
        <w:t>彌陀佛，民間則多地藏菩薩，以</w:t>
      </w:r>
      <w:proofErr w:type="gramStart"/>
      <w:r>
        <w:rPr>
          <w:rFonts w:asciiTheme="minorEastAsia" w:hAnsiTheme="minorEastAsia" w:hint="eastAsia"/>
        </w:rPr>
        <w:t>凈</w:t>
      </w:r>
      <w:proofErr w:type="gramEnd"/>
      <w:r>
        <w:rPr>
          <w:rFonts w:asciiTheme="minorEastAsia" w:hAnsiTheme="minorEastAsia" w:hint="eastAsia"/>
        </w:rPr>
        <w:t>土思想盛，及眾生輪迴</w:t>
      </w:r>
      <w:proofErr w:type="gramStart"/>
      <w:r>
        <w:rPr>
          <w:rFonts w:asciiTheme="minorEastAsia" w:hAnsiTheme="minorEastAsia" w:hint="eastAsia"/>
        </w:rPr>
        <w:t>之念重</w:t>
      </w:r>
      <w:proofErr w:type="gramEnd"/>
      <w:r>
        <w:rPr>
          <w:rFonts w:asciiTheme="minorEastAsia" w:hAnsiTheme="minorEastAsia" w:hint="eastAsia"/>
        </w:rPr>
        <w:t>。</w:t>
      </w:r>
    </w:p>
    <w:p w:rsidR="00810F9C" w:rsidRDefault="00810F9C" w:rsidP="00810F9C">
      <w:pPr>
        <w:rPr>
          <w:rFonts w:asciiTheme="minorEastAsia" w:hAnsiTheme="minorEastAsia"/>
          <w:lang w:eastAsia="zh-HK"/>
        </w:rPr>
      </w:pPr>
      <w:r>
        <w:rPr>
          <w:rFonts w:asciiTheme="minorEastAsia" w:hAnsiTheme="minorEastAsia"/>
        </w:rPr>
        <w:t xml:space="preserve">    </w:t>
      </w:r>
      <w:r>
        <w:rPr>
          <w:rFonts w:asciiTheme="minorEastAsia" w:hAnsiTheme="minorEastAsia" w:hint="eastAsia"/>
        </w:rPr>
        <w:t>中國知識分子則喜禪畫禪</w:t>
      </w:r>
      <w:r>
        <w:rPr>
          <w:rFonts w:asciiTheme="minorEastAsia" w:hAnsiTheme="minorEastAsia" w:hint="eastAsia"/>
          <w:lang w:eastAsia="zh-HK"/>
        </w:rPr>
        <w:t>詩。禪之為禪，頓悟也、活脫也、不拘一格也。</w:t>
      </w:r>
    </w:p>
    <w:p w:rsidR="00810F9C" w:rsidRPr="00EB412E" w:rsidRDefault="00810F9C" w:rsidP="00810F9C">
      <w:pPr>
        <w:rPr>
          <w:rFonts w:asciiTheme="minorEastAsia" w:hAnsiTheme="minorEastAsia"/>
          <w:b/>
          <w:bCs/>
          <w:sz w:val="28"/>
          <w:szCs w:val="28"/>
        </w:rPr>
      </w:pPr>
      <w:r w:rsidRPr="00EB412E">
        <w:rPr>
          <w:rFonts w:asciiTheme="minorEastAsia" w:hAnsiTheme="minorEastAsia" w:hint="eastAsia"/>
          <w:b/>
          <w:bCs/>
          <w:sz w:val="28"/>
          <w:szCs w:val="28"/>
        </w:rPr>
        <w:t>（四）佛教造像之美學解讀之精神意義與價值</w:t>
      </w:r>
    </w:p>
    <w:p w:rsidR="00810F9C" w:rsidRDefault="00810F9C" w:rsidP="00810F9C">
      <w:pPr>
        <w:ind w:firstLineChars="200" w:firstLine="480"/>
        <w:rPr>
          <w:rFonts w:asciiTheme="minorEastAsia" w:hAnsiTheme="minorEastAsia"/>
          <w:lang w:eastAsia="zh-HK"/>
        </w:rPr>
      </w:pPr>
      <w:r>
        <w:rPr>
          <w:rFonts w:asciiTheme="minorEastAsia" w:hAnsiTheme="minorEastAsia" w:hint="eastAsia"/>
        </w:rPr>
        <w:t>綜合宗教信仰的、主觀感受的、客觀印證的，</w:t>
      </w:r>
      <w:proofErr w:type="gramStart"/>
      <w:r>
        <w:rPr>
          <w:rFonts w:asciiTheme="minorEastAsia" w:hAnsiTheme="minorEastAsia" w:hint="eastAsia"/>
        </w:rPr>
        <w:t>而作整體</w:t>
      </w:r>
      <w:r>
        <w:rPr>
          <w:rFonts w:asciiTheme="minorEastAsia" w:hAnsiTheme="minorEastAsia" w:hint="eastAsia"/>
          <w:lang w:eastAsia="zh-HK"/>
        </w:rPr>
        <w:t>性觀照</w:t>
      </w:r>
      <w:proofErr w:type="gramEnd"/>
      <w:r>
        <w:rPr>
          <w:rFonts w:asciiTheme="minorEastAsia" w:hAnsiTheme="minorEastAsia" w:hint="eastAsia"/>
          <w:lang w:eastAsia="zh-HK"/>
        </w:rPr>
        <w:t>，以達至佛教藝術之美與佛教終極關懷（解脫）之相應：「美是道德的象徵。」（康德），「美是理念的感性顯現。」（黑格爾），「藝術是生命之表現。」（</w:t>
      </w:r>
      <w:proofErr w:type="spellStart"/>
      <w:r>
        <w:rPr>
          <w:rFonts w:asciiTheme="minorEastAsia" w:hAnsiTheme="minorEastAsia" w:hint="eastAsia"/>
          <w:lang w:eastAsia="zh-HK"/>
        </w:rPr>
        <w:t>D</w:t>
      </w:r>
      <w:r>
        <w:rPr>
          <w:rFonts w:asciiTheme="minorEastAsia" w:hAnsiTheme="minorEastAsia"/>
          <w:lang w:eastAsia="zh-HK"/>
        </w:rPr>
        <w:t>ilthey</w:t>
      </w:r>
      <w:proofErr w:type="spellEnd"/>
      <w:r>
        <w:rPr>
          <w:rFonts w:asciiTheme="minorEastAsia" w:hAnsiTheme="minorEastAsia" w:hint="eastAsia"/>
          <w:lang w:eastAsia="zh-HK"/>
        </w:rPr>
        <w:t>），而由「相」（現象）悟入「無相」（牟宗三），或化無情有情、導有情入法界緣起，事理無礙、事事無礙，頓入一真法界。</w:t>
      </w:r>
    </w:p>
    <w:p w:rsidR="00810F9C" w:rsidRDefault="00810F9C" w:rsidP="00810F9C">
      <w:pPr>
        <w:ind w:firstLineChars="200" w:firstLine="480"/>
        <w:rPr>
          <w:rFonts w:asciiTheme="minorEastAsia" w:hAnsiTheme="minorEastAsia"/>
          <w:lang w:eastAsia="zh-HK"/>
        </w:rPr>
      </w:pPr>
    </w:p>
    <w:p w:rsidR="00810F9C" w:rsidRPr="00EB412E" w:rsidRDefault="00810F9C" w:rsidP="00810F9C">
      <w:pPr>
        <w:rPr>
          <w:rFonts w:asciiTheme="minorEastAsia" w:hAnsiTheme="minorEastAsia"/>
          <w:b/>
          <w:sz w:val="28"/>
          <w:szCs w:val="28"/>
        </w:rPr>
      </w:pPr>
      <w:r w:rsidRPr="00EB412E">
        <w:rPr>
          <w:rFonts w:asciiTheme="minorEastAsia" w:hAnsiTheme="minorEastAsia" w:hint="eastAsia"/>
          <w:b/>
          <w:sz w:val="28"/>
          <w:szCs w:val="28"/>
        </w:rPr>
        <w:t>（五）佛教造像在中國各時期所</w:t>
      </w:r>
      <w:r>
        <w:rPr>
          <w:rFonts w:asciiTheme="minorEastAsia" w:hAnsiTheme="minorEastAsia" w:hint="eastAsia"/>
          <w:b/>
          <w:sz w:val="28"/>
          <w:szCs w:val="28"/>
        </w:rPr>
        <w:t>表</w:t>
      </w:r>
      <w:r w:rsidRPr="00EB412E">
        <w:rPr>
          <w:rFonts w:asciiTheme="minorEastAsia" w:hAnsiTheme="minorEastAsia" w:hint="eastAsia"/>
          <w:b/>
          <w:sz w:val="28"/>
          <w:szCs w:val="28"/>
        </w:rPr>
        <w:t>現之精神氣質</w:t>
      </w:r>
    </w:p>
    <w:p w:rsidR="00810F9C" w:rsidRPr="000516C4" w:rsidRDefault="00810F9C" w:rsidP="00810F9C">
      <w:pPr>
        <w:ind w:firstLineChars="400" w:firstLine="961"/>
        <w:rPr>
          <w:rFonts w:asciiTheme="minorEastAsia" w:hAnsiTheme="minorEastAsia"/>
          <w:b/>
          <w:szCs w:val="24"/>
        </w:rPr>
      </w:pPr>
      <w:proofErr w:type="gramStart"/>
      <w:r w:rsidRPr="000516C4">
        <w:rPr>
          <w:rFonts w:asciiTheme="minorEastAsia" w:hAnsiTheme="minorEastAsia" w:hint="eastAsia"/>
          <w:b/>
          <w:szCs w:val="24"/>
        </w:rPr>
        <w:t>――</w:t>
      </w:r>
      <w:proofErr w:type="gramEnd"/>
      <w:r w:rsidRPr="000516C4">
        <w:rPr>
          <w:rFonts w:asciiTheme="minorEastAsia" w:hAnsiTheme="minorEastAsia" w:hint="eastAsia"/>
          <w:b/>
          <w:szCs w:val="24"/>
        </w:rPr>
        <w:t>以生命成長之階段性格為</w:t>
      </w:r>
      <w:proofErr w:type="gramStart"/>
      <w:r w:rsidRPr="000516C4">
        <w:rPr>
          <w:rFonts w:asciiTheme="minorEastAsia" w:hAnsiTheme="minorEastAsia" w:hint="eastAsia"/>
          <w:b/>
          <w:szCs w:val="24"/>
        </w:rPr>
        <w:t>觀照</w:t>
      </w:r>
      <w:proofErr w:type="gramEnd"/>
      <w:r w:rsidRPr="000516C4">
        <w:rPr>
          <w:rFonts w:asciiTheme="minorEastAsia" w:hAnsiTheme="minorEastAsia" w:hint="eastAsia"/>
          <w:b/>
          <w:szCs w:val="24"/>
        </w:rPr>
        <w:t>中心</w:t>
      </w:r>
    </w:p>
    <w:p w:rsidR="00810F9C" w:rsidRPr="007D0EA1" w:rsidRDefault="00810F9C" w:rsidP="00810F9C">
      <w:pPr>
        <w:ind w:firstLineChars="200" w:firstLine="561"/>
        <w:rPr>
          <w:rFonts w:asciiTheme="minorEastAsia" w:hAnsiTheme="minorEastAsia"/>
          <w:b/>
          <w:bCs/>
          <w:sz w:val="28"/>
          <w:szCs w:val="28"/>
        </w:rPr>
      </w:pPr>
      <w:r>
        <w:rPr>
          <w:rFonts w:asciiTheme="minorEastAsia" w:hAnsiTheme="minorEastAsia" w:hint="eastAsia"/>
          <w:b/>
          <w:bCs/>
          <w:sz w:val="28"/>
          <w:szCs w:val="28"/>
        </w:rPr>
        <w:t>1</w:t>
      </w:r>
      <w:r w:rsidRPr="007D0EA1">
        <w:rPr>
          <w:rFonts w:asciiTheme="minorEastAsia" w:hAnsiTheme="minorEastAsia" w:hint="eastAsia"/>
          <w:b/>
          <w:bCs/>
          <w:sz w:val="28"/>
          <w:szCs w:val="28"/>
        </w:rPr>
        <w:t>、北魏時期</w:t>
      </w:r>
    </w:p>
    <w:p w:rsidR="00810F9C" w:rsidRDefault="00810F9C" w:rsidP="00810F9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模仿、摸索階段的莊肅與純真畏却。由童真畏怯進入傳</w:t>
      </w:r>
      <w:proofErr w:type="gramStart"/>
      <w:r>
        <w:rPr>
          <w:rFonts w:asciiTheme="minorEastAsia" w:hAnsiTheme="minorEastAsia" w:hint="eastAsia"/>
        </w:rPr>
        <w:t>移模寫，以至骨法用</w:t>
      </w:r>
      <w:proofErr w:type="gramEnd"/>
      <w:r>
        <w:rPr>
          <w:rFonts w:asciiTheme="minorEastAsia" w:hAnsiTheme="minorEastAsia" w:hint="eastAsia"/>
        </w:rPr>
        <w:t>刀，抽象而嚴肅，在損之</w:t>
      </w:r>
      <w:proofErr w:type="gramStart"/>
      <w:r>
        <w:rPr>
          <w:rFonts w:asciiTheme="minorEastAsia" w:hAnsiTheme="minorEastAsia" w:hint="eastAsia"/>
        </w:rPr>
        <w:t>又損中尋找</w:t>
      </w:r>
      <w:proofErr w:type="gramEnd"/>
      <w:r>
        <w:rPr>
          <w:rFonts w:asciiTheme="minorEastAsia" w:hAnsiTheme="minorEastAsia" w:hint="eastAsia"/>
        </w:rPr>
        <w:t>自己的語言，成功北魏造像之典範：童</w:t>
      </w:r>
      <w:r>
        <w:rPr>
          <w:rFonts w:asciiTheme="minorEastAsia" w:hAnsiTheme="minorEastAsia" w:hint="eastAsia"/>
        </w:rPr>
        <w:lastRenderedPageBreak/>
        <w:t>年期之「</w:t>
      </w:r>
      <w:proofErr w:type="gramStart"/>
      <w:r>
        <w:rPr>
          <w:rFonts w:asciiTheme="minorEastAsia" w:hAnsiTheme="minorEastAsia" w:hint="eastAsia"/>
        </w:rPr>
        <w:t>秀骨清相</w:t>
      </w:r>
      <w:proofErr w:type="gramEnd"/>
      <w:r>
        <w:rPr>
          <w:rFonts w:asciiTheme="minorEastAsia" w:hAnsiTheme="minorEastAsia" w:hint="eastAsia"/>
        </w:rPr>
        <w:t>」。</w:t>
      </w:r>
    </w:p>
    <w:p w:rsidR="00810F9C" w:rsidRDefault="00810F9C" w:rsidP="00810F9C">
      <w:pPr>
        <w:rPr>
          <w:rFonts w:asciiTheme="minorEastAsia" w:hAnsiTheme="minorEastAsia"/>
        </w:rPr>
      </w:pPr>
    </w:p>
    <w:p w:rsidR="00810F9C" w:rsidRPr="007D0EA1" w:rsidRDefault="00810F9C" w:rsidP="00810F9C">
      <w:pPr>
        <w:spacing w:line="276" w:lineRule="auto"/>
        <w:ind w:firstLineChars="200" w:firstLine="561"/>
        <w:rPr>
          <w:rFonts w:asciiTheme="minorEastAsia" w:hAnsiTheme="minorEastAsia"/>
          <w:b/>
          <w:bCs/>
          <w:sz w:val="28"/>
          <w:szCs w:val="28"/>
        </w:rPr>
      </w:pPr>
      <w:r>
        <w:rPr>
          <w:rFonts w:asciiTheme="minorEastAsia" w:hAnsiTheme="minorEastAsia" w:hint="eastAsia"/>
          <w:b/>
          <w:bCs/>
          <w:sz w:val="28"/>
          <w:szCs w:val="28"/>
        </w:rPr>
        <w:t>2</w:t>
      </w:r>
      <w:r w:rsidRPr="007D0EA1">
        <w:rPr>
          <w:rFonts w:asciiTheme="minorEastAsia" w:hAnsiTheme="minorEastAsia" w:hint="eastAsia"/>
          <w:b/>
          <w:bCs/>
          <w:sz w:val="28"/>
          <w:szCs w:val="28"/>
        </w:rPr>
        <w:t>、北齊時期</w:t>
      </w:r>
    </w:p>
    <w:p w:rsidR="00810F9C" w:rsidRDefault="00810F9C" w:rsidP="00810F9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少年期的美悅明</w:t>
      </w:r>
      <w:proofErr w:type="gramStart"/>
      <w:r>
        <w:rPr>
          <w:rFonts w:asciiTheme="minorEastAsia" w:hAnsiTheme="minorEastAsia" w:hint="eastAsia"/>
        </w:rPr>
        <w:t>凈</w:t>
      </w:r>
      <w:proofErr w:type="gramEnd"/>
      <w:r>
        <w:rPr>
          <w:rFonts w:asciiTheme="minorEastAsia" w:hAnsiTheme="minorEastAsia" w:hint="eastAsia"/>
        </w:rPr>
        <w:t>，與玄學流風</w:t>
      </w:r>
      <w:proofErr w:type="gramStart"/>
      <w:r>
        <w:rPr>
          <w:rFonts w:asciiTheme="minorEastAsia" w:hAnsiTheme="minorEastAsia" w:hint="eastAsia"/>
        </w:rPr>
        <w:t>浹</w:t>
      </w:r>
      <w:proofErr w:type="gramEnd"/>
      <w:r>
        <w:rPr>
          <w:rFonts w:asciiTheme="minorEastAsia" w:hAnsiTheme="minorEastAsia" w:hint="eastAsia"/>
        </w:rPr>
        <w:t>洽吹拂。</w:t>
      </w:r>
    </w:p>
    <w:p w:rsidR="00810F9C" w:rsidRDefault="00810F9C" w:rsidP="00810F9C">
      <w:pPr>
        <w:rPr>
          <w:rFonts w:asciiTheme="minorEastAsia" w:hAnsiTheme="minorEastAsia"/>
        </w:rPr>
      </w:pPr>
    </w:p>
    <w:p w:rsidR="00810F9C" w:rsidRPr="007D0EA1" w:rsidRDefault="00810F9C" w:rsidP="00810F9C">
      <w:pPr>
        <w:ind w:firstLineChars="200" w:firstLine="561"/>
        <w:rPr>
          <w:rFonts w:asciiTheme="minorEastAsia" w:hAnsiTheme="minorEastAsia"/>
          <w:b/>
          <w:bCs/>
          <w:sz w:val="28"/>
          <w:szCs w:val="28"/>
        </w:rPr>
      </w:pPr>
      <w:r>
        <w:rPr>
          <w:rFonts w:asciiTheme="minorEastAsia" w:hAnsiTheme="minorEastAsia" w:hint="eastAsia"/>
          <w:b/>
          <w:bCs/>
          <w:sz w:val="28"/>
          <w:szCs w:val="28"/>
        </w:rPr>
        <w:t>3</w:t>
      </w:r>
      <w:r w:rsidRPr="007D0EA1">
        <w:rPr>
          <w:rFonts w:asciiTheme="minorEastAsia" w:hAnsiTheme="minorEastAsia" w:hint="eastAsia"/>
          <w:b/>
          <w:bCs/>
          <w:sz w:val="28"/>
          <w:szCs w:val="28"/>
        </w:rPr>
        <w:t>、隋朝時期</w:t>
      </w:r>
    </w:p>
    <w:p w:rsidR="00810F9C" w:rsidRDefault="00810F9C" w:rsidP="00810F9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青年期的方頤壯碩。</w:t>
      </w:r>
    </w:p>
    <w:p w:rsidR="00810F9C" w:rsidRDefault="00810F9C" w:rsidP="00810F9C">
      <w:pPr>
        <w:rPr>
          <w:rFonts w:asciiTheme="minorEastAsia" w:hAnsiTheme="minorEastAsia"/>
        </w:rPr>
      </w:pPr>
    </w:p>
    <w:p w:rsidR="00810F9C" w:rsidRPr="007D0EA1" w:rsidRDefault="00810F9C" w:rsidP="00810F9C">
      <w:pPr>
        <w:ind w:firstLineChars="200" w:firstLine="561"/>
        <w:rPr>
          <w:rFonts w:asciiTheme="minorEastAsia" w:hAnsiTheme="minorEastAsia"/>
          <w:b/>
          <w:bCs/>
          <w:sz w:val="28"/>
          <w:szCs w:val="28"/>
        </w:rPr>
      </w:pPr>
      <w:r>
        <w:rPr>
          <w:rFonts w:asciiTheme="minorEastAsia" w:hAnsiTheme="minorEastAsia" w:hint="eastAsia"/>
          <w:b/>
          <w:bCs/>
          <w:sz w:val="28"/>
          <w:szCs w:val="28"/>
        </w:rPr>
        <w:t>4</w:t>
      </w:r>
      <w:r w:rsidRPr="007D0EA1">
        <w:rPr>
          <w:rFonts w:asciiTheme="minorEastAsia" w:hAnsiTheme="minorEastAsia" w:hint="eastAsia"/>
          <w:b/>
          <w:bCs/>
          <w:sz w:val="28"/>
          <w:szCs w:val="28"/>
        </w:rPr>
        <w:t>、盛唐時期</w:t>
      </w:r>
    </w:p>
    <w:p w:rsidR="00810F9C" w:rsidRDefault="00810F9C" w:rsidP="00810F9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壯年期成熟豐盛而不乏試探和飛揚，婀娜嫵媚與端莊雄偉並存。世間出世間的自由揮灑、淋漓盡致。</w:t>
      </w:r>
      <w:proofErr w:type="gramStart"/>
      <w:r>
        <w:rPr>
          <w:rFonts w:asciiTheme="minorEastAsia" w:hAnsiTheme="minorEastAsia" w:hint="eastAsia"/>
        </w:rPr>
        <w:t>其中水月觀音</w:t>
      </w:r>
      <w:proofErr w:type="gramEnd"/>
      <w:r>
        <w:rPr>
          <w:rFonts w:asciiTheme="minorEastAsia" w:hAnsiTheme="minorEastAsia" w:hint="eastAsia"/>
        </w:rPr>
        <w:t>造像成為穿越時代地域不可逾越的造像藝術巔峰。</w:t>
      </w:r>
    </w:p>
    <w:p w:rsidR="00810F9C" w:rsidRDefault="00810F9C" w:rsidP="00810F9C">
      <w:pPr>
        <w:ind w:firstLineChars="200" w:firstLine="480"/>
        <w:rPr>
          <w:rFonts w:asciiTheme="minorEastAsia" w:hAnsiTheme="minorEastAsia"/>
        </w:rPr>
      </w:pPr>
      <w:r>
        <w:rPr>
          <w:rFonts w:asciiTheme="minorEastAsia" w:hAnsiTheme="minorEastAsia" w:hint="eastAsia"/>
        </w:rPr>
        <w:t>北魏至唐代的佛教造像遺留至今的多是石雕及少量</w:t>
      </w:r>
      <w:proofErr w:type="gramStart"/>
      <w:r>
        <w:rPr>
          <w:rFonts w:asciiTheme="minorEastAsia" w:hAnsiTheme="minorEastAsia" w:hint="eastAsia"/>
        </w:rPr>
        <w:t>金銅造像</w:t>
      </w:r>
      <w:proofErr w:type="gramEnd"/>
      <w:r>
        <w:rPr>
          <w:rFonts w:asciiTheme="minorEastAsia" w:hAnsiTheme="minorEastAsia" w:hint="eastAsia"/>
        </w:rPr>
        <w:t>，木雕、泥塑、夾</w:t>
      </w:r>
      <w:proofErr w:type="gramStart"/>
      <w:r>
        <w:rPr>
          <w:rFonts w:asciiTheme="minorEastAsia" w:hAnsiTheme="minorEastAsia" w:hint="eastAsia"/>
        </w:rPr>
        <w:t>紵</w:t>
      </w:r>
      <w:proofErr w:type="gramEnd"/>
      <w:r>
        <w:rPr>
          <w:rFonts w:asciiTheme="minorEastAsia" w:hAnsiTheme="minorEastAsia" w:hint="eastAsia"/>
        </w:rPr>
        <w:t>造像存</w:t>
      </w:r>
      <w:proofErr w:type="gramStart"/>
      <w:r>
        <w:rPr>
          <w:rFonts w:asciiTheme="minorEastAsia" w:hAnsiTheme="minorEastAsia" w:hint="eastAsia"/>
        </w:rPr>
        <w:t>世</w:t>
      </w:r>
      <w:proofErr w:type="gramEnd"/>
      <w:r>
        <w:rPr>
          <w:rFonts w:asciiTheme="minorEastAsia" w:hAnsiTheme="minorEastAsia" w:hint="eastAsia"/>
        </w:rPr>
        <w:t>甚少。此當然亦與材料之保存性有關。</w:t>
      </w:r>
    </w:p>
    <w:p w:rsidR="00810F9C" w:rsidRDefault="00810F9C" w:rsidP="00810F9C">
      <w:pPr>
        <w:rPr>
          <w:rFonts w:asciiTheme="minorEastAsia" w:hAnsiTheme="minorEastAsia"/>
        </w:rPr>
      </w:pPr>
    </w:p>
    <w:p w:rsidR="00810F9C" w:rsidRPr="000E2722" w:rsidRDefault="00810F9C" w:rsidP="00810F9C">
      <w:pPr>
        <w:ind w:firstLineChars="200" w:firstLine="561"/>
        <w:rPr>
          <w:rFonts w:asciiTheme="minorEastAsia" w:hAnsiTheme="minorEastAsia"/>
          <w:b/>
          <w:bCs/>
          <w:sz w:val="28"/>
          <w:szCs w:val="28"/>
        </w:rPr>
      </w:pPr>
      <w:r>
        <w:rPr>
          <w:rFonts w:asciiTheme="minorEastAsia" w:hAnsiTheme="minorEastAsia" w:hint="eastAsia"/>
          <w:b/>
          <w:bCs/>
          <w:sz w:val="28"/>
          <w:szCs w:val="28"/>
        </w:rPr>
        <w:t>5</w:t>
      </w:r>
      <w:r w:rsidRPr="000E2722">
        <w:rPr>
          <w:rFonts w:asciiTheme="minorEastAsia" w:hAnsiTheme="minorEastAsia" w:hint="eastAsia"/>
          <w:b/>
          <w:bCs/>
          <w:sz w:val="28"/>
          <w:szCs w:val="28"/>
        </w:rPr>
        <w:t>、宋代</w:t>
      </w:r>
    </w:p>
    <w:p w:rsidR="00810F9C" w:rsidRDefault="00810F9C" w:rsidP="00810F9C">
      <w:pPr>
        <w:ind w:firstLineChars="200" w:firstLine="480"/>
        <w:rPr>
          <w:rFonts w:asciiTheme="minorEastAsia" w:hAnsiTheme="minorEastAsia"/>
        </w:rPr>
      </w:pPr>
      <w:r>
        <w:rPr>
          <w:rFonts w:asciiTheme="minorEastAsia" w:hAnsiTheme="minorEastAsia" w:hint="eastAsia"/>
        </w:rPr>
        <w:t>十一世紀佛教在印度本土早已衰落</w:t>
      </w:r>
      <w:proofErr w:type="gramStart"/>
      <w:r>
        <w:rPr>
          <w:rFonts w:asciiTheme="minorEastAsia" w:hAnsiTheme="minorEastAsia" w:hint="eastAsia"/>
        </w:rPr>
        <w:t>以至「</w:t>
      </w:r>
      <w:proofErr w:type="gramEnd"/>
      <w:r>
        <w:rPr>
          <w:rFonts w:asciiTheme="minorEastAsia" w:hAnsiTheme="minorEastAsia" w:hint="eastAsia"/>
        </w:rPr>
        <w:t>絕跡」。中國佛教在唐代</w:t>
      </w:r>
      <w:proofErr w:type="gramStart"/>
      <w:r>
        <w:rPr>
          <w:rFonts w:asciiTheme="minorEastAsia" w:hAnsiTheme="minorEastAsia" w:hint="eastAsia"/>
        </w:rPr>
        <w:t>以後</w:t>
      </w:r>
      <w:r>
        <w:rPr>
          <w:rFonts w:asciiTheme="minorEastAsia" w:hAnsiTheme="minorEastAsia" w:hint="eastAsia"/>
          <w:lang w:eastAsia="zh-HK"/>
        </w:rPr>
        <w:t>唯</w:t>
      </w:r>
      <w:r>
        <w:rPr>
          <w:rFonts w:asciiTheme="minorEastAsia" w:hAnsiTheme="minorEastAsia" w:hint="eastAsia"/>
        </w:rPr>
        <w:t>餘小乘及禪</w:t>
      </w:r>
      <w:proofErr w:type="gramEnd"/>
      <w:r>
        <w:rPr>
          <w:rFonts w:asciiTheme="minorEastAsia" w:hAnsiTheme="minorEastAsia" w:hint="eastAsia"/>
        </w:rPr>
        <w:t>在民間及</w:t>
      </w:r>
      <w:proofErr w:type="gramStart"/>
      <w:r>
        <w:rPr>
          <w:rFonts w:asciiTheme="minorEastAsia" w:hAnsiTheme="minorEastAsia" w:hint="eastAsia"/>
        </w:rPr>
        <w:t>文士中自然</w:t>
      </w:r>
      <w:proofErr w:type="gramEnd"/>
      <w:r>
        <w:rPr>
          <w:rFonts w:asciiTheme="minorEastAsia" w:hAnsiTheme="minorEastAsia" w:hint="eastAsia"/>
        </w:rPr>
        <w:t>流傳。宋代理學興盛，取代佛教之主流地位。與此相應的是佛教藝術特別是石雕造像大不如前。木雕</w:t>
      </w:r>
      <w:proofErr w:type="gramStart"/>
      <w:r>
        <w:rPr>
          <w:rFonts w:asciiTheme="minorEastAsia" w:hAnsiTheme="minorEastAsia" w:hint="eastAsia"/>
        </w:rPr>
        <w:t>造像承唐代</w:t>
      </w:r>
      <w:proofErr w:type="gramEnd"/>
      <w:r>
        <w:rPr>
          <w:rFonts w:asciiTheme="minorEastAsia" w:hAnsiTheme="minorEastAsia" w:hint="eastAsia"/>
        </w:rPr>
        <w:t>遺風而轉向凝</w:t>
      </w:r>
      <w:proofErr w:type="gramStart"/>
      <w:r>
        <w:rPr>
          <w:rFonts w:asciiTheme="minorEastAsia" w:hAnsiTheme="minorEastAsia" w:hint="eastAsia"/>
        </w:rPr>
        <w:t>歛</w:t>
      </w:r>
      <w:proofErr w:type="gramEnd"/>
      <w:r>
        <w:rPr>
          <w:rFonts w:asciiTheme="minorEastAsia" w:hAnsiTheme="minorEastAsia" w:hint="eastAsia"/>
        </w:rPr>
        <w:t>灑脫雋永。</w:t>
      </w:r>
    </w:p>
    <w:p w:rsidR="00810F9C" w:rsidRDefault="00810F9C" w:rsidP="00810F9C">
      <w:pPr>
        <w:ind w:firstLineChars="200" w:firstLine="480"/>
        <w:rPr>
          <w:rFonts w:asciiTheme="minorEastAsia" w:hAnsiTheme="minorEastAsia"/>
        </w:rPr>
      </w:pPr>
    </w:p>
    <w:p w:rsidR="00810F9C" w:rsidRPr="000E2722" w:rsidRDefault="00810F9C" w:rsidP="00810F9C">
      <w:pPr>
        <w:ind w:firstLineChars="200" w:firstLine="561"/>
        <w:rPr>
          <w:rFonts w:asciiTheme="minorEastAsia" w:hAnsiTheme="minorEastAsia"/>
          <w:b/>
          <w:bCs/>
          <w:sz w:val="28"/>
          <w:szCs w:val="28"/>
        </w:rPr>
      </w:pPr>
      <w:r>
        <w:rPr>
          <w:rFonts w:asciiTheme="minorEastAsia" w:hAnsiTheme="minorEastAsia" w:hint="eastAsia"/>
          <w:b/>
          <w:bCs/>
          <w:sz w:val="28"/>
          <w:szCs w:val="28"/>
        </w:rPr>
        <w:t>6</w:t>
      </w:r>
      <w:r w:rsidRPr="000E2722">
        <w:rPr>
          <w:rFonts w:asciiTheme="minorEastAsia" w:hAnsiTheme="minorEastAsia" w:hint="eastAsia"/>
          <w:b/>
          <w:bCs/>
          <w:sz w:val="28"/>
          <w:szCs w:val="28"/>
        </w:rPr>
        <w:t>、元、明、清</w:t>
      </w:r>
      <w:r>
        <w:rPr>
          <w:rFonts w:asciiTheme="minorEastAsia" w:hAnsiTheme="minorEastAsia" w:hint="eastAsia"/>
          <w:b/>
          <w:bCs/>
          <w:sz w:val="28"/>
          <w:szCs w:val="28"/>
        </w:rPr>
        <w:t xml:space="preserve"> </w:t>
      </w:r>
      <w:r>
        <w:rPr>
          <w:rFonts w:asciiTheme="minorEastAsia" w:hAnsiTheme="minorEastAsia"/>
          <w:b/>
          <w:bCs/>
          <w:sz w:val="28"/>
          <w:szCs w:val="28"/>
        </w:rPr>
        <w:t xml:space="preserve"> </w:t>
      </w:r>
    </w:p>
    <w:p w:rsidR="00810F9C" w:rsidRPr="00777639" w:rsidRDefault="00810F9C" w:rsidP="00810F9C">
      <w:pPr>
        <w:ind w:firstLineChars="200" w:firstLine="480"/>
        <w:rPr>
          <w:rFonts w:asciiTheme="minorEastAsia" w:hAnsiTheme="minorEastAsia"/>
        </w:rPr>
      </w:pPr>
      <w:r>
        <w:rPr>
          <w:rFonts w:asciiTheme="minorEastAsia" w:hAnsiTheme="minorEastAsia" w:hint="eastAsia"/>
        </w:rPr>
        <w:t>各類造像多軟弱無力，欠神氣風韵，呈衰老之態。偶有精美者，多為</w:t>
      </w:r>
      <w:proofErr w:type="gramStart"/>
      <w:r>
        <w:rPr>
          <w:rFonts w:asciiTheme="minorEastAsia" w:hAnsiTheme="minorEastAsia" w:hint="eastAsia"/>
        </w:rPr>
        <w:t>金銅造像</w:t>
      </w:r>
      <w:proofErr w:type="gramEnd"/>
      <w:r>
        <w:rPr>
          <w:rFonts w:asciiTheme="minorEastAsia" w:hAnsiTheme="minorEastAsia" w:hint="eastAsia"/>
        </w:rPr>
        <w:t>。</w:t>
      </w:r>
    </w:p>
    <w:p w:rsidR="00810F9C" w:rsidRDefault="00810F9C" w:rsidP="00810F9C"/>
    <w:p w:rsidR="00810F9C" w:rsidRPr="004F72CD" w:rsidRDefault="00810F9C" w:rsidP="00810F9C">
      <w:pPr>
        <w:spacing w:line="0" w:lineRule="atLeast"/>
        <w:rPr>
          <w:b/>
          <w:sz w:val="28"/>
          <w:szCs w:val="28"/>
        </w:rPr>
      </w:pPr>
      <w:r w:rsidRPr="00587EC7">
        <w:rPr>
          <w:rFonts w:asciiTheme="minorEastAsia" w:hAnsiTheme="minorEastAsia" w:hint="eastAsia"/>
          <w:b/>
          <w:bCs/>
          <w:sz w:val="28"/>
          <w:szCs w:val="28"/>
        </w:rPr>
        <w:t>（</w:t>
      </w:r>
      <w:r w:rsidRPr="00587EC7">
        <w:rPr>
          <w:rFonts w:hint="eastAsia"/>
          <w:b/>
          <w:bCs/>
          <w:sz w:val="28"/>
          <w:szCs w:val="28"/>
        </w:rPr>
        <w:t>六</w:t>
      </w:r>
      <w:r w:rsidRPr="00587EC7">
        <w:rPr>
          <w:rFonts w:asciiTheme="minorEastAsia" w:hAnsiTheme="minorEastAsia" w:hint="eastAsia"/>
          <w:b/>
          <w:bCs/>
          <w:sz w:val="28"/>
          <w:szCs w:val="28"/>
        </w:rPr>
        <w:t>）</w:t>
      </w:r>
      <w:r w:rsidRPr="00587EC7">
        <w:rPr>
          <w:rFonts w:hint="eastAsia"/>
          <w:b/>
          <w:bCs/>
          <w:sz w:val="28"/>
          <w:szCs w:val="28"/>
        </w:rPr>
        <w:t>附錄</w:t>
      </w:r>
      <w:r w:rsidRPr="00587EC7">
        <w:rPr>
          <w:rFonts w:asciiTheme="minorEastAsia" w:hAnsiTheme="minorEastAsia" w:hint="eastAsia"/>
          <w:b/>
          <w:bCs/>
          <w:sz w:val="28"/>
          <w:szCs w:val="28"/>
        </w:rPr>
        <w:t>：</w:t>
      </w:r>
      <w:r w:rsidRPr="004F72CD">
        <w:rPr>
          <w:rFonts w:hint="eastAsia"/>
          <w:b/>
          <w:sz w:val="28"/>
          <w:szCs w:val="28"/>
        </w:rPr>
        <w:t>大自在的微笑</w:t>
      </w:r>
    </w:p>
    <w:p w:rsidR="00810F9C" w:rsidRPr="004F72CD" w:rsidRDefault="00810F9C" w:rsidP="00810F9C">
      <w:pPr>
        <w:spacing w:line="0" w:lineRule="atLeast"/>
        <w:ind w:firstLineChars="350" w:firstLine="841"/>
        <w:rPr>
          <w:b/>
          <w:szCs w:val="24"/>
        </w:rPr>
      </w:pPr>
      <w:proofErr w:type="gramStart"/>
      <w:r w:rsidRPr="004F72CD">
        <w:rPr>
          <w:rFonts w:asciiTheme="minorEastAsia" w:hAnsiTheme="minorEastAsia" w:hint="eastAsia"/>
          <w:b/>
          <w:szCs w:val="24"/>
        </w:rPr>
        <w:t>――</w:t>
      </w:r>
      <w:proofErr w:type="gramEnd"/>
      <w:r w:rsidRPr="004F72CD">
        <w:rPr>
          <w:rFonts w:hint="eastAsia"/>
          <w:b/>
          <w:szCs w:val="24"/>
        </w:rPr>
        <w:t>中國佛像藝術的啟示</w:t>
      </w:r>
    </w:p>
    <w:p w:rsidR="00810F9C" w:rsidRPr="001F669E" w:rsidRDefault="00810F9C" w:rsidP="00810F9C">
      <w:pPr>
        <w:spacing w:line="0" w:lineRule="atLeast"/>
        <w:rPr>
          <w:b/>
          <w:szCs w:val="24"/>
        </w:rPr>
      </w:pPr>
      <w:r>
        <w:rPr>
          <w:rFonts w:hint="eastAsia"/>
          <w:b/>
          <w:sz w:val="28"/>
          <w:szCs w:val="28"/>
        </w:rPr>
        <w:t xml:space="preserve"> </w:t>
      </w:r>
      <w:r>
        <w:rPr>
          <w:b/>
          <w:sz w:val="28"/>
          <w:szCs w:val="28"/>
        </w:rPr>
        <w:t xml:space="preserve">                                                </w:t>
      </w:r>
    </w:p>
    <w:p w:rsidR="00810F9C" w:rsidRDefault="00810F9C" w:rsidP="00810F9C">
      <w:pPr>
        <w:rPr>
          <w:rFonts w:asciiTheme="minorEastAsia" w:hAnsiTheme="minorEastAsia"/>
          <w:lang w:eastAsia="zh-HK"/>
        </w:rPr>
      </w:pPr>
      <w:r>
        <w:rPr>
          <w:rFonts w:hint="eastAsia"/>
        </w:rPr>
        <w:t xml:space="preserve"> </w:t>
      </w:r>
      <w:r>
        <w:t xml:space="preserve">   </w:t>
      </w:r>
      <w:r>
        <w:rPr>
          <w:rFonts w:hint="eastAsia"/>
        </w:rPr>
        <w:t>瑞典學者斯里仁</w:t>
      </w:r>
      <w:r>
        <w:rPr>
          <w:rFonts w:asciiTheme="minorEastAsia" w:hAnsiTheme="minorEastAsia" w:hint="eastAsia"/>
        </w:rPr>
        <w:t>（</w:t>
      </w:r>
      <w:r>
        <w:rPr>
          <w:rFonts w:hint="eastAsia"/>
        </w:rPr>
        <w:t>S</w:t>
      </w:r>
      <w:r>
        <w:t>iren</w:t>
      </w:r>
      <w:r>
        <w:rPr>
          <w:rFonts w:ascii="新細明體" w:eastAsia="新細明體" w:hAnsi="新細明體" w:hint="eastAsia"/>
        </w:rPr>
        <w:t>）</w:t>
      </w:r>
      <w:r>
        <w:rPr>
          <w:rFonts w:hint="eastAsia"/>
        </w:rPr>
        <w:t>在一九二六年出版的</w:t>
      </w:r>
      <w:r>
        <w:rPr>
          <w:rFonts w:asciiTheme="minorEastAsia" w:hAnsiTheme="minorEastAsia" w:hint="eastAsia"/>
        </w:rPr>
        <w:t>《</w:t>
      </w:r>
      <w:r>
        <w:rPr>
          <w:rFonts w:hint="eastAsia"/>
        </w:rPr>
        <w:t>中古時期的中國雕刻</w:t>
      </w:r>
      <w:r>
        <w:rPr>
          <w:rFonts w:asciiTheme="minorEastAsia" w:hAnsiTheme="minorEastAsia" w:hint="eastAsia"/>
        </w:rPr>
        <w:t>》</w:t>
      </w:r>
      <w:r>
        <w:rPr>
          <w:rFonts w:hint="eastAsia"/>
        </w:rPr>
        <w:t>一書中就文藝復興大師作品與中國佛像進行比較</w:t>
      </w:r>
      <w:r>
        <w:rPr>
          <w:rFonts w:asciiTheme="minorEastAsia" w:hAnsiTheme="minorEastAsia" w:hint="eastAsia"/>
        </w:rPr>
        <w:t>，</w:t>
      </w:r>
      <w:r>
        <w:rPr>
          <w:rFonts w:hint="eastAsia"/>
        </w:rPr>
        <w:t>他認為前者只不過重視生命表面的一些漣漪</w:t>
      </w:r>
      <w:r>
        <w:rPr>
          <w:rFonts w:asciiTheme="minorEastAsia" w:hAnsiTheme="minorEastAsia" w:hint="eastAsia"/>
        </w:rPr>
        <w:t>，</w:t>
      </w:r>
      <w:r>
        <w:rPr>
          <w:rFonts w:hint="eastAsia"/>
        </w:rPr>
        <w:t>而後者則體現了生命</w:t>
      </w:r>
      <w:proofErr w:type="gramStart"/>
      <w:r>
        <w:rPr>
          <w:rFonts w:hint="eastAsia"/>
        </w:rPr>
        <w:t>淵澤之</w:t>
      </w:r>
      <w:proofErr w:type="gramEnd"/>
      <w:r>
        <w:rPr>
          <w:rFonts w:hint="eastAsia"/>
        </w:rPr>
        <w:t>整體靜穆和大和諧</w:t>
      </w:r>
      <w:r>
        <w:rPr>
          <w:rFonts w:asciiTheme="minorEastAsia" w:hAnsiTheme="minorEastAsia" w:hint="eastAsia"/>
        </w:rPr>
        <w:t>。「</w:t>
      </w:r>
      <w:proofErr w:type="gramStart"/>
      <w:r>
        <w:rPr>
          <w:rFonts w:hint="eastAsia"/>
        </w:rPr>
        <w:t>就拿米</w:t>
      </w:r>
      <w:proofErr w:type="gramEnd"/>
      <w:r>
        <w:rPr>
          <w:rFonts w:asciiTheme="minorEastAsia" w:hAnsiTheme="minorEastAsia" w:hint="eastAsia"/>
        </w:rPr>
        <w:t>．</w:t>
      </w:r>
      <w:r>
        <w:rPr>
          <w:rFonts w:hint="eastAsia"/>
        </w:rPr>
        <w:t>開朗基羅的作品和某些中國佛像</w:t>
      </w:r>
      <w:r>
        <w:rPr>
          <w:rFonts w:asciiTheme="minorEastAsia" w:hAnsiTheme="minorEastAsia" w:hint="eastAsia"/>
        </w:rPr>
        <w:t>、</w:t>
      </w:r>
      <w:r>
        <w:rPr>
          <w:rFonts w:hint="eastAsia"/>
        </w:rPr>
        <w:t>羅漢像比較</w:t>
      </w:r>
      <w:r>
        <w:rPr>
          <w:rFonts w:asciiTheme="minorEastAsia" w:hAnsiTheme="minorEastAsia" w:hint="eastAsia"/>
        </w:rPr>
        <w:t>，</w:t>
      </w:r>
      <w:proofErr w:type="gramStart"/>
      <w:r>
        <w:rPr>
          <w:rFonts w:hint="eastAsia"/>
        </w:rPr>
        <w:t>試把摩</w:t>
      </w:r>
      <w:proofErr w:type="gramEnd"/>
      <w:r>
        <w:rPr>
          <w:rFonts w:hint="eastAsia"/>
        </w:rPr>
        <w:t>西放在龍門大佛旁邊</w:t>
      </w:r>
      <w:r>
        <w:rPr>
          <w:rFonts w:asciiTheme="minorEastAsia" w:hAnsiTheme="minorEastAsia" w:hint="eastAsia"/>
        </w:rPr>
        <w:t>；</w:t>
      </w:r>
      <w:r>
        <w:rPr>
          <w:rFonts w:hint="eastAsia"/>
        </w:rPr>
        <w:t>一邊是變化複雜</w:t>
      </w:r>
      <w:r>
        <w:rPr>
          <w:rFonts w:hint="eastAsia"/>
          <w:lang w:eastAsia="zh-HK"/>
        </w:rPr>
        <w:t>的姿態</w:t>
      </w:r>
      <w:r>
        <w:rPr>
          <w:rFonts w:asciiTheme="minorEastAsia" w:hAnsiTheme="minorEastAsia" w:hint="eastAsia"/>
          <w:lang w:eastAsia="zh-HK"/>
        </w:rPr>
        <w:t>、</w:t>
      </w:r>
      <w:r>
        <w:rPr>
          <w:rFonts w:hint="eastAsia"/>
          <w:lang w:eastAsia="zh-HK"/>
        </w:rPr>
        <w:t>突起的肌肉</w:t>
      </w:r>
      <w:r>
        <w:rPr>
          <w:rFonts w:asciiTheme="minorEastAsia" w:hAnsiTheme="minorEastAsia" w:hint="eastAsia"/>
          <w:lang w:eastAsia="zh-HK"/>
        </w:rPr>
        <w:t>，</w:t>
      </w:r>
      <w:r>
        <w:rPr>
          <w:rFonts w:hint="eastAsia"/>
          <w:lang w:eastAsia="zh-HK"/>
        </w:rPr>
        <w:t>強調動態和奮力的戲劇性的衣褶</w:t>
      </w:r>
      <w:r>
        <w:rPr>
          <w:rFonts w:asciiTheme="minorEastAsia" w:hAnsiTheme="minorEastAsia" w:hint="eastAsia"/>
          <w:lang w:eastAsia="zh-HK"/>
        </w:rPr>
        <w:t>；</w:t>
      </w:r>
      <w:r>
        <w:rPr>
          <w:rFonts w:hint="eastAsia"/>
          <w:lang w:eastAsia="zh-HK"/>
        </w:rPr>
        <w:t>一邊是全</w:t>
      </w:r>
      <w:r>
        <w:rPr>
          <w:rFonts w:hint="eastAsia"/>
          <w:lang w:eastAsia="zh-HK"/>
        </w:rPr>
        <w:lastRenderedPageBreak/>
        <w:t>然的休憩</w:t>
      </w:r>
      <w:r>
        <w:rPr>
          <w:rFonts w:asciiTheme="minorEastAsia" w:hAnsiTheme="minorEastAsia" w:hint="eastAsia"/>
          <w:lang w:eastAsia="zh-HK"/>
        </w:rPr>
        <w:t>、</w:t>
      </w:r>
      <w:r>
        <w:rPr>
          <w:rFonts w:hint="eastAsia"/>
          <w:lang w:eastAsia="zh-HK"/>
        </w:rPr>
        <w:t>純粹的正向</w:t>
      </w:r>
      <w:r>
        <w:rPr>
          <w:rFonts w:asciiTheme="minorEastAsia" w:hAnsiTheme="minorEastAsia" w:hint="eastAsia"/>
          <w:lang w:eastAsia="zh-HK"/>
        </w:rPr>
        <w:t>，……</w:t>
      </w:r>
      <w:r>
        <w:rPr>
          <w:rFonts w:hint="eastAsia"/>
          <w:lang w:eastAsia="zh-HK"/>
        </w:rPr>
        <w:t>幾乎沒有個性</w:t>
      </w:r>
      <w:r>
        <w:rPr>
          <w:rFonts w:asciiTheme="minorEastAsia" w:hAnsiTheme="minorEastAsia" w:hint="eastAsia"/>
          <w:lang w:eastAsia="zh-HK"/>
        </w:rPr>
        <w:t>，</w:t>
      </w:r>
      <w:r>
        <w:rPr>
          <w:rFonts w:hint="eastAsia"/>
          <w:lang w:eastAsia="zh-HK"/>
        </w:rPr>
        <w:t>也不顯示任何用力</w:t>
      </w:r>
      <w:r>
        <w:rPr>
          <w:rFonts w:asciiTheme="minorEastAsia" w:hAnsiTheme="minorEastAsia" w:hint="eastAsia"/>
          <w:lang w:eastAsia="zh-HK"/>
        </w:rPr>
        <w:t>、</w:t>
      </w:r>
      <w:r>
        <w:rPr>
          <w:rFonts w:hint="eastAsia"/>
          <w:lang w:eastAsia="zh-HK"/>
        </w:rPr>
        <w:t>任何欲求之個性</w:t>
      </w:r>
      <w:r>
        <w:rPr>
          <w:rFonts w:asciiTheme="minorEastAsia" w:hAnsiTheme="minorEastAsia" w:hint="eastAsia"/>
          <w:lang w:eastAsia="zh-HK"/>
        </w:rPr>
        <w:t>。</w:t>
      </w:r>
      <w:r>
        <w:rPr>
          <w:rFonts w:hint="eastAsia"/>
          <w:lang w:eastAsia="zh-HK"/>
        </w:rPr>
        <w:t>這面容流露的神情溶注於整體大和諧中</w:t>
      </w:r>
      <w:r>
        <w:rPr>
          <w:rFonts w:asciiTheme="minorEastAsia" w:hAnsiTheme="minorEastAsia" w:hint="eastAsia"/>
          <w:lang w:eastAsia="zh-HK"/>
        </w:rPr>
        <w:t>。</w:t>
      </w:r>
      <w:r>
        <w:rPr>
          <w:rFonts w:hint="eastAsia"/>
          <w:lang w:eastAsia="zh-HK"/>
        </w:rPr>
        <w:t>任何人看到這雕像</w:t>
      </w:r>
      <w:r>
        <w:rPr>
          <w:rFonts w:asciiTheme="minorEastAsia" w:hAnsiTheme="minorEastAsia" w:hint="eastAsia"/>
          <w:lang w:eastAsia="zh-HK"/>
        </w:rPr>
        <w:t>，</w:t>
      </w:r>
      <w:r>
        <w:rPr>
          <w:rFonts w:hint="eastAsia"/>
          <w:lang w:eastAsia="zh-HK"/>
        </w:rPr>
        <w:t>即使不知道它代表什麼</w:t>
      </w:r>
      <w:r>
        <w:rPr>
          <w:rFonts w:asciiTheme="minorEastAsia" w:hAnsiTheme="minorEastAsia" w:hint="eastAsia"/>
          <w:lang w:eastAsia="zh-HK"/>
        </w:rPr>
        <w:t>，</w:t>
      </w:r>
      <w:r>
        <w:rPr>
          <w:rFonts w:hint="eastAsia"/>
          <w:lang w:eastAsia="zh-HK"/>
        </w:rPr>
        <w:t>也會懂得它具有宗教內容</w:t>
      </w:r>
      <w:r>
        <w:rPr>
          <w:rFonts w:asciiTheme="minorEastAsia" w:hAnsiTheme="minorEastAsia" w:hint="eastAsia"/>
          <w:lang w:eastAsia="zh-HK"/>
        </w:rPr>
        <w:t>。</w:t>
      </w:r>
      <w:r>
        <w:rPr>
          <w:rFonts w:hint="eastAsia"/>
          <w:lang w:eastAsia="zh-HK"/>
        </w:rPr>
        <w:t>它是先知</w:t>
      </w:r>
      <w:r>
        <w:rPr>
          <w:rFonts w:asciiTheme="minorEastAsia" w:hAnsiTheme="minorEastAsia" w:hint="eastAsia"/>
          <w:lang w:eastAsia="zh-HK"/>
        </w:rPr>
        <w:t>？</w:t>
      </w:r>
      <w:r>
        <w:rPr>
          <w:rFonts w:hint="eastAsia"/>
          <w:lang w:eastAsia="zh-HK"/>
        </w:rPr>
        <w:t>還是神</w:t>
      </w:r>
      <w:r>
        <w:rPr>
          <w:rFonts w:asciiTheme="minorEastAsia" w:hAnsiTheme="minorEastAsia" w:hint="eastAsia"/>
          <w:lang w:eastAsia="zh-HK"/>
        </w:rPr>
        <w:t>？</w:t>
      </w:r>
      <w:r>
        <w:rPr>
          <w:rFonts w:hint="eastAsia"/>
          <w:lang w:eastAsia="zh-HK"/>
        </w:rPr>
        <w:t>這並不關緊要</w:t>
      </w:r>
      <w:r>
        <w:rPr>
          <w:rFonts w:asciiTheme="minorEastAsia" w:hAnsiTheme="minorEastAsia" w:hint="eastAsia"/>
          <w:lang w:eastAsia="zh-HK"/>
        </w:rPr>
        <w:t>。</w:t>
      </w:r>
      <w:r>
        <w:rPr>
          <w:rFonts w:hint="eastAsia"/>
          <w:lang w:eastAsia="zh-HK"/>
        </w:rPr>
        <w:t>這是一座完美的藝術品</w:t>
      </w:r>
      <w:r>
        <w:rPr>
          <w:rFonts w:asciiTheme="minorEastAsia" w:hAnsiTheme="minorEastAsia" w:hint="eastAsia"/>
          <w:lang w:eastAsia="zh-HK"/>
        </w:rPr>
        <w:t>，</w:t>
      </w:r>
      <w:r>
        <w:rPr>
          <w:rFonts w:hint="eastAsia"/>
          <w:lang w:eastAsia="zh-HK"/>
        </w:rPr>
        <w:t>一種精神性的追求在波動着</w:t>
      </w:r>
      <w:r>
        <w:rPr>
          <w:rFonts w:asciiTheme="minorEastAsia" w:hAnsiTheme="minorEastAsia" w:hint="eastAsia"/>
          <w:lang w:eastAsia="zh-HK"/>
        </w:rPr>
        <w:t>，</w:t>
      </w:r>
      <w:r>
        <w:rPr>
          <w:rFonts w:hint="eastAsia"/>
          <w:lang w:eastAsia="zh-HK"/>
        </w:rPr>
        <w:t>並感染觀者</w:t>
      </w:r>
      <w:r>
        <w:rPr>
          <w:rFonts w:asciiTheme="minorEastAsia" w:hAnsiTheme="minorEastAsia" w:hint="eastAsia"/>
          <w:lang w:eastAsia="zh-HK"/>
        </w:rPr>
        <w:t>。</w:t>
      </w:r>
      <w:r>
        <w:rPr>
          <w:rFonts w:hint="eastAsia"/>
          <w:lang w:eastAsia="zh-HK"/>
        </w:rPr>
        <w:t>這樣的巨構</w:t>
      </w:r>
      <w:r>
        <w:rPr>
          <w:rFonts w:asciiTheme="minorEastAsia" w:hAnsiTheme="minorEastAsia" w:hint="eastAsia"/>
          <w:lang w:eastAsia="zh-HK"/>
        </w:rPr>
        <w:t>，</w:t>
      </w:r>
      <w:r>
        <w:rPr>
          <w:rFonts w:hint="eastAsia"/>
          <w:lang w:eastAsia="zh-HK"/>
        </w:rPr>
        <w:t>使我們意識到文藝復興的雕刻雖然把個性的刻劃發揮極至</w:t>
      </w:r>
      <w:r>
        <w:rPr>
          <w:rFonts w:asciiTheme="minorEastAsia" w:hAnsiTheme="minorEastAsia" w:hint="eastAsia"/>
          <w:lang w:eastAsia="zh-HK"/>
        </w:rPr>
        <w:t>，</w:t>
      </w:r>
      <w:r>
        <w:rPr>
          <w:rFonts w:hint="eastAsia"/>
          <w:lang w:eastAsia="zh-HK"/>
        </w:rPr>
        <w:t>其實那只不過是生命淵澤之上一些浮面的漣漪</w:t>
      </w:r>
      <w:r>
        <w:rPr>
          <w:rFonts w:asciiTheme="minorEastAsia" w:hAnsiTheme="minorEastAsia" w:hint="eastAsia"/>
          <w:lang w:eastAsia="zh-HK"/>
        </w:rPr>
        <w:t>。」</w:t>
      </w:r>
    </w:p>
    <w:p w:rsidR="00810F9C" w:rsidRDefault="00810F9C" w:rsidP="00810F9C">
      <w:r>
        <w:rPr>
          <w:rFonts w:hint="eastAsia"/>
        </w:rPr>
        <w:t xml:space="preserve"> </w:t>
      </w:r>
      <w:r>
        <w:t xml:space="preserve">   </w:t>
      </w:r>
      <w:r>
        <w:rPr>
          <w:rFonts w:hint="eastAsia"/>
        </w:rPr>
        <w:t>在經歷</w:t>
      </w:r>
      <w:proofErr w:type="gramStart"/>
      <w:r>
        <w:rPr>
          <w:rFonts w:hint="eastAsia"/>
        </w:rPr>
        <w:t>了諸行無常</w:t>
      </w:r>
      <w:proofErr w:type="gramEnd"/>
      <w:r>
        <w:rPr>
          <w:rFonts w:asciiTheme="minorEastAsia" w:hAnsiTheme="minorEastAsia" w:hint="eastAsia"/>
        </w:rPr>
        <w:t>，</w:t>
      </w:r>
      <w:r>
        <w:rPr>
          <w:rFonts w:hint="eastAsia"/>
        </w:rPr>
        <w:t>諸法無我</w:t>
      </w:r>
      <w:r>
        <w:rPr>
          <w:rFonts w:asciiTheme="minorEastAsia" w:hAnsiTheme="minorEastAsia" w:hint="eastAsia"/>
        </w:rPr>
        <w:t>，</w:t>
      </w:r>
      <w:proofErr w:type="gramStart"/>
      <w:r>
        <w:rPr>
          <w:rFonts w:hint="eastAsia"/>
        </w:rPr>
        <w:t>有漏皆苦</w:t>
      </w:r>
      <w:proofErr w:type="gramEnd"/>
      <w:r>
        <w:rPr>
          <w:rFonts w:asciiTheme="minorEastAsia" w:hAnsiTheme="minorEastAsia" w:hint="eastAsia"/>
        </w:rPr>
        <w:t>，</w:t>
      </w:r>
      <w:r>
        <w:rPr>
          <w:rFonts w:hint="eastAsia"/>
        </w:rPr>
        <w:t>湼槃寂靜之後</w:t>
      </w:r>
      <w:r>
        <w:rPr>
          <w:rFonts w:asciiTheme="minorEastAsia" w:hAnsiTheme="minorEastAsia" w:hint="eastAsia"/>
        </w:rPr>
        <w:t>，</w:t>
      </w:r>
      <w:r>
        <w:rPr>
          <w:rFonts w:hint="eastAsia"/>
        </w:rPr>
        <w:t>佛選擇了笑</w:t>
      </w:r>
      <w:r>
        <w:rPr>
          <w:rFonts w:asciiTheme="minorEastAsia" w:hAnsiTheme="minorEastAsia" w:hint="eastAsia"/>
        </w:rPr>
        <w:t>。</w:t>
      </w:r>
    </w:p>
    <w:p w:rsidR="00810F9C" w:rsidRDefault="00810F9C" w:rsidP="00810F9C">
      <w:r>
        <w:rPr>
          <w:rFonts w:hint="eastAsia"/>
        </w:rPr>
        <w:t xml:space="preserve"> </w:t>
      </w:r>
      <w:r>
        <w:t xml:space="preserve">   </w:t>
      </w:r>
      <w:r>
        <w:rPr>
          <w:rFonts w:hint="eastAsia"/>
        </w:rPr>
        <w:t>佛像表現的固然是</w:t>
      </w:r>
      <w:proofErr w:type="gramStart"/>
      <w:r>
        <w:rPr>
          <w:rFonts w:hint="eastAsia"/>
        </w:rPr>
        <w:t>生命淵澤的</w:t>
      </w:r>
      <w:proofErr w:type="gramEnd"/>
      <w:r>
        <w:rPr>
          <w:rFonts w:hint="eastAsia"/>
        </w:rPr>
        <w:t>靜穆和全然的自我</w:t>
      </w:r>
      <w:proofErr w:type="gramStart"/>
      <w:r>
        <w:rPr>
          <w:rFonts w:hint="eastAsia"/>
        </w:rPr>
        <w:t>觀照</w:t>
      </w:r>
      <w:proofErr w:type="gramEnd"/>
      <w:r>
        <w:rPr>
          <w:rFonts w:asciiTheme="minorEastAsia" w:hAnsiTheme="minorEastAsia" w:hint="eastAsia"/>
        </w:rPr>
        <w:t>，「</w:t>
      </w:r>
      <w:r>
        <w:rPr>
          <w:rFonts w:hint="eastAsia"/>
        </w:rPr>
        <w:t>沒有任何離心力的運動</w:t>
      </w:r>
      <w:r>
        <w:rPr>
          <w:rFonts w:asciiTheme="minorEastAsia" w:hAnsiTheme="minorEastAsia" w:hint="eastAsia"/>
        </w:rPr>
        <w:t>」。</w:t>
      </w:r>
      <w:r>
        <w:rPr>
          <w:rFonts w:hint="eastAsia"/>
        </w:rPr>
        <w:t>但佛亦正因此可</w:t>
      </w:r>
      <w:proofErr w:type="gramStart"/>
      <w:r>
        <w:rPr>
          <w:rFonts w:hint="eastAsia"/>
        </w:rPr>
        <w:t>應機示</w:t>
      </w:r>
      <w:proofErr w:type="gramEnd"/>
      <w:r>
        <w:rPr>
          <w:rFonts w:hint="eastAsia"/>
        </w:rPr>
        <w:t>相接引眾生</w:t>
      </w:r>
      <w:r>
        <w:rPr>
          <w:rFonts w:asciiTheme="minorEastAsia" w:hAnsiTheme="minorEastAsia" w:hint="eastAsia"/>
        </w:rPr>
        <w:t>，</w:t>
      </w:r>
      <w:r>
        <w:rPr>
          <w:rFonts w:hint="eastAsia"/>
        </w:rPr>
        <w:t>而開展佛的</w:t>
      </w:r>
      <w:r>
        <w:rPr>
          <w:rFonts w:asciiTheme="minorEastAsia" w:hAnsiTheme="minorEastAsia" w:hint="eastAsia"/>
        </w:rPr>
        <w:t>「</w:t>
      </w:r>
      <w:r>
        <w:rPr>
          <w:rFonts w:hint="eastAsia"/>
        </w:rPr>
        <w:t>世情環節</w:t>
      </w:r>
      <w:r>
        <w:rPr>
          <w:rFonts w:asciiTheme="minorEastAsia" w:hAnsiTheme="minorEastAsia" w:hint="eastAsia"/>
        </w:rPr>
        <w:t>」：</w:t>
      </w:r>
      <w:r>
        <w:rPr>
          <w:rFonts w:hint="eastAsia"/>
        </w:rPr>
        <w:t>湼槃</w:t>
      </w:r>
      <w:r>
        <w:rPr>
          <w:rFonts w:asciiTheme="minorEastAsia" w:hAnsiTheme="minorEastAsia" w:hint="eastAsia"/>
        </w:rPr>
        <w:t>――</w:t>
      </w:r>
      <w:r>
        <w:rPr>
          <w:rFonts w:hint="eastAsia"/>
        </w:rPr>
        <w:t>悲憫</w:t>
      </w:r>
      <w:r>
        <w:rPr>
          <w:rFonts w:asciiTheme="minorEastAsia" w:hAnsiTheme="minorEastAsia" w:hint="eastAsia"/>
        </w:rPr>
        <w:t>――</w:t>
      </w:r>
      <w:r>
        <w:rPr>
          <w:rFonts w:hint="eastAsia"/>
        </w:rPr>
        <w:t>寬容</w:t>
      </w:r>
      <w:r>
        <w:rPr>
          <w:rFonts w:asciiTheme="minorEastAsia" w:hAnsiTheme="minorEastAsia" w:hint="eastAsia"/>
        </w:rPr>
        <w:t>――</w:t>
      </w:r>
      <w:r>
        <w:rPr>
          <w:rFonts w:hint="eastAsia"/>
        </w:rPr>
        <w:t>微笑</w:t>
      </w:r>
      <w:r>
        <w:rPr>
          <w:rFonts w:asciiTheme="minorEastAsia" w:hAnsiTheme="minorEastAsia" w:hint="eastAsia"/>
        </w:rPr>
        <w:t>。</w:t>
      </w:r>
      <w:r>
        <w:rPr>
          <w:rFonts w:hint="eastAsia"/>
        </w:rPr>
        <w:t>恐怕正是佛的微笑</w:t>
      </w:r>
      <w:r>
        <w:rPr>
          <w:rFonts w:asciiTheme="minorEastAsia" w:hAnsiTheme="minorEastAsia" w:hint="eastAsia"/>
        </w:rPr>
        <w:t>，</w:t>
      </w:r>
      <w:r>
        <w:rPr>
          <w:rFonts w:hint="eastAsia"/>
        </w:rPr>
        <w:t>使尼</w:t>
      </w:r>
      <w:proofErr w:type="gramStart"/>
      <w:r>
        <w:rPr>
          <w:rFonts w:hint="eastAsia"/>
        </w:rPr>
        <w:t>釆</w:t>
      </w:r>
      <w:proofErr w:type="gramEnd"/>
      <w:r>
        <w:rPr>
          <w:rFonts w:hint="eastAsia"/>
        </w:rPr>
        <w:t>認定</w:t>
      </w:r>
      <w:r>
        <w:rPr>
          <w:rFonts w:asciiTheme="minorEastAsia" w:hAnsiTheme="minorEastAsia" w:hint="eastAsia"/>
        </w:rPr>
        <w:t>「</w:t>
      </w:r>
      <w:r>
        <w:rPr>
          <w:rFonts w:hint="eastAsia"/>
        </w:rPr>
        <w:t>佛教是歷史上唯一眞正實證的宗教</w:t>
      </w:r>
      <w:r>
        <w:rPr>
          <w:rFonts w:asciiTheme="minorEastAsia" w:hAnsiTheme="minorEastAsia" w:hint="eastAsia"/>
        </w:rPr>
        <w:t>」。</w:t>
      </w:r>
    </w:p>
    <w:p w:rsidR="00810F9C" w:rsidRDefault="00810F9C" w:rsidP="00810F9C">
      <w:pPr>
        <w:rPr>
          <w:rFonts w:asciiTheme="minorEastAsia" w:hAnsiTheme="minorEastAsia"/>
          <w:lang w:eastAsia="zh-HK"/>
        </w:rPr>
      </w:pPr>
      <w:r>
        <w:rPr>
          <w:rFonts w:hint="eastAsia"/>
        </w:rPr>
        <w:t xml:space="preserve"> </w:t>
      </w:r>
      <w:r>
        <w:t xml:space="preserve">   </w:t>
      </w:r>
      <w:r>
        <w:rPr>
          <w:rFonts w:hint="eastAsia"/>
        </w:rPr>
        <w:t>尼</w:t>
      </w:r>
      <w:proofErr w:type="gramStart"/>
      <w:r>
        <w:rPr>
          <w:rFonts w:hint="eastAsia"/>
        </w:rPr>
        <w:t>釆</w:t>
      </w:r>
      <w:proofErr w:type="gramEnd"/>
      <w:r>
        <w:rPr>
          <w:rFonts w:hint="eastAsia"/>
        </w:rPr>
        <w:t>說</w:t>
      </w:r>
      <w:r>
        <w:rPr>
          <w:rFonts w:asciiTheme="minorEastAsia" w:hAnsiTheme="minorEastAsia" w:hint="eastAsia"/>
        </w:rPr>
        <w:t>：「</w:t>
      </w:r>
      <w:r>
        <w:rPr>
          <w:rFonts w:hint="eastAsia"/>
        </w:rPr>
        <w:t>許多動物跟人一樣會哭喊</w:t>
      </w:r>
      <w:r>
        <w:rPr>
          <w:rFonts w:asciiTheme="minorEastAsia" w:hAnsiTheme="minorEastAsia" w:hint="eastAsia"/>
        </w:rPr>
        <w:t>，</w:t>
      </w:r>
      <w:r>
        <w:rPr>
          <w:rFonts w:hint="eastAsia"/>
          <w:lang w:eastAsia="zh-HK"/>
        </w:rPr>
        <w:t>但只有人會笑</w:t>
      </w:r>
      <w:r>
        <w:rPr>
          <w:rFonts w:asciiTheme="minorEastAsia" w:hAnsiTheme="minorEastAsia" w:hint="eastAsia"/>
          <w:lang w:eastAsia="zh-HK"/>
        </w:rPr>
        <w:t>。」佛選擇了笑，顯示佛的人間性。</w:t>
      </w:r>
    </w:p>
    <w:p w:rsidR="00810F9C" w:rsidRDefault="00810F9C" w:rsidP="00810F9C">
      <w:pPr>
        <w:rPr>
          <w:rFonts w:asciiTheme="minorEastAsia" w:hAnsiTheme="minorEastAsia"/>
          <w:lang w:eastAsia="zh-HK"/>
        </w:rPr>
      </w:pPr>
      <w:r>
        <w:rPr>
          <w:rFonts w:hint="eastAsia"/>
        </w:rPr>
        <w:t xml:space="preserve"> </w:t>
      </w:r>
      <w:r>
        <w:t xml:space="preserve">   </w:t>
      </w:r>
      <w:r>
        <w:rPr>
          <w:rFonts w:hint="eastAsia"/>
        </w:rPr>
        <w:t>記憶所及</w:t>
      </w:r>
      <w:r>
        <w:rPr>
          <w:rFonts w:asciiTheme="minorEastAsia" w:hAnsiTheme="minorEastAsia" w:hint="eastAsia"/>
        </w:rPr>
        <w:t>，</w:t>
      </w:r>
      <w:r>
        <w:rPr>
          <w:rFonts w:hint="eastAsia"/>
        </w:rPr>
        <w:t>埃及造像一般沉默</w:t>
      </w:r>
      <w:r>
        <w:rPr>
          <w:rFonts w:asciiTheme="minorEastAsia" w:hAnsiTheme="minorEastAsia" w:hint="eastAsia"/>
        </w:rPr>
        <w:t>，</w:t>
      </w:r>
      <w:r>
        <w:rPr>
          <w:rFonts w:hint="eastAsia"/>
        </w:rPr>
        <w:t>耽於</w:t>
      </w:r>
      <w:r>
        <w:rPr>
          <w:rFonts w:asciiTheme="minorEastAsia" w:hAnsiTheme="minorEastAsia" w:hint="eastAsia"/>
        </w:rPr>
        <w:t>「</w:t>
      </w:r>
      <w:r>
        <w:rPr>
          <w:rFonts w:hint="eastAsia"/>
        </w:rPr>
        <w:t>永恆的死</w:t>
      </w:r>
      <w:r>
        <w:rPr>
          <w:rFonts w:asciiTheme="minorEastAsia" w:hAnsiTheme="minorEastAsia" w:hint="eastAsia"/>
        </w:rPr>
        <w:t>」</w:t>
      </w:r>
      <w:r>
        <w:rPr>
          <w:rFonts w:hint="eastAsia"/>
        </w:rPr>
        <w:t>的冥想</w:t>
      </w:r>
      <w:r>
        <w:rPr>
          <w:rFonts w:asciiTheme="minorEastAsia" w:hAnsiTheme="minorEastAsia" w:hint="eastAsia"/>
        </w:rPr>
        <w:t>；</w:t>
      </w:r>
      <w:r>
        <w:rPr>
          <w:rFonts w:hint="eastAsia"/>
        </w:rPr>
        <w:t>古希臘人企望阿波羅的清明和戴奧</w:t>
      </w:r>
      <w:r>
        <w:rPr>
          <w:rFonts w:hint="eastAsia"/>
          <w:lang w:eastAsia="zh-HK"/>
        </w:rPr>
        <w:t>尼索斯</w:t>
      </w:r>
      <w:proofErr w:type="gramStart"/>
      <w:r>
        <w:rPr>
          <w:rFonts w:hint="eastAsia"/>
          <w:lang w:eastAsia="zh-HK"/>
        </w:rPr>
        <w:t>的迷狂</w:t>
      </w:r>
      <w:proofErr w:type="gramEnd"/>
      <w:r>
        <w:rPr>
          <w:rFonts w:asciiTheme="minorEastAsia" w:hAnsiTheme="minorEastAsia" w:hint="eastAsia"/>
          <w:lang w:eastAsia="zh-HK"/>
        </w:rPr>
        <w:t>，</w:t>
      </w:r>
      <w:r>
        <w:rPr>
          <w:rFonts w:hint="eastAsia"/>
          <w:lang w:eastAsia="zh-HK"/>
        </w:rPr>
        <w:t>但都不大會笑</w:t>
      </w:r>
      <w:r>
        <w:rPr>
          <w:rFonts w:asciiTheme="minorEastAsia" w:hAnsiTheme="minorEastAsia" w:hint="eastAsia"/>
          <w:lang w:eastAsia="zh-HK"/>
        </w:rPr>
        <w:t>；</w:t>
      </w:r>
      <w:r>
        <w:rPr>
          <w:rFonts w:hint="eastAsia"/>
          <w:lang w:eastAsia="zh-HK"/>
        </w:rPr>
        <w:t>雅典青年有天眞的放縱</w:t>
      </w:r>
      <w:r>
        <w:rPr>
          <w:rFonts w:asciiTheme="minorEastAsia" w:hAnsiTheme="minorEastAsia" w:hint="eastAsia"/>
          <w:lang w:eastAsia="zh-HK"/>
        </w:rPr>
        <w:t>，</w:t>
      </w:r>
      <w:r>
        <w:rPr>
          <w:rFonts w:hint="eastAsia"/>
          <w:lang w:eastAsia="zh-HK"/>
        </w:rPr>
        <w:t>是朝夕間的漫爛</w:t>
      </w:r>
      <w:r>
        <w:rPr>
          <w:rFonts w:asciiTheme="minorEastAsia" w:hAnsiTheme="minorEastAsia" w:hint="eastAsia"/>
          <w:lang w:eastAsia="zh-HK"/>
        </w:rPr>
        <w:t>；</w:t>
      </w:r>
      <w:r>
        <w:rPr>
          <w:rFonts w:hint="eastAsia"/>
          <w:lang w:eastAsia="zh-HK"/>
        </w:rPr>
        <w:t>羅馬諸神平列</w:t>
      </w:r>
      <w:r>
        <w:rPr>
          <w:rFonts w:asciiTheme="minorEastAsia" w:hAnsiTheme="minorEastAsia" w:hint="eastAsia"/>
          <w:lang w:eastAsia="zh-HK"/>
        </w:rPr>
        <w:t>，</w:t>
      </w:r>
      <w:r>
        <w:rPr>
          <w:rFonts w:hint="eastAsia"/>
          <w:lang w:eastAsia="zh-HK"/>
        </w:rPr>
        <w:t>威嚴卻毫無生氣</w:t>
      </w:r>
      <w:r>
        <w:rPr>
          <w:rFonts w:asciiTheme="minorEastAsia" w:hAnsiTheme="minorEastAsia" w:hint="eastAsia"/>
          <w:lang w:eastAsia="zh-HK"/>
        </w:rPr>
        <w:t>；漫長</w:t>
      </w:r>
      <w:r>
        <w:rPr>
          <w:rFonts w:hint="eastAsia"/>
          <w:lang w:eastAsia="zh-HK"/>
        </w:rPr>
        <w:t>中古有的是釘在十字架上的巨痛沉酣的耶穌和憂愁門生</w:t>
      </w:r>
      <w:r>
        <w:rPr>
          <w:rFonts w:asciiTheme="minorEastAsia" w:hAnsiTheme="minorEastAsia" w:hint="eastAsia"/>
          <w:lang w:eastAsia="zh-HK"/>
        </w:rPr>
        <w:t>。</w:t>
      </w:r>
      <w:r>
        <w:rPr>
          <w:rFonts w:hint="eastAsia"/>
          <w:lang w:eastAsia="zh-HK"/>
        </w:rPr>
        <w:t>直到文藝復興</w:t>
      </w:r>
      <w:r>
        <w:rPr>
          <w:rFonts w:asciiTheme="minorEastAsia" w:hAnsiTheme="minorEastAsia" w:hint="eastAsia"/>
          <w:lang w:eastAsia="zh-HK"/>
        </w:rPr>
        <w:t>，</w:t>
      </w:r>
      <w:r>
        <w:rPr>
          <w:rFonts w:hint="eastAsia"/>
          <w:lang w:eastAsia="zh-HK"/>
        </w:rPr>
        <w:t>西方諸神回歸人性之渴望流露無遺</w:t>
      </w:r>
      <w:r>
        <w:rPr>
          <w:rFonts w:asciiTheme="minorEastAsia" w:hAnsiTheme="minorEastAsia" w:hint="eastAsia"/>
          <w:lang w:eastAsia="zh-HK"/>
        </w:rPr>
        <w:t>。</w:t>
      </w:r>
      <w:r>
        <w:rPr>
          <w:rFonts w:hint="eastAsia"/>
          <w:lang w:eastAsia="zh-HK"/>
        </w:rPr>
        <w:t>但似乎只餘一抹蒙娜麗莎神秘之笑</w:t>
      </w:r>
      <w:r>
        <w:rPr>
          <w:rFonts w:asciiTheme="minorEastAsia" w:hAnsiTheme="minorEastAsia" w:hint="eastAsia"/>
          <w:lang w:eastAsia="zh-HK"/>
        </w:rPr>
        <w:t>，</w:t>
      </w:r>
      <w:r>
        <w:rPr>
          <w:rFonts w:hint="eastAsia"/>
          <w:lang w:eastAsia="zh-HK"/>
        </w:rPr>
        <w:t>似笑非笑</w:t>
      </w:r>
      <w:r>
        <w:rPr>
          <w:rFonts w:asciiTheme="minorEastAsia" w:hAnsiTheme="minorEastAsia" w:hint="eastAsia"/>
          <w:lang w:eastAsia="zh-HK"/>
        </w:rPr>
        <w:t>，</w:t>
      </w:r>
      <w:r>
        <w:rPr>
          <w:rFonts w:hint="eastAsia"/>
          <w:lang w:eastAsia="zh-HK"/>
        </w:rPr>
        <w:t>決非西方女性所有</w:t>
      </w:r>
      <w:r>
        <w:rPr>
          <w:rFonts w:asciiTheme="minorEastAsia" w:hAnsiTheme="minorEastAsia" w:hint="eastAsia"/>
          <w:lang w:eastAsia="zh-HK"/>
        </w:rPr>
        <w:t>。</w:t>
      </w:r>
      <w:r>
        <w:rPr>
          <w:rFonts w:hint="eastAsia"/>
          <w:lang w:eastAsia="zh-HK"/>
        </w:rPr>
        <w:t>此畫背景經考證繪的竟然是中國山水</w:t>
      </w:r>
      <w:r>
        <w:rPr>
          <w:rFonts w:asciiTheme="minorEastAsia" w:hAnsiTheme="minorEastAsia" w:hint="eastAsia"/>
          <w:lang w:eastAsia="zh-HK"/>
        </w:rPr>
        <w:t>，</w:t>
      </w:r>
      <w:r>
        <w:rPr>
          <w:rFonts w:hint="eastAsia"/>
          <w:lang w:eastAsia="zh-HK"/>
        </w:rPr>
        <w:t>然則她的微笑</w:t>
      </w:r>
      <w:r>
        <w:rPr>
          <w:rFonts w:asciiTheme="minorEastAsia" w:hAnsiTheme="minorEastAsia" w:hint="eastAsia"/>
          <w:lang w:eastAsia="zh-HK"/>
        </w:rPr>
        <w:t>，</w:t>
      </w:r>
      <w:r>
        <w:rPr>
          <w:rFonts w:hint="eastAsia"/>
          <w:lang w:eastAsia="zh-HK"/>
        </w:rPr>
        <w:t>論者謂是達</w:t>
      </w:r>
      <w:r>
        <w:rPr>
          <w:rFonts w:asciiTheme="minorEastAsia" w:hAnsiTheme="minorEastAsia" w:hint="eastAsia"/>
          <w:lang w:eastAsia="zh-HK"/>
        </w:rPr>
        <w:t>．芬奇從菩薩面相中捕捉得來的。蒙娜麗莎的笑來自六朝菩薩？</w:t>
      </w:r>
    </w:p>
    <w:p w:rsidR="00810F9C" w:rsidRDefault="00810F9C" w:rsidP="00810F9C">
      <w:r>
        <w:rPr>
          <w:rFonts w:hint="eastAsia"/>
        </w:rPr>
        <w:t xml:space="preserve"> </w:t>
      </w:r>
      <w:r>
        <w:t xml:space="preserve">   </w:t>
      </w:r>
      <w:r>
        <w:rPr>
          <w:rFonts w:ascii="新細明體" w:eastAsia="新細明體" w:hAnsi="新細明體" w:hint="eastAsia"/>
        </w:rPr>
        <w:t>「（</w:t>
      </w:r>
      <w:r>
        <w:rPr>
          <w:rFonts w:hint="eastAsia"/>
        </w:rPr>
        <w:t>佛</w:t>
      </w:r>
      <w:r>
        <w:rPr>
          <w:rFonts w:asciiTheme="minorEastAsia" w:hAnsiTheme="minorEastAsia" w:hint="eastAsia"/>
        </w:rPr>
        <w:t>）</w:t>
      </w:r>
      <w:r>
        <w:rPr>
          <w:rFonts w:hint="eastAsia"/>
        </w:rPr>
        <w:t>厭棄</w:t>
      </w:r>
      <w:proofErr w:type="gramStart"/>
      <w:r>
        <w:rPr>
          <w:rFonts w:hint="eastAsia"/>
        </w:rPr>
        <w:t>令人醉狂的</w:t>
      </w:r>
      <w:proofErr w:type="gramEnd"/>
      <w:r>
        <w:rPr>
          <w:rFonts w:hint="eastAsia"/>
        </w:rPr>
        <w:t>東西</w:t>
      </w:r>
      <w:r>
        <w:rPr>
          <w:rFonts w:asciiTheme="minorEastAsia" w:hAnsiTheme="minorEastAsia" w:hint="eastAsia"/>
        </w:rPr>
        <w:t>，</w:t>
      </w:r>
      <w:r>
        <w:rPr>
          <w:rFonts w:hint="eastAsia"/>
        </w:rPr>
        <w:t>厭棄一切加速膽汁和血液循環的情緒</w:t>
      </w:r>
      <w:r>
        <w:rPr>
          <w:rFonts w:asciiTheme="minorEastAsia" w:hAnsiTheme="minorEastAsia" w:hint="eastAsia"/>
        </w:rPr>
        <w:t>，</w:t>
      </w:r>
      <w:r>
        <w:rPr>
          <w:rFonts w:hint="eastAsia"/>
        </w:rPr>
        <w:t>既不為自己心煩</w:t>
      </w:r>
      <w:r>
        <w:rPr>
          <w:rFonts w:asciiTheme="minorEastAsia" w:hAnsiTheme="minorEastAsia" w:hint="eastAsia"/>
        </w:rPr>
        <w:t>，</w:t>
      </w:r>
      <w:r>
        <w:rPr>
          <w:rFonts w:hint="eastAsia"/>
        </w:rPr>
        <w:t>也不為他人操心</w:t>
      </w:r>
      <w:r>
        <w:rPr>
          <w:rFonts w:asciiTheme="minorEastAsia" w:hAnsiTheme="minorEastAsia" w:hint="eastAsia"/>
        </w:rPr>
        <w:t>。</w:t>
      </w:r>
      <w:r>
        <w:rPr>
          <w:rFonts w:hint="eastAsia"/>
        </w:rPr>
        <w:t>既不規定慰藉人的觀念</w:t>
      </w:r>
      <w:r>
        <w:rPr>
          <w:rFonts w:asciiTheme="minorEastAsia" w:hAnsiTheme="minorEastAsia" w:hint="eastAsia"/>
        </w:rPr>
        <w:t>，</w:t>
      </w:r>
      <w:r>
        <w:rPr>
          <w:rFonts w:hint="eastAsia"/>
        </w:rPr>
        <w:t>也</w:t>
      </w:r>
      <w:proofErr w:type="gramStart"/>
      <w:r>
        <w:rPr>
          <w:rFonts w:hint="eastAsia"/>
        </w:rPr>
        <w:t>不</w:t>
      </w:r>
      <w:proofErr w:type="gramEnd"/>
      <w:r>
        <w:rPr>
          <w:rFonts w:hint="eastAsia"/>
        </w:rPr>
        <w:t>藉造作觀念令人愉快</w:t>
      </w:r>
      <w:r>
        <w:rPr>
          <w:rFonts w:asciiTheme="minorEastAsia" w:hAnsiTheme="minorEastAsia" w:hint="eastAsia"/>
        </w:rPr>
        <w:t>。</w:t>
      </w:r>
      <w:r>
        <w:rPr>
          <w:rFonts w:hint="eastAsia"/>
        </w:rPr>
        <w:t>他</w:t>
      </w:r>
      <w:proofErr w:type="gramStart"/>
      <w:r>
        <w:rPr>
          <w:rFonts w:hint="eastAsia"/>
        </w:rPr>
        <w:t>捨</w:t>
      </w:r>
      <w:proofErr w:type="gramEnd"/>
      <w:r>
        <w:rPr>
          <w:rFonts w:hint="eastAsia"/>
        </w:rPr>
        <w:t>離一切</w:t>
      </w:r>
      <w:r>
        <w:rPr>
          <w:rFonts w:asciiTheme="minorEastAsia" w:hAnsiTheme="minorEastAsia" w:hint="eastAsia"/>
        </w:rPr>
        <w:t>，</w:t>
      </w:r>
      <w:r>
        <w:rPr>
          <w:rFonts w:hint="eastAsia"/>
        </w:rPr>
        <w:t>卻不</w:t>
      </w:r>
      <w:proofErr w:type="gramStart"/>
      <w:r>
        <w:rPr>
          <w:rFonts w:hint="eastAsia"/>
        </w:rPr>
        <w:t>捨</w:t>
      </w:r>
      <w:proofErr w:type="gramEnd"/>
      <w:r>
        <w:rPr>
          <w:rFonts w:hint="eastAsia"/>
        </w:rPr>
        <w:t>善良和慈悲</w:t>
      </w:r>
      <w:r>
        <w:rPr>
          <w:rFonts w:asciiTheme="minorEastAsia" w:hAnsiTheme="minorEastAsia" w:hint="eastAsia"/>
        </w:rPr>
        <w:t>。</w:t>
      </w:r>
      <w:r>
        <w:rPr>
          <w:rFonts w:hint="eastAsia"/>
        </w:rPr>
        <w:t>佛教排除祈禱</w:t>
      </w:r>
      <w:r>
        <w:rPr>
          <w:rFonts w:asciiTheme="minorEastAsia" w:hAnsiTheme="minorEastAsia" w:hint="eastAsia"/>
        </w:rPr>
        <w:t>，</w:t>
      </w:r>
      <w:r>
        <w:rPr>
          <w:rFonts w:hint="eastAsia"/>
        </w:rPr>
        <w:t>也不要苦行</w:t>
      </w:r>
      <w:r>
        <w:rPr>
          <w:rFonts w:asciiTheme="minorEastAsia" w:hAnsiTheme="minorEastAsia" w:hint="eastAsia"/>
        </w:rPr>
        <w:t>；</w:t>
      </w:r>
      <w:r>
        <w:rPr>
          <w:rFonts w:hint="eastAsia"/>
        </w:rPr>
        <w:t>沒有無上命令</w:t>
      </w:r>
      <w:r>
        <w:rPr>
          <w:rFonts w:asciiTheme="minorEastAsia" w:hAnsiTheme="minorEastAsia" w:hint="eastAsia"/>
        </w:rPr>
        <w:t>，</w:t>
      </w:r>
      <w:r>
        <w:rPr>
          <w:rFonts w:hint="eastAsia"/>
        </w:rPr>
        <w:t>也沒有任何強迫</w:t>
      </w:r>
      <w:r>
        <w:rPr>
          <w:rFonts w:asciiTheme="minorEastAsia" w:hAnsiTheme="minorEastAsia" w:hint="eastAsia"/>
        </w:rPr>
        <w:t>，</w:t>
      </w:r>
      <w:r>
        <w:rPr>
          <w:rFonts w:hint="eastAsia"/>
        </w:rPr>
        <w:t>即使在僧團中也沒有強迫</w:t>
      </w:r>
      <w:r>
        <w:rPr>
          <w:rFonts w:asciiTheme="minorEastAsia" w:hAnsiTheme="minorEastAsia" w:hint="eastAsia"/>
        </w:rPr>
        <w:t>。」（《</w:t>
      </w:r>
      <w:r>
        <w:rPr>
          <w:rFonts w:hint="eastAsia"/>
        </w:rPr>
        <w:t>上帝之死</w:t>
      </w:r>
      <w:r>
        <w:rPr>
          <w:rFonts w:asciiTheme="minorEastAsia" w:hAnsiTheme="minorEastAsia" w:hint="eastAsia"/>
        </w:rPr>
        <w:t>》）</w:t>
      </w:r>
      <w:r>
        <w:rPr>
          <w:rFonts w:hint="eastAsia"/>
        </w:rPr>
        <w:t>尼</w:t>
      </w:r>
      <w:proofErr w:type="gramStart"/>
      <w:r>
        <w:rPr>
          <w:rFonts w:hint="eastAsia"/>
        </w:rPr>
        <w:t>釆</w:t>
      </w:r>
      <w:proofErr w:type="gramEnd"/>
      <w:r>
        <w:rPr>
          <w:rFonts w:hint="eastAsia"/>
        </w:rPr>
        <w:t>看來很明白佛為何笑</w:t>
      </w:r>
      <w:r>
        <w:rPr>
          <w:rFonts w:asciiTheme="minorEastAsia" w:hAnsiTheme="minorEastAsia" w:hint="eastAsia"/>
        </w:rPr>
        <w:t>，</w:t>
      </w:r>
      <w:r>
        <w:rPr>
          <w:rFonts w:hint="eastAsia"/>
        </w:rPr>
        <w:t>雖然在現實世界尼</w:t>
      </w:r>
      <w:proofErr w:type="gramStart"/>
      <w:r>
        <w:rPr>
          <w:rFonts w:hint="eastAsia"/>
        </w:rPr>
        <w:t>釆</w:t>
      </w:r>
      <w:proofErr w:type="gramEnd"/>
      <w:r>
        <w:rPr>
          <w:rFonts w:hint="eastAsia"/>
        </w:rPr>
        <w:t>自己懊惱一生</w:t>
      </w:r>
      <w:r>
        <w:rPr>
          <w:rFonts w:asciiTheme="minorEastAsia" w:hAnsiTheme="minorEastAsia" w:hint="eastAsia"/>
        </w:rPr>
        <w:t>，</w:t>
      </w:r>
      <w:r>
        <w:rPr>
          <w:rFonts w:hint="eastAsia"/>
        </w:rPr>
        <w:t>終無緣笑</w:t>
      </w:r>
      <w:r>
        <w:rPr>
          <w:rFonts w:asciiTheme="minorEastAsia" w:hAnsiTheme="minorEastAsia" w:hint="eastAsia"/>
        </w:rPr>
        <w:t>。《</w:t>
      </w:r>
      <w:r>
        <w:rPr>
          <w:rFonts w:hint="eastAsia"/>
        </w:rPr>
        <w:t>大智度論</w:t>
      </w:r>
      <w:r>
        <w:rPr>
          <w:rFonts w:asciiTheme="minorEastAsia" w:hAnsiTheme="minorEastAsia" w:hint="eastAsia"/>
        </w:rPr>
        <w:t>》</w:t>
      </w:r>
      <w:proofErr w:type="gramStart"/>
      <w:r>
        <w:rPr>
          <w:rFonts w:hint="eastAsia"/>
        </w:rPr>
        <w:t>云</w:t>
      </w:r>
      <w:proofErr w:type="gramEnd"/>
      <w:r>
        <w:rPr>
          <w:rFonts w:asciiTheme="minorEastAsia" w:hAnsiTheme="minorEastAsia" w:hint="eastAsia"/>
        </w:rPr>
        <w:t>：「</w:t>
      </w:r>
      <w:r>
        <w:rPr>
          <w:rFonts w:hint="eastAsia"/>
        </w:rPr>
        <w:t>笑有種種因緣</w:t>
      </w:r>
      <w:r>
        <w:rPr>
          <w:rFonts w:asciiTheme="minorEastAsia" w:hAnsiTheme="minorEastAsia" w:hint="eastAsia"/>
        </w:rPr>
        <w:t>。</w:t>
      </w:r>
      <w:r>
        <w:rPr>
          <w:rFonts w:hint="eastAsia"/>
        </w:rPr>
        <w:t>有人歡喜而笑</w:t>
      </w:r>
      <w:r>
        <w:rPr>
          <w:rFonts w:asciiTheme="minorEastAsia" w:hAnsiTheme="minorEastAsia" w:hint="eastAsia"/>
        </w:rPr>
        <w:t>，</w:t>
      </w:r>
      <w:r>
        <w:rPr>
          <w:rFonts w:hint="eastAsia"/>
        </w:rPr>
        <w:t>有人</w:t>
      </w:r>
      <w:proofErr w:type="gramStart"/>
      <w:r>
        <w:rPr>
          <w:rFonts w:hint="eastAsia"/>
        </w:rPr>
        <w:t>瞋</w:t>
      </w:r>
      <w:proofErr w:type="gramEnd"/>
      <w:r>
        <w:rPr>
          <w:rFonts w:hint="eastAsia"/>
        </w:rPr>
        <w:t>懸而笑</w:t>
      </w:r>
      <w:r>
        <w:rPr>
          <w:rFonts w:asciiTheme="minorEastAsia" w:hAnsiTheme="minorEastAsia" w:hint="eastAsia"/>
        </w:rPr>
        <w:t>，</w:t>
      </w:r>
      <w:r>
        <w:rPr>
          <w:rFonts w:hint="eastAsia"/>
        </w:rPr>
        <w:t>有人輕人而笑</w:t>
      </w:r>
      <w:r>
        <w:rPr>
          <w:rFonts w:asciiTheme="minorEastAsia" w:hAnsiTheme="minorEastAsia" w:hint="eastAsia"/>
        </w:rPr>
        <w:t>，</w:t>
      </w:r>
      <w:proofErr w:type="gramStart"/>
      <w:r>
        <w:rPr>
          <w:rFonts w:hint="eastAsia"/>
        </w:rPr>
        <w:t>或見異事</w:t>
      </w:r>
      <w:proofErr w:type="gramEnd"/>
      <w:r>
        <w:rPr>
          <w:rFonts w:hint="eastAsia"/>
        </w:rPr>
        <w:t>而笑</w:t>
      </w:r>
      <w:r>
        <w:rPr>
          <w:rFonts w:asciiTheme="minorEastAsia" w:hAnsiTheme="minorEastAsia" w:hint="eastAsia"/>
        </w:rPr>
        <w:t>，</w:t>
      </w:r>
      <w:r>
        <w:rPr>
          <w:rFonts w:hint="eastAsia"/>
        </w:rPr>
        <w:t>或見羞恥之事而</w:t>
      </w:r>
      <w:r>
        <w:rPr>
          <w:rFonts w:hint="eastAsia"/>
          <w:lang w:eastAsia="zh-HK"/>
        </w:rPr>
        <w:t>笑</w:t>
      </w:r>
      <w:r>
        <w:rPr>
          <w:rFonts w:asciiTheme="minorEastAsia" w:hAnsiTheme="minorEastAsia" w:hint="eastAsia"/>
          <w:lang w:eastAsia="zh-HK"/>
        </w:rPr>
        <w:t>，</w:t>
      </w:r>
      <w:r>
        <w:rPr>
          <w:rFonts w:hint="eastAsia"/>
          <w:lang w:eastAsia="zh-HK"/>
        </w:rPr>
        <w:t>或</w:t>
      </w:r>
      <w:proofErr w:type="gramStart"/>
      <w:r>
        <w:rPr>
          <w:rFonts w:hint="eastAsia"/>
          <w:lang w:eastAsia="zh-HK"/>
        </w:rPr>
        <w:t>見殊方</w:t>
      </w:r>
      <w:proofErr w:type="gramEnd"/>
      <w:r>
        <w:rPr>
          <w:rFonts w:hint="eastAsia"/>
          <w:lang w:eastAsia="zh-HK"/>
        </w:rPr>
        <w:t>之異俗而笑</w:t>
      </w:r>
      <w:r>
        <w:rPr>
          <w:rFonts w:asciiTheme="minorEastAsia" w:hAnsiTheme="minorEastAsia" w:hint="eastAsia"/>
          <w:lang w:eastAsia="zh-HK"/>
        </w:rPr>
        <w:t>，</w:t>
      </w:r>
      <w:r>
        <w:rPr>
          <w:rFonts w:hint="eastAsia"/>
          <w:lang w:eastAsia="zh-HK"/>
        </w:rPr>
        <w:t>或見稀有之難事而笑</w:t>
      </w:r>
      <w:r>
        <w:rPr>
          <w:rFonts w:asciiTheme="minorEastAsia" w:hAnsiTheme="minorEastAsia" w:hint="eastAsia"/>
          <w:lang w:eastAsia="zh-HK"/>
        </w:rPr>
        <w:t>。</w:t>
      </w:r>
      <w:r>
        <w:rPr>
          <w:rFonts w:hint="eastAsia"/>
          <w:lang w:eastAsia="zh-HK"/>
        </w:rPr>
        <w:t>今是為第一稀有之難事也</w:t>
      </w:r>
      <w:r>
        <w:rPr>
          <w:rFonts w:asciiTheme="minorEastAsia" w:hAnsiTheme="minorEastAsia" w:hint="eastAsia"/>
          <w:lang w:eastAsia="zh-HK"/>
        </w:rPr>
        <w:t>，</w:t>
      </w:r>
      <w:r>
        <w:rPr>
          <w:rFonts w:hint="eastAsia"/>
          <w:lang w:eastAsia="zh-HK"/>
        </w:rPr>
        <w:t>為眾生說法欲使之得解脫</w:t>
      </w:r>
      <w:r>
        <w:rPr>
          <w:rFonts w:asciiTheme="minorEastAsia" w:hAnsiTheme="minorEastAsia" w:hint="eastAsia"/>
          <w:lang w:eastAsia="zh-HK"/>
        </w:rPr>
        <w:t>，</w:t>
      </w:r>
      <w:r>
        <w:rPr>
          <w:rFonts w:hint="eastAsia"/>
          <w:lang w:eastAsia="zh-HK"/>
        </w:rPr>
        <w:t>是為第一之難事也</w:t>
      </w:r>
      <w:r>
        <w:rPr>
          <w:rFonts w:asciiTheme="minorEastAsia" w:hAnsiTheme="minorEastAsia" w:hint="eastAsia"/>
          <w:lang w:eastAsia="zh-HK"/>
        </w:rPr>
        <w:t>，……</w:t>
      </w:r>
      <w:r>
        <w:rPr>
          <w:rFonts w:hint="eastAsia"/>
          <w:lang w:eastAsia="zh-HK"/>
        </w:rPr>
        <w:t>是以難事故而笑</w:t>
      </w:r>
      <w:r>
        <w:rPr>
          <w:rFonts w:asciiTheme="minorEastAsia" w:hAnsiTheme="minorEastAsia" w:hint="eastAsia"/>
          <w:lang w:eastAsia="zh-HK"/>
        </w:rPr>
        <w:t>。」</w:t>
      </w:r>
      <w:r>
        <w:rPr>
          <w:rFonts w:hint="eastAsia"/>
          <w:lang w:eastAsia="zh-HK"/>
        </w:rPr>
        <w:t>佛為第一稀有之難事</w:t>
      </w:r>
      <w:r>
        <w:rPr>
          <w:rFonts w:asciiTheme="minorEastAsia" w:hAnsiTheme="minorEastAsia" w:hint="eastAsia"/>
          <w:lang w:eastAsia="zh-HK"/>
        </w:rPr>
        <w:t>、</w:t>
      </w:r>
      <w:r>
        <w:rPr>
          <w:rFonts w:hint="eastAsia"/>
          <w:lang w:eastAsia="zh-HK"/>
        </w:rPr>
        <w:t>為眾生說法欲使之得解脫</w:t>
      </w:r>
      <w:r>
        <w:rPr>
          <w:rFonts w:asciiTheme="minorEastAsia" w:hAnsiTheme="minorEastAsia" w:hint="eastAsia"/>
          <w:lang w:eastAsia="zh-HK"/>
        </w:rPr>
        <w:t>，</w:t>
      </w:r>
      <w:r>
        <w:rPr>
          <w:rFonts w:hint="eastAsia"/>
          <w:lang w:eastAsia="zh-HK"/>
        </w:rPr>
        <w:t>而笑</w:t>
      </w:r>
      <w:r>
        <w:rPr>
          <w:rFonts w:asciiTheme="minorEastAsia" w:hAnsiTheme="minorEastAsia" w:hint="eastAsia"/>
          <w:lang w:eastAsia="zh-HK"/>
        </w:rPr>
        <w:t>，</w:t>
      </w:r>
      <w:r>
        <w:rPr>
          <w:rFonts w:hint="eastAsia"/>
          <w:lang w:eastAsia="zh-HK"/>
        </w:rPr>
        <w:t>是為第一勝義笑</w:t>
      </w:r>
      <w:r>
        <w:rPr>
          <w:rFonts w:asciiTheme="minorEastAsia" w:hAnsiTheme="minorEastAsia" w:hint="eastAsia"/>
          <w:lang w:eastAsia="zh-HK"/>
        </w:rPr>
        <w:t>！</w:t>
      </w:r>
      <w:r>
        <w:rPr>
          <w:rFonts w:hint="eastAsia"/>
          <w:lang w:eastAsia="zh-HK"/>
        </w:rPr>
        <w:t>是笑而無不笑</w:t>
      </w:r>
      <w:r>
        <w:rPr>
          <w:rFonts w:asciiTheme="minorEastAsia" w:hAnsiTheme="minorEastAsia" w:hint="eastAsia"/>
          <w:lang w:eastAsia="zh-HK"/>
        </w:rPr>
        <w:t>，</w:t>
      </w:r>
      <w:r>
        <w:rPr>
          <w:rFonts w:hint="eastAsia"/>
          <w:lang w:eastAsia="zh-HK"/>
        </w:rPr>
        <w:t>不笑而笑</w:t>
      </w:r>
      <w:r>
        <w:rPr>
          <w:rFonts w:asciiTheme="minorEastAsia" w:hAnsiTheme="minorEastAsia" w:hint="eastAsia"/>
          <w:lang w:eastAsia="zh-HK"/>
        </w:rPr>
        <w:t>。這莊嚴曼妙不可言喻的笑一日西來，</w:t>
      </w:r>
      <w:r>
        <w:rPr>
          <w:rFonts w:hint="eastAsia"/>
          <w:lang w:eastAsia="zh-HK"/>
        </w:rPr>
        <w:t>與中國孔子的光風霽月</w:t>
      </w:r>
      <w:r>
        <w:rPr>
          <w:rFonts w:asciiTheme="minorEastAsia" w:hAnsiTheme="minorEastAsia" w:hint="eastAsia"/>
          <w:lang w:eastAsia="zh-HK"/>
        </w:rPr>
        <w:t>、</w:t>
      </w:r>
      <w:r>
        <w:rPr>
          <w:rFonts w:hint="eastAsia"/>
          <w:lang w:eastAsia="zh-HK"/>
        </w:rPr>
        <w:t>老子的樸拙天眞水乳交融</w:t>
      </w:r>
      <w:r>
        <w:rPr>
          <w:rFonts w:asciiTheme="minorEastAsia" w:hAnsiTheme="minorEastAsia" w:hint="eastAsia"/>
          <w:lang w:eastAsia="zh-HK"/>
        </w:rPr>
        <w:t>，</w:t>
      </w:r>
      <w:r>
        <w:rPr>
          <w:rFonts w:hint="eastAsia"/>
          <w:lang w:eastAsia="zh-HK"/>
        </w:rPr>
        <w:t>鑿鑄成中國佛像世間出世間的偉岸俊朗</w:t>
      </w:r>
      <w:r>
        <w:rPr>
          <w:rFonts w:asciiTheme="minorEastAsia" w:hAnsiTheme="minorEastAsia" w:hint="eastAsia"/>
          <w:lang w:eastAsia="zh-HK"/>
        </w:rPr>
        <w:t>、</w:t>
      </w:r>
      <w:r>
        <w:rPr>
          <w:rFonts w:hint="eastAsia"/>
          <w:lang w:eastAsia="zh-HK"/>
        </w:rPr>
        <w:t>深幽嫵媚之笑</w:t>
      </w:r>
      <w:r>
        <w:rPr>
          <w:rFonts w:asciiTheme="minorEastAsia" w:hAnsiTheme="minorEastAsia" w:hint="eastAsia"/>
          <w:lang w:eastAsia="zh-HK"/>
        </w:rPr>
        <w:t>，</w:t>
      </w:r>
      <w:r>
        <w:rPr>
          <w:rFonts w:hint="eastAsia"/>
          <w:lang w:eastAsia="zh-HK"/>
        </w:rPr>
        <w:t>一笑傾天下</w:t>
      </w:r>
      <w:r>
        <w:rPr>
          <w:rFonts w:asciiTheme="minorEastAsia" w:hAnsiTheme="minorEastAsia" w:hint="eastAsia"/>
          <w:lang w:eastAsia="zh-HK"/>
        </w:rPr>
        <w:t>。</w:t>
      </w:r>
    </w:p>
    <w:p w:rsidR="00810F9C" w:rsidRDefault="00810F9C" w:rsidP="00810F9C">
      <w:pPr>
        <w:rPr>
          <w:rFonts w:asciiTheme="minorEastAsia" w:hAnsiTheme="minorEastAsia"/>
        </w:rPr>
      </w:pPr>
      <w:r>
        <w:rPr>
          <w:rFonts w:hint="eastAsia"/>
        </w:rPr>
        <w:t xml:space="preserve"> </w:t>
      </w:r>
      <w:r>
        <w:t xml:space="preserve">   </w:t>
      </w:r>
      <w:r>
        <w:rPr>
          <w:rFonts w:hint="eastAsia"/>
        </w:rPr>
        <w:t>中國佛像典範</w:t>
      </w:r>
      <w:r>
        <w:rPr>
          <w:rFonts w:asciiTheme="minorEastAsia" w:hAnsiTheme="minorEastAsia" w:hint="eastAsia"/>
        </w:rPr>
        <w:t>，</w:t>
      </w:r>
      <w:r>
        <w:rPr>
          <w:rFonts w:hint="eastAsia"/>
        </w:rPr>
        <w:t>魏晉為第一期</w:t>
      </w:r>
      <w:r>
        <w:rPr>
          <w:rFonts w:asciiTheme="minorEastAsia" w:hAnsiTheme="minorEastAsia" w:hint="eastAsia"/>
        </w:rPr>
        <w:t>。</w:t>
      </w:r>
      <w:r>
        <w:rPr>
          <w:rFonts w:hint="eastAsia"/>
        </w:rPr>
        <w:t>六朝</w:t>
      </w:r>
      <w:proofErr w:type="gramStart"/>
      <w:r>
        <w:rPr>
          <w:rFonts w:hint="eastAsia"/>
        </w:rPr>
        <w:t>玄風</w:t>
      </w:r>
      <w:r>
        <w:rPr>
          <w:rFonts w:asciiTheme="minorEastAsia" w:hAnsiTheme="minorEastAsia" w:hint="eastAsia"/>
        </w:rPr>
        <w:t>，</w:t>
      </w:r>
      <w:r>
        <w:rPr>
          <w:rFonts w:hint="eastAsia"/>
        </w:rPr>
        <w:t>令佛</w:t>
      </w:r>
      <w:proofErr w:type="gramEnd"/>
      <w:r>
        <w:rPr>
          <w:rFonts w:hint="eastAsia"/>
        </w:rPr>
        <w:t>菩薩的笑慧黠淵深</w:t>
      </w:r>
      <w:r>
        <w:rPr>
          <w:rFonts w:asciiTheme="minorEastAsia" w:hAnsiTheme="minorEastAsia" w:hint="eastAsia"/>
        </w:rPr>
        <w:t>，</w:t>
      </w:r>
      <w:r>
        <w:rPr>
          <w:rFonts w:hint="eastAsia"/>
        </w:rPr>
        <w:t>更似思維者</w:t>
      </w:r>
      <w:r>
        <w:rPr>
          <w:rFonts w:asciiTheme="minorEastAsia" w:hAnsiTheme="minorEastAsia" w:hint="eastAsia"/>
        </w:rPr>
        <w:t>、</w:t>
      </w:r>
      <w:r>
        <w:rPr>
          <w:rFonts w:hint="eastAsia"/>
        </w:rPr>
        <w:t>先知</w:t>
      </w:r>
      <w:r>
        <w:rPr>
          <w:rFonts w:asciiTheme="minorEastAsia" w:hAnsiTheme="minorEastAsia" w:hint="eastAsia"/>
        </w:rPr>
        <w:t>。</w:t>
      </w:r>
      <w:r>
        <w:rPr>
          <w:rFonts w:hint="eastAsia"/>
        </w:rPr>
        <w:t>以這尊</w:t>
      </w:r>
      <w:proofErr w:type="gramStart"/>
      <w:r>
        <w:rPr>
          <w:rFonts w:hint="eastAsia"/>
        </w:rPr>
        <w:t>石灰岩雕立佛像</w:t>
      </w:r>
      <w:proofErr w:type="gramEnd"/>
      <w:r>
        <w:rPr>
          <w:rFonts w:hint="eastAsia"/>
        </w:rPr>
        <w:t>為例</w:t>
      </w:r>
      <w:r>
        <w:rPr>
          <w:rFonts w:asciiTheme="minorEastAsia" w:hAnsiTheme="minorEastAsia" w:hint="eastAsia"/>
        </w:rPr>
        <w:t>，</w:t>
      </w:r>
      <w:r>
        <w:rPr>
          <w:rFonts w:hint="eastAsia"/>
        </w:rPr>
        <w:t>全身方圓剛直</w:t>
      </w:r>
      <w:r>
        <w:rPr>
          <w:rFonts w:asciiTheme="minorEastAsia" w:hAnsiTheme="minorEastAsia" w:hint="eastAsia"/>
        </w:rPr>
        <w:t>，</w:t>
      </w:r>
      <w:r>
        <w:rPr>
          <w:rFonts w:hint="eastAsia"/>
        </w:rPr>
        <w:t>兩腿緊</w:t>
      </w:r>
      <w:proofErr w:type="gramStart"/>
      <w:r>
        <w:rPr>
          <w:rFonts w:hint="eastAsia"/>
        </w:rPr>
        <w:t>併</w:t>
      </w:r>
      <w:proofErr w:type="gramEnd"/>
      <w:r>
        <w:rPr>
          <w:rFonts w:asciiTheme="minorEastAsia" w:hAnsiTheme="minorEastAsia" w:hint="eastAsia"/>
        </w:rPr>
        <w:t>，</w:t>
      </w:r>
      <w:r>
        <w:rPr>
          <w:rFonts w:hint="eastAsia"/>
        </w:rPr>
        <w:t>一氣而上</w:t>
      </w:r>
      <w:r>
        <w:rPr>
          <w:rFonts w:asciiTheme="minorEastAsia" w:hAnsiTheme="minorEastAsia" w:hint="eastAsia"/>
        </w:rPr>
        <w:t>。</w:t>
      </w:r>
      <w:r>
        <w:rPr>
          <w:rFonts w:hint="eastAsia"/>
        </w:rPr>
        <w:t>軀幹衣褶</w:t>
      </w:r>
      <w:r>
        <w:rPr>
          <w:rFonts w:asciiTheme="minorEastAsia" w:hAnsiTheme="minorEastAsia" w:hint="eastAsia"/>
        </w:rPr>
        <w:t>，</w:t>
      </w:r>
      <w:r>
        <w:rPr>
          <w:rFonts w:hint="eastAsia"/>
        </w:rPr>
        <w:t>減至無可再減</w:t>
      </w:r>
      <w:r>
        <w:rPr>
          <w:rFonts w:asciiTheme="minorEastAsia" w:hAnsiTheme="minorEastAsia" w:hint="eastAsia"/>
        </w:rPr>
        <w:t>，</w:t>
      </w:r>
      <w:proofErr w:type="gramStart"/>
      <w:r>
        <w:rPr>
          <w:rFonts w:hint="eastAsia"/>
        </w:rPr>
        <w:t>亦滿至無</w:t>
      </w:r>
      <w:proofErr w:type="gramEnd"/>
      <w:r>
        <w:rPr>
          <w:rFonts w:hint="eastAsia"/>
        </w:rPr>
        <w:t>可再滿</w:t>
      </w:r>
      <w:r>
        <w:rPr>
          <w:rFonts w:asciiTheme="minorEastAsia" w:hAnsiTheme="minorEastAsia" w:hint="eastAsia"/>
        </w:rPr>
        <w:t>，</w:t>
      </w:r>
      <w:r>
        <w:rPr>
          <w:rFonts w:hint="eastAsia"/>
        </w:rPr>
        <w:t>把岩石的張力推到</w:t>
      </w:r>
      <w:proofErr w:type="gramStart"/>
      <w:r>
        <w:rPr>
          <w:rFonts w:hint="eastAsia"/>
        </w:rPr>
        <w:t>極</w:t>
      </w:r>
      <w:proofErr w:type="gramEnd"/>
      <w:r>
        <w:rPr>
          <w:rFonts w:hint="eastAsia"/>
        </w:rPr>
        <w:t>至</w:t>
      </w:r>
      <w:r>
        <w:rPr>
          <w:rFonts w:asciiTheme="minorEastAsia" w:hAnsiTheme="minorEastAsia" w:hint="eastAsia"/>
        </w:rPr>
        <w:t>。</w:t>
      </w:r>
      <w:r>
        <w:rPr>
          <w:rFonts w:hint="eastAsia"/>
        </w:rPr>
        <w:t>頭顱正挺</w:t>
      </w:r>
      <w:r>
        <w:rPr>
          <w:rFonts w:asciiTheme="minorEastAsia" w:hAnsiTheme="minorEastAsia" w:hint="eastAsia"/>
        </w:rPr>
        <w:t>，</w:t>
      </w:r>
      <w:proofErr w:type="gramStart"/>
      <w:r>
        <w:rPr>
          <w:rFonts w:hint="eastAsia"/>
        </w:rPr>
        <w:t>肉髻特高</w:t>
      </w:r>
      <w:proofErr w:type="gramEnd"/>
      <w:r>
        <w:rPr>
          <w:rFonts w:asciiTheme="minorEastAsia" w:hAnsiTheme="minorEastAsia" w:hint="eastAsia"/>
        </w:rPr>
        <w:t>；</w:t>
      </w:r>
      <w:r>
        <w:rPr>
          <w:rFonts w:hint="eastAsia"/>
        </w:rPr>
        <w:t>潔淨上揚</w:t>
      </w:r>
      <w:proofErr w:type="gramStart"/>
      <w:r>
        <w:rPr>
          <w:rFonts w:hint="eastAsia"/>
        </w:rPr>
        <w:t>的眉彎</w:t>
      </w:r>
      <w:proofErr w:type="gramEnd"/>
      <w:r>
        <w:rPr>
          <w:rFonts w:asciiTheme="minorEastAsia" w:hAnsiTheme="minorEastAsia" w:hint="eastAsia"/>
        </w:rPr>
        <w:t>，</w:t>
      </w:r>
      <w:r>
        <w:rPr>
          <w:rFonts w:hint="eastAsia"/>
        </w:rPr>
        <w:t>下是深長美目</w:t>
      </w:r>
      <w:r>
        <w:rPr>
          <w:rFonts w:asciiTheme="minorEastAsia" w:hAnsiTheme="minorEastAsia" w:hint="eastAsia"/>
        </w:rPr>
        <w:t>；</w:t>
      </w:r>
      <w:proofErr w:type="gramStart"/>
      <w:r>
        <w:rPr>
          <w:rFonts w:hint="eastAsia"/>
        </w:rPr>
        <w:t>鼻溝至唇</w:t>
      </w:r>
      <w:proofErr w:type="gramEnd"/>
      <w:r>
        <w:rPr>
          <w:rFonts w:hint="eastAsia"/>
        </w:rPr>
        <w:t>角間便是那</w:t>
      </w:r>
      <w:proofErr w:type="gramStart"/>
      <w:r>
        <w:rPr>
          <w:rFonts w:hint="eastAsia"/>
        </w:rPr>
        <w:t>種覺者</w:t>
      </w:r>
      <w:proofErr w:type="gramEnd"/>
      <w:r>
        <w:rPr>
          <w:rFonts w:hint="eastAsia"/>
        </w:rPr>
        <w:t>的笑</w:t>
      </w:r>
      <w:r>
        <w:rPr>
          <w:rFonts w:asciiTheme="minorEastAsia" w:hAnsiTheme="minorEastAsia" w:hint="eastAsia"/>
        </w:rPr>
        <w:t>。</w:t>
      </w:r>
      <w:r>
        <w:rPr>
          <w:rFonts w:hint="eastAsia"/>
        </w:rPr>
        <w:t>右手向前施無畏印</w:t>
      </w:r>
      <w:r>
        <w:rPr>
          <w:rFonts w:asciiTheme="minorEastAsia" w:hAnsiTheme="minorEastAsia" w:hint="eastAsia"/>
        </w:rPr>
        <w:t>（</w:t>
      </w:r>
      <w:r>
        <w:rPr>
          <w:rFonts w:hint="eastAsia"/>
        </w:rPr>
        <w:t>施無</w:t>
      </w:r>
      <w:proofErr w:type="gramStart"/>
      <w:r>
        <w:rPr>
          <w:rFonts w:hint="eastAsia"/>
        </w:rPr>
        <w:t>怖畏與</w:t>
      </w:r>
      <w:proofErr w:type="gramEnd"/>
      <w:r>
        <w:rPr>
          <w:rFonts w:hint="eastAsia"/>
        </w:rPr>
        <w:t>眾生</w:t>
      </w:r>
      <w:r>
        <w:rPr>
          <w:rFonts w:asciiTheme="minorEastAsia" w:hAnsiTheme="minorEastAsia" w:hint="eastAsia"/>
        </w:rPr>
        <w:t>），</w:t>
      </w:r>
      <w:proofErr w:type="gramStart"/>
      <w:r>
        <w:rPr>
          <w:rFonts w:hint="eastAsia"/>
        </w:rPr>
        <w:t>左手半垂向外</w:t>
      </w:r>
      <w:proofErr w:type="gramEnd"/>
      <w:r>
        <w:rPr>
          <w:rFonts w:hint="eastAsia"/>
        </w:rPr>
        <w:t>施</w:t>
      </w:r>
      <w:proofErr w:type="gramStart"/>
      <w:r>
        <w:rPr>
          <w:rFonts w:hint="eastAsia"/>
        </w:rPr>
        <w:t>與願印</w:t>
      </w:r>
      <w:proofErr w:type="gramEnd"/>
      <w:r>
        <w:rPr>
          <w:rFonts w:asciiTheme="minorEastAsia" w:hAnsiTheme="minorEastAsia" w:hint="eastAsia"/>
        </w:rPr>
        <w:t>（</w:t>
      </w:r>
      <w:r>
        <w:rPr>
          <w:rFonts w:hint="eastAsia"/>
        </w:rPr>
        <w:t>應眾生之</w:t>
      </w:r>
      <w:proofErr w:type="gramStart"/>
      <w:r>
        <w:rPr>
          <w:rFonts w:hint="eastAsia"/>
        </w:rPr>
        <w:t>祈</w:t>
      </w:r>
      <w:proofErr w:type="gramEnd"/>
      <w:r>
        <w:rPr>
          <w:rFonts w:hint="eastAsia"/>
        </w:rPr>
        <w:t>願</w:t>
      </w:r>
      <w:r>
        <w:rPr>
          <w:rFonts w:asciiTheme="minorEastAsia" w:hAnsiTheme="minorEastAsia" w:hint="eastAsia"/>
        </w:rPr>
        <w:t>）。他自從岩石中站起，至今一千五百年，多少</w:t>
      </w:r>
      <w:proofErr w:type="gramStart"/>
      <w:r>
        <w:rPr>
          <w:rFonts w:asciiTheme="minorEastAsia" w:hAnsiTheme="minorEastAsia" w:hint="eastAsia"/>
        </w:rPr>
        <w:t>娑</w:t>
      </w:r>
      <w:proofErr w:type="gramEnd"/>
      <w:r>
        <w:rPr>
          <w:rFonts w:asciiTheme="minorEastAsia" w:hAnsiTheme="minorEastAsia" w:hint="eastAsia"/>
        </w:rPr>
        <w:t>婆塵垢，</w:t>
      </w:r>
      <w:proofErr w:type="gramStart"/>
      <w:r>
        <w:rPr>
          <w:rFonts w:asciiTheme="minorEastAsia" w:hAnsiTheme="minorEastAsia" w:hint="eastAsia"/>
        </w:rPr>
        <w:t>蝕痕</w:t>
      </w:r>
      <w:r>
        <w:rPr>
          <w:rFonts w:asciiTheme="minorEastAsia" w:hAnsiTheme="minorEastAsia" w:hint="eastAsia"/>
        </w:rPr>
        <w:lastRenderedPageBreak/>
        <w:t>斑駁</w:t>
      </w:r>
      <w:proofErr w:type="gramEnd"/>
      <w:r>
        <w:rPr>
          <w:rFonts w:asciiTheme="minorEastAsia" w:hAnsiTheme="minorEastAsia" w:hint="eastAsia"/>
        </w:rPr>
        <w:t>，只為</w:t>
      </w:r>
      <w:proofErr w:type="gramStart"/>
      <w:r>
        <w:rPr>
          <w:rFonts w:asciiTheme="minorEastAsia" w:hAnsiTheme="minorEastAsia" w:hint="eastAsia"/>
        </w:rPr>
        <w:t>證見佛性</w:t>
      </w:r>
      <w:proofErr w:type="gramEnd"/>
      <w:r>
        <w:rPr>
          <w:rFonts w:asciiTheme="minorEastAsia" w:hAnsiTheme="minorEastAsia" w:hint="eastAsia"/>
        </w:rPr>
        <w:t>瀰漫。六朝造像由北魏的「</w:t>
      </w:r>
      <w:proofErr w:type="gramStart"/>
      <w:r>
        <w:rPr>
          <w:rFonts w:asciiTheme="minorEastAsia" w:hAnsiTheme="minorEastAsia" w:hint="eastAsia"/>
        </w:rPr>
        <w:t>秀骨清相</w:t>
      </w:r>
      <w:proofErr w:type="gramEnd"/>
      <w:r>
        <w:rPr>
          <w:rFonts w:asciiTheme="minorEastAsia" w:hAnsiTheme="minorEastAsia" w:hint="eastAsia"/>
        </w:rPr>
        <w:t>」發展到北齊的「明淨舒展」，可謂到達高峰。</w:t>
      </w:r>
    </w:p>
    <w:p w:rsidR="00810F9C" w:rsidRDefault="00810F9C" w:rsidP="00810F9C">
      <w:pPr>
        <w:rPr>
          <w:rFonts w:asciiTheme="minorEastAsia" w:hAnsiTheme="minorEastAsia"/>
        </w:rPr>
      </w:pPr>
      <w:r>
        <w:rPr>
          <w:rFonts w:hint="eastAsia"/>
        </w:rPr>
        <w:t xml:space="preserve"> </w:t>
      </w:r>
      <w:r>
        <w:t xml:space="preserve">   </w:t>
      </w:r>
      <w:r>
        <w:rPr>
          <w:rFonts w:hint="eastAsia"/>
        </w:rPr>
        <w:t>佛教至唐代已完全中國化</w:t>
      </w:r>
      <w:r>
        <w:rPr>
          <w:rFonts w:asciiTheme="minorEastAsia" w:hAnsiTheme="minorEastAsia" w:hint="eastAsia"/>
        </w:rPr>
        <w:t>，</w:t>
      </w:r>
      <w:r>
        <w:rPr>
          <w:rFonts w:hint="eastAsia"/>
        </w:rPr>
        <w:t>佛像造形亦更入世</w:t>
      </w:r>
      <w:r>
        <w:rPr>
          <w:rFonts w:asciiTheme="minorEastAsia" w:hAnsiTheme="minorEastAsia" w:hint="eastAsia"/>
        </w:rPr>
        <w:t>。</w:t>
      </w:r>
      <w:r>
        <w:rPr>
          <w:rFonts w:hint="eastAsia"/>
        </w:rPr>
        <w:t>試看這座白石菩薩像</w:t>
      </w:r>
      <w:r>
        <w:rPr>
          <w:rFonts w:asciiTheme="minorEastAsia" w:hAnsiTheme="minorEastAsia" w:hint="eastAsia"/>
        </w:rPr>
        <w:t>，</w:t>
      </w:r>
      <w:r>
        <w:rPr>
          <w:rFonts w:hint="eastAsia"/>
        </w:rPr>
        <w:t>結</w:t>
      </w:r>
      <w:proofErr w:type="gramStart"/>
      <w:r>
        <w:rPr>
          <w:rFonts w:hint="eastAsia"/>
        </w:rPr>
        <w:t>迦趺</w:t>
      </w:r>
      <w:proofErr w:type="gramEnd"/>
      <w:r>
        <w:rPr>
          <w:rFonts w:hint="eastAsia"/>
        </w:rPr>
        <w:t>坐於巨大蓮花座上</w:t>
      </w:r>
      <w:r>
        <w:rPr>
          <w:rFonts w:asciiTheme="minorEastAsia" w:hAnsiTheme="minorEastAsia" w:hint="eastAsia"/>
        </w:rPr>
        <w:t>，</w:t>
      </w:r>
      <w:r>
        <w:rPr>
          <w:rFonts w:hint="eastAsia"/>
        </w:rPr>
        <w:t>胸膛開闊豪邁</w:t>
      </w:r>
      <w:r>
        <w:rPr>
          <w:rFonts w:asciiTheme="minorEastAsia" w:hAnsiTheme="minorEastAsia" w:hint="eastAsia"/>
        </w:rPr>
        <w:t>，</w:t>
      </w:r>
      <w:r>
        <w:rPr>
          <w:rFonts w:hint="eastAsia"/>
        </w:rPr>
        <w:t>全身衣褶線條剛勁流暢</w:t>
      </w:r>
      <w:r>
        <w:rPr>
          <w:rFonts w:asciiTheme="minorEastAsia" w:hAnsiTheme="minorEastAsia" w:hint="eastAsia"/>
        </w:rPr>
        <w:t>。</w:t>
      </w:r>
      <w:proofErr w:type="gramStart"/>
      <w:r>
        <w:rPr>
          <w:rFonts w:hint="eastAsia"/>
        </w:rPr>
        <w:t>圓實的</w:t>
      </w:r>
      <w:proofErr w:type="gramEnd"/>
      <w:r>
        <w:rPr>
          <w:rFonts w:hint="eastAsia"/>
        </w:rPr>
        <w:t>臉龐</w:t>
      </w:r>
      <w:r>
        <w:rPr>
          <w:rFonts w:asciiTheme="minorEastAsia" w:hAnsiTheme="minorEastAsia" w:hint="eastAsia"/>
        </w:rPr>
        <w:t>，</w:t>
      </w:r>
      <w:r>
        <w:rPr>
          <w:rFonts w:hint="eastAsia"/>
        </w:rPr>
        <w:t>雙頰鼓脹</w:t>
      </w:r>
      <w:r>
        <w:rPr>
          <w:rFonts w:asciiTheme="minorEastAsia" w:hAnsiTheme="minorEastAsia" w:hint="eastAsia"/>
        </w:rPr>
        <w:t>，</w:t>
      </w:r>
      <w:r>
        <w:rPr>
          <w:rFonts w:hint="eastAsia"/>
        </w:rPr>
        <w:t>彷彿吹彈得破</w:t>
      </w:r>
      <w:r>
        <w:rPr>
          <w:rFonts w:asciiTheme="minorEastAsia" w:hAnsiTheme="minorEastAsia" w:hint="eastAsia"/>
        </w:rPr>
        <w:t>；</w:t>
      </w:r>
      <w:proofErr w:type="gramStart"/>
      <w:r>
        <w:rPr>
          <w:rFonts w:hint="eastAsia"/>
        </w:rPr>
        <w:t>兩眼瞪</w:t>
      </w:r>
      <w:proofErr w:type="gramEnd"/>
      <w:r>
        <w:rPr>
          <w:rFonts w:hint="eastAsia"/>
        </w:rPr>
        <w:t>起</w:t>
      </w:r>
      <w:r>
        <w:rPr>
          <w:rFonts w:asciiTheme="minorEastAsia" w:hAnsiTheme="minorEastAsia" w:hint="eastAsia"/>
        </w:rPr>
        <w:t>，</w:t>
      </w:r>
      <w:r>
        <w:rPr>
          <w:rFonts w:hint="eastAsia"/>
        </w:rPr>
        <w:t>小嘴輕抿</w:t>
      </w:r>
      <w:r>
        <w:rPr>
          <w:rFonts w:asciiTheme="minorEastAsia" w:hAnsiTheme="minorEastAsia" w:hint="eastAsia"/>
        </w:rPr>
        <w:t>，</w:t>
      </w:r>
      <w:r>
        <w:rPr>
          <w:rFonts w:hint="eastAsia"/>
        </w:rPr>
        <w:t>小巧的</w:t>
      </w:r>
      <w:proofErr w:type="gramStart"/>
      <w:r>
        <w:rPr>
          <w:rFonts w:hint="eastAsia"/>
        </w:rPr>
        <w:t>下頦下</w:t>
      </w:r>
      <w:proofErr w:type="gramEnd"/>
      <w:r>
        <w:rPr>
          <w:rFonts w:asciiTheme="minorEastAsia" w:hAnsiTheme="minorEastAsia" w:hint="eastAsia"/>
        </w:rPr>
        <w:t>，</w:t>
      </w:r>
      <w:r>
        <w:rPr>
          <w:rFonts w:hint="eastAsia"/>
        </w:rPr>
        <w:t>是娃娃般肥胖的大下頦</w:t>
      </w:r>
      <w:r>
        <w:rPr>
          <w:rFonts w:asciiTheme="minorEastAsia" w:hAnsiTheme="minorEastAsia" w:hint="eastAsia"/>
        </w:rPr>
        <w:t>。</w:t>
      </w:r>
      <w:r>
        <w:rPr>
          <w:rFonts w:hint="eastAsia"/>
        </w:rPr>
        <w:t>左邊嘴角有一道極細的笑紋</w:t>
      </w:r>
      <w:r>
        <w:rPr>
          <w:rFonts w:asciiTheme="minorEastAsia" w:hAnsiTheme="minorEastAsia" w:hint="eastAsia"/>
        </w:rPr>
        <w:t>，</w:t>
      </w:r>
      <w:r>
        <w:rPr>
          <w:rFonts w:hint="eastAsia"/>
        </w:rPr>
        <w:t>透露她的秘密</w:t>
      </w:r>
      <w:r>
        <w:rPr>
          <w:rFonts w:asciiTheme="minorEastAsia" w:hAnsiTheme="minorEastAsia" w:hint="eastAsia"/>
        </w:rPr>
        <w:t>。</w:t>
      </w:r>
      <w:r>
        <w:rPr>
          <w:rFonts w:hint="eastAsia"/>
        </w:rPr>
        <w:t>她原是鄰家女</w:t>
      </w:r>
      <w:r>
        <w:rPr>
          <w:rFonts w:asciiTheme="minorEastAsia" w:hAnsiTheme="minorEastAsia" w:hint="eastAsia"/>
        </w:rPr>
        <w:t>，</w:t>
      </w:r>
      <w:r>
        <w:rPr>
          <w:rFonts w:hint="eastAsia"/>
        </w:rPr>
        <w:t>只是佛與眾生</w:t>
      </w:r>
      <w:proofErr w:type="gramStart"/>
      <w:r>
        <w:rPr>
          <w:rFonts w:hint="eastAsia"/>
        </w:rPr>
        <w:t>不</w:t>
      </w:r>
      <w:proofErr w:type="gramEnd"/>
      <w:r>
        <w:rPr>
          <w:rFonts w:hint="eastAsia"/>
        </w:rPr>
        <w:t>二</w:t>
      </w:r>
      <w:r>
        <w:rPr>
          <w:rFonts w:asciiTheme="minorEastAsia" w:hAnsiTheme="minorEastAsia" w:hint="eastAsia"/>
        </w:rPr>
        <w:t>，</w:t>
      </w:r>
      <w:r>
        <w:rPr>
          <w:rFonts w:hint="eastAsia"/>
        </w:rPr>
        <w:t>一日</w:t>
      </w:r>
      <w:r>
        <w:rPr>
          <w:rFonts w:asciiTheme="minorEastAsia" w:hAnsiTheme="minorEastAsia" w:hint="eastAsia"/>
        </w:rPr>
        <w:t>「</w:t>
      </w:r>
      <w:r>
        <w:rPr>
          <w:rFonts w:hint="eastAsia"/>
        </w:rPr>
        <w:t>頓悟</w:t>
      </w:r>
      <w:proofErr w:type="gramStart"/>
      <w:r>
        <w:rPr>
          <w:rFonts w:hint="eastAsia"/>
        </w:rPr>
        <w:t>花情已</w:t>
      </w:r>
      <w:proofErr w:type="gramEnd"/>
      <w:r>
        <w:rPr>
          <w:rFonts w:asciiTheme="minorEastAsia" w:hAnsiTheme="minorEastAsia" w:hint="eastAsia"/>
        </w:rPr>
        <w:t>，菩提果自成」（《壇經》）。大自然向人生成（西哲康德語），而</w:t>
      </w:r>
      <w:proofErr w:type="gramStart"/>
      <w:r>
        <w:rPr>
          <w:rFonts w:asciiTheme="minorEastAsia" w:hAnsiTheme="minorEastAsia" w:hint="eastAsia"/>
        </w:rPr>
        <w:t>人向聖向</w:t>
      </w:r>
      <w:proofErr w:type="gramEnd"/>
      <w:r>
        <w:rPr>
          <w:rFonts w:asciiTheme="minorEastAsia" w:hAnsiTheme="minorEastAsia" w:hint="eastAsia"/>
        </w:rPr>
        <w:t>佛生成，</w:t>
      </w:r>
      <w:proofErr w:type="gramStart"/>
      <w:r>
        <w:rPr>
          <w:rFonts w:asciiTheme="minorEastAsia" w:hAnsiTheme="minorEastAsia" w:hint="eastAsia"/>
        </w:rPr>
        <w:t>而佛聖亦</w:t>
      </w:r>
      <w:proofErr w:type="gramEnd"/>
      <w:r>
        <w:rPr>
          <w:rFonts w:asciiTheme="minorEastAsia" w:hAnsiTheme="minorEastAsia" w:hint="eastAsia"/>
        </w:rPr>
        <w:t>轉向人生成。此尊菩薩像是唐代佛像個性化之突出範例，是佛理念之</w:t>
      </w:r>
      <w:proofErr w:type="gramStart"/>
      <w:r>
        <w:rPr>
          <w:rFonts w:asciiTheme="minorEastAsia" w:hAnsiTheme="minorEastAsia" w:hint="eastAsia"/>
        </w:rPr>
        <w:t>最</w:t>
      </w:r>
      <w:proofErr w:type="gramEnd"/>
      <w:r>
        <w:rPr>
          <w:rFonts w:asciiTheme="minorEastAsia" w:hAnsiTheme="minorEastAsia" w:hint="eastAsia"/>
        </w:rPr>
        <w:t>感性顯現，</w:t>
      </w:r>
      <w:proofErr w:type="gramStart"/>
      <w:r>
        <w:rPr>
          <w:rFonts w:asciiTheme="minorEastAsia" w:hAnsiTheme="minorEastAsia" w:hint="eastAsia"/>
        </w:rPr>
        <w:t>大唐無拘束</w:t>
      </w:r>
      <w:proofErr w:type="gramEnd"/>
      <w:r>
        <w:rPr>
          <w:rFonts w:asciiTheme="minorEastAsia" w:hAnsiTheme="minorEastAsia" w:hint="eastAsia"/>
        </w:rPr>
        <w:t>的風華正茂。</w:t>
      </w:r>
    </w:p>
    <w:p w:rsidR="00810F9C" w:rsidRDefault="00810F9C" w:rsidP="00810F9C">
      <w:pPr>
        <w:rPr>
          <w:lang w:eastAsia="zh-HK"/>
        </w:rPr>
      </w:pPr>
      <w:r>
        <w:rPr>
          <w:rFonts w:hint="eastAsia"/>
        </w:rPr>
        <w:t xml:space="preserve"> </w:t>
      </w:r>
      <w:r>
        <w:t xml:space="preserve">   </w:t>
      </w:r>
      <w:r>
        <w:rPr>
          <w:rFonts w:hint="eastAsia"/>
        </w:rPr>
        <w:t>宋代以下佛像多以木雕出之</w:t>
      </w:r>
      <w:r>
        <w:rPr>
          <w:rFonts w:asciiTheme="minorEastAsia" w:hAnsiTheme="minorEastAsia" w:hint="eastAsia"/>
        </w:rPr>
        <w:t>，</w:t>
      </w:r>
      <w:r>
        <w:rPr>
          <w:rFonts w:hint="eastAsia"/>
        </w:rPr>
        <w:t>往往從容自若</w:t>
      </w:r>
      <w:r>
        <w:rPr>
          <w:rFonts w:asciiTheme="minorEastAsia" w:hAnsiTheme="minorEastAsia" w:hint="eastAsia"/>
        </w:rPr>
        <w:t>，</w:t>
      </w:r>
      <w:r>
        <w:rPr>
          <w:rFonts w:hint="eastAsia"/>
        </w:rPr>
        <w:t>這尊木雕遊戲坐觀音像</w:t>
      </w:r>
      <w:r>
        <w:rPr>
          <w:rFonts w:asciiTheme="minorEastAsia" w:hAnsiTheme="minorEastAsia" w:hint="eastAsia"/>
        </w:rPr>
        <w:t>，</w:t>
      </w:r>
      <w:r>
        <w:rPr>
          <w:rFonts w:hint="eastAsia"/>
        </w:rPr>
        <w:t>屈膝盤腿</w:t>
      </w:r>
      <w:proofErr w:type="gramStart"/>
      <w:r>
        <w:rPr>
          <w:rFonts w:asciiTheme="minorEastAsia" w:hAnsiTheme="minorEastAsia" w:hint="eastAsia"/>
        </w:rPr>
        <w:t>）</w:t>
      </w:r>
      <w:proofErr w:type="gramEnd"/>
      <w:r>
        <w:rPr>
          <w:rFonts w:hint="eastAsia"/>
        </w:rPr>
        <w:t>坐姿略帶放任而優雅</w:t>
      </w:r>
      <w:r>
        <w:rPr>
          <w:rFonts w:asciiTheme="minorEastAsia" w:hAnsiTheme="minorEastAsia" w:hint="eastAsia"/>
        </w:rPr>
        <w:t>，</w:t>
      </w:r>
      <w:r>
        <w:rPr>
          <w:rFonts w:hint="eastAsia"/>
        </w:rPr>
        <w:t>稱</w:t>
      </w:r>
      <w:r>
        <w:rPr>
          <w:rFonts w:asciiTheme="minorEastAsia" w:hAnsiTheme="minorEastAsia" w:hint="eastAsia"/>
        </w:rPr>
        <w:t>「</w:t>
      </w:r>
      <w:r>
        <w:rPr>
          <w:rFonts w:hint="eastAsia"/>
        </w:rPr>
        <w:t>遊戲坐</w:t>
      </w:r>
      <w:r>
        <w:rPr>
          <w:rFonts w:asciiTheme="minorEastAsia" w:hAnsiTheme="minorEastAsia" w:hint="eastAsia"/>
        </w:rPr>
        <w:t>」，</w:t>
      </w:r>
      <w:r>
        <w:rPr>
          <w:rFonts w:hint="eastAsia"/>
        </w:rPr>
        <w:t>又稱</w:t>
      </w:r>
      <w:r>
        <w:rPr>
          <w:rFonts w:asciiTheme="minorEastAsia" w:hAnsiTheme="minorEastAsia" w:hint="eastAsia"/>
        </w:rPr>
        <w:t>「</w:t>
      </w:r>
      <w:r>
        <w:rPr>
          <w:rFonts w:hint="eastAsia"/>
        </w:rPr>
        <w:t>勇猛坐</w:t>
      </w:r>
      <w:r>
        <w:rPr>
          <w:rFonts w:asciiTheme="minorEastAsia" w:hAnsiTheme="minorEastAsia" w:hint="eastAsia"/>
        </w:rPr>
        <w:t>」，</w:t>
      </w:r>
      <w:r>
        <w:rPr>
          <w:rFonts w:hint="eastAsia"/>
        </w:rPr>
        <w:t>為宋元觀音之典型坐姿</w:t>
      </w:r>
      <w:r>
        <w:rPr>
          <w:rFonts w:asciiTheme="minorEastAsia" w:hAnsiTheme="minorEastAsia" w:hint="eastAsia"/>
        </w:rPr>
        <w:t>。</w:t>
      </w:r>
      <w:r>
        <w:rPr>
          <w:rFonts w:hint="eastAsia"/>
        </w:rPr>
        <w:t>身上金箔至少有七八層</w:t>
      </w:r>
      <w:r>
        <w:rPr>
          <w:rFonts w:asciiTheme="minorEastAsia" w:hAnsiTheme="minorEastAsia" w:hint="eastAsia"/>
        </w:rPr>
        <w:t>，</w:t>
      </w:r>
      <w:r>
        <w:rPr>
          <w:rFonts w:hint="eastAsia"/>
        </w:rPr>
        <w:t>為歷代所加</w:t>
      </w:r>
      <w:r>
        <w:rPr>
          <w:rFonts w:asciiTheme="minorEastAsia" w:hAnsiTheme="minorEastAsia" w:hint="eastAsia"/>
        </w:rPr>
        <w:t>，</w:t>
      </w:r>
      <w:r>
        <w:rPr>
          <w:rFonts w:hint="eastAsia"/>
        </w:rPr>
        <w:t>但多剝落</w:t>
      </w:r>
      <w:r>
        <w:rPr>
          <w:rFonts w:asciiTheme="minorEastAsia" w:hAnsiTheme="minorEastAsia" w:hint="eastAsia"/>
        </w:rPr>
        <w:t>。</w:t>
      </w:r>
      <w:r>
        <w:rPr>
          <w:rFonts w:hint="eastAsia"/>
        </w:rPr>
        <w:t>左手</w:t>
      </w:r>
      <w:proofErr w:type="gramStart"/>
      <w:r>
        <w:rPr>
          <w:rFonts w:hint="eastAsia"/>
        </w:rPr>
        <w:t>持物疾提</w:t>
      </w:r>
      <w:proofErr w:type="gramEnd"/>
      <w:r>
        <w:rPr>
          <w:rFonts w:asciiTheme="minorEastAsia" w:hAnsiTheme="minorEastAsia" w:hint="eastAsia"/>
        </w:rPr>
        <w:t>，</w:t>
      </w:r>
      <w:r>
        <w:rPr>
          <w:rFonts w:hint="eastAsia"/>
        </w:rPr>
        <w:t>右手則</w:t>
      </w:r>
      <w:proofErr w:type="gramStart"/>
      <w:r>
        <w:rPr>
          <w:rFonts w:hint="eastAsia"/>
        </w:rPr>
        <w:t>撘</w:t>
      </w:r>
      <w:proofErr w:type="gramEnd"/>
      <w:r>
        <w:rPr>
          <w:rFonts w:hint="eastAsia"/>
        </w:rPr>
        <w:t>膝低垂</w:t>
      </w:r>
      <w:r>
        <w:rPr>
          <w:rFonts w:asciiTheme="minorEastAsia" w:hAnsiTheme="minorEastAsia" w:hint="eastAsia"/>
        </w:rPr>
        <w:t>，</w:t>
      </w:r>
      <w:proofErr w:type="gramStart"/>
      <w:r>
        <w:rPr>
          <w:rFonts w:hint="eastAsia"/>
        </w:rPr>
        <w:t>一</w:t>
      </w:r>
      <w:proofErr w:type="gramEnd"/>
      <w:r>
        <w:rPr>
          <w:rFonts w:hint="eastAsia"/>
        </w:rPr>
        <w:t>疾</w:t>
      </w:r>
      <w:proofErr w:type="gramStart"/>
      <w:r>
        <w:rPr>
          <w:rFonts w:hint="eastAsia"/>
        </w:rPr>
        <w:t>一</w:t>
      </w:r>
      <w:proofErr w:type="gramEnd"/>
      <w:r>
        <w:rPr>
          <w:rFonts w:hint="eastAsia"/>
        </w:rPr>
        <w:t>舒</w:t>
      </w:r>
      <w:r>
        <w:rPr>
          <w:rFonts w:asciiTheme="minorEastAsia" w:hAnsiTheme="minorEastAsia" w:hint="eastAsia"/>
        </w:rPr>
        <w:t>。</w:t>
      </w:r>
      <w:r>
        <w:rPr>
          <w:rFonts w:hint="eastAsia"/>
        </w:rPr>
        <w:t>頭戴觀音標記之</w:t>
      </w:r>
      <w:proofErr w:type="gramStart"/>
      <w:r>
        <w:rPr>
          <w:rFonts w:hint="eastAsia"/>
        </w:rPr>
        <w:t>化佛冠</w:t>
      </w:r>
      <w:proofErr w:type="gramEnd"/>
      <w:r>
        <w:rPr>
          <w:rFonts w:asciiTheme="minorEastAsia" w:hAnsiTheme="minorEastAsia" w:hint="eastAsia"/>
        </w:rPr>
        <w:t>，</w:t>
      </w:r>
      <w:r>
        <w:rPr>
          <w:rFonts w:hint="eastAsia"/>
        </w:rPr>
        <w:t>眉目清俊</w:t>
      </w:r>
      <w:r>
        <w:rPr>
          <w:rFonts w:asciiTheme="minorEastAsia" w:hAnsiTheme="minorEastAsia" w:hint="eastAsia"/>
        </w:rPr>
        <w:t>，</w:t>
      </w:r>
      <w:r>
        <w:rPr>
          <w:rFonts w:hint="eastAsia"/>
        </w:rPr>
        <w:t>灼灼有神</w:t>
      </w:r>
      <w:r>
        <w:rPr>
          <w:rFonts w:asciiTheme="minorEastAsia" w:hAnsiTheme="minorEastAsia" w:hint="eastAsia"/>
        </w:rPr>
        <w:t>。</w:t>
      </w:r>
      <w:proofErr w:type="gramStart"/>
      <w:r>
        <w:rPr>
          <w:rFonts w:hint="eastAsia"/>
        </w:rPr>
        <w:t>最攝人</w:t>
      </w:r>
      <w:proofErr w:type="gramEnd"/>
      <w:r>
        <w:rPr>
          <w:rFonts w:hint="eastAsia"/>
        </w:rPr>
        <w:t>者</w:t>
      </w:r>
      <w:r>
        <w:rPr>
          <w:rFonts w:asciiTheme="minorEastAsia" w:hAnsiTheme="minorEastAsia" w:hint="eastAsia"/>
        </w:rPr>
        <w:t>，</w:t>
      </w:r>
      <w:r>
        <w:rPr>
          <w:rFonts w:hint="eastAsia"/>
        </w:rPr>
        <w:t>是</w:t>
      </w:r>
      <w:proofErr w:type="gramStart"/>
      <w:r>
        <w:rPr>
          <w:rFonts w:hint="eastAsia"/>
          <w:lang w:eastAsia="zh-HK"/>
        </w:rPr>
        <w:t>她上翹的</w:t>
      </w:r>
      <w:proofErr w:type="gramEnd"/>
      <w:r>
        <w:rPr>
          <w:rFonts w:hint="eastAsia"/>
          <w:lang w:eastAsia="zh-HK"/>
        </w:rPr>
        <w:t>嘴唇</w:t>
      </w:r>
      <w:r>
        <w:rPr>
          <w:rFonts w:asciiTheme="minorEastAsia" w:hAnsiTheme="minorEastAsia" w:hint="eastAsia"/>
          <w:lang w:eastAsia="zh-HK"/>
        </w:rPr>
        <w:t>，</w:t>
      </w:r>
      <w:r>
        <w:rPr>
          <w:rFonts w:hint="eastAsia"/>
          <w:lang w:eastAsia="zh-HK"/>
        </w:rPr>
        <w:t>滲出高貴典雅的笑</w:t>
      </w:r>
      <w:proofErr w:type="gramStart"/>
      <w:r>
        <w:rPr>
          <w:rFonts w:asciiTheme="minorEastAsia" w:hAnsiTheme="minorEastAsia" w:hint="eastAsia"/>
          <w:lang w:eastAsia="zh-HK"/>
        </w:rPr>
        <w:t>――</w:t>
      </w:r>
      <w:proofErr w:type="gramEnd"/>
      <w:r>
        <w:rPr>
          <w:rFonts w:hint="eastAsia"/>
          <w:lang w:eastAsia="zh-HK"/>
        </w:rPr>
        <w:t>還是北魏開始的那種笑</w:t>
      </w:r>
      <w:r>
        <w:rPr>
          <w:rFonts w:asciiTheme="minorEastAsia" w:hAnsiTheme="minorEastAsia" w:hint="eastAsia"/>
          <w:lang w:eastAsia="zh-HK"/>
        </w:rPr>
        <w:t>，</w:t>
      </w:r>
      <w:r>
        <w:rPr>
          <w:rFonts w:hint="eastAsia"/>
          <w:lang w:eastAsia="zh-HK"/>
        </w:rPr>
        <w:t>實證世間出世間圓融無礙</w:t>
      </w:r>
      <w:r>
        <w:rPr>
          <w:rFonts w:asciiTheme="minorEastAsia" w:hAnsiTheme="minorEastAsia" w:hint="eastAsia"/>
          <w:lang w:eastAsia="zh-HK"/>
        </w:rPr>
        <w:t>。</w:t>
      </w:r>
    </w:p>
    <w:p w:rsidR="00810F9C" w:rsidRDefault="00810F9C" w:rsidP="00810F9C">
      <w:pPr>
        <w:rPr>
          <w:rFonts w:asciiTheme="minorEastAsia" w:hAnsiTheme="minorEastAsia"/>
        </w:rPr>
      </w:pPr>
      <w:r>
        <w:rPr>
          <w:rFonts w:hint="eastAsia"/>
        </w:rPr>
        <w:t xml:space="preserve"> </w:t>
      </w:r>
      <w:r>
        <w:t xml:space="preserve">   </w:t>
      </w:r>
      <w:r>
        <w:rPr>
          <w:rFonts w:hint="eastAsia"/>
        </w:rPr>
        <w:t>英國學者斯力柯</w:t>
      </w:r>
      <w:proofErr w:type="spellStart"/>
      <w:r>
        <w:rPr>
          <w:rFonts w:hint="eastAsia"/>
        </w:rPr>
        <w:t>S</w:t>
      </w:r>
      <w:r>
        <w:t>ilcock</w:t>
      </w:r>
      <w:proofErr w:type="spellEnd"/>
      <w:r>
        <w:rPr>
          <w:rFonts w:hint="eastAsia"/>
        </w:rPr>
        <w:t>說</w:t>
      </w:r>
      <w:r>
        <w:rPr>
          <w:rFonts w:asciiTheme="minorEastAsia" w:hAnsiTheme="minorEastAsia" w:hint="eastAsia"/>
        </w:rPr>
        <w:t>：「</w:t>
      </w:r>
      <w:r>
        <w:rPr>
          <w:rFonts w:hint="eastAsia"/>
        </w:rPr>
        <w:t>中國人吸收外來文化</w:t>
      </w:r>
      <w:r>
        <w:rPr>
          <w:rFonts w:asciiTheme="minorEastAsia" w:hAnsiTheme="minorEastAsia" w:hint="eastAsia"/>
        </w:rPr>
        <w:t>，</w:t>
      </w:r>
      <w:proofErr w:type="gramStart"/>
      <w:r>
        <w:rPr>
          <w:rFonts w:hint="eastAsia"/>
        </w:rPr>
        <w:t>將之融注於</w:t>
      </w:r>
      <w:proofErr w:type="gramEnd"/>
      <w:r>
        <w:rPr>
          <w:rFonts w:hint="eastAsia"/>
        </w:rPr>
        <w:t>傳統文化之中</w:t>
      </w:r>
      <w:r>
        <w:rPr>
          <w:rFonts w:asciiTheme="minorEastAsia" w:hAnsiTheme="minorEastAsia" w:hint="eastAsia"/>
        </w:rPr>
        <w:t>，</w:t>
      </w:r>
      <w:r>
        <w:rPr>
          <w:rFonts w:hint="eastAsia"/>
        </w:rPr>
        <w:t>他們有特殊的容受力</w:t>
      </w:r>
      <w:r>
        <w:rPr>
          <w:rFonts w:asciiTheme="minorEastAsia" w:hAnsiTheme="minorEastAsia" w:hint="eastAsia"/>
        </w:rPr>
        <w:t>，</w:t>
      </w:r>
      <w:r>
        <w:rPr>
          <w:rFonts w:hint="eastAsia"/>
        </w:rPr>
        <w:t>極</w:t>
      </w:r>
      <w:proofErr w:type="gramStart"/>
      <w:r>
        <w:rPr>
          <w:rFonts w:hint="eastAsia"/>
        </w:rPr>
        <w:t>像食蟲花</w:t>
      </w:r>
      <w:proofErr w:type="gramEnd"/>
      <w:r>
        <w:rPr>
          <w:rFonts w:hint="eastAsia"/>
        </w:rPr>
        <w:t>之</w:t>
      </w:r>
      <w:proofErr w:type="gramStart"/>
      <w:r>
        <w:rPr>
          <w:rFonts w:hint="eastAsia"/>
        </w:rPr>
        <w:t>吸取飛蠅</w:t>
      </w:r>
      <w:proofErr w:type="gramEnd"/>
      <w:r>
        <w:rPr>
          <w:rFonts w:asciiTheme="minorEastAsia" w:hAnsiTheme="minorEastAsia" w:hint="eastAsia"/>
        </w:rPr>
        <w:t>，只吸收消化其精髓，而將軀殼糟粕遺棄。」</w:t>
      </w:r>
    </w:p>
    <w:p w:rsidR="00810F9C" w:rsidRDefault="00810F9C" w:rsidP="00810F9C">
      <w:pPr>
        <w:rPr>
          <w:rFonts w:asciiTheme="minorEastAsia" w:hAnsiTheme="minorEastAsia"/>
        </w:rPr>
      </w:pPr>
      <w:r>
        <w:rPr>
          <w:rFonts w:hint="eastAsia"/>
        </w:rPr>
        <w:t xml:space="preserve"> </w:t>
      </w:r>
      <w:r>
        <w:t xml:space="preserve">   </w:t>
      </w:r>
      <w:r>
        <w:rPr>
          <w:rFonts w:hint="eastAsia"/>
        </w:rPr>
        <w:t>但願中國佛像的笑</w:t>
      </w:r>
      <w:r>
        <w:rPr>
          <w:rFonts w:asciiTheme="minorEastAsia" w:hAnsiTheme="minorEastAsia" w:hint="eastAsia"/>
        </w:rPr>
        <w:t>，</w:t>
      </w:r>
      <w:r>
        <w:rPr>
          <w:rFonts w:hint="eastAsia"/>
        </w:rPr>
        <w:t>再次傾倒眾生</w:t>
      </w:r>
      <w:r>
        <w:rPr>
          <w:rFonts w:asciiTheme="minorEastAsia" w:hAnsiTheme="minorEastAsia" w:hint="eastAsia"/>
        </w:rPr>
        <w:t>。</w:t>
      </w:r>
    </w:p>
    <w:p w:rsidR="00810F9C" w:rsidRDefault="00810F9C" w:rsidP="00810F9C">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（原載於香港《明報月刊》1992年9月號）</w:t>
      </w:r>
    </w:p>
    <w:p w:rsidR="00810F9C" w:rsidRPr="00587EC7" w:rsidRDefault="00810F9C" w:rsidP="00810F9C">
      <w:pPr>
        <w:rPr>
          <w:sz w:val="28"/>
          <w:szCs w:val="28"/>
        </w:rPr>
      </w:pPr>
    </w:p>
    <w:p w:rsidR="00810F9C" w:rsidRPr="00810F9C" w:rsidRDefault="00810F9C" w:rsidP="00140D98"/>
    <w:p w:rsidR="00810F9C" w:rsidRPr="00810F9C" w:rsidRDefault="00810F9C" w:rsidP="00140D98"/>
    <w:p w:rsidR="00810F9C" w:rsidRPr="00456362" w:rsidRDefault="00810F9C" w:rsidP="00140D98"/>
    <w:sectPr w:rsidR="00810F9C" w:rsidRPr="0045636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319" w:rsidRDefault="002E6319" w:rsidP="003B63B3">
      <w:r>
        <w:separator/>
      </w:r>
    </w:p>
  </w:endnote>
  <w:endnote w:type="continuationSeparator" w:id="0">
    <w:p w:rsidR="002E6319" w:rsidRDefault="002E6319" w:rsidP="003B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Mincho">
    <w:altName w:val="MS PMincho"/>
    <w:charset w:val="80"/>
    <w:family w:val="roman"/>
    <w:pitch w:val="variable"/>
    <w:sig w:usb0="E00002FF" w:usb1="6AC7FDFB" w:usb2="08000012" w:usb3="00000000" w:csb0="0002009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FangSong">
    <w:charset w:val="86"/>
    <w:family w:val="modern"/>
    <w:pitch w:val="fixed"/>
    <w:sig w:usb0="800002BF" w:usb1="38CF7CFA"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3A" w:rsidRDefault="0096273A" w:rsidP="00A7074B">
    <w:pPr>
      <w:pStyle w:val="a6"/>
      <w:ind w:firstLineChars="2700" w:firstLine="5400"/>
    </w:pPr>
    <w:r>
      <w:rPr>
        <w:rFonts w:hint="eastAsia"/>
      </w:rPr>
      <w:t>比較佛教哲學概論</w:t>
    </w:r>
    <w:r>
      <w:rPr>
        <w:rFonts w:asciiTheme="minorEastAsia" w:hAnsiTheme="minorEastAsia" w:hint="eastAsia"/>
      </w:rPr>
      <w:t>（</w:t>
    </w:r>
    <w:r>
      <w:rPr>
        <w:rFonts w:hint="eastAsia"/>
      </w:rPr>
      <w:t>講義</w:t>
    </w:r>
    <w:r>
      <w:rPr>
        <w:rFonts w:asciiTheme="minorEastAsia" w:hAnsiTheme="minorEastAsia" w:hint="eastAsia"/>
      </w:rPr>
      <w:t>）</w:t>
    </w:r>
    <w:r>
      <w:rPr>
        <w:rFonts w:hint="eastAsia"/>
      </w:rPr>
      <w:t xml:space="preserve"> </w:t>
    </w:r>
    <w:r>
      <w:fldChar w:fldCharType="begin"/>
    </w:r>
    <w:r>
      <w:instrText>PAGE   \* MERGEFORMAT</w:instrText>
    </w:r>
    <w:r>
      <w:fldChar w:fldCharType="separate"/>
    </w:r>
    <w:r>
      <w:rPr>
        <w:lang w:val="zh-TW"/>
      </w:rPr>
      <w:t>1</w:t>
    </w:r>
    <w:r>
      <w:fldChar w:fldCharType="end"/>
    </w:r>
  </w:p>
  <w:p w:rsidR="0096273A" w:rsidRDefault="009627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319" w:rsidRDefault="002E6319" w:rsidP="003B63B3">
      <w:r>
        <w:separator/>
      </w:r>
    </w:p>
  </w:footnote>
  <w:footnote w:type="continuationSeparator" w:id="0">
    <w:p w:rsidR="002E6319" w:rsidRDefault="002E6319" w:rsidP="003B63B3">
      <w:r>
        <w:continuationSeparator/>
      </w:r>
    </w:p>
  </w:footnote>
  <w:footnote w:id="1">
    <w:p w:rsidR="0096273A" w:rsidRPr="00960221" w:rsidRDefault="0096273A" w:rsidP="003B63B3">
      <w:pPr>
        <w:pStyle w:val="a8"/>
        <w:rPr>
          <w:rFonts w:asciiTheme="minorEastAsia" w:hAnsiTheme="minorEastAsia"/>
        </w:rPr>
      </w:pPr>
      <w:r>
        <w:rPr>
          <w:rStyle w:val="ab"/>
        </w:rPr>
        <w:footnoteRef/>
      </w:r>
      <w:r>
        <w:t xml:space="preserve"> </w:t>
      </w:r>
      <w:r>
        <w:rPr>
          <w:rFonts w:hint="eastAsia"/>
        </w:rPr>
        <w:t>卡爾</w:t>
      </w:r>
      <w:r>
        <w:rPr>
          <w:rFonts w:asciiTheme="minorEastAsia" w:hAnsiTheme="minorEastAsia" w:hint="eastAsia"/>
        </w:rPr>
        <w:t>・</w:t>
      </w:r>
      <w:r>
        <w:rPr>
          <w:rFonts w:hint="eastAsia"/>
        </w:rPr>
        <w:t>雅斯培著</w:t>
      </w:r>
      <w:r>
        <w:rPr>
          <w:rFonts w:asciiTheme="minorEastAsia" w:hAnsiTheme="minorEastAsia" w:hint="eastAsia"/>
        </w:rPr>
        <w:t>，</w:t>
      </w:r>
      <w:r>
        <w:rPr>
          <w:rFonts w:hint="eastAsia"/>
        </w:rPr>
        <w:t>魏楚雄</w:t>
      </w:r>
      <w:r>
        <w:rPr>
          <w:rFonts w:asciiTheme="minorEastAsia" w:hAnsiTheme="minorEastAsia" w:hint="eastAsia"/>
        </w:rPr>
        <w:t>、</w:t>
      </w:r>
      <w:r>
        <w:rPr>
          <w:rFonts w:hint="eastAsia"/>
        </w:rPr>
        <w:t>俞新天譯</w:t>
      </w:r>
      <w:r>
        <w:rPr>
          <w:rFonts w:asciiTheme="minorEastAsia" w:hAnsiTheme="minorEastAsia" w:hint="eastAsia"/>
        </w:rPr>
        <w:t>：《</w:t>
      </w:r>
      <w:r>
        <w:rPr>
          <w:rFonts w:hint="eastAsia"/>
        </w:rPr>
        <w:t>歷史的起源與目標</w:t>
      </w:r>
      <w:r>
        <w:rPr>
          <w:rFonts w:asciiTheme="minorEastAsia" w:hAnsiTheme="minorEastAsia" w:hint="eastAsia"/>
        </w:rPr>
        <w:t>》（</w:t>
      </w:r>
      <w:r>
        <w:rPr>
          <w:rFonts w:hint="eastAsia"/>
        </w:rPr>
        <w:t>北京</w:t>
      </w:r>
      <w:r>
        <w:rPr>
          <w:rFonts w:asciiTheme="minorEastAsia" w:hAnsiTheme="minorEastAsia" w:hint="eastAsia"/>
        </w:rPr>
        <w:t>：</w:t>
      </w:r>
      <w:r>
        <w:rPr>
          <w:rFonts w:hint="eastAsia"/>
        </w:rPr>
        <w:t>華廈出版社</w:t>
      </w:r>
      <w:r>
        <w:rPr>
          <w:rFonts w:asciiTheme="minorEastAsia" w:hAnsiTheme="minorEastAsia" w:hint="eastAsia"/>
        </w:rPr>
        <w:t>，1989年）。</w:t>
      </w:r>
      <w:r>
        <w:rPr>
          <w:rFonts w:hint="eastAsia"/>
        </w:rPr>
        <w:t>參閱本人撰</w:t>
      </w:r>
      <w:r>
        <w:rPr>
          <w:rFonts w:asciiTheme="minorEastAsia" w:hAnsiTheme="minorEastAsia" w:hint="eastAsia"/>
        </w:rPr>
        <w:t>〈</w:t>
      </w:r>
      <w:r>
        <w:rPr>
          <w:rFonts w:hint="eastAsia"/>
        </w:rPr>
        <w:t>從軸心說看中國文化的命運與人類前途</w:t>
      </w:r>
      <w:r>
        <w:rPr>
          <w:rFonts w:asciiTheme="minorEastAsia" w:hAnsiTheme="minorEastAsia" w:hint="eastAsia"/>
        </w:rPr>
        <w:t>〉一文。</w:t>
      </w:r>
    </w:p>
  </w:footnote>
  <w:footnote w:id="2">
    <w:p w:rsidR="0096273A" w:rsidRPr="006331DF" w:rsidRDefault="0096273A" w:rsidP="003B63B3">
      <w:pPr>
        <w:rPr>
          <w:rFonts w:asciiTheme="minorEastAsia" w:hAnsiTheme="minorEastAsia"/>
        </w:rPr>
      </w:pPr>
      <w:r>
        <w:rPr>
          <w:rStyle w:val="ab"/>
        </w:rPr>
        <w:footnoteRef/>
      </w:r>
      <w:r>
        <w:t xml:space="preserve"> </w:t>
      </w:r>
      <w:r w:rsidRPr="00B735CF">
        <w:rPr>
          <w:rFonts w:asciiTheme="minorEastAsia" w:hAnsiTheme="minorEastAsia" w:hint="eastAsia"/>
          <w:sz w:val="20"/>
          <w:szCs w:val="20"/>
        </w:rPr>
        <w:t>（雜阿含經十二閣本，頁554-556）</w:t>
      </w:r>
    </w:p>
  </w:footnote>
  <w:footnote w:id="3">
    <w:p w:rsidR="0096273A" w:rsidRDefault="0096273A" w:rsidP="003B63B3">
      <w:pPr>
        <w:pStyle w:val="a8"/>
      </w:pPr>
      <w:r w:rsidRPr="006331DF">
        <w:rPr>
          <w:rStyle w:val="ab"/>
          <w:sz w:val="24"/>
          <w:szCs w:val="24"/>
        </w:rPr>
        <w:footnoteRef/>
      </w:r>
      <w:r w:rsidRPr="006331DF">
        <w:rPr>
          <w:sz w:val="24"/>
          <w:szCs w:val="24"/>
        </w:rPr>
        <w:t xml:space="preserve"> </w:t>
      </w:r>
      <w:r>
        <w:rPr>
          <w:rFonts w:hint="eastAsia"/>
        </w:rPr>
        <w:t>見勞思光撰</w:t>
      </w:r>
      <w:r>
        <w:rPr>
          <w:rFonts w:asciiTheme="minorEastAsia" w:hAnsiTheme="minorEastAsia" w:hint="eastAsia"/>
        </w:rPr>
        <w:t>：《</w:t>
      </w:r>
      <w:r>
        <w:rPr>
          <w:rFonts w:hint="eastAsia"/>
        </w:rPr>
        <w:t>新編中國哲學史</w:t>
      </w:r>
      <w:r>
        <w:rPr>
          <w:rFonts w:asciiTheme="minorEastAsia" w:hAnsiTheme="minorEastAsia" w:hint="eastAsia"/>
        </w:rPr>
        <w:t>》（二）（</w:t>
      </w:r>
      <w:r>
        <w:rPr>
          <w:rFonts w:hint="eastAsia"/>
        </w:rPr>
        <w:t>台北</w:t>
      </w:r>
      <w:r>
        <w:rPr>
          <w:rFonts w:asciiTheme="minorEastAsia" w:hAnsiTheme="minorEastAsia" w:hint="eastAsia"/>
        </w:rPr>
        <w:t>：</w:t>
      </w:r>
      <w:r>
        <w:rPr>
          <w:rFonts w:hint="eastAsia"/>
        </w:rPr>
        <w:t>三民書局</w:t>
      </w:r>
      <w:r>
        <w:rPr>
          <w:rFonts w:asciiTheme="minorEastAsia" w:hAnsiTheme="minorEastAsia" w:hint="eastAsia"/>
        </w:rPr>
        <w:t>，</w:t>
      </w:r>
      <w:r>
        <w:rPr>
          <w:rFonts w:hint="eastAsia"/>
        </w:rPr>
        <w:t>民國七十六年九月</w:t>
      </w:r>
      <w:r>
        <w:rPr>
          <w:rFonts w:asciiTheme="minorEastAsia" w:hAnsiTheme="minorEastAsia" w:hint="eastAsia"/>
        </w:rPr>
        <w:t>）頁185。</w:t>
      </w:r>
    </w:p>
  </w:footnote>
  <w:footnote w:id="4">
    <w:p w:rsidR="0096273A" w:rsidRDefault="0096273A" w:rsidP="00810F9C">
      <w:pPr>
        <w:pStyle w:val="a8"/>
        <w:rPr>
          <w:rFonts w:asciiTheme="minorEastAsia" w:hAnsiTheme="minorEastAsia" w:cstheme="minorHAnsi"/>
          <w:lang w:eastAsia="zh-HK"/>
        </w:rPr>
      </w:pPr>
      <w:r>
        <w:rPr>
          <w:rStyle w:val="ab"/>
        </w:rPr>
        <w:footnoteRef/>
      </w:r>
      <w:r>
        <w:t xml:space="preserve"> </w:t>
      </w:r>
      <w:r>
        <w:rPr>
          <w:rFonts w:hint="eastAsia"/>
        </w:rPr>
        <w:t>三十二相</w:t>
      </w:r>
      <w:r>
        <w:rPr>
          <w:rFonts w:hint="eastAsia"/>
        </w:rPr>
        <w:t xml:space="preserve"> </w:t>
      </w:r>
      <w:r>
        <w:rPr>
          <w:rFonts w:hint="eastAsia"/>
        </w:rPr>
        <w:t>梵文</w:t>
      </w:r>
      <w:r>
        <w:rPr>
          <w:rFonts w:hint="eastAsia"/>
        </w:rPr>
        <w:t>D</w:t>
      </w:r>
      <w:r>
        <w:t>v</w:t>
      </w:r>
      <w:r>
        <w:rPr>
          <w:rFonts w:ascii="Calibri" w:eastAsia="新細明體" w:hAnsi="Calibri" w:cs="Calibri"/>
        </w:rPr>
        <w:t>ā</w:t>
      </w:r>
      <w:r>
        <w:t>trim</w:t>
      </w:r>
      <w:r>
        <w:rPr>
          <w:rFonts w:cstheme="minorHAnsi"/>
        </w:rPr>
        <w:t xml:space="preserve">śmahāpurusalaksana </w:t>
      </w:r>
      <w:r>
        <w:rPr>
          <w:rFonts w:cstheme="minorHAnsi" w:hint="eastAsia"/>
        </w:rPr>
        <w:t>的意譯</w:t>
      </w:r>
      <w:r>
        <w:rPr>
          <w:rFonts w:asciiTheme="minorEastAsia" w:hAnsiTheme="minorEastAsia" w:cstheme="minorHAnsi" w:hint="eastAsia"/>
        </w:rPr>
        <w:t>，</w:t>
      </w:r>
      <w:r>
        <w:rPr>
          <w:rFonts w:cstheme="minorHAnsi" w:hint="eastAsia"/>
        </w:rPr>
        <w:t>亦稱</w:t>
      </w:r>
      <w:r>
        <w:rPr>
          <w:rFonts w:asciiTheme="minorEastAsia" w:hAnsiTheme="minorEastAsia" w:cstheme="minorHAnsi" w:hint="eastAsia"/>
        </w:rPr>
        <w:t>「</w:t>
      </w:r>
      <w:r>
        <w:rPr>
          <w:rFonts w:cstheme="minorHAnsi" w:hint="eastAsia"/>
        </w:rPr>
        <w:t>三十二大人相</w:t>
      </w:r>
      <w:r>
        <w:rPr>
          <w:rFonts w:asciiTheme="minorEastAsia" w:hAnsiTheme="minorEastAsia" w:cstheme="minorHAnsi" w:hint="eastAsia"/>
        </w:rPr>
        <w:t>」、「三十二大丈夫相」、「三十二大士相」、「四八相」等。教義用語。謂佛陀生來不同凡俗，具有超人的容貌，有三十二個顯著特徵，與微細的特徵 *八十種好，合稱「相好」。據《大智度論》卷四，是：（1）足下安平立相；（2）足下二輪相（也作「千輻輪相」），腳心有輪寶（神奇的戰車輪）的肉紋；（3）長指相；（4）足跟廣平相；（5）手足指縵罔相，手足指間如蹼狀；（6）手足柔軟相；（7）足趺高滿相；（8）伊泥延膊相（或「腨如鹿王相」），股骨如鹿那樣纖好；（9）正立手摩膝相；（10）陰藏相（陰部如馬）；（11）身廣長等相；（12）毛上向相；（13）一孔一毛生相；（14）金色相；（15）丈光相，身光照四面各一丈遠；（16）細薄皮相；（17）七處（兩手、兩足、兩肩、脖頸）隆滿相；（18）兩腋下隆滿相；（19）上身如師子相；（20）大直身相；（21）肩圓好相；（22）四十齒相；（23）齒齊相；（24）牙白相；（25）師子頰相；（26）味中得上味相；（27）大舌相；（28）梵聲相，聲音清凈深遠；（29）真青眼相；（30）牛眼睫相；（31）頂髻相；（32）白毛相，眉</w:t>
      </w:r>
      <w:r>
        <w:rPr>
          <w:rFonts w:asciiTheme="minorEastAsia" w:hAnsiTheme="minorEastAsia" w:cstheme="minorHAnsi" w:hint="eastAsia"/>
          <w:lang w:eastAsia="zh-HK"/>
        </w:rPr>
        <w:t>間有白毛，也稱眉間白毫相，平時卷縮，伸開達一丈五，從這裡放出的光叫毫光、眉間光。</w:t>
      </w:r>
    </w:p>
    <w:p w:rsidR="0096273A" w:rsidRPr="0066349F" w:rsidRDefault="0096273A" w:rsidP="00810F9C">
      <w:pPr>
        <w:pStyle w:val="a8"/>
        <w:ind w:firstLineChars="100" w:firstLine="200"/>
        <w:rPr>
          <w:rFonts w:asciiTheme="majorHAnsi" w:hAnsiTheme="majorHAnsi" w:cstheme="majorHAnsi"/>
        </w:rPr>
      </w:pPr>
      <w:r>
        <w:rPr>
          <w:rFonts w:asciiTheme="minorEastAsia" w:hAnsiTheme="minorEastAsia" w:cstheme="minorHAnsi" w:hint="eastAsia"/>
          <w:lang w:eastAsia="zh-HK"/>
        </w:rPr>
        <w:t>八十種好 梵文</w:t>
      </w:r>
      <w:r w:rsidRPr="0066349F">
        <w:rPr>
          <w:rFonts w:cstheme="minorHAnsi"/>
          <w:lang w:eastAsia="zh-HK"/>
        </w:rPr>
        <w:t xml:space="preserve"> </w:t>
      </w:r>
      <w:r w:rsidRPr="0066349F">
        <w:rPr>
          <w:rFonts w:cstheme="minorHAnsi"/>
        </w:rPr>
        <w:t>Aśītyānuvyañjanān</w:t>
      </w:r>
      <w:r w:rsidRPr="0066349F">
        <w:rPr>
          <w:rFonts w:asciiTheme="majorHAnsi" w:hAnsiTheme="majorHAnsi" w:cstheme="majorHAnsi"/>
        </w:rPr>
        <w:t>i</w:t>
      </w:r>
      <w:r>
        <w:rPr>
          <w:rFonts w:asciiTheme="majorHAnsi" w:hAnsiTheme="majorHAnsi" w:cstheme="majorHAnsi"/>
        </w:rPr>
        <w:t xml:space="preserve"> </w:t>
      </w:r>
      <w:r>
        <w:rPr>
          <w:rFonts w:asciiTheme="majorHAnsi" w:hAnsiTheme="majorHAnsi" w:cstheme="majorHAnsi" w:hint="eastAsia"/>
        </w:rPr>
        <w:t>的意譯</w:t>
      </w:r>
      <w:r>
        <w:rPr>
          <w:rFonts w:asciiTheme="minorEastAsia" w:hAnsiTheme="minorEastAsia" w:cstheme="majorHAnsi" w:hint="eastAsia"/>
        </w:rPr>
        <w:t>，</w:t>
      </w:r>
      <w:r>
        <w:rPr>
          <w:rFonts w:asciiTheme="majorHAnsi" w:hAnsiTheme="majorHAnsi" w:cstheme="majorHAnsi" w:hint="eastAsia"/>
        </w:rPr>
        <w:t>亦稱</w:t>
      </w:r>
      <w:r>
        <w:rPr>
          <w:rFonts w:asciiTheme="minorEastAsia" w:hAnsiTheme="minorEastAsia" w:cstheme="majorHAnsi" w:hint="eastAsia"/>
        </w:rPr>
        <w:t>「</w:t>
      </w:r>
      <w:r>
        <w:rPr>
          <w:rFonts w:asciiTheme="majorHAnsi" w:hAnsiTheme="majorHAnsi" w:cstheme="majorHAnsi" w:hint="eastAsia"/>
        </w:rPr>
        <w:t>八十隨形好</w:t>
      </w:r>
      <w:r>
        <w:rPr>
          <w:rFonts w:asciiTheme="minorEastAsia" w:hAnsiTheme="minorEastAsia" w:cstheme="majorHAnsi" w:hint="eastAsia"/>
        </w:rPr>
        <w:t>」、「</w:t>
      </w:r>
      <w:r>
        <w:rPr>
          <w:rFonts w:asciiTheme="majorHAnsi" w:hAnsiTheme="majorHAnsi" w:cstheme="majorHAnsi" w:hint="eastAsia"/>
        </w:rPr>
        <w:t>八十隨好</w:t>
      </w:r>
      <w:r>
        <w:rPr>
          <w:rFonts w:asciiTheme="minorEastAsia" w:hAnsiTheme="minorEastAsia" w:cstheme="majorHAnsi" w:hint="eastAsia"/>
        </w:rPr>
        <w:t>」、「</w:t>
      </w:r>
      <w:r>
        <w:rPr>
          <w:rFonts w:asciiTheme="majorHAnsi" w:hAnsiTheme="majorHAnsi" w:cstheme="majorHAnsi" w:hint="eastAsia"/>
        </w:rPr>
        <w:t>八十微妙種好</w:t>
      </w:r>
      <w:r>
        <w:rPr>
          <w:rFonts w:asciiTheme="minorEastAsia" w:hAnsiTheme="minorEastAsia" w:cstheme="majorHAnsi" w:hint="eastAsia"/>
        </w:rPr>
        <w:t>」、</w:t>
      </w:r>
      <w:r>
        <w:rPr>
          <w:rFonts w:asciiTheme="majorHAnsi" w:hAnsiTheme="majorHAnsi" w:cstheme="majorHAnsi" w:hint="eastAsia"/>
        </w:rPr>
        <w:t>八十種小相</w:t>
      </w:r>
      <w:r>
        <w:rPr>
          <w:rFonts w:asciiTheme="minorEastAsia" w:hAnsiTheme="minorEastAsia" w:cstheme="majorHAnsi" w:hint="eastAsia"/>
        </w:rPr>
        <w:t>」</w:t>
      </w:r>
      <w:r>
        <w:rPr>
          <w:rFonts w:asciiTheme="majorHAnsi" w:hAnsiTheme="majorHAnsi" w:cstheme="majorHAnsi" w:hint="eastAsia"/>
        </w:rPr>
        <w:t>等</w:t>
      </w:r>
      <w:r>
        <w:rPr>
          <w:rFonts w:asciiTheme="minorEastAsia" w:hAnsiTheme="minorEastAsia" w:cstheme="majorHAnsi" w:hint="eastAsia"/>
        </w:rPr>
        <w:t>。</w:t>
      </w:r>
      <w:r>
        <w:rPr>
          <w:rFonts w:asciiTheme="majorHAnsi" w:hAnsiTheme="majorHAnsi" w:cstheme="majorHAnsi" w:hint="eastAsia"/>
        </w:rPr>
        <w:t>教義用語</w:t>
      </w:r>
      <w:r>
        <w:rPr>
          <w:rFonts w:asciiTheme="minorEastAsia" w:hAnsiTheme="minorEastAsia" w:cstheme="majorHAnsi" w:hint="eastAsia"/>
        </w:rPr>
        <w:t>。</w:t>
      </w:r>
      <w:r>
        <w:rPr>
          <w:rFonts w:asciiTheme="majorHAnsi" w:hAnsiTheme="majorHAnsi" w:cstheme="majorHAnsi" w:hint="eastAsia"/>
        </w:rPr>
        <w:t>謂佛陀生來容貌超越凡俗</w:t>
      </w:r>
      <w:r>
        <w:rPr>
          <w:rFonts w:asciiTheme="minorEastAsia" w:hAnsiTheme="minorEastAsia" w:cstheme="majorHAnsi" w:hint="eastAsia"/>
        </w:rPr>
        <w:t>，</w:t>
      </w:r>
      <w:r>
        <w:rPr>
          <w:rFonts w:asciiTheme="majorHAnsi" w:hAnsiTheme="majorHAnsi" w:cstheme="majorHAnsi" w:hint="eastAsia"/>
        </w:rPr>
        <w:t>其顯著之點稱</w:t>
      </w:r>
      <w:r>
        <w:rPr>
          <w:rFonts w:asciiTheme="minorEastAsia" w:hAnsiTheme="minorEastAsia" w:cstheme="majorHAnsi" w:hint="eastAsia"/>
        </w:rPr>
        <w:t xml:space="preserve"> </w:t>
      </w:r>
      <w:r>
        <w:rPr>
          <w:rFonts w:asciiTheme="minorEastAsia" w:hAnsiTheme="minorEastAsia" w:cstheme="majorHAnsi"/>
        </w:rPr>
        <w:t>*</w:t>
      </w:r>
      <w:r>
        <w:rPr>
          <w:rFonts w:asciiTheme="majorHAnsi" w:hAnsiTheme="majorHAnsi" w:cstheme="majorHAnsi" w:hint="eastAsia"/>
        </w:rPr>
        <w:t>三十二相</w:t>
      </w:r>
      <w:r>
        <w:rPr>
          <w:rFonts w:asciiTheme="minorEastAsia" w:hAnsiTheme="minorEastAsia" w:cstheme="majorHAnsi" w:hint="eastAsia"/>
        </w:rPr>
        <w:t>，其微細隱密難見之處稱八十種好，即容貌的八十種特徵。其順序與名稱異說紛紜。據《大般若經》卷三百八十一載，主要講佛的頭、臉、鼻、口、眼、手、足等長相奇特。如第一好，佛的指甲狹長薄潤，光潔明凈，色如赤銅；第二好，手足指頭圓而細長柔軟，不見骨節；第二十八好，唇色紅潤光澤，上下相稱；第三十一好，聲音宏偉，如象王吼聲明朗清澈；第三十三好，鼻梁修長，不見鼻孔；第三十六好，眼睛青白分明；第四十二好，耳輪闊大，成輪埵形；第四十七好，頭髮修長，稠密紺青；第五十七好，面形長寬均稱，皎潔如秋月；第七十一好，聲音不高不低，應眾生心意，和悅與言；第七十三好，以一音說法，有</w:t>
      </w:r>
      <w:r>
        <w:rPr>
          <w:rFonts w:asciiTheme="minorEastAsia" w:hAnsiTheme="minorEastAsia" w:cstheme="majorHAnsi" w:hint="eastAsia"/>
          <w:lang w:eastAsia="zh-HK"/>
        </w:rPr>
        <w:t>情之類各得其解；第八十好，手足及胸，皆有吉祥喜旋之相（即</w:t>
      </w:r>
      <w:r>
        <w:rPr>
          <w:rFonts w:ascii="微軟正黑體" w:eastAsia="微軟正黑體" w:hAnsi="微軟正黑體" w:cs="微軟正黑體" w:hint="eastAsia"/>
          <w:color w:val="000000"/>
          <w:sz w:val="21"/>
          <w:szCs w:val="21"/>
          <w:shd w:val="clear" w:color="auto" w:fill="FFFFFF"/>
        </w:rPr>
        <w:t>卍</w:t>
      </w:r>
      <w:r>
        <w:rPr>
          <w:rFonts w:asciiTheme="minorEastAsia" w:hAnsiTheme="minorEastAsia" w:cstheme="majorHAnsi" w:hint="eastAsia"/>
          <w:lang w:eastAsia="zh-HK"/>
        </w:rPr>
        <w:t>字）等。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B3"/>
    <w:rsid w:val="000175E8"/>
    <w:rsid w:val="00035D34"/>
    <w:rsid w:val="00040239"/>
    <w:rsid w:val="000632FC"/>
    <w:rsid w:val="000706EE"/>
    <w:rsid w:val="00076EE0"/>
    <w:rsid w:val="000946A6"/>
    <w:rsid w:val="000B2FC1"/>
    <w:rsid w:val="000B4D4B"/>
    <w:rsid w:val="000C6FE3"/>
    <w:rsid w:val="00101DA7"/>
    <w:rsid w:val="00107F89"/>
    <w:rsid w:val="00117DB3"/>
    <w:rsid w:val="00126F9F"/>
    <w:rsid w:val="00140D98"/>
    <w:rsid w:val="00150EA0"/>
    <w:rsid w:val="0016440C"/>
    <w:rsid w:val="001A0C9A"/>
    <w:rsid w:val="001E72BC"/>
    <w:rsid w:val="001F04E7"/>
    <w:rsid w:val="0020289A"/>
    <w:rsid w:val="00205A73"/>
    <w:rsid w:val="00213981"/>
    <w:rsid w:val="00237FD6"/>
    <w:rsid w:val="00247F3A"/>
    <w:rsid w:val="002636A4"/>
    <w:rsid w:val="002B490A"/>
    <w:rsid w:val="002E128E"/>
    <w:rsid w:val="002E6319"/>
    <w:rsid w:val="002F4B2B"/>
    <w:rsid w:val="00300E09"/>
    <w:rsid w:val="003064FA"/>
    <w:rsid w:val="003111AA"/>
    <w:rsid w:val="0032160A"/>
    <w:rsid w:val="00331704"/>
    <w:rsid w:val="00340F70"/>
    <w:rsid w:val="003427A9"/>
    <w:rsid w:val="003513AD"/>
    <w:rsid w:val="003601BE"/>
    <w:rsid w:val="00366DE6"/>
    <w:rsid w:val="003700AC"/>
    <w:rsid w:val="003741D0"/>
    <w:rsid w:val="0039132D"/>
    <w:rsid w:val="003A0F55"/>
    <w:rsid w:val="003A1FB4"/>
    <w:rsid w:val="003A5CF2"/>
    <w:rsid w:val="003B27FA"/>
    <w:rsid w:val="003B5203"/>
    <w:rsid w:val="003B63B3"/>
    <w:rsid w:val="003C2F1B"/>
    <w:rsid w:val="003C7CA1"/>
    <w:rsid w:val="003E21F1"/>
    <w:rsid w:val="003E6678"/>
    <w:rsid w:val="004011A1"/>
    <w:rsid w:val="004346A6"/>
    <w:rsid w:val="004346F2"/>
    <w:rsid w:val="00445B78"/>
    <w:rsid w:val="00450D8F"/>
    <w:rsid w:val="00451459"/>
    <w:rsid w:val="00456362"/>
    <w:rsid w:val="00456F33"/>
    <w:rsid w:val="00464D98"/>
    <w:rsid w:val="00470901"/>
    <w:rsid w:val="00472F58"/>
    <w:rsid w:val="00480425"/>
    <w:rsid w:val="00496BFC"/>
    <w:rsid w:val="00497F75"/>
    <w:rsid w:val="004B0C32"/>
    <w:rsid w:val="004B1CFE"/>
    <w:rsid w:val="004C3828"/>
    <w:rsid w:val="004C67CB"/>
    <w:rsid w:val="005023BA"/>
    <w:rsid w:val="00503862"/>
    <w:rsid w:val="00513E44"/>
    <w:rsid w:val="005276A5"/>
    <w:rsid w:val="00572377"/>
    <w:rsid w:val="00580936"/>
    <w:rsid w:val="00584F78"/>
    <w:rsid w:val="005B700A"/>
    <w:rsid w:val="005C4D58"/>
    <w:rsid w:val="005D20A7"/>
    <w:rsid w:val="005D6BC1"/>
    <w:rsid w:val="005F5E7D"/>
    <w:rsid w:val="00607DA5"/>
    <w:rsid w:val="0061548E"/>
    <w:rsid w:val="006548DC"/>
    <w:rsid w:val="00670255"/>
    <w:rsid w:val="00672FB9"/>
    <w:rsid w:val="00686B05"/>
    <w:rsid w:val="00697B40"/>
    <w:rsid w:val="006A1862"/>
    <w:rsid w:val="006A1A3D"/>
    <w:rsid w:val="006A208A"/>
    <w:rsid w:val="006A32B8"/>
    <w:rsid w:val="006A37A4"/>
    <w:rsid w:val="006A4216"/>
    <w:rsid w:val="006B22BB"/>
    <w:rsid w:val="006D2342"/>
    <w:rsid w:val="006E026C"/>
    <w:rsid w:val="00703DD3"/>
    <w:rsid w:val="007064A3"/>
    <w:rsid w:val="00706A8A"/>
    <w:rsid w:val="007256A2"/>
    <w:rsid w:val="007263B3"/>
    <w:rsid w:val="00730612"/>
    <w:rsid w:val="00732FBF"/>
    <w:rsid w:val="00736E57"/>
    <w:rsid w:val="007438DE"/>
    <w:rsid w:val="00761B87"/>
    <w:rsid w:val="007826CD"/>
    <w:rsid w:val="0078715C"/>
    <w:rsid w:val="00793AD8"/>
    <w:rsid w:val="007B2977"/>
    <w:rsid w:val="007B34C0"/>
    <w:rsid w:val="007B5242"/>
    <w:rsid w:val="007D69FF"/>
    <w:rsid w:val="007D74BC"/>
    <w:rsid w:val="007E46AD"/>
    <w:rsid w:val="007E7B07"/>
    <w:rsid w:val="007F71B3"/>
    <w:rsid w:val="00810F9C"/>
    <w:rsid w:val="0082207F"/>
    <w:rsid w:val="00823263"/>
    <w:rsid w:val="00823510"/>
    <w:rsid w:val="00826C0B"/>
    <w:rsid w:val="00847133"/>
    <w:rsid w:val="00861010"/>
    <w:rsid w:val="008811F3"/>
    <w:rsid w:val="008943EF"/>
    <w:rsid w:val="008A5AAC"/>
    <w:rsid w:val="008B2F2D"/>
    <w:rsid w:val="008B6050"/>
    <w:rsid w:val="008D491C"/>
    <w:rsid w:val="008E50B0"/>
    <w:rsid w:val="008E5436"/>
    <w:rsid w:val="008E7ED0"/>
    <w:rsid w:val="00900DD9"/>
    <w:rsid w:val="00911A22"/>
    <w:rsid w:val="0091644A"/>
    <w:rsid w:val="00932464"/>
    <w:rsid w:val="00942C39"/>
    <w:rsid w:val="00944413"/>
    <w:rsid w:val="0096273A"/>
    <w:rsid w:val="00966803"/>
    <w:rsid w:val="009842F0"/>
    <w:rsid w:val="009C1BBA"/>
    <w:rsid w:val="009C36A4"/>
    <w:rsid w:val="009C68B6"/>
    <w:rsid w:val="009D563E"/>
    <w:rsid w:val="009D65E1"/>
    <w:rsid w:val="009D7593"/>
    <w:rsid w:val="009F6CD9"/>
    <w:rsid w:val="00A32BA3"/>
    <w:rsid w:val="00A4514A"/>
    <w:rsid w:val="00A50430"/>
    <w:rsid w:val="00A54F58"/>
    <w:rsid w:val="00A67184"/>
    <w:rsid w:val="00A7074B"/>
    <w:rsid w:val="00A902B2"/>
    <w:rsid w:val="00AA5FA3"/>
    <w:rsid w:val="00AE524B"/>
    <w:rsid w:val="00AF0315"/>
    <w:rsid w:val="00B0592D"/>
    <w:rsid w:val="00B23AC2"/>
    <w:rsid w:val="00B30EFA"/>
    <w:rsid w:val="00B33398"/>
    <w:rsid w:val="00B3725B"/>
    <w:rsid w:val="00B633B2"/>
    <w:rsid w:val="00B63C6F"/>
    <w:rsid w:val="00B64417"/>
    <w:rsid w:val="00B72088"/>
    <w:rsid w:val="00B8443F"/>
    <w:rsid w:val="00B87733"/>
    <w:rsid w:val="00B90C7A"/>
    <w:rsid w:val="00B90EA6"/>
    <w:rsid w:val="00B94D11"/>
    <w:rsid w:val="00BA5E8E"/>
    <w:rsid w:val="00BA606F"/>
    <w:rsid w:val="00BB61B2"/>
    <w:rsid w:val="00C15285"/>
    <w:rsid w:val="00C15ED5"/>
    <w:rsid w:val="00C337DF"/>
    <w:rsid w:val="00C37B0B"/>
    <w:rsid w:val="00C50DE8"/>
    <w:rsid w:val="00C53D2A"/>
    <w:rsid w:val="00C61C94"/>
    <w:rsid w:val="00C75DF6"/>
    <w:rsid w:val="00C76A44"/>
    <w:rsid w:val="00C8033E"/>
    <w:rsid w:val="00CB2032"/>
    <w:rsid w:val="00CB323E"/>
    <w:rsid w:val="00CC1A6B"/>
    <w:rsid w:val="00CE004C"/>
    <w:rsid w:val="00D248BB"/>
    <w:rsid w:val="00D43229"/>
    <w:rsid w:val="00D74DCA"/>
    <w:rsid w:val="00D95B25"/>
    <w:rsid w:val="00DA03B0"/>
    <w:rsid w:val="00DB3895"/>
    <w:rsid w:val="00DB597D"/>
    <w:rsid w:val="00DC091B"/>
    <w:rsid w:val="00DC3024"/>
    <w:rsid w:val="00DD3952"/>
    <w:rsid w:val="00DD3BA2"/>
    <w:rsid w:val="00E07849"/>
    <w:rsid w:val="00E1518C"/>
    <w:rsid w:val="00E5236D"/>
    <w:rsid w:val="00EB67E6"/>
    <w:rsid w:val="00EC3695"/>
    <w:rsid w:val="00ED269B"/>
    <w:rsid w:val="00ED7888"/>
    <w:rsid w:val="00EF25CB"/>
    <w:rsid w:val="00EF27F7"/>
    <w:rsid w:val="00EF7A7A"/>
    <w:rsid w:val="00F16D6C"/>
    <w:rsid w:val="00F3032A"/>
    <w:rsid w:val="00F43896"/>
    <w:rsid w:val="00F51583"/>
    <w:rsid w:val="00F61FE7"/>
    <w:rsid w:val="00F712AF"/>
    <w:rsid w:val="00F94D0C"/>
    <w:rsid w:val="00F95BBD"/>
    <w:rsid w:val="00FB1CC9"/>
    <w:rsid w:val="00FC43CA"/>
    <w:rsid w:val="00FE6982"/>
    <w:rsid w:val="00FF52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A7516"/>
  <w15:chartTrackingRefBased/>
  <w15:docId w15:val="{5C4FE5FF-7CF2-416B-B6D0-0381D781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3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link w:val="a4"/>
    <w:uiPriority w:val="99"/>
    <w:rsid w:val="003B63B3"/>
    <w:rPr>
      <w:sz w:val="20"/>
      <w:szCs w:val="20"/>
    </w:rPr>
  </w:style>
  <w:style w:type="paragraph" w:styleId="a4">
    <w:name w:val="header"/>
    <w:basedOn w:val="a"/>
    <w:link w:val="a3"/>
    <w:uiPriority w:val="99"/>
    <w:unhideWhenUsed/>
    <w:rsid w:val="003B63B3"/>
    <w:pPr>
      <w:tabs>
        <w:tab w:val="center" w:pos="4153"/>
        <w:tab w:val="right" w:pos="8306"/>
      </w:tabs>
      <w:snapToGrid w:val="0"/>
    </w:pPr>
    <w:rPr>
      <w:sz w:val="20"/>
      <w:szCs w:val="20"/>
    </w:rPr>
  </w:style>
  <w:style w:type="character" w:customStyle="1" w:styleId="a5">
    <w:name w:val="頁尾 字元"/>
    <w:basedOn w:val="a0"/>
    <w:link w:val="a6"/>
    <w:uiPriority w:val="99"/>
    <w:rsid w:val="003B63B3"/>
    <w:rPr>
      <w:sz w:val="20"/>
      <w:szCs w:val="20"/>
    </w:rPr>
  </w:style>
  <w:style w:type="paragraph" w:styleId="a6">
    <w:name w:val="footer"/>
    <w:basedOn w:val="a"/>
    <w:link w:val="a5"/>
    <w:uiPriority w:val="99"/>
    <w:unhideWhenUsed/>
    <w:rsid w:val="003B63B3"/>
    <w:pPr>
      <w:tabs>
        <w:tab w:val="center" w:pos="4153"/>
        <w:tab w:val="right" w:pos="8306"/>
      </w:tabs>
      <w:snapToGrid w:val="0"/>
    </w:pPr>
    <w:rPr>
      <w:sz w:val="20"/>
      <w:szCs w:val="20"/>
    </w:rPr>
  </w:style>
  <w:style w:type="character" w:customStyle="1" w:styleId="a7">
    <w:name w:val="註腳文字 字元"/>
    <w:basedOn w:val="a0"/>
    <w:link w:val="a8"/>
    <w:uiPriority w:val="99"/>
    <w:semiHidden/>
    <w:rsid w:val="003B63B3"/>
    <w:rPr>
      <w:sz w:val="20"/>
      <w:szCs w:val="20"/>
    </w:rPr>
  </w:style>
  <w:style w:type="paragraph" w:styleId="a8">
    <w:name w:val="footnote text"/>
    <w:basedOn w:val="a"/>
    <w:link w:val="a7"/>
    <w:uiPriority w:val="99"/>
    <w:semiHidden/>
    <w:unhideWhenUsed/>
    <w:rsid w:val="003B63B3"/>
    <w:pPr>
      <w:snapToGrid w:val="0"/>
    </w:pPr>
    <w:rPr>
      <w:sz w:val="20"/>
      <w:szCs w:val="20"/>
    </w:rPr>
  </w:style>
  <w:style w:type="character" w:customStyle="1" w:styleId="a9">
    <w:name w:val="註解方塊文字 字元"/>
    <w:basedOn w:val="a0"/>
    <w:link w:val="aa"/>
    <w:uiPriority w:val="99"/>
    <w:semiHidden/>
    <w:rsid w:val="003B63B3"/>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3B63B3"/>
    <w:rPr>
      <w:rFonts w:asciiTheme="majorHAnsi" w:eastAsiaTheme="majorEastAsia" w:hAnsiTheme="majorHAnsi" w:cstheme="majorBidi"/>
      <w:sz w:val="18"/>
      <w:szCs w:val="18"/>
    </w:rPr>
  </w:style>
  <w:style w:type="character" w:styleId="ab">
    <w:name w:val="footnote reference"/>
    <w:basedOn w:val="a0"/>
    <w:uiPriority w:val="99"/>
    <w:semiHidden/>
    <w:unhideWhenUsed/>
    <w:rsid w:val="003B63B3"/>
    <w:rPr>
      <w:vertAlign w:val="superscript"/>
    </w:rPr>
  </w:style>
  <w:style w:type="table" w:styleId="ac">
    <w:name w:val="Table Grid"/>
    <w:basedOn w:val="a1"/>
    <w:uiPriority w:val="39"/>
    <w:rsid w:val="00331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cap="flat" cmpd="sng" algn="ctr">
          <a:solidFill>
            <a:schemeClr val="dk1"/>
          </a:solidFill>
          <a:prstDash val="dashDot"/>
          <a:round/>
          <a:headEnd type="none" w="med" len="med"/>
          <a:tailEnd type="arrow" w="med" len="med"/>
        </a:ln>
      </a:spPr>
      <a:bodyPr/>
      <a:lstStyle/>
      <a:style>
        <a:lnRef idx="0">
          <a:scrgbClr r="0" g="0" b="0"/>
        </a:lnRef>
        <a:fillRef idx="0">
          <a:scrgbClr r="0" g="0" b="0"/>
        </a:fillRef>
        <a:effectRef idx="0">
          <a:scrgbClr r="0" g="0" b="0"/>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D5A69-D36A-400F-B750-9190787A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96</Pages>
  <Words>12435</Words>
  <Characters>70880</Characters>
  <Application>Microsoft Office Word</Application>
  <DocSecurity>0</DocSecurity>
  <Lines>590</Lines>
  <Paragraphs>166</Paragraphs>
  <ScaleCrop>false</ScaleCrop>
  <Company/>
  <LinksUpToDate>false</LinksUpToDate>
  <CharactersWithSpaces>83149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cheung</dc:creator>
  <cp:keywords/>
  <dc:description/>
  <cp:lastModifiedBy>chun cheung</cp:lastModifiedBy>
  <cp:revision>108</cp:revision>
  <cp:lastPrinted>2019-11-06T05:36:00Z</cp:lastPrinted>
  <dcterms:created xsi:type="dcterms:W3CDTF">2019-10-19T23:28:00Z</dcterms:created>
  <dcterms:modified xsi:type="dcterms:W3CDTF">2019-11-06T05:43:00Z</dcterms:modified>
</cp:coreProperties>
</file>