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983" w:rsidRPr="00314D89" w:rsidRDefault="008B5983" w:rsidP="008B5983">
      <w:pPr>
        <w:spacing w:line="480" w:lineRule="auto"/>
        <w:ind w:leftChars="0" w:left="0" w:rightChars="0" w:right="0" w:firstLineChars="300" w:firstLine="1201"/>
        <w:rPr>
          <w:b/>
          <w:sz w:val="40"/>
          <w:szCs w:val="40"/>
        </w:rPr>
      </w:pPr>
      <w:r>
        <w:rPr>
          <w:rFonts w:asciiTheme="minorEastAsia" w:hAnsiTheme="minorEastAsia" w:hint="eastAsia"/>
          <w:b/>
          <w:sz w:val="40"/>
          <w:szCs w:val="40"/>
        </w:rPr>
        <w:t>現代中國哲學與</w:t>
      </w:r>
      <w:r w:rsidRPr="00314D89">
        <w:rPr>
          <w:rFonts w:hint="eastAsia"/>
          <w:b/>
          <w:sz w:val="40"/>
          <w:szCs w:val="40"/>
        </w:rPr>
        <w:t>當代新儒學</w:t>
      </w:r>
      <w:r>
        <w:rPr>
          <w:rFonts w:asciiTheme="minorEastAsia" w:hAnsiTheme="minorEastAsia" w:hint="eastAsia"/>
          <w:b/>
          <w:sz w:val="40"/>
          <w:szCs w:val="40"/>
        </w:rPr>
        <w:t>（</w:t>
      </w:r>
      <w:r>
        <w:rPr>
          <w:rFonts w:hint="eastAsia"/>
          <w:b/>
          <w:sz w:val="40"/>
          <w:szCs w:val="40"/>
        </w:rPr>
        <w:t>講義</w:t>
      </w:r>
      <w:r>
        <w:rPr>
          <w:rFonts w:asciiTheme="minorEastAsia" w:hAnsiTheme="minorEastAsia" w:hint="eastAsia"/>
          <w:b/>
          <w:sz w:val="40"/>
          <w:szCs w:val="40"/>
        </w:rPr>
        <w:t>）</w:t>
      </w:r>
    </w:p>
    <w:p w:rsidR="008B5983" w:rsidRDefault="008B5983" w:rsidP="008B5983">
      <w:pPr>
        <w:spacing w:line="0" w:lineRule="atLeast"/>
        <w:ind w:leftChars="0" w:left="0" w:rightChars="0" w:right="0"/>
        <w:rPr>
          <w:b/>
          <w:sz w:val="28"/>
          <w:szCs w:val="28"/>
        </w:rPr>
      </w:pPr>
      <w:r>
        <w:rPr>
          <w:rFonts w:hint="eastAsia"/>
          <w:b/>
          <w:sz w:val="28"/>
          <w:szCs w:val="28"/>
        </w:rPr>
        <w:t xml:space="preserve">                          </w:t>
      </w:r>
      <w:r>
        <w:rPr>
          <w:rFonts w:ascii="新細明體" w:eastAsia="新細明體" w:hAnsi="新細明體" w:hint="eastAsia"/>
          <w:b/>
          <w:sz w:val="28"/>
          <w:szCs w:val="28"/>
        </w:rPr>
        <w:t>（</w:t>
      </w:r>
      <w:r>
        <w:rPr>
          <w:rFonts w:hint="eastAsia"/>
          <w:b/>
          <w:sz w:val="28"/>
          <w:szCs w:val="28"/>
        </w:rPr>
        <w:t>香港</w:t>
      </w:r>
      <w:r>
        <w:rPr>
          <w:rFonts w:asciiTheme="minorEastAsia" w:hAnsiTheme="minorEastAsia" w:hint="eastAsia"/>
          <w:b/>
          <w:sz w:val="28"/>
          <w:szCs w:val="28"/>
        </w:rPr>
        <w:t>）</w:t>
      </w:r>
      <w:r>
        <w:rPr>
          <w:rFonts w:hint="eastAsia"/>
          <w:b/>
          <w:sz w:val="28"/>
          <w:szCs w:val="28"/>
        </w:rPr>
        <w:t>新亞研究所專任教授</w:t>
      </w:r>
      <w:r>
        <w:rPr>
          <w:rFonts w:hint="eastAsia"/>
          <w:b/>
          <w:sz w:val="28"/>
          <w:szCs w:val="28"/>
        </w:rPr>
        <w:t xml:space="preserve">  </w:t>
      </w:r>
      <w:r>
        <w:rPr>
          <w:rFonts w:hint="eastAsia"/>
          <w:b/>
          <w:sz w:val="28"/>
          <w:szCs w:val="28"/>
        </w:rPr>
        <w:t>吳</w:t>
      </w:r>
      <w:proofErr w:type="gramStart"/>
      <w:r>
        <w:rPr>
          <w:rFonts w:hint="eastAsia"/>
          <w:b/>
          <w:sz w:val="28"/>
          <w:szCs w:val="28"/>
        </w:rPr>
        <w:t>甿</w:t>
      </w:r>
      <w:proofErr w:type="gramEnd"/>
    </w:p>
    <w:p w:rsidR="008B5983" w:rsidRDefault="008B5983" w:rsidP="008B5983">
      <w:pPr>
        <w:spacing w:line="0" w:lineRule="atLeast"/>
        <w:ind w:leftChars="0" w:left="0" w:rightChars="0" w:right="0"/>
        <w:rPr>
          <w:b/>
          <w:sz w:val="28"/>
          <w:szCs w:val="28"/>
        </w:rPr>
      </w:pPr>
    </w:p>
    <w:p w:rsidR="008B5983" w:rsidRPr="009652AD" w:rsidRDefault="008B5983" w:rsidP="008B5983">
      <w:pPr>
        <w:spacing w:line="0" w:lineRule="atLeast"/>
        <w:ind w:leftChars="0" w:left="0" w:rightChars="0" w:right="0"/>
        <w:rPr>
          <w:b/>
          <w:sz w:val="28"/>
          <w:szCs w:val="28"/>
        </w:rPr>
      </w:pPr>
    </w:p>
    <w:p w:rsidR="008B5983" w:rsidRPr="00440716" w:rsidRDefault="008B5983" w:rsidP="008B5983">
      <w:pPr>
        <w:spacing w:line="0" w:lineRule="atLeast"/>
        <w:ind w:leftChars="0" w:left="0" w:rightChars="0" w:right="0"/>
        <w:rPr>
          <w:b/>
          <w:sz w:val="28"/>
          <w:szCs w:val="28"/>
        </w:rPr>
      </w:pPr>
      <w:r w:rsidRPr="00440716">
        <w:rPr>
          <w:rFonts w:hint="eastAsia"/>
          <w:b/>
          <w:sz w:val="28"/>
          <w:szCs w:val="28"/>
        </w:rPr>
        <w:t>一</w:t>
      </w:r>
      <w:r w:rsidRPr="00440716">
        <w:rPr>
          <w:rFonts w:asciiTheme="minorEastAsia" w:hAnsiTheme="minorEastAsia" w:hint="eastAsia"/>
          <w:b/>
          <w:sz w:val="28"/>
          <w:szCs w:val="28"/>
        </w:rPr>
        <w:t>、</w:t>
      </w:r>
      <w:r w:rsidRPr="00440716">
        <w:rPr>
          <w:rFonts w:hint="eastAsia"/>
          <w:b/>
          <w:sz w:val="28"/>
          <w:szCs w:val="28"/>
        </w:rPr>
        <w:t>現代中國哲學之時代思想背景</w:t>
      </w:r>
    </w:p>
    <w:p w:rsidR="008B5983" w:rsidRPr="003B597B" w:rsidRDefault="008B5983" w:rsidP="008B5983">
      <w:pPr>
        <w:spacing w:line="0" w:lineRule="atLeast"/>
        <w:ind w:leftChars="0" w:left="0" w:rightChars="0" w:right="0"/>
        <w:rPr>
          <w:rFonts w:asciiTheme="minorEastAsia" w:hAnsiTheme="minorEastAsia"/>
          <w:szCs w:val="24"/>
        </w:rPr>
      </w:pPr>
      <w:r>
        <w:rPr>
          <w:rFonts w:asciiTheme="minorEastAsia" w:hAnsiTheme="minorEastAsia" w:hint="eastAsia"/>
          <w:b/>
          <w:szCs w:val="24"/>
        </w:rPr>
        <w:t xml:space="preserve">    </w:t>
      </w:r>
      <w:r w:rsidRPr="003B597B">
        <w:rPr>
          <w:rFonts w:asciiTheme="minorEastAsia" w:hAnsiTheme="minorEastAsia" w:hint="eastAsia"/>
          <w:szCs w:val="24"/>
        </w:rPr>
        <w:t>1、清代學術生命之</w:t>
      </w:r>
      <w:proofErr w:type="gramStart"/>
      <w:r w:rsidRPr="003B597B">
        <w:rPr>
          <w:rFonts w:asciiTheme="minorEastAsia" w:hAnsiTheme="minorEastAsia" w:hint="eastAsia"/>
          <w:szCs w:val="24"/>
        </w:rPr>
        <w:t>萎頹</w:t>
      </w:r>
      <w:proofErr w:type="gramEnd"/>
      <w:r w:rsidRPr="003B597B">
        <w:rPr>
          <w:rFonts w:asciiTheme="minorEastAsia" w:hAnsiTheme="minorEastAsia" w:hint="eastAsia"/>
          <w:szCs w:val="24"/>
        </w:rPr>
        <w:t>與民族生命之</w:t>
      </w:r>
      <w:proofErr w:type="gramStart"/>
      <w:r w:rsidRPr="003B597B">
        <w:rPr>
          <w:rFonts w:asciiTheme="minorEastAsia" w:hAnsiTheme="minorEastAsia" w:hint="eastAsia"/>
          <w:szCs w:val="24"/>
        </w:rPr>
        <w:t>舛</w:t>
      </w:r>
      <w:proofErr w:type="gramEnd"/>
      <w:r w:rsidRPr="003B597B">
        <w:rPr>
          <w:rFonts w:asciiTheme="minorEastAsia" w:hAnsiTheme="minorEastAsia" w:hint="eastAsia"/>
          <w:szCs w:val="24"/>
        </w:rPr>
        <w:t>馳</w:t>
      </w:r>
    </w:p>
    <w:p w:rsidR="008B5983" w:rsidRPr="003B597B" w:rsidRDefault="008B5983" w:rsidP="008B5983">
      <w:pPr>
        <w:spacing w:line="0" w:lineRule="atLeast"/>
        <w:ind w:leftChars="0" w:left="480" w:rightChars="0" w:right="0" w:hangingChars="200" w:hanging="480"/>
        <w:rPr>
          <w:rFonts w:asciiTheme="minorEastAsia" w:hAnsiTheme="minorEastAsia"/>
          <w:szCs w:val="24"/>
        </w:rPr>
      </w:pPr>
      <w:r w:rsidRPr="003B597B">
        <w:rPr>
          <w:rFonts w:asciiTheme="minorEastAsia" w:hAnsiTheme="minorEastAsia" w:hint="eastAsia"/>
          <w:szCs w:val="24"/>
        </w:rPr>
        <w:t xml:space="preserve">    2、從清末民初的中國之處境看中國現代思想之兩大線索及其糾結</w:t>
      </w:r>
    </w:p>
    <w:p w:rsidR="008B5983" w:rsidRDefault="008B5983" w:rsidP="008B5983">
      <w:pPr>
        <w:spacing w:line="0" w:lineRule="atLeast"/>
        <w:ind w:leftChars="0" w:left="480" w:rightChars="0" w:right="0" w:hangingChars="200" w:hanging="480"/>
        <w:rPr>
          <w:rFonts w:asciiTheme="minorEastAsia" w:hAnsiTheme="minorEastAsia"/>
          <w:b/>
          <w:szCs w:val="24"/>
        </w:rPr>
      </w:pPr>
    </w:p>
    <w:p w:rsidR="008B5983" w:rsidRPr="0051167C" w:rsidRDefault="008B5983" w:rsidP="008B5983">
      <w:pPr>
        <w:spacing w:line="0" w:lineRule="atLeast"/>
        <w:ind w:leftChars="0" w:left="561" w:rightChars="0" w:right="0" w:hangingChars="200" w:hanging="561"/>
        <w:rPr>
          <w:rFonts w:asciiTheme="minorEastAsia" w:hAnsiTheme="minorEastAsia"/>
          <w:b/>
          <w:sz w:val="28"/>
          <w:szCs w:val="28"/>
        </w:rPr>
      </w:pPr>
      <w:r>
        <w:rPr>
          <w:rFonts w:hint="eastAsia"/>
          <w:b/>
          <w:sz w:val="28"/>
          <w:szCs w:val="28"/>
        </w:rPr>
        <w:t>二</w:t>
      </w:r>
      <w:r w:rsidRPr="0051167C">
        <w:rPr>
          <w:rFonts w:asciiTheme="minorEastAsia" w:hAnsiTheme="minorEastAsia" w:hint="eastAsia"/>
          <w:b/>
          <w:sz w:val="28"/>
          <w:szCs w:val="28"/>
        </w:rPr>
        <w:t>、</w:t>
      </w:r>
      <w:r>
        <w:rPr>
          <w:rFonts w:hint="eastAsia"/>
          <w:b/>
          <w:sz w:val="28"/>
          <w:szCs w:val="28"/>
        </w:rPr>
        <w:t>現代中國之路向之思考</w:t>
      </w:r>
      <w:r>
        <w:rPr>
          <w:rFonts w:asciiTheme="minorEastAsia" w:hAnsiTheme="minorEastAsia" w:hint="eastAsia"/>
          <w:b/>
          <w:sz w:val="28"/>
          <w:szCs w:val="28"/>
        </w:rPr>
        <w:t>：</w:t>
      </w:r>
      <w:r>
        <w:rPr>
          <w:rFonts w:hint="eastAsia"/>
          <w:b/>
          <w:sz w:val="28"/>
          <w:szCs w:val="28"/>
        </w:rPr>
        <w:t>三路向六型態</w:t>
      </w:r>
    </w:p>
    <w:p w:rsidR="008B5983" w:rsidRDefault="008B5983" w:rsidP="008B5983">
      <w:pPr>
        <w:spacing w:line="0" w:lineRule="atLeast"/>
        <w:ind w:leftChars="0" w:left="0" w:rightChars="0" w:right="0"/>
      </w:pPr>
      <w:r>
        <w:rPr>
          <w:rFonts w:asciiTheme="minorEastAsia" w:hAnsiTheme="minorEastAsia" w:hint="eastAsia"/>
        </w:rPr>
        <w:t xml:space="preserve">    </w:t>
      </w:r>
      <w:r w:rsidRPr="0032621E">
        <w:rPr>
          <w:rFonts w:asciiTheme="minorEastAsia" w:hAnsiTheme="minorEastAsia" w:hint="eastAsia"/>
        </w:rPr>
        <w:t>1、</w:t>
      </w:r>
      <w:r>
        <w:rPr>
          <w:rFonts w:asciiTheme="minorEastAsia" w:hAnsiTheme="minorEastAsia" w:hint="eastAsia"/>
        </w:rPr>
        <w:t>「</w:t>
      </w:r>
      <w:r>
        <w:rPr>
          <w:rFonts w:hint="eastAsia"/>
        </w:rPr>
        <w:t>復古派</w:t>
      </w:r>
      <w:r>
        <w:rPr>
          <w:rFonts w:asciiTheme="minorEastAsia" w:hAnsiTheme="minorEastAsia" w:hint="eastAsia"/>
        </w:rPr>
        <w:t>」</w:t>
      </w:r>
      <w:r>
        <w:rPr>
          <w:rFonts w:hint="eastAsia"/>
        </w:rPr>
        <w:t>之兩型態</w:t>
      </w:r>
      <w:r>
        <w:rPr>
          <w:rFonts w:asciiTheme="minorEastAsia" w:hAnsiTheme="minorEastAsia" w:hint="eastAsia"/>
        </w:rPr>
        <w:t>：</w:t>
      </w:r>
    </w:p>
    <w:p w:rsidR="008B5983" w:rsidRDefault="008B5983" w:rsidP="008B5983">
      <w:pPr>
        <w:spacing w:line="0" w:lineRule="atLeast"/>
        <w:ind w:leftChars="0" w:left="0" w:rightChars="0" w:right="0"/>
      </w:pPr>
      <w:r w:rsidRPr="009452E8">
        <w:rPr>
          <w:rFonts w:asciiTheme="minorEastAsia" w:hAnsiTheme="minorEastAsia" w:hint="eastAsia"/>
        </w:rPr>
        <w:t xml:space="preserve">   </w:t>
      </w:r>
      <w:r>
        <w:rPr>
          <w:rFonts w:asciiTheme="minorEastAsia" w:hAnsiTheme="minorEastAsia" w:hint="eastAsia"/>
        </w:rPr>
        <w:t xml:space="preserve">  </w:t>
      </w:r>
      <w:r w:rsidRPr="009452E8">
        <w:rPr>
          <w:rFonts w:asciiTheme="minorEastAsia" w:hAnsiTheme="minorEastAsia" w:hint="eastAsia"/>
        </w:rPr>
        <w:t xml:space="preserve"> </w:t>
      </w:r>
      <w:r>
        <w:rPr>
          <w:rFonts w:asciiTheme="minorEastAsia" w:hAnsiTheme="minorEastAsia" w:hint="eastAsia"/>
        </w:rPr>
        <w:t xml:space="preserve">⑴ </w:t>
      </w:r>
      <w:r>
        <w:rPr>
          <w:rFonts w:hint="eastAsia"/>
        </w:rPr>
        <w:t>托古改制派</w:t>
      </w:r>
      <w:r>
        <w:rPr>
          <w:rFonts w:asciiTheme="minorEastAsia" w:hAnsiTheme="minorEastAsia" w:hint="eastAsia"/>
        </w:rPr>
        <w:t>――</w:t>
      </w:r>
      <w:r>
        <w:rPr>
          <w:rFonts w:hint="eastAsia"/>
        </w:rPr>
        <w:t>康</w:t>
      </w:r>
      <w:r>
        <w:rPr>
          <w:rFonts w:asciiTheme="minorEastAsia" w:hAnsiTheme="minorEastAsia" w:hint="eastAsia"/>
        </w:rPr>
        <w:t>、</w:t>
      </w:r>
      <w:r>
        <w:rPr>
          <w:rFonts w:hint="eastAsia"/>
        </w:rPr>
        <w:t>梁</w:t>
      </w:r>
      <w:r>
        <w:rPr>
          <w:rFonts w:asciiTheme="minorEastAsia" w:hAnsiTheme="minorEastAsia" w:hint="eastAsia"/>
        </w:rPr>
        <w:t>今文經學之</w:t>
      </w:r>
      <w:r>
        <w:rPr>
          <w:rFonts w:hint="eastAsia"/>
        </w:rPr>
        <w:t>維新派之理論策略</w:t>
      </w:r>
    </w:p>
    <w:p w:rsidR="008B5983" w:rsidRDefault="008B5983" w:rsidP="008B5983">
      <w:pPr>
        <w:spacing w:line="0" w:lineRule="atLeast"/>
        <w:ind w:leftChars="0" w:left="0" w:rightChars="0" w:right="0"/>
      </w:pPr>
      <w:r w:rsidRPr="009452E8">
        <w:rPr>
          <w:rFonts w:asciiTheme="minorEastAsia" w:hAnsiTheme="minorEastAsia" w:hint="eastAsia"/>
        </w:rPr>
        <w:t xml:space="preserve">   </w:t>
      </w:r>
      <w:r>
        <w:rPr>
          <w:rFonts w:asciiTheme="minorEastAsia" w:hAnsiTheme="minorEastAsia" w:hint="eastAsia"/>
        </w:rPr>
        <w:t xml:space="preserve">  </w:t>
      </w:r>
      <w:r w:rsidRPr="009452E8">
        <w:rPr>
          <w:rFonts w:asciiTheme="minorEastAsia" w:hAnsiTheme="minorEastAsia" w:hint="eastAsia"/>
        </w:rPr>
        <w:t xml:space="preserve"> </w:t>
      </w:r>
      <w:r>
        <w:rPr>
          <w:rFonts w:ascii="新細明體" w:eastAsia="新細明體" w:hAnsi="新細明體" w:hint="eastAsia"/>
        </w:rPr>
        <w:t xml:space="preserve">⑵ </w:t>
      </w:r>
      <w:r>
        <w:rPr>
          <w:rFonts w:hint="eastAsia"/>
        </w:rPr>
        <w:t>托古革命派</w:t>
      </w:r>
      <w:r>
        <w:rPr>
          <w:rFonts w:asciiTheme="minorEastAsia" w:hAnsiTheme="minorEastAsia" w:hint="eastAsia"/>
        </w:rPr>
        <w:t>――</w:t>
      </w:r>
      <w:r>
        <w:rPr>
          <w:rFonts w:hint="eastAsia"/>
        </w:rPr>
        <w:t>章太炎古文經學之反清革命派之理論策略</w:t>
      </w:r>
    </w:p>
    <w:p w:rsidR="008B5983" w:rsidRDefault="008B5983" w:rsidP="008B5983">
      <w:pPr>
        <w:spacing w:line="0" w:lineRule="atLeast"/>
        <w:ind w:leftChars="0" w:left="0" w:rightChars="0" w:right="0"/>
      </w:pPr>
      <w:r>
        <w:rPr>
          <w:rFonts w:hint="eastAsia"/>
        </w:rPr>
        <w:t xml:space="preserve">      </w:t>
      </w:r>
      <w:r>
        <w:rPr>
          <w:rFonts w:asciiTheme="minorEastAsia" w:hAnsiTheme="minorEastAsia" w:hint="eastAsia"/>
        </w:rPr>
        <w:t>⑶ 復古派之批判</w:t>
      </w:r>
    </w:p>
    <w:p w:rsidR="008B5983" w:rsidRDefault="008B5983" w:rsidP="008B5983">
      <w:pPr>
        <w:spacing w:line="0" w:lineRule="atLeast"/>
        <w:ind w:leftChars="0" w:left="0" w:rightChars="0" w:right="0"/>
        <w:rPr>
          <w:rFonts w:asciiTheme="minorEastAsia" w:hAnsiTheme="minorEastAsia"/>
        </w:rPr>
      </w:pPr>
      <w:r w:rsidRPr="009452E8">
        <w:rPr>
          <w:rFonts w:asciiTheme="minorEastAsia" w:hAnsiTheme="minorEastAsia" w:hint="eastAsia"/>
        </w:rPr>
        <w:t xml:space="preserve">    </w:t>
      </w:r>
      <w:r>
        <w:rPr>
          <w:rFonts w:ascii="新細明體" w:eastAsia="新細明體" w:hAnsi="新細明體" w:hint="eastAsia"/>
        </w:rPr>
        <w:t>2、</w:t>
      </w:r>
      <w:r>
        <w:rPr>
          <w:rFonts w:hint="eastAsia"/>
        </w:rPr>
        <w:t>西化派之三型態</w:t>
      </w:r>
      <w:r>
        <w:rPr>
          <w:rFonts w:asciiTheme="minorEastAsia" w:hAnsiTheme="minorEastAsia" w:hint="eastAsia"/>
        </w:rPr>
        <w:t>：</w:t>
      </w:r>
    </w:p>
    <w:p w:rsidR="008B5983" w:rsidRDefault="008B5983" w:rsidP="008B5983">
      <w:pPr>
        <w:spacing w:line="0" w:lineRule="atLeast"/>
        <w:ind w:leftChars="0" w:left="0" w:rightChars="0" w:right="0"/>
        <w:rPr>
          <w:rFonts w:asciiTheme="minorEastAsia" w:hAnsiTheme="minorEastAsia"/>
        </w:rPr>
      </w:pPr>
      <w:r>
        <w:rPr>
          <w:rFonts w:asciiTheme="minorEastAsia" w:hAnsiTheme="minorEastAsia" w:hint="eastAsia"/>
        </w:rPr>
        <w:t xml:space="preserve">      ⑴ 英美派之實用主義</w:t>
      </w:r>
    </w:p>
    <w:p w:rsidR="008B5983" w:rsidRDefault="008B5983" w:rsidP="008B5983">
      <w:pPr>
        <w:spacing w:line="0" w:lineRule="atLeast"/>
        <w:ind w:leftChars="0" w:left="0" w:rightChars="0" w:right="0"/>
        <w:rPr>
          <w:rFonts w:asciiTheme="minorEastAsia" w:hAnsiTheme="minorEastAsia"/>
        </w:rPr>
      </w:pPr>
      <w:r>
        <w:rPr>
          <w:rFonts w:asciiTheme="minorEastAsia" w:hAnsiTheme="minorEastAsia" w:hint="eastAsia"/>
        </w:rPr>
        <w:t xml:space="preserve">      ⑵ 親日派移植主義之軍國主義與無政府主義、共產主義</w:t>
      </w:r>
    </w:p>
    <w:p w:rsidR="008B5983" w:rsidRDefault="008B5983" w:rsidP="008B5983">
      <w:pPr>
        <w:spacing w:line="0" w:lineRule="atLeast"/>
        <w:ind w:leftChars="0" w:left="0" w:rightChars="0" w:right="0"/>
        <w:rPr>
          <w:rFonts w:asciiTheme="minorEastAsia" w:hAnsiTheme="minorEastAsia"/>
        </w:rPr>
      </w:pPr>
      <w:r>
        <w:rPr>
          <w:rFonts w:asciiTheme="minorEastAsia" w:hAnsiTheme="minorEastAsia" w:hint="eastAsia"/>
        </w:rPr>
        <w:t xml:space="preserve">      ⑶ 蘇俄派之共產主義</w:t>
      </w:r>
    </w:p>
    <w:p w:rsidR="008B5983" w:rsidRDefault="008B5983" w:rsidP="008B5983">
      <w:pPr>
        <w:spacing w:line="0" w:lineRule="atLeast"/>
        <w:ind w:leftChars="0" w:left="840" w:rightChars="0" w:right="0" w:hangingChars="350" w:hanging="840"/>
      </w:pPr>
      <w:r>
        <w:rPr>
          <w:rFonts w:asciiTheme="minorEastAsia" w:hAnsiTheme="minorEastAsia" w:hint="eastAsia"/>
        </w:rPr>
        <w:t xml:space="preserve">    3、</w:t>
      </w:r>
      <w:r>
        <w:rPr>
          <w:rFonts w:hint="eastAsia"/>
        </w:rPr>
        <w:t>孫中山綜合路線</w:t>
      </w:r>
      <w:r>
        <w:rPr>
          <w:rFonts w:asciiTheme="minorEastAsia" w:hAnsiTheme="minorEastAsia" w:hint="eastAsia"/>
        </w:rPr>
        <w:t>之</w:t>
      </w:r>
      <w:r>
        <w:rPr>
          <w:rFonts w:hint="eastAsia"/>
        </w:rPr>
        <w:t>三民主義與蔡元培之教育思想</w:t>
      </w:r>
      <w:r>
        <w:rPr>
          <w:rFonts w:asciiTheme="minorEastAsia" w:hAnsiTheme="minorEastAsia" w:hint="eastAsia"/>
        </w:rPr>
        <w:t>「</w:t>
      </w:r>
      <w:r>
        <w:rPr>
          <w:rFonts w:hint="eastAsia"/>
        </w:rPr>
        <w:t>以美育代宗教</w:t>
      </w:r>
      <w:r>
        <w:rPr>
          <w:rFonts w:asciiTheme="minorEastAsia" w:hAnsiTheme="minorEastAsia" w:hint="eastAsia"/>
        </w:rPr>
        <w:t>」</w:t>
      </w:r>
      <w:r>
        <w:rPr>
          <w:rFonts w:hint="eastAsia"/>
        </w:rPr>
        <w:t>論</w:t>
      </w:r>
    </w:p>
    <w:p w:rsidR="008B5983" w:rsidRDefault="008B5983" w:rsidP="008B5983">
      <w:pPr>
        <w:spacing w:line="0" w:lineRule="atLeast"/>
        <w:ind w:leftChars="0" w:left="840" w:rightChars="0" w:right="0" w:hangingChars="350" w:hanging="840"/>
        <w:rPr>
          <w:rFonts w:asciiTheme="minorEastAsia" w:hAnsiTheme="minorEastAsia"/>
        </w:rPr>
      </w:pPr>
    </w:p>
    <w:p w:rsidR="008B5983" w:rsidRPr="00606EE9" w:rsidRDefault="008B5983" w:rsidP="008B5983">
      <w:pPr>
        <w:ind w:leftChars="0" w:left="981" w:rightChars="0" w:right="0" w:hangingChars="350" w:hanging="981"/>
        <w:rPr>
          <w:rFonts w:asciiTheme="minorEastAsia" w:hAnsiTheme="minorEastAsia"/>
          <w:b/>
          <w:sz w:val="28"/>
          <w:szCs w:val="28"/>
        </w:rPr>
      </w:pPr>
      <w:r w:rsidRPr="00606EE9">
        <w:rPr>
          <w:rFonts w:asciiTheme="minorEastAsia" w:hAnsiTheme="minorEastAsia" w:hint="eastAsia"/>
          <w:b/>
          <w:sz w:val="28"/>
          <w:szCs w:val="28"/>
        </w:rPr>
        <w:t>三、民初八子之思想歸向與當代新儒學之出現</w:t>
      </w:r>
    </w:p>
    <w:p w:rsidR="008B5983" w:rsidRPr="0051167C" w:rsidRDefault="008B5983" w:rsidP="008B5983">
      <w:pPr>
        <w:spacing w:line="0" w:lineRule="atLeast"/>
        <w:ind w:leftChars="0" w:left="561" w:rightChars="0" w:right="0" w:hangingChars="200" w:hanging="561"/>
        <w:rPr>
          <w:b/>
          <w:sz w:val="28"/>
          <w:szCs w:val="28"/>
        </w:rPr>
      </w:pPr>
      <w:r>
        <w:rPr>
          <w:rFonts w:hint="eastAsia"/>
          <w:b/>
          <w:sz w:val="28"/>
          <w:szCs w:val="28"/>
        </w:rPr>
        <w:t>四</w:t>
      </w:r>
      <w:r w:rsidRPr="0051167C">
        <w:rPr>
          <w:rFonts w:asciiTheme="minorEastAsia" w:hAnsiTheme="minorEastAsia" w:hint="eastAsia"/>
          <w:b/>
          <w:sz w:val="28"/>
          <w:szCs w:val="28"/>
        </w:rPr>
        <w:t>、</w:t>
      </w:r>
      <w:r>
        <w:rPr>
          <w:rFonts w:hint="eastAsia"/>
          <w:b/>
          <w:sz w:val="28"/>
          <w:szCs w:val="28"/>
        </w:rPr>
        <w:t>當代</w:t>
      </w:r>
      <w:r w:rsidRPr="0051167C">
        <w:rPr>
          <w:rFonts w:hint="eastAsia"/>
          <w:b/>
          <w:sz w:val="28"/>
          <w:szCs w:val="28"/>
        </w:rPr>
        <w:t>新儒學之先驅</w:t>
      </w:r>
      <w:r w:rsidRPr="0051167C">
        <w:rPr>
          <w:rFonts w:asciiTheme="minorEastAsia" w:hAnsiTheme="minorEastAsia" w:hint="eastAsia"/>
          <w:b/>
          <w:sz w:val="28"/>
          <w:szCs w:val="28"/>
        </w:rPr>
        <w:t>：</w:t>
      </w:r>
      <w:r w:rsidRPr="0051167C">
        <w:rPr>
          <w:rFonts w:hint="eastAsia"/>
          <w:b/>
          <w:sz w:val="28"/>
          <w:szCs w:val="28"/>
        </w:rPr>
        <w:t>梁漱溟之</w:t>
      </w:r>
      <w:proofErr w:type="gramStart"/>
      <w:r>
        <w:rPr>
          <w:rFonts w:hint="eastAsia"/>
          <w:b/>
          <w:sz w:val="28"/>
          <w:szCs w:val="28"/>
        </w:rPr>
        <w:t>唯識學</w:t>
      </w:r>
      <w:proofErr w:type="gramEnd"/>
      <w:r>
        <w:rPr>
          <w:rFonts w:hint="eastAsia"/>
          <w:b/>
          <w:sz w:val="28"/>
          <w:szCs w:val="28"/>
        </w:rPr>
        <w:t>與</w:t>
      </w:r>
      <w:r>
        <w:rPr>
          <w:rFonts w:asciiTheme="minorEastAsia" w:hAnsiTheme="minorEastAsia" w:hint="eastAsia"/>
          <w:b/>
          <w:sz w:val="28"/>
          <w:szCs w:val="28"/>
        </w:rPr>
        <w:t>《</w:t>
      </w:r>
      <w:r w:rsidRPr="0051167C">
        <w:rPr>
          <w:rFonts w:hint="eastAsia"/>
          <w:b/>
          <w:sz w:val="28"/>
          <w:szCs w:val="28"/>
        </w:rPr>
        <w:t>東西文化及其哲學</w:t>
      </w:r>
      <w:r>
        <w:rPr>
          <w:rFonts w:asciiTheme="minorEastAsia" w:hAnsiTheme="minorEastAsia" w:hint="eastAsia"/>
          <w:b/>
          <w:sz w:val="28"/>
          <w:szCs w:val="28"/>
        </w:rPr>
        <w:t>》</w:t>
      </w:r>
    </w:p>
    <w:p w:rsidR="008B5983" w:rsidRPr="0051167C" w:rsidRDefault="008B5983" w:rsidP="008B5983">
      <w:pPr>
        <w:ind w:leftChars="0" w:left="0" w:rightChars="0" w:right="0"/>
        <w:rPr>
          <w:b/>
          <w:sz w:val="28"/>
          <w:szCs w:val="28"/>
        </w:rPr>
      </w:pPr>
      <w:r>
        <w:rPr>
          <w:rFonts w:hint="eastAsia"/>
          <w:b/>
          <w:sz w:val="28"/>
          <w:szCs w:val="28"/>
        </w:rPr>
        <w:t>五</w:t>
      </w:r>
      <w:r w:rsidRPr="0051167C">
        <w:rPr>
          <w:rFonts w:asciiTheme="minorEastAsia" w:hAnsiTheme="minorEastAsia" w:hint="eastAsia"/>
          <w:b/>
          <w:sz w:val="28"/>
          <w:szCs w:val="28"/>
        </w:rPr>
        <w:t>、</w:t>
      </w:r>
      <w:r w:rsidRPr="0051167C">
        <w:rPr>
          <w:rFonts w:hint="eastAsia"/>
          <w:b/>
          <w:sz w:val="28"/>
          <w:szCs w:val="28"/>
        </w:rPr>
        <w:t>熊十力之</w:t>
      </w:r>
      <w:r>
        <w:rPr>
          <w:rFonts w:asciiTheme="minorEastAsia" w:hAnsiTheme="minorEastAsia" w:hint="eastAsia"/>
          <w:b/>
          <w:sz w:val="28"/>
          <w:szCs w:val="28"/>
        </w:rPr>
        <w:t>《</w:t>
      </w:r>
      <w:r w:rsidRPr="0051167C">
        <w:rPr>
          <w:rFonts w:hint="eastAsia"/>
          <w:b/>
          <w:sz w:val="28"/>
          <w:szCs w:val="28"/>
        </w:rPr>
        <w:t>新唯識論</w:t>
      </w:r>
      <w:r>
        <w:rPr>
          <w:rFonts w:asciiTheme="minorEastAsia" w:hAnsiTheme="minorEastAsia" w:hint="eastAsia"/>
          <w:b/>
          <w:sz w:val="28"/>
          <w:szCs w:val="28"/>
        </w:rPr>
        <w:t>》</w:t>
      </w:r>
      <w:r>
        <w:rPr>
          <w:rFonts w:hint="eastAsia"/>
          <w:b/>
          <w:sz w:val="28"/>
          <w:szCs w:val="28"/>
        </w:rPr>
        <w:t>與</w:t>
      </w:r>
      <w:proofErr w:type="gramStart"/>
      <w:r>
        <w:rPr>
          <w:rFonts w:hint="eastAsia"/>
          <w:b/>
          <w:sz w:val="28"/>
          <w:szCs w:val="28"/>
        </w:rPr>
        <w:t>窮</w:t>
      </w:r>
      <w:r w:rsidRPr="0051167C">
        <w:rPr>
          <w:rFonts w:hint="eastAsia"/>
          <w:b/>
          <w:sz w:val="28"/>
          <w:szCs w:val="28"/>
        </w:rPr>
        <w:t>佛歸儒</w:t>
      </w:r>
      <w:proofErr w:type="gramEnd"/>
    </w:p>
    <w:p w:rsidR="008B5983" w:rsidRPr="0051167C" w:rsidRDefault="008B5983" w:rsidP="008B5983">
      <w:pPr>
        <w:spacing w:line="0" w:lineRule="atLeast"/>
        <w:ind w:leftChars="0" w:left="0" w:rightChars="0" w:right="0"/>
        <w:rPr>
          <w:b/>
          <w:sz w:val="28"/>
          <w:szCs w:val="28"/>
        </w:rPr>
      </w:pPr>
      <w:r>
        <w:rPr>
          <w:rFonts w:asciiTheme="minorEastAsia" w:hAnsiTheme="minorEastAsia" w:hint="eastAsia"/>
          <w:b/>
          <w:sz w:val="28"/>
          <w:szCs w:val="28"/>
        </w:rPr>
        <w:t>六</w:t>
      </w:r>
      <w:r w:rsidRPr="0051167C">
        <w:rPr>
          <w:rFonts w:asciiTheme="minorEastAsia" w:hAnsiTheme="minorEastAsia" w:hint="eastAsia"/>
          <w:b/>
          <w:sz w:val="28"/>
          <w:szCs w:val="28"/>
        </w:rPr>
        <w:t>、</w:t>
      </w:r>
      <w:r>
        <w:rPr>
          <w:rFonts w:hint="eastAsia"/>
          <w:b/>
          <w:sz w:val="28"/>
          <w:szCs w:val="28"/>
        </w:rPr>
        <w:t>時代問題論戰中當代新儒家之回</w:t>
      </w:r>
      <w:r w:rsidRPr="0051167C">
        <w:rPr>
          <w:rFonts w:hint="eastAsia"/>
          <w:b/>
          <w:sz w:val="28"/>
          <w:szCs w:val="28"/>
        </w:rPr>
        <w:t>應及主要觀念</w:t>
      </w:r>
    </w:p>
    <w:p w:rsidR="008B5983" w:rsidRPr="00985A4D" w:rsidRDefault="008B5983" w:rsidP="008B5983">
      <w:pPr>
        <w:spacing w:line="0" w:lineRule="atLeast"/>
        <w:ind w:leftChars="0" w:left="0" w:rightChars="0" w:right="0"/>
        <w:rPr>
          <w:rFonts w:asciiTheme="minorEastAsia" w:hAnsiTheme="minorEastAsia"/>
        </w:rPr>
      </w:pPr>
      <w:r>
        <w:rPr>
          <w:rFonts w:hint="eastAsia"/>
        </w:rPr>
        <w:t xml:space="preserve">    </w:t>
      </w:r>
      <w:r w:rsidRPr="00985A4D">
        <w:rPr>
          <w:rFonts w:asciiTheme="minorEastAsia" w:hAnsiTheme="minorEastAsia" w:hint="eastAsia"/>
        </w:rPr>
        <w:t>1</w:t>
      </w:r>
      <w:r>
        <w:rPr>
          <w:rFonts w:asciiTheme="minorEastAsia" w:hAnsiTheme="minorEastAsia" w:hint="eastAsia"/>
        </w:rPr>
        <w:t>、</w:t>
      </w:r>
      <w:proofErr w:type="gramStart"/>
      <w:r>
        <w:rPr>
          <w:rFonts w:asciiTheme="minorEastAsia" w:hAnsiTheme="minorEastAsia" w:hint="eastAsia"/>
        </w:rPr>
        <w:t>科玄論戰</w:t>
      </w:r>
      <w:proofErr w:type="gramEnd"/>
      <w:r>
        <w:rPr>
          <w:rFonts w:asciiTheme="minorEastAsia" w:hAnsiTheme="minorEastAsia" w:hint="eastAsia"/>
        </w:rPr>
        <w:t>中張君</w:t>
      </w:r>
      <w:proofErr w:type="gramStart"/>
      <w:r>
        <w:rPr>
          <w:rFonts w:asciiTheme="minorEastAsia" w:hAnsiTheme="minorEastAsia" w:hint="eastAsia"/>
        </w:rPr>
        <w:t>勱</w:t>
      </w:r>
      <w:proofErr w:type="gramEnd"/>
      <w:r>
        <w:rPr>
          <w:rFonts w:asciiTheme="minorEastAsia" w:hAnsiTheme="minorEastAsia" w:hint="eastAsia"/>
        </w:rPr>
        <w:t>等人之主要觀念</w:t>
      </w:r>
    </w:p>
    <w:p w:rsidR="008B5983" w:rsidRPr="00985A4D" w:rsidRDefault="008B5983" w:rsidP="008B5983">
      <w:pPr>
        <w:spacing w:line="0" w:lineRule="atLeast"/>
        <w:ind w:leftChars="0" w:left="0" w:rightChars="0" w:right="0"/>
        <w:rPr>
          <w:rFonts w:asciiTheme="minorEastAsia" w:hAnsiTheme="minorEastAsia"/>
        </w:rPr>
      </w:pPr>
      <w:r w:rsidRPr="00985A4D">
        <w:rPr>
          <w:rFonts w:asciiTheme="minorEastAsia" w:hAnsiTheme="minorEastAsia" w:hint="eastAsia"/>
        </w:rPr>
        <w:t xml:space="preserve">    2</w:t>
      </w:r>
      <w:r>
        <w:rPr>
          <w:rFonts w:asciiTheme="minorEastAsia" w:hAnsiTheme="minorEastAsia" w:hint="eastAsia"/>
        </w:rPr>
        <w:t>、中國社會性質論戰中梁漱溟等人之主要觀念</w:t>
      </w:r>
    </w:p>
    <w:p w:rsidR="008B5983" w:rsidRPr="00985A4D" w:rsidRDefault="008B5983" w:rsidP="008B5983">
      <w:pPr>
        <w:spacing w:line="0" w:lineRule="atLeast"/>
        <w:ind w:leftChars="0" w:left="0" w:rightChars="0" w:right="0"/>
        <w:rPr>
          <w:rFonts w:asciiTheme="minorEastAsia" w:hAnsiTheme="minorEastAsia"/>
        </w:rPr>
      </w:pPr>
      <w:r w:rsidRPr="00985A4D">
        <w:rPr>
          <w:rFonts w:asciiTheme="minorEastAsia" w:hAnsiTheme="minorEastAsia" w:hint="eastAsia"/>
        </w:rPr>
        <w:t xml:space="preserve">    3、唯物論</w:t>
      </w:r>
      <w:r>
        <w:rPr>
          <w:rFonts w:asciiTheme="minorEastAsia" w:hAnsiTheme="minorEastAsia" w:hint="eastAsia"/>
        </w:rPr>
        <w:t>辯證法論戰中張東蓀、牟宗三、賀麟等人之主要觀念</w:t>
      </w:r>
    </w:p>
    <w:p w:rsidR="008B5983" w:rsidRPr="00985A4D" w:rsidRDefault="008B5983" w:rsidP="008B5983">
      <w:pPr>
        <w:spacing w:line="0" w:lineRule="atLeast"/>
        <w:ind w:leftChars="0" w:left="0" w:rightChars="0" w:right="0"/>
        <w:rPr>
          <w:rFonts w:asciiTheme="minorEastAsia" w:hAnsiTheme="minorEastAsia"/>
        </w:rPr>
      </w:pPr>
      <w:r w:rsidRPr="00985A4D">
        <w:rPr>
          <w:rFonts w:asciiTheme="minorEastAsia" w:hAnsiTheme="minorEastAsia" w:hint="eastAsia"/>
        </w:rPr>
        <w:t xml:space="preserve">    4、中國文化發展勢態之討論</w:t>
      </w:r>
      <w:proofErr w:type="gramStart"/>
      <w:r w:rsidRPr="00985A4D">
        <w:rPr>
          <w:rFonts w:asciiTheme="minorEastAsia" w:hAnsiTheme="minorEastAsia" w:hint="eastAsia"/>
        </w:rPr>
        <w:t>中沈有鼎</w:t>
      </w:r>
      <w:proofErr w:type="gramEnd"/>
      <w:r w:rsidRPr="00985A4D">
        <w:rPr>
          <w:rFonts w:asciiTheme="minorEastAsia" w:hAnsiTheme="minorEastAsia" w:hint="eastAsia"/>
        </w:rPr>
        <w:t>與牟宗三之說</w:t>
      </w:r>
    </w:p>
    <w:p w:rsidR="008B5983" w:rsidRDefault="008B5983" w:rsidP="008B5983">
      <w:pPr>
        <w:ind w:leftChars="0" w:left="0" w:rightChars="0" w:right="0"/>
      </w:pPr>
    </w:p>
    <w:p w:rsidR="008B5983" w:rsidRPr="0051167C" w:rsidRDefault="008B5983" w:rsidP="008B5983">
      <w:pPr>
        <w:spacing w:line="0" w:lineRule="atLeast"/>
        <w:ind w:leftChars="0" w:left="561" w:rightChars="0" w:right="0" w:hangingChars="200" w:hanging="561"/>
        <w:rPr>
          <w:b/>
          <w:sz w:val="28"/>
          <w:szCs w:val="28"/>
        </w:rPr>
      </w:pPr>
      <w:r>
        <w:rPr>
          <w:rFonts w:hint="eastAsia"/>
          <w:b/>
          <w:sz w:val="28"/>
          <w:szCs w:val="28"/>
        </w:rPr>
        <w:t>七</w:t>
      </w:r>
      <w:r w:rsidRPr="0051167C">
        <w:rPr>
          <w:rFonts w:asciiTheme="minorEastAsia" w:hAnsiTheme="minorEastAsia" w:hint="eastAsia"/>
          <w:b/>
          <w:sz w:val="28"/>
          <w:szCs w:val="28"/>
        </w:rPr>
        <w:t>、</w:t>
      </w:r>
      <w:r w:rsidRPr="0051167C">
        <w:rPr>
          <w:rFonts w:hint="eastAsia"/>
          <w:b/>
          <w:sz w:val="28"/>
          <w:szCs w:val="28"/>
        </w:rPr>
        <w:t>唐君毅之文化意識與</w:t>
      </w:r>
      <w:r w:rsidRPr="0051167C">
        <w:rPr>
          <w:rFonts w:asciiTheme="minorEastAsia" w:hAnsiTheme="minorEastAsia" w:hint="eastAsia"/>
          <w:b/>
          <w:sz w:val="28"/>
          <w:szCs w:val="28"/>
        </w:rPr>
        <w:t>「</w:t>
      </w:r>
      <w:r w:rsidRPr="0051167C">
        <w:rPr>
          <w:rFonts w:hint="eastAsia"/>
          <w:b/>
          <w:sz w:val="28"/>
          <w:szCs w:val="28"/>
        </w:rPr>
        <w:t>心靈九境</w:t>
      </w:r>
      <w:r w:rsidRPr="0051167C">
        <w:rPr>
          <w:rFonts w:asciiTheme="minorEastAsia" w:hAnsiTheme="minorEastAsia" w:hint="eastAsia"/>
          <w:b/>
          <w:sz w:val="28"/>
          <w:szCs w:val="28"/>
        </w:rPr>
        <w:t>」</w:t>
      </w:r>
      <w:r w:rsidRPr="0051167C">
        <w:rPr>
          <w:rFonts w:hint="eastAsia"/>
          <w:b/>
          <w:sz w:val="28"/>
          <w:szCs w:val="28"/>
        </w:rPr>
        <w:t>之大綜合哲學</w:t>
      </w:r>
      <w:r w:rsidRPr="0051167C">
        <w:rPr>
          <w:rFonts w:asciiTheme="minorEastAsia" w:hAnsiTheme="minorEastAsia" w:hint="eastAsia"/>
          <w:b/>
          <w:sz w:val="28"/>
          <w:szCs w:val="28"/>
        </w:rPr>
        <w:t>，</w:t>
      </w:r>
      <w:r w:rsidRPr="0051167C">
        <w:rPr>
          <w:rFonts w:hint="eastAsia"/>
          <w:b/>
          <w:sz w:val="28"/>
          <w:szCs w:val="28"/>
        </w:rPr>
        <w:t>及中國哲學之重建</w:t>
      </w:r>
    </w:p>
    <w:p w:rsidR="008B5983" w:rsidRDefault="008B5983" w:rsidP="008B5983">
      <w:pPr>
        <w:ind w:leftChars="0" w:left="0" w:rightChars="0" w:right="0"/>
        <w:rPr>
          <w:b/>
          <w:sz w:val="28"/>
          <w:szCs w:val="28"/>
        </w:rPr>
      </w:pPr>
      <w:r>
        <w:rPr>
          <w:rFonts w:hint="eastAsia"/>
          <w:b/>
          <w:sz w:val="28"/>
          <w:szCs w:val="28"/>
        </w:rPr>
        <w:t>八</w:t>
      </w:r>
      <w:r w:rsidRPr="0051167C">
        <w:rPr>
          <w:rFonts w:asciiTheme="minorEastAsia" w:hAnsiTheme="minorEastAsia" w:hint="eastAsia"/>
          <w:b/>
          <w:sz w:val="28"/>
          <w:szCs w:val="28"/>
        </w:rPr>
        <w:t>、</w:t>
      </w:r>
      <w:r>
        <w:rPr>
          <w:rFonts w:hint="eastAsia"/>
          <w:b/>
          <w:sz w:val="28"/>
          <w:szCs w:val="28"/>
        </w:rPr>
        <w:t>徐復觀之歷史意識中華族</w:t>
      </w:r>
      <w:r w:rsidRPr="0051167C">
        <w:rPr>
          <w:rFonts w:hint="eastAsia"/>
          <w:b/>
          <w:sz w:val="28"/>
          <w:szCs w:val="28"/>
        </w:rPr>
        <w:t>文化與儒家精神生命之發現與重建</w:t>
      </w:r>
    </w:p>
    <w:p w:rsidR="008B5983" w:rsidRPr="0051167C" w:rsidRDefault="008B5983" w:rsidP="008B5983">
      <w:pPr>
        <w:ind w:leftChars="0" w:left="0" w:rightChars="0" w:right="0"/>
        <w:rPr>
          <w:b/>
          <w:sz w:val="28"/>
          <w:szCs w:val="28"/>
        </w:rPr>
      </w:pPr>
      <w:r>
        <w:rPr>
          <w:rFonts w:hint="eastAsia"/>
          <w:b/>
          <w:sz w:val="28"/>
          <w:szCs w:val="28"/>
        </w:rPr>
        <w:t>九</w:t>
      </w:r>
      <w:r w:rsidRPr="0051167C">
        <w:rPr>
          <w:rFonts w:asciiTheme="minorEastAsia" w:hAnsiTheme="minorEastAsia" w:hint="eastAsia"/>
          <w:b/>
          <w:sz w:val="28"/>
          <w:szCs w:val="28"/>
        </w:rPr>
        <w:t>、</w:t>
      </w:r>
      <w:r w:rsidRPr="0051167C">
        <w:rPr>
          <w:rFonts w:hint="eastAsia"/>
          <w:b/>
          <w:sz w:val="28"/>
          <w:szCs w:val="28"/>
        </w:rPr>
        <w:t>牟宗三之</w:t>
      </w:r>
      <w:r w:rsidRPr="0051167C">
        <w:rPr>
          <w:rFonts w:asciiTheme="minorEastAsia" w:hAnsiTheme="minorEastAsia" w:hint="eastAsia"/>
          <w:b/>
          <w:sz w:val="28"/>
          <w:szCs w:val="28"/>
        </w:rPr>
        <w:t>「</w:t>
      </w:r>
      <w:r w:rsidRPr="0051167C">
        <w:rPr>
          <w:rFonts w:hint="eastAsia"/>
          <w:b/>
          <w:sz w:val="28"/>
          <w:szCs w:val="28"/>
        </w:rPr>
        <w:t>一心開二門</w:t>
      </w:r>
      <w:r w:rsidRPr="0051167C">
        <w:rPr>
          <w:rFonts w:asciiTheme="minorEastAsia" w:hAnsiTheme="minorEastAsia" w:hint="eastAsia"/>
          <w:b/>
          <w:sz w:val="28"/>
          <w:szCs w:val="28"/>
        </w:rPr>
        <w:t>」</w:t>
      </w:r>
      <w:r w:rsidRPr="0051167C">
        <w:rPr>
          <w:rFonts w:hint="eastAsia"/>
          <w:b/>
          <w:sz w:val="28"/>
          <w:szCs w:val="28"/>
        </w:rPr>
        <w:t>之兩層存有論與中國哲學的重建</w:t>
      </w:r>
    </w:p>
    <w:p w:rsidR="008B5983" w:rsidRPr="00606EE9" w:rsidRDefault="008B5983" w:rsidP="008B5983">
      <w:pPr>
        <w:ind w:leftChars="0" w:left="0" w:rightChars="0" w:right="0"/>
        <w:rPr>
          <w:b/>
          <w:sz w:val="28"/>
          <w:szCs w:val="28"/>
        </w:rPr>
      </w:pPr>
    </w:p>
    <w:p w:rsidR="008B5983" w:rsidRDefault="008B5983" w:rsidP="008B5983">
      <w:pPr>
        <w:ind w:leftChars="0" w:left="0" w:rightChars="0" w:right="0"/>
        <w:rPr>
          <w:b/>
          <w:sz w:val="28"/>
          <w:szCs w:val="28"/>
        </w:rPr>
      </w:pPr>
    </w:p>
    <w:p w:rsidR="008B5983" w:rsidRDefault="008B5983" w:rsidP="008B5983">
      <w:pPr>
        <w:ind w:leftChars="0" w:left="0" w:rightChars="0" w:right="0"/>
        <w:rPr>
          <w:b/>
          <w:sz w:val="28"/>
          <w:szCs w:val="28"/>
        </w:rPr>
      </w:pPr>
    </w:p>
    <w:p w:rsidR="008B5983" w:rsidRPr="00230586" w:rsidRDefault="008B5983" w:rsidP="008B5983">
      <w:pPr>
        <w:ind w:leftChars="0" w:left="0" w:rightChars="0" w:right="0"/>
        <w:rPr>
          <w:b/>
          <w:sz w:val="36"/>
          <w:szCs w:val="36"/>
        </w:rPr>
      </w:pPr>
      <w:r w:rsidRPr="00230586">
        <w:rPr>
          <w:rFonts w:hint="eastAsia"/>
          <w:b/>
          <w:sz w:val="36"/>
          <w:szCs w:val="36"/>
        </w:rPr>
        <w:lastRenderedPageBreak/>
        <w:t>一</w:t>
      </w:r>
      <w:r w:rsidRPr="00230586">
        <w:rPr>
          <w:rFonts w:asciiTheme="minorEastAsia" w:hAnsiTheme="minorEastAsia" w:hint="eastAsia"/>
          <w:b/>
          <w:sz w:val="36"/>
          <w:szCs w:val="36"/>
        </w:rPr>
        <w:t>、</w:t>
      </w:r>
      <w:r w:rsidRPr="00230586">
        <w:rPr>
          <w:rFonts w:hint="eastAsia"/>
          <w:b/>
          <w:sz w:val="36"/>
          <w:szCs w:val="36"/>
        </w:rPr>
        <w:t>現代中國哲學之時代思想背景</w:t>
      </w:r>
    </w:p>
    <w:p w:rsidR="008B5983" w:rsidRPr="00270825" w:rsidRDefault="008B5983" w:rsidP="008B5983">
      <w:pPr>
        <w:spacing w:line="276" w:lineRule="auto"/>
        <w:ind w:leftChars="0" w:left="0" w:rightChars="0" w:right="0"/>
        <w:rPr>
          <w:b/>
          <w:sz w:val="28"/>
          <w:szCs w:val="28"/>
        </w:rPr>
      </w:pPr>
      <w:r w:rsidRPr="00270825">
        <w:rPr>
          <w:rFonts w:asciiTheme="minorEastAsia" w:hAnsiTheme="minorEastAsia" w:hint="eastAsia"/>
          <w:b/>
          <w:sz w:val="28"/>
          <w:szCs w:val="28"/>
        </w:rPr>
        <w:t>1、</w:t>
      </w:r>
      <w:r w:rsidRPr="00270825">
        <w:rPr>
          <w:rFonts w:hint="eastAsia"/>
          <w:b/>
          <w:sz w:val="28"/>
          <w:szCs w:val="28"/>
        </w:rPr>
        <w:t>清代學術生命之</w:t>
      </w:r>
      <w:proofErr w:type="gramStart"/>
      <w:r w:rsidRPr="00270825">
        <w:rPr>
          <w:rFonts w:hint="eastAsia"/>
          <w:b/>
          <w:sz w:val="28"/>
          <w:szCs w:val="28"/>
        </w:rPr>
        <w:t>萎頹</w:t>
      </w:r>
      <w:proofErr w:type="gramEnd"/>
      <w:r w:rsidRPr="00270825">
        <w:rPr>
          <w:rFonts w:hint="eastAsia"/>
          <w:b/>
          <w:sz w:val="28"/>
          <w:szCs w:val="28"/>
        </w:rPr>
        <w:t>與民族生命之</w:t>
      </w:r>
      <w:proofErr w:type="gramStart"/>
      <w:r w:rsidRPr="00270825">
        <w:rPr>
          <w:rFonts w:hint="eastAsia"/>
          <w:b/>
          <w:sz w:val="28"/>
          <w:szCs w:val="28"/>
        </w:rPr>
        <w:t>舛</w:t>
      </w:r>
      <w:proofErr w:type="gramEnd"/>
      <w:r w:rsidRPr="00270825">
        <w:rPr>
          <w:rFonts w:hint="eastAsia"/>
          <w:b/>
          <w:sz w:val="28"/>
          <w:szCs w:val="28"/>
        </w:rPr>
        <w:t>馳</w:t>
      </w:r>
    </w:p>
    <w:p w:rsidR="008B5983" w:rsidRPr="003B597B" w:rsidRDefault="008B5983" w:rsidP="008B5983">
      <w:pPr>
        <w:spacing w:line="0" w:lineRule="atLeast"/>
        <w:ind w:leftChars="0" w:left="0" w:rightChars="0" w:right="0"/>
        <w:rPr>
          <w:rFonts w:ascii="新細明體" w:eastAsia="新細明體" w:hAnsi="新細明體"/>
          <w:b/>
          <w:szCs w:val="24"/>
        </w:rPr>
      </w:pPr>
      <w:r>
        <w:rPr>
          <w:rFonts w:ascii="新細明體" w:eastAsia="新細明體" w:hAnsi="新細明體" w:hint="eastAsia"/>
          <w:b/>
          <w:szCs w:val="24"/>
        </w:rPr>
        <w:t xml:space="preserve">    </w:t>
      </w:r>
      <w:r w:rsidRPr="003B597B">
        <w:rPr>
          <w:rFonts w:ascii="新細明體" w:eastAsia="新細明體" w:hAnsi="新細明體" w:hint="eastAsia"/>
          <w:b/>
          <w:szCs w:val="24"/>
        </w:rPr>
        <w:t>⑴ 滿清政權窃據正統，盜用理義壓迫士子，傳統價值觀念被轉用作「以理殺人」，而與天下士人相對立，遂使「文化意識」與「民族意識」破裂為二</w:t>
      </w:r>
    </w:p>
    <w:p w:rsidR="008B5983" w:rsidRDefault="008B5983" w:rsidP="008B5983">
      <w:pPr>
        <w:ind w:left="480" w:right="240"/>
        <w:rPr>
          <w:rFonts w:ascii="標楷體" w:eastAsia="標楷體" w:hAnsi="標楷體"/>
          <w:szCs w:val="24"/>
        </w:rPr>
      </w:pPr>
    </w:p>
    <w:p w:rsidR="008B5983" w:rsidRPr="00711DE7" w:rsidRDefault="008B5983" w:rsidP="008B5983">
      <w:pPr>
        <w:ind w:left="480" w:right="240"/>
        <w:rPr>
          <w:rFonts w:ascii="標楷體" w:eastAsia="標楷體" w:hAnsi="標楷體"/>
          <w:szCs w:val="24"/>
        </w:rPr>
      </w:pPr>
      <w:proofErr w:type="gramStart"/>
      <w:r w:rsidRPr="00711DE7">
        <w:rPr>
          <w:rFonts w:ascii="標楷體" w:eastAsia="標楷體" w:hAnsi="標楷體" w:hint="eastAsia"/>
          <w:szCs w:val="24"/>
        </w:rPr>
        <w:t>清帝崇尚</w:t>
      </w:r>
      <w:proofErr w:type="gramEnd"/>
      <w:r w:rsidRPr="00711DE7">
        <w:rPr>
          <w:rFonts w:ascii="標楷體" w:eastAsia="標楷體" w:hAnsi="標楷體" w:hint="eastAsia"/>
          <w:szCs w:val="24"/>
        </w:rPr>
        <w:t>理學，至於雍正</w:t>
      </w:r>
      <w:proofErr w:type="gramStart"/>
      <w:r w:rsidRPr="00711DE7">
        <w:rPr>
          <w:rFonts w:ascii="標楷體" w:eastAsia="標楷體" w:hAnsi="標楷體" w:hint="eastAsia"/>
          <w:szCs w:val="24"/>
        </w:rPr>
        <w:t>而集政教</w:t>
      </w:r>
      <w:proofErr w:type="gramEnd"/>
      <w:r w:rsidRPr="00711DE7">
        <w:rPr>
          <w:rFonts w:ascii="標楷體" w:eastAsia="標楷體" w:hAnsi="標楷體" w:hint="eastAsia"/>
          <w:szCs w:val="24"/>
        </w:rPr>
        <w:t>大權於一身，</w:t>
      </w:r>
      <w:proofErr w:type="gramStart"/>
      <w:r w:rsidRPr="00711DE7">
        <w:rPr>
          <w:rFonts w:ascii="標楷體" w:eastAsia="標楷體" w:hAnsi="標楷體" w:hint="eastAsia"/>
          <w:szCs w:val="24"/>
        </w:rPr>
        <w:t>更依理</w:t>
      </w:r>
      <w:proofErr w:type="gramEnd"/>
      <w:r w:rsidRPr="00711DE7">
        <w:rPr>
          <w:rFonts w:ascii="標楷體" w:eastAsia="標楷體" w:hAnsi="標楷體" w:hint="eastAsia"/>
          <w:szCs w:val="24"/>
        </w:rPr>
        <w:t>以與禪宗</w:t>
      </w:r>
      <w:proofErr w:type="gramStart"/>
      <w:r w:rsidRPr="00711DE7">
        <w:rPr>
          <w:rFonts w:ascii="標楷體" w:eastAsia="標楷體" w:hAnsi="標楷體" w:hint="eastAsia"/>
          <w:szCs w:val="24"/>
        </w:rPr>
        <w:t>之弘忍</w:t>
      </w:r>
      <w:proofErr w:type="gramEnd"/>
      <w:r w:rsidRPr="00711DE7">
        <w:rPr>
          <w:rFonts w:ascii="標楷體" w:eastAsia="標楷體" w:hAnsi="標楷體" w:hint="eastAsia"/>
          <w:szCs w:val="24"/>
        </w:rPr>
        <w:t>及儒者呂留良之</w:t>
      </w:r>
      <w:proofErr w:type="gramStart"/>
      <w:r w:rsidRPr="00711DE7">
        <w:rPr>
          <w:rFonts w:ascii="標楷體" w:eastAsia="標楷體" w:hAnsi="標楷體" w:hint="eastAsia"/>
          <w:szCs w:val="24"/>
        </w:rPr>
        <w:t>第子曾靜辯</w:t>
      </w:r>
      <w:proofErr w:type="gramEnd"/>
      <w:r w:rsidRPr="00711DE7">
        <w:rPr>
          <w:rFonts w:ascii="標楷體" w:eastAsia="標楷體" w:hAnsi="標楷體" w:hint="eastAsia"/>
          <w:szCs w:val="24"/>
        </w:rPr>
        <w:t>；而於</w:t>
      </w:r>
      <w:proofErr w:type="gramStart"/>
      <w:r w:rsidRPr="00711DE7">
        <w:rPr>
          <w:rFonts w:ascii="標楷體" w:eastAsia="標楷體" w:hAnsi="標楷體" w:hint="eastAsia"/>
          <w:szCs w:val="24"/>
        </w:rPr>
        <w:t>弘忍則絕其法嗣，于曾靜則</w:t>
      </w:r>
      <w:proofErr w:type="gramEnd"/>
      <w:r w:rsidRPr="00711DE7">
        <w:rPr>
          <w:rFonts w:ascii="標楷體" w:eastAsia="標楷體" w:hAnsi="標楷體" w:hint="eastAsia"/>
          <w:szCs w:val="24"/>
        </w:rPr>
        <w:t>使之叩首認</w:t>
      </w:r>
      <w:r>
        <w:rPr>
          <w:rFonts w:ascii="標楷體" w:eastAsia="標楷體" w:hAnsi="標楷體" w:hint="eastAsia"/>
          <w:szCs w:val="24"/>
        </w:rPr>
        <w:t>罪，更</w:t>
      </w:r>
      <w:proofErr w:type="gramStart"/>
      <w:r>
        <w:rPr>
          <w:rFonts w:ascii="標楷體" w:eastAsia="標楷體" w:hAnsi="標楷體" w:hint="eastAsia"/>
          <w:szCs w:val="24"/>
        </w:rPr>
        <w:t>戮留良屍</w:t>
      </w:r>
      <w:proofErr w:type="gramEnd"/>
      <w:r>
        <w:rPr>
          <w:rFonts w:ascii="標楷體" w:eastAsia="標楷體" w:hAnsi="標楷體" w:hint="eastAsia"/>
          <w:szCs w:val="24"/>
        </w:rPr>
        <w:t>。由康熙以至</w:t>
      </w:r>
      <w:proofErr w:type="gramStart"/>
      <w:r>
        <w:rPr>
          <w:rFonts w:ascii="標楷體" w:eastAsia="標楷體" w:hAnsi="標楷體" w:hint="eastAsia"/>
          <w:szCs w:val="24"/>
        </w:rPr>
        <w:t>雍正之興天下</w:t>
      </w:r>
      <w:proofErr w:type="gramEnd"/>
      <w:r>
        <w:rPr>
          <w:rFonts w:ascii="標楷體" w:eastAsia="標楷體" w:hAnsi="標楷體" w:hint="eastAsia"/>
          <w:szCs w:val="24"/>
        </w:rPr>
        <w:t>之文字獄，正東原</w:t>
      </w:r>
      <w:r w:rsidRPr="00711DE7">
        <w:rPr>
          <w:rFonts w:ascii="標楷體" w:eastAsia="標楷體" w:hAnsi="標楷體" w:hint="eastAsia"/>
          <w:szCs w:val="24"/>
        </w:rPr>
        <w:t>所謂以理殺人也。</w:t>
      </w:r>
      <w:proofErr w:type="gramStart"/>
      <w:r w:rsidRPr="00711DE7">
        <w:rPr>
          <w:rFonts w:ascii="標楷體" w:eastAsia="標楷體" w:hAnsi="標楷體" w:hint="eastAsia"/>
          <w:szCs w:val="24"/>
        </w:rPr>
        <w:t>東原言</w:t>
      </w:r>
      <w:proofErr w:type="gramEnd"/>
      <w:r w:rsidRPr="00711DE7">
        <w:rPr>
          <w:rFonts w:ascii="標楷體" w:eastAsia="標楷體" w:hAnsi="標楷體" w:hint="eastAsia"/>
          <w:szCs w:val="24"/>
        </w:rPr>
        <w:t>「死於法，猶有</w:t>
      </w:r>
      <w:proofErr w:type="gramStart"/>
      <w:r w:rsidRPr="00711DE7">
        <w:rPr>
          <w:rFonts w:ascii="標楷體" w:eastAsia="標楷體" w:hAnsi="標楷體" w:hint="eastAsia"/>
          <w:szCs w:val="24"/>
        </w:rPr>
        <w:t>憐</w:t>
      </w:r>
      <w:proofErr w:type="gramEnd"/>
      <w:r w:rsidRPr="00711DE7">
        <w:rPr>
          <w:rFonts w:ascii="標楷體" w:eastAsia="標楷體" w:hAnsi="標楷體" w:hint="eastAsia"/>
          <w:szCs w:val="24"/>
        </w:rPr>
        <w:t>之者；死於理，其誰</w:t>
      </w:r>
      <w:proofErr w:type="gramStart"/>
      <w:r w:rsidRPr="00711DE7">
        <w:rPr>
          <w:rFonts w:ascii="標楷體" w:eastAsia="標楷體" w:hAnsi="標楷體" w:hint="eastAsia"/>
          <w:szCs w:val="24"/>
        </w:rPr>
        <w:t>憐</w:t>
      </w:r>
      <w:proofErr w:type="gramEnd"/>
      <w:r w:rsidRPr="00711DE7">
        <w:rPr>
          <w:rFonts w:ascii="標楷體" w:eastAsia="標楷體" w:hAnsi="標楷體" w:hint="eastAsia"/>
          <w:szCs w:val="24"/>
        </w:rPr>
        <w:t>之」。近人章太炎《檢論》釋戴一文，謂其</w:t>
      </w:r>
      <w:proofErr w:type="gramStart"/>
      <w:r w:rsidRPr="00711DE7">
        <w:rPr>
          <w:rFonts w:ascii="標楷體" w:eastAsia="標楷體" w:hAnsi="標楷體" w:hint="eastAsia"/>
          <w:szCs w:val="24"/>
        </w:rPr>
        <w:t>正暗指清帝興</w:t>
      </w:r>
      <w:proofErr w:type="gramEnd"/>
      <w:r w:rsidRPr="00711DE7">
        <w:rPr>
          <w:rFonts w:ascii="標楷體" w:eastAsia="標楷體" w:hAnsi="標楷體" w:hint="eastAsia"/>
          <w:szCs w:val="24"/>
        </w:rPr>
        <w:t>文字獄之事，蓋得其實。</w:t>
      </w:r>
      <w:proofErr w:type="gramStart"/>
      <w:r w:rsidRPr="00711DE7">
        <w:rPr>
          <w:rFonts w:ascii="標楷體" w:eastAsia="標楷體" w:hAnsi="標楷體" w:hint="eastAsia"/>
          <w:szCs w:val="24"/>
        </w:rPr>
        <w:t>此清帝之</w:t>
      </w:r>
      <w:proofErr w:type="gramEnd"/>
      <w:r w:rsidRPr="00711DE7">
        <w:rPr>
          <w:rFonts w:ascii="標楷體" w:eastAsia="標楷體" w:hAnsi="標楷體" w:hint="eastAsia"/>
          <w:szCs w:val="24"/>
        </w:rPr>
        <w:t>據權位，而用理判罪；</w:t>
      </w:r>
      <w:proofErr w:type="gramStart"/>
      <w:r w:rsidRPr="00711DE7">
        <w:rPr>
          <w:rFonts w:ascii="標楷體" w:eastAsia="標楷體" w:hAnsi="標楷體" w:hint="eastAsia"/>
          <w:szCs w:val="24"/>
        </w:rPr>
        <w:t>與昔儒之</w:t>
      </w:r>
      <w:proofErr w:type="gramEnd"/>
      <w:r w:rsidRPr="00711DE7">
        <w:rPr>
          <w:rFonts w:ascii="標楷體" w:eastAsia="標楷體" w:hAnsi="標楷體" w:hint="eastAsia"/>
          <w:szCs w:val="24"/>
        </w:rPr>
        <w:t>唯據理</w:t>
      </w:r>
      <w:proofErr w:type="gramStart"/>
      <w:r w:rsidRPr="00711DE7">
        <w:rPr>
          <w:rFonts w:ascii="標楷體" w:eastAsia="標楷體" w:hAnsi="標楷體" w:hint="eastAsia"/>
          <w:szCs w:val="24"/>
        </w:rPr>
        <w:t>以抗勢者</w:t>
      </w:r>
      <w:proofErr w:type="gramEnd"/>
      <w:r w:rsidRPr="00711DE7">
        <w:rPr>
          <w:rFonts w:ascii="標楷體" w:eastAsia="標楷體" w:hAnsi="標楷體" w:hint="eastAsia"/>
          <w:szCs w:val="24"/>
        </w:rPr>
        <w:t>，正相顛倒，</w:t>
      </w:r>
      <w:proofErr w:type="gramStart"/>
      <w:r w:rsidRPr="00711DE7">
        <w:rPr>
          <w:rFonts w:ascii="標楷體" w:eastAsia="標楷體" w:hAnsi="標楷體" w:hint="eastAsia"/>
          <w:szCs w:val="24"/>
        </w:rPr>
        <w:t>亦昔所未</w:t>
      </w:r>
      <w:proofErr w:type="gramEnd"/>
      <w:r w:rsidRPr="00711DE7">
        <w:rPr>
          <w:rFonts w:ascii="標楷體" w:eastAsia="標楷體" w:hAnsi="標楷體" w:hint="eastAsia"/>
          <w:szCs w:val="24"/>
        </w:rPr>
        <w:t>有。（唐君毅全集</w:t>
      </w:r>
      <w:r>
        <w:rPr>
          <w:rFonts w:ascii="標楷體" w:eastAsia="標楷體" w:hAnsi="標楷體" w:hint="eastAsia"/>
          <w:szCs w:val="24"/>
        </w:rPr>
        <w:t>第</w:t>
      </w:r>
      <w:r w:rsidRPr="00711DE7">
        <w:rPr>
          <w:rFonts w:ascii="標楷體" w:eastAsia="標楷體" w:hAnsi="標楷體" w:hint="eastAsia"/>
          <w:szCs w:val="24"/>
        </w:rPr>
        <w:t>十七</w:t>
      </w:r>
      <w:r>
        <w:rPr>
          <w:rFonts w:ascii="標楷體" w:eastAsia="標楷體" w:hAnsi="標楷體" w:hint="eastAsia"/>
          <w:szCs w:val="24"/>
        </w:rPr>
        <w:t>卷</w:t>
      </w:r>
      <w:r w:rsidRPr="00711DE7">
        <w:rPr>
          <w:rFonts w:ascii="標楷體" w:eastAsia="標楷體" w:hAnsi="標楷體" w:hint="eastAsia"/>
          <w:szCs w:val="24"/>
        </w:rPr>
        <w:t>，頁702）</w:t>
      </w:r>
    </w:p>
    <w:p w:rsidR="008B5983" w:rsidRDefault="008B5983" w:rsidP="008B5983">
      <w:pPr>
        <w:spacing w:line="480" w:lineRule="auto"/>
        <w:ind w:leftChars="0" w:left="0" w:rightChars="0" w:right="0" w:firstLineChars="200" w:firstLine="480"/>
        <w:rPr>
          <w:rFonts w:ascii="新細明體" w:eastAsia="新細明體" w:hAnsi="新細明體"/>
          <w:b/>
          <w:szCs w:val="24"/>
        </w:rPr>
      </w:pPr>
      <w:r>
        <w:rPr>
          <w:rFonts w:ascii="新細明體" w:eastAsia="新細明體" w:hAnsi="新細明體" w:hint="eastAsia"/>
          <w:b/>
          <w:szCs w:val="24"/>
        </w:rPr>
        <w:t xml:space="preserve">⑵ </w:t>
      </w:r>
      <w:r w:rsidRPr="00EA39F2">
        <w:rPr>
          <w:rFonts w:ascii="新細明體" w:eastAsia="新細明體" w:hAnsi="新細明體" w:hint="eastAsia"/>
          <w:b/>
          <w:szCs w:val="24"/>
        </w:rPr>
        <w:t>滿清之政治高壓：經世、義理之學不能講，逃入考據</w:t>
      </w:r>
    </w:p>
    <w:p w:rsidR="008B5983" w:rsidRDefault="008B5983" w:rsidP="008B5983">
      <w:pPr>
        <w:ind w:left="480" w:right="240"/>
        <w:rPr>
          <w:rFonts w:ascii="標楷體" w:eastAsia="標楷體" w:hAnsi="標楷體"/>
          <w:szCs w:val="24"/>
        </w:rPr>
      </w:pPr>
      <w:r w:rsidRPr="00711DE7">
        <w:rPr>
          <w:rFonts w:ascii="標楷體" w:eastAsia="標楷體" w:hAnsi="標楷體" w:hint="eastAsia"/>
          <w:szCs w:val="24"/>
        </w:rPr>
        <w:t>當時經世學派之昌，由於諸大師</w:t>
      </w:r>
      <w:proofErr w:type="gramStart"/>
      <w:r w:rsidRPr="00711DE7">
        <w:rPr>
          <w:rFonts w:ascii="標楷體" w:eastAsia="標楷體" w:hAnsi="標楷體" w:hint="eastAsia"/>
          <w:szCs w:val="24"/>
        </w:rPr>
        <w:t>志存匡</w:t>
      </w:r>
      <w:proofErr w:type="gramEnd"/>
      <w:r w:rsidRPr="00711DE7">
        <w:rPr>
          <w:rFonts w:ascii="標楷體" w:eastAsia="標楷體" w:hAnsi="標楷體" w:hint="eastAsia"/>
          <w:szCs w:val="24"/>
        </w:rPr>
        <w:t>復。諸大師始終不為清廷所用，固已大受猜忌。其後</w:t>
      </w:r>
      <w:proofErr w:type="gramStart"/>
      <w:r w:rsidRPr="00711DE7">
        <w:rPr>
          <w:rFonts w:ascii="標楷體" w:eastAsia="標楷體" w:hAnsi="標楷體" w:hint="eastAsia"/>
          <w:szCs w:val="24"/>
        </w:rPr>
        <w:t>文字獄頻興</w:t>
      </w:r>
      <w:proofErr w:type="gramEnd"/>
      <w:r w:rsidRPr="00711DE7">
        <w:rPr>
          <w:rFonts w:ascii="標楷體" w:eastAsia="標楷體" w:hAnsi="標楷體" w:hint="eastAsia"/>
          <w:szCs w:val="24"/>
        </w:rPr>
        <w:t>，學者漸</w:t>
      </w:r>
      <w:proofErr w:type="gramStart"/>
      <w:r w:rsidRPr="00711DE7">
        <w:rPr>
          <w:rFonts w:ascii="標楷體" w:eastAsia="標楷體" w:hAnsi="標楷體" w:hint="eastAsia"/>
          <w:szCs w:val="24"/>
        </w:rPr>
        <w:t>惴惴不</w:t>
      </w:r>
      <w:proofErr w:type="gramEnd"/>
      <w:r w:rsidRPr="00711DE7">
        <w:rPr>
          <w:rFonts w:ascii="標楷體" w:eastAsia="標楷體" w:hAnsi="標楷體" w:hint="eastAsia"/>
          <w:szCs w:val="24"/>
        </w:rPr>
        <w:t>自保，凡學術之觸時</w:t>
      </w:r>
      <w:proofErr w:type="gramStart"/>
      <w:r w:rsidRPr="00711DE7">
        <w:rPr>
          <w:rFonts w:ascii="標楷體" w:eastAsia="標楷體" w:hAnsi="標楷體" w:hint="eastAsia"/>
          <w:szCs w:val="24"/>
        </w:rPr>
        <w:t>諱</w:t>
      </w:r>
      <w:proofErr w:type="gramEnd"/>
      <w:r w:rsidRPr="00711DE7">
        <w:rPr>
          <w:rFonts w:ascii="標楷體" w:eastAsia="標楷體" w:hAnsi="標楷體" w:hint="eastAsia"/>
          <w:szCs w:val="24"/>
        </w:rPr>
        <w:t>者，不敢相講習。</w:t>
      </w:r>
      <w:proofErr w:type="gramStart"/>
      <w:r w:rsidRPr="00711DE7">
        <w:rPr>
          <w:rFonts w:ascii="標楷體" w:eastAsia="標楷體" w:hAnsi="標楷體" w:hint="eastAsia"/>
          <w:szCs w:val="24"/>
        </w:rPr>
        <w:t>然英拔</w:t>
      </w:r>
      <w:proofErr w:type="gramEnd"/>
      <w:r w:rsidRPr="00711DE7">
        <w:rPr>
          <w:rFonts w:ascii="標楷體" w:eastAsia="標楷體" w:hAnsi="標楷體" w:hint="eastAsia"/>
          <w:szCs w:val="24"/>
        </w:rPr>
        <w:t>之士，其聰明才力</w:t>
      </w:r>
      <w:r>
        <w:rPr>
          <w:rFonts w:ascii="標楷體" w:eastAsia="標楷體" w:hAnsi="標楷體" w:hint="eastAsia"/>
          <w:szCs w:val="24"/>
        </w:rPr>
        <w:t>，終不能無所用也，詮釋</w:t>
      </w:r>
      <w:proofErr w:type="gramStart"/>
      <w:r>
        <w:rPr>
          <w:rFonts w:ascii="標楷體" w:eastAsia="標楷體" w:hAnsi="標楷體" w:hint="eastAsia"/>
          <w:szCs w:val="24"/>
        </w:rPr>
        <w:t>故訓，究索</w:t>
      </w:r>
      <w:proofErr w:type="gramEnd"/>
      <w:r>
        <w:rPr>
          <w:rFonts w:ascii="標楷體" w:eastAsia="標楷體" w:hAnsi="標楷體" w:hint="eastAsia"/>
          <w:szCs w:val="24"/>
        </w:rPr>
        <w:t>名物，真所謂『於</w:t>
      </w:r>
      <w:proofErr w:type="gramStart"/>
      <w:r>
        <w:rPr>
          <w:rFonts w:ascii="標楷體" w:eastAsia="標楷體" w:hAnsi="標楷體" w:hint="eastAsia"/>
          <w:szCs w:val="24"/>
        </w:rPr>
        <w:t>世</w:t>
      </w:r>
      <w:proofErr w:type="gramEnd"/>
      <w:r>
        <w:rPr>
          <w:rFonts w:ascii="標楷體" w:eastAsia="標楷體" w:hAnsi="標楷體" w:hint="eastAsia"/>
          <w:szCs w:val="24"/>
        </w:rPr>
        <w:t>無患，與人無爭</w:t>
      </w:r>
      <w:r w:rsidRPr="00711DE7">
        <w:rPr>
          <w:rFonts w:ascii="標楷體" w:eastAsia="標楷體" w:hAnsi="標楷體" w:hint="eastAsia"/>
          <w:szCs w:val="24"/>
        </w:rPr>
        <w:t>』，守者可以自</w:t>
      </w:r>
      <w:proofErr w:type="gramStart"/>
      <w:r w:rsidRPr="00711DE7">
        <w:rPr>
          <w:rFonts w:ascii="標楷體" w:eastAsia="標楷體" w:hAnsi="標楷體" w:hint="eastAsia"/>
          <w:szCs w:val="24"/>
        </w:rPr>
        <w:t>藏焉。</w:t>
      </w:r>
      <w:proofErr w:type="gramEnd"/>
      <w:r w:rsidRPr="00711DE7">
        <w:rPr>
          <w:rFonts w:ascii="標楷體" w:eastAsia="標楷體" w:hAnsi="標楷體" w:hint="eastAsia"/>
          <w:szCs w:val="24"/>
        </w:rPr>
        <w:t>（梁啟超《清代學術概論》第九節）</w:t>
      </w:r>
    </w:p>
    <w:p w:rsidR="008B5983" w:rsidRPr="00711DE7" w:rsidRDefault="008B5983" w:rsidP="008B5983">
      <w:pPr>
        <w:ind w:left="480" w:right="240"/>
        <w:rPr>
          <w:rFonts w:ascii="標楷體" w:eastAsia="標楷體" w:hAnsi="標楷體"/>
          <w:szCs w:val="24"/>
        </w:rPr>
      </w:pPr>
    </w:p>
    <w:p w:rsidR="008B5983" w:rsidRPr="00711DE7" w:rsidRDefault="008B5983" w:rsidP="008B5983">
      <w:pPr>
        <w:ind w:left="480" w:right="240"/>
        <w:rPr>
          <w:rFonts w:ascii="標楷體" w:eastAsia="標楷體" w:hAnsi="標楷體"/>
          <w:szCs w:val="24"/>
        </w:rPr>
      </w:pPr>
      <w:r w:rsidRPr="00711DE7">
        <w:rPr>
          <w:rFonts w:ascii="標楷體" w:eastAsia="標楷體" w:hAnsi="標楷體" w:hint="eastAsia"/>
          <w:szCs w:val="24"/>
        </w:rPr>
        <w:t>清</w:t>
      </w:r>
      <w:proofErr w:type="gramStart"/>
      <w:r w:rsidRPr="00711DE7">
        <w:rPr>
          <w:rFonts w:ascii="標楷體" w:eastAsia="標楷體" w:hAnsi="標楷體" w:hint="eastAsia"/>
          <w:szCs w:val="24"/>
        </w:rPr>
        <w:t>世</w:t>
      </w:r>
      <w:proofErr w:type="gramEnd"/>
      <w:r w:rsidRPr="00711DE7">
        <w:rPr>
          <w:rFonts w:ascii="標楷體" w:eastAsia="標楷體" w:hAnsi="標楷體" w:hint="eastAsia"/>
          <w:szCs w:val="24"/>
        </w:rPr>
        <w:t>理學之言，</w:t>
      </w:r>
      <w:proofErr w:type="gramStart"/>
      <w:r w:rsidRPr="00711DE7">
        <w:rPr>
          <w:rFonts w:ascii="標楷體" w:eastAsia="標楷體" w:hAnsi="標楷體" w:hint="eastAsia"/>
          <w:szCs w:val="24"/>
        </w:rPr>
        <w:t>竭而無餘華</w:t>
      </w:r>
      <w:proofErr w:type="gramEnd"/>
      <w:r w:rsidRPr="00711DE7">
        <w:rPr>
          <w:rFonts w:ascii="標楷體" w:eastAsia="標楷體" w:hAnsi="標楷體" w:hint="eastAsia"/>
          <w:szCs w:val="24"/>
        </w:rPr>
        <w:t>；</w:t>
      </w:r>
      <w:proofErr w:type="gramStart"/>
      <w:r w:rsidRPr="00711DE7">
        <w:rPr>
          <w:rFonts w:ascii="標楷體" w:eastAsia="標楷體" w:hAnsi="標楷體" w:hint="eastAsia"/>
          <w:szCs w:val="24"/>
        </w:rPr>
        <w:t>多忌，故歌</w:t>
      </w:r>
      <w:proofErr w:type="gramEnd"/>
      <w:r w:rsidRPr="00711DE7">
        <w:rPr>
          <w:rFonts w:ascii="標楷體" w:eastAsia="標楷體" w:hAnsi="標楷體" w:hint="eastAsia"/>
          <w:szCs w:val="24"/>
        </w:rPr>
        <w:t>詩文史</w:t>
      </w:r>
      <w:proofErr w:type="gramStart"/>
      <w:r w:rsidRPr="00711DE7">
        <w:rPr>
          <w:rFonts w:ascii="標楷體" w:eastAsia="標楷體" w:hAnsi="標楷體" w:hint="eastAsia"/>
          <w:szCs w:val="24"/>
        </w:rPr>
        <w:t>楛</w:t>
      </w:r>
      <w:proofErr w:type="gramEnd"/>
      <w:r w:rsidRPr="00711DE7">
        <w:rPr>
          <w:rFonts w:ascii="標楷體" w:eastAsia="標楷體" w:hAnsi="標楷體" w:hint="eastAsia"/>
          <w:szCs w:val="24"/>
        </w:rPr>
        <w:t>；愚民，故經世先王之志衰。家有</w:t>
      </w:r>
      <w:proofErr w:type="gramStart"/>
      <w:r w:rsidRPr="00711DE7">
        <w:rPr>
          <w:rFonts w:ascii="標楷體" w:eastAsia="標楷體" w:hAnsi="標楷體" w:hint="eastAsia"/>
          <w:szCs w:val="24"/>
        </w:rPr>
        <w:t>知慧</w:t>
      </w:r>
      <w:proofErr w:type="gramEnd"/>
      <w:r w:rsidRPr="00711DE7">
        <w:rPr>
          <w:rFonts w:ascii="標楷體" w:eastAsia="標楷體" w:hAnsi="標楷體" w:hint="eastAsia"/>
          <w:szCs w:val="24"/>
        </w:rPr>
        <w:t>，</w:t>
      </w:r>
      <w:proofErr w:type="gramStart"/>
      <w:r w:rsidRPr="00711DE7">
        <w:rPr>
          <w:rFonts w:ascii="標楷體" w:eastAsia="標楷體" w:hAnsi="標楷體" w:hint="eastAsia"/>
          <w:szCs w:val="24"/>
        </w:rPr>
        <w:t>大湊於說經</w:t>
      </w:r>
      <w:proofErr w:type="gramEnd"/>
      <w:r w:rsidRPr="00711DE7">
        <w:rPr>
          <w:rFonts w:ascii="標楷體" w:eastAsia="標楷體" w:hAnsi="標楷體" w:hint="eastAsia"/>
          <w:szCs w:val="24"/>
        </w:rPr>
        <w:t>，亦以</w:t>
      </w:r>
      <w:proofErr w:type="gramStart"/>
      <w:r w:rsidRPr="00711DE7">
        <w:rPr>
          <w:rFonts w:ascii="標楷體" w:eastAsia="標楷體" w:hAnsi="標楷體" w:hint="eastAsia"/>
          <w:szCs w:val="24"/>
        </w:rPr>
        <w:t>紓</w:t>
      </w:r>
      <w:proofErr w:type="gramEnd"/>
      <w:r w:rsidRPr="00711DE7">
        <w:rPr>
          <w:rFonts w:ascii="標楷體" w:eastAsia="標楷體" w:hAnsi="標楷體" w:hint="eastAsia"/>
          <w:szCs w:val="24"/>
        </w:rPr>
        <w:t>死。（章太炎《檢論》卷四</w:t>
      </w:r>
      <w:proofErr w:type="gramStart"/>
      <w:r w:rsidRPr="00711DE7">
        <w:rPr>
          <w:rFonts w:ascii="標楷體" w:eastAsia="標楷體" w:hAnsi="標楷體" w:hint="eastAsia"/>
          <w:szCs w:val="24"/>
        </w:rPr>
        <w:t>‧清儒</w:t>
      </w:r>
      <w:proofErr w:type="gramEnd"/>
      <w:r w:rsidRPr="00711DE7">
        <w:rPr>
          <w:rFonts w:ascii="標楷體" w:eastAsia="標楷體" w:hAnsi="標楷體" w:hint="eastAsia"/>
          <w:szCs w:val="24"/>
        </w:rPr>
        <w:t>）</w:t>
      </w:r>
    </w:p>
    <w:p w:rsidR="008B5983" w:rsidRPr="00C53B07" w:rsidRDefault="008B5983" w:rsidP="008B5983">
      <w:pPr>
        <w:ind w:leftChars="0" w:left="0" w:rightChars="0" w:right="0" w:firstLineChars="200" w:firstLine="480"/>
        <w:rPr>
          <w:rFonts w:ascii="新細明體" w:eastAsia="新細明體" w:hAnsi="新細明體"/>
          <w:b/>
          <w:szCs w:val="24"/>
        </w:rPr>
      </w:pPr>
    </w:p>
    <w:p w:rsidR="008B5983" w:rsidRPr="00C53B07" w:rsidRDefault="008B5983" w:rsidP="008B5983">
      <w:pPr>
        <w:ind w:leftChars="0" w:left="0" w:rightChars="0" w:right="0"/>
        <w:rPr>
          <w:rFonts w:ascii="標楷體" w:eastAsia="標楷體" w:hAnsi="標楷體"/>
          <w:szCs w:val="24"/>
        </w:rPr>
      </w:pPr>
      <w:r>
        <w:rPr>
          <w:rFonts w:ascii="新細明體" w:eastAsia="新細明體" w:hAnsi="新細明體" w:hint="eastAsia"/>
          <w:szCs w:val="24"/>
        </w:rPr>
        <w:t xml:space="preserve">    </w:t>
      </w:r>
      <w:r w:rsidRPr="00C53B07">
        <w:rPr>
          <w:rFonts w:ascii="標楷體" w:eastAsia="標楷體" w:hAnsi="標楷體" w:hint="eastAsia"/>
          <w:szCs w:val="24"/>
        </w:rPr>
        <w:t>顧</w:t>
      </w:r>
      <w:proofErr w:type="gramStart"/>
      <w:r w:rsidRPr="00C53B07">
        <w:rPr>
          <w:rFonts w:ascii="標楷體" w:eastAsia="標楷體" w:hAnsi="標楷體" w:hint="eastAsia"/>
          <w:szCs w:val="24"/>
        </w:rPr>
        <w:t>炎武講</w:t>
      </w:r>
      <w:proofErr w:type="gramEnd"/>
      <w:r w:rsidRPr="00C53B07">
        <w:rPr>
          <w:rFonts w:ascii="標楷體" w:eastAsia="標楷體" w:hAnsi="標楷體" w:hint="eastAsia"/>
          <w:szCs w:val="24"/>
        </w:rPr>
        <w:t>「天下興亡，匹夫有責。」乾隆則不許宰相</w:t>
      </w:r>
      <w:proofErr w:type="gramStart"/>
      <w:r w:rsidRPr="00C53B07">
        <w:rPr>
          <w:rFonts w:ascii="標楷體" w:eastAsia="標楷體" w:hAnsi="標楷體" w:hint="eastAsia"/>
          <w:szCs w:val="24"/>
        </w:rPr>
        <w:t>有此責</w:t>
      </w:r>
      <w:proofErr w:type="gramEnd"/>
      <w:r w:rsidRPr="00C53B07">
        <w:rPr>
          <w:rFonts w:ascii="標楷體" w:eastAsia="標楷體" w:hAnsi="標楷體" w:hint="eastAsia"/>
          <w:szCs w:val="24"/>
        </w:rPr>
        <w:t>，遑論匹夫：</w:t>
      </w:r>
    </w:p>
    <w:p w:rsidR="008B5983" w:rsidRDefault="008B5983" w:rsidP="008B5983">
      <w:pPr>
        <w:ind w:left="480" w:right="240"/>
        <w:rPr>
          <w:rFonts w:ascii="標楷體" w:eastAsia="標楷體" w:hAnsi="標楷體"/>
          <w:szCs w:val="24"/>
        </w:rPr>
      </w:pPr>
      <w:r>
        <w:rPr>
          <w:rFonts w:ascii="標楷體" w:eastAsia="標楷體" w:hAnsi="標楷體" w:hint="eastAsia"/>
          <w:szCs w:val="24"/>
        </w:rPr>
        <w:t>「</w:t>
      </w:r>
      <w:r w:rsidRPr="00711DE7">
        <w:rPr>
          <w:rFonts w:ascii="標楷體" w:eastAsia="標楷體" w:hAnsi="標楷體" w:hint="eastAsia"/>
          <w:szCs w:val="24"/>
        </w:rPr>
        <w:t>且使為宰相者，居然以天下之</w:t>
      </w:r>
      <w:proofErr w:type="gramStart"/>
      <w:r w:rsidRPr="00711DE7">
        <w:rPr>
          <w:rFonts w:ascii="標楷體" w:eastAsia="標楷體" w:hAnsi="標楷體" w:hint="eastAsia"/>
          <w:szCs w:val="24"/>
        </w:rPr>
        <w:t>治亂為己</w:t>
      </w:r>
      <w:proofErr w:type="gramEnd"/>
      <w:r w:rsidRPr="00711DE7">
        <w:rPr>
          <w:rFonts w:ascii="標楷體" w:eastAsia="標楷體" w:hAnsi="標楷體" w:hint="eastAsia"/>
          <w:szCs w:val="24"/>
        </w:rPr>
        <w:t>任而且無</w:t>
      </w:r>
      <w:proofErr w:type="gramStart"/>
      <w:r w:rsidRPr="00711DE7">
        <w:rPr>
          <w:rFonts w:ascii="標楷體" w:eastAsia="標楷體" w:hAnsi="標楷體" w:hint="eastAsia"/>
          <w:szCs w:val="24"/>
        </w:rPr>
        <w:t>其君，此尤大</w:t>
      </w:r>
      <w:proofErr w:type="gramEnd"/>
      <w:r>
        <w:rPr>
          <w:rFonts w:ascii="標楷體" w:eastAsia="標楷體" w:hAnsi="標楷體" w:hint="eastAsia"/>
          <w:szCs w:val="24"/>
        </w:rPr>
        <w:t>不可也。」（</w:t>
      </w:r>
      <w:r w:rsidRPr="00711DE7">
        <w:rPr>
          <w:rFonts w:ascii="標楷體" w:eastAsia="標楷體" w:hAnsi="標楷體" w:hint="eastAsia"/>
          <w:szCs w:val="24"/>
        </w:rPr>
        <w:t>錢穆《中國近三百年學術史‧自序》）</w:t>
      </w:r>
    </w:p>
    <w:p w:rsidR="008B5983" w:rsidRPr="00711DE7" w:rsidRDefault="008B5983" w:rsidP="008B5983">
      <w:pPr>
        <w:ind w:left="480" w:right="240"/>
        <w:rPr>
          <w:rFonts w:ascii="標楷體" w:eastAsia="標楷體" w:hAnsi="標楷體"/>
          <w:szCs w:val="24"/>
        </w:rPr>
      </w:pPr>
    </w:p>
    <w:p w:rsidR="008B5983" w:rsidRDefault="008B5983" w:rsidP="008B5983">
      <w:pPr>
        <w:ind w:left="480" w:right="240"/>
        <w:rPr>
          <w:rFonts w:ascii="標楷體" w:eastAsia="標楷體" w:hAnsi="標楷體"/>
          <w:szCs w:val="24"/>
        </w:rPr>
      </w:pPr>
      <w:proofErr w:type="gramStart"/>
      <w:r w:rsidRPr="00711DE7">
        <w:rPr>
          <w:rFonts w:ascii="標楷體" w:eastAsia="標楷體" w:hAnsi="標楷體" w:hint="eastAsia"/>
          <w:szCs w:val="24"/>
        </w:rPr>
        <w:t>乾嘉的</w:t>
      </w:r>
      <w:proofErr w:type="gramEnd"/>
      <w:r w:rsidRPr="00711DE7">
        <w:rPr>
          <w:rFonts w:ascii="標楷體" w:eastAsia="標楷體" w:hAnsi="標楷體" w:hint="eastAsia"/>
          <w:szCs w:val="24"/>
        </w:rPr>
        <w:t>考據學風，…</w:t>
      </w:r>
      <w:proofErr w:type="gramStart"/>
      <w:r w:rsidRPr="00711DE7">
        <w:rPr>
          <w:rFonts w:ascii="標楷體" w:eastAsia="標楷體" w:hAnsi="標楷體" w:hint="eastAsia"/>
          <w:szCs w:val="24"/>
        </w:rPr>
        <w:t>…</w:t>
      </w:r>
      <w:proofErr w:type="gramEnd"/>
      <w:r w:rsidRPr="00711DE7">
        <w:rPr>
          <w:rFonts w:ascii="標楷體" w:eastAsia="標楷體" w:hAnsi="標楷體" w:hint="eastAsia"/>
          <w:szCs w:val="24"/>
        </w:rPr>
        <w:t>是中華民族民族生命歪曲後而來的文化生命之歪曲。（牟宗三《五十自述》）</w:t>
      </w:r>
    </w:p>
    <w:p w:rsidR="008B5983" w:rsidRDefault="008B5983" w:rsidP="008B5983">
      <w:pPr>
        <w:ind w:leftChars="0" w:left="0" w:rightChars="0" w:right="0"/>
        <w:rPr>
          <w:rFonts w:ascii="新細明體" w:eastAsia="新細明體" w:hAnsi="新細明體"/>
          <w:szCs w:val="24"/>
        </w:rPr>
      </w:pPr>
    </w:p>
    <w:p w:rsidR="008B5983" w:rsidRDefault="008B5983" w:rsidP="008B5983">
      <w:pPr>
        <w:spacing w:line="0" w:lineRule="atLeast"/>
        <w:ind w:leftChars="0" w:left="0" w:rightChars="0" w:right="0"/>
        <w:rPr>
          <w:rFonts w:ascii="新細明體" w:eastAsia="新細明體" w:hAnsi="新細明體"/>
          <w:b/>
          <w:szCs w:val="24"/>
        </w:rPr>
      </w:pPr>
      <w:r>
        <w:rPr>
          <w:rFonts w:ascii="新細明體" w:eastAsia="新細明體" w:hAnsi="新細明體" w:hint="eastAsia"/>
          <w:b/>
          <w:szCs w:val="24"/>
        </w:rPr>
        <w:t xml:space="preserve">    ⑶ </w:t>
      </w:r>
      <w:r w:rsidRPr="00B14710">
        <w:rPr>
          <w:rFonts w:ascii="新細明體" w:eastAsia="新細明體" w:hAnsi="新細明體" w:hint="eastAsia"/>
          <w:b/>
          <w:szCs w:val="24"/>
        </w:rPr>
        <w:t>樸學</w:t>
      </w:r>
      <w:r>
        <w:rPr>
          <w:rFonts w:ascii="新細明體" w:eastAsia="新細明體" w:hAnsi="新細明體" w:hint="eastAsia"/>
          <w:b/>
          <w:szCs w:val="24"/>
        </w:rPr>
        <w:t>之「道問學」只是</w:t>
      </w:r>
      <w:r w:rsidRPr="00B14710">
        <w:rPr>
          <w:rFonts w:ascii="新細明體" w:eastAsia="新細明體" w:hAnsi="新細明體" w:hint="eastAsia"/>
          <w:b/>
          <w:szCs w:val="24"/>
        </w:rPr>
        <w:t>回向原典</w:t>
      </w:r>
      <w:r>
        <w:rPr>
          <w:rFonts w:ascii="新細明體" w:eastAsia="新細明體" w:hAnsi="新細明體" w:hint="eastAsia"/>
          <w:b/>
          <w:szCs w:val="24"/>
        </w:rPr>
        <w:t>（</w:t>
      </w:r>
      <w:r w:rsidRPr="00B14710">
        <w:rPr>
          <w:rFonts w:ascii="新細明體" w:eastAsia="新細明體" w:hAnsi="新細明體" w:hint="eastAsia"/>
          <w:b/>
          <w:szCs w:val="24"/>
        </w:rPr>
        <w:t>return to sources）</w:t>
      </w:r>
      <w:r>
        <w:rPr>
          <w:rFonts w:ascii="新細明體" w:eastAsia="新細明體" w:hAnsi="新細明體" w:hint="eastAsia"/>
          <w:b/>
          <w:szCs w:val="24"/>
        </w:rPr>
        <w:t>不能回應時代，反入虛空或自縛</w:t>
      </w:r>
    </w:p>
    <w:p w:rsidR="008B5983" w:rsidRPr="00B14710" w:rsidRDefault="008B5983" w:rsidP="008B5983">
      <w:pPr>
        <w:spacing w:line="0" w:lineRule="atLeast"/>
        <w:ind w:leftChars="0" w:left="0" w:rightChars="0" w:right="0"/>
        <w:rPr>
          <w:rFonts w:ascii="新細明體" w:eastAsia="新細明體" w:hAnsi="新細明體"/>
          <w:b/>
          <w:szCs w:val="24"/>
        </w:rPr>
      </w:pPr>
    </w:p>
    <w:p w:rsidR="008B5983" w:rsidRDefault="008B5983" w:rsidP="008B5983">
      <w:pPr>
        <w:ind w:left="480" w:right="240"/>
        <w:rPr>
          <w:rFonts w:ascii="標楷體" w:eastAsia="標楷體" w:hAnsi="標楷體"/>
          <w:szCs w:val="24"/>
        </w:rPr>
      </w:pPr>
      <w:r w:rsidRPr="0029353D">
        <w:rPr>
          <w:rFonts w:ascii="標楷體" w:eastAsia="標楷體" w:hAnsi="標楷體" w:hint="eastAsia"/>
          <w:szCs w:val="24"/>
        </w:rPr>
        <w:t>（顧</w:t>
      </w:r>
      <w:r>
        <w:rPr>
          <w:rFonts w:ascii="標楷體" w:eastAsia="標楷體" w:hAnsi="標楷體" w:hint="eastAsia"/>
          <w:szCs w:val="24"/>
        </w:rPr>
        <w:t>）</w:t>
      </w:r>
      <w:r w:rsidRPr="0029353D">
        <w:rPr>
          <w:rFonts w:ascii="標楷體" w:eastAsia="標楷體" w:hAnsi="標楷體" w:hint="eastAsia"/>
          <w:szCs w:val="24"/>
        </w:rPr>
        <w:t>炎武生於明末，喜談經世之</w:t>
      </w:r>
      <w:proofErr w:type="gramStart"/>
      <w:r w:rsidRPr="0029353D">
        <w:rPr>
          <w:rFonts w:ascii="標楷體" w:eastAsia="標楷體" w:hAnsi="標楷體" w:hint="eastAsia"/>
          <w:szCs w:val="24"/>
        </w:rPr>
        <w:t>務</w:t>
      </w:r>
      <w:proofErr w:type="gramEnd"/>
      <w:r w:rsidRPr="0029353D">
        <w:rPr>
          <w:rFonts w:ascii="標楷體" w:eastAsia="標楷體" w:hAnsi="標楷體" w:hint="eastAsia"/>
          <w:szCs w:val="24"/>
        </w:rPr>
        <w:t>，</w:t>
      </w:r>
      <w:proofErr w:type="gramStart"/>
      <w:r w:rsidRPr="0029353D">
        <w:rPr>
          <w:rFonts w:ascii="標楷體" w:eastAsia="標楷體" w:hAnsi="標楷體" w:hint="eastAsia"/>
          <w:szCs w:val="24"/>
        </w:rPr>
        <w:t>激於時事</w:t>
      </w:r>
      <w:proofErr w:type="gramEnd"/>
      <w:r w:rsidRPr="0029353D">
        <w:rPr>
          <w:rFonts w:ascii="標楷體" w:eastAsia="標楷體" w:hAnsi="標楷體" w:hint="eastAsia"/>
          <w:szCs w:val="24"/>
        </w:rPr>
        <w:t>，慨然以復古為志。其說或</w:t>
      </w:r>
      <w:proofErr w:type="gramStart"/>
      <w:r w:rsidRPr="0029353D">
        <w:rPr>
          <w:rFonts w:ascii="標楷體" w:eastAsia="標楷體" w:hAnsi="標楷體" w:hint="eastAsia"/>
          <w:szCs w:val="24"/>
        </w:rPr>
        <w:t>迂</w:t>
      </w:r>
      <w:proofErr w:type="gramEnd"/>
      <w:r w:rsidRPr="0029353D">
        <w:rPr>
          <w:rFonts w:ascii="標楷體" w:eastAsia="標楷體" w:hAnsi="標楷體" w:hint="eastAsia"/>
          <w:szCs w:val="24"/>
        </w:rPr>
        <w:t>而難行，或</w:t>
      </w:r>
      <w:proofErr w:type="gramStart"/>
      <w:r w:rsidRPr="0029353D">
        <w:rPr>
          <w:rFonts w:ascii="標楷體" w:eastAsia="標楷體" w:hAnsi="標楷體" w:hint="eastAsia"/>
          <w:szCs w:val="24"/>
        </w:rPr>
        <w:t>愎</w:t>
      </w:r>
      <w:proofErr w:type="gramEnd"/>
      <w:r w:rsidRPr="0029353D">
        <w:rPr>
          <w:rFonts w:ascii="標楷體" w:eastAsia="標楷體" w:hAnsi="標楷體" w:hint="eastAsia"/>
          <w:szCs w:val="24"/>
        </w:rPr>
        <w:t>而</w:t>
      </w:r>
      <w:proofErr w:type="gramStart"/>
      <w:r w:rsidRPr="0029353D">
        <w:rPr>
          <w:rFonts w:ascii="標楷體" w:eastAsia="標楷體" w:hAnsi="標楷體" w:hint="eastAsia"/>
          <w:szCs w:val="24"/>
        </w:rPr>
        <w:t>過銳。</w:t>
      </w:r>
      <w:proofErr w:type="gramEnd"/>
      <w:r w:rsidRPr="0029353D">
        <w:rPr>
          <w:rFonts w:ascii="標楷體" w:eastAsia="標楷體" w:hAnsi="標楷體" w:hint="eastAsia"/>
          <w:szCs w:val="24"/>
        </w:rPr>
        <w:t>觀所作《音學五書後序》</w:t>
      </w:r>
      <w:proofErr w:type="gramStart"/>
      <w:r w:rsidRPr="0029353D">
        <w:rPr>
          <w:rFonts w:ascii="標楷體" w:eastAsia="標楷體" w:hAnsi="標楷體" w:hint="eastAsia"/>
          <w:szCs w:val="24"/>
        </w:rPr>
        <w:t>至謂聖人復起，必舉</w:t>
      </w:r>
      <w:proofErr w:type="gramEnd"/>
      <w:r w:rsidRPr="0029353D">
        <w:rPr>
          <w:rFonts w:ascii="標楷體" w:eastAsia="標楷體" w:hAnsi="標楷體" w:hint="eastAsia"/>
          <w:szCs w:val="24"/>
        </w:rPr>
        <w:t>今日之音還之</w:t>
      </w:r>
      <w:proofErr w:type="gramStart"/>
      <w:r>
        <w:rPr>
          <w:rFonts w:ascii="標楷體" w:eastAsia="標楷體" w:hAnsi="標楷體" w:hint="eastAsia"/>
          <w:szCs w:val="24"/>
        </w:rPr>
        <w:t>淳</w:t>
      </w:r>
      <w:proofErr w:type="gramEnd"/>
      <w:r>
        <w:rPr>
          <w:rFonts w:ascii="標楷體" w:eastAsia="標楷體" w:hAnsi="標楷體" w:hint="eastAsia"/>
          <w:szCs w:val="24"/>
        </w:rPr>
        <w:t>古。是豈可行</w:t>
      </w:r>
      <w:proofErr w:type="gramStart"/>
      <w:r>
        <w:rPr>
          <w:rFonts w:ascii="標楷體" w:eastAsia="標楷體" w:hAnsi="標楷體" w:hint="eastAsia"/>
          <w:szCs w:val="24"/>
        </w:rPr>
        <w:t>之事乎</w:t>
      </w:r>
      <w:proofErr w:type="gramEnd"/>
      <w:r>
        <w:rPr>
          <w:rFonts w:ascii="標楷體" w:eastAsia="標楷體" w:hAnsi="標楷體" w:hint="eastAsia"/>
          <w:szCs w:val="24"/>
        </w:rPr>
        <w:t>？</w:t>
      </w:r>
      <w:r w:rsidRPr="0029353D">
        <w:rPr>
          <w:rFonts w:ascii="標楷體" w:eastAsia="標楷體" w:hAnsi="標楷體" w:hint="eastAsia"/>
          <w:szCs w:val="24"/>
        </w:rPr>
        <w:t>（四庫提要）</w:t>
      </w:r>
    </w:p>
    <w:p w:rsidR="008B5983" w:rsidRDefault="008B5983" w:rsidP="008B5983">
      <w:pPr>
        <w:ind w:leftChars="0" w:left="0" w:rightChars="0" w:right="0"/>
        <w:rPr>
          <w:rFonts w:ascii="新細明體" w:eastAsia="新細明體" w:hAnsi="新細明體"/>
          <w:szCs w:val="24"/>
          <w:lang w:eastAsia="zh-HK"/>
        </w:rPr>
      </w:pPr>
      <w:r>
        <w:rPr>
          <w:rFonts w:ascii="新細明體" w:eastAsia="新細明體" w:hAnsi="新細明體" w:hint="eastAsia"/>
          <w:szCs w:val="24"/>
        </w:rPr>
        <w:lastRenderedPageBreak/>
        <w:t xml:space="preserve">    </w:t>
      </w:r>
      <w:r>
        <w:rPr>
          <w:rFonts w:ascii="新細明體" w:eastAsia="新細明體" w:hAnsi="新細明體" w:hint="eastAsia"/>
          <w:szCs w:val="24"/>
          <w:lang w:eastAsia="zh-HK"/>
        </w:rPr>
        <w:t>梁啟超嘗概說清代學術為復古運動</w:t>
      </w:r>
      <w:proofErr w:type="gramStart"/>
      <w:r>
        <w:rPr>
          <w:rFonts w:ascii="新細明體" w:eastAsia="新細明體" w:hAnsi="新細明體" w:hint="eastAsia"/>
          <w:szCs w:val="24"/>
          <w:lang w:eastAsia="zh-HK"/>
        </w:rPr>
        <w:t>――</w:t>
      </w:r>
      <w:proofErr w:type="gramEnd"/>
      <w:r>
        <w:rPr>
          <w:rFonts w:ascii="新細明體" w:eastAsia="新細明體" w:hAnsi="新細明體" w:hint="eastAsia"/>
          <w:szCs w:val="24"/>
          <w:lang w:eastAsia="zh-HK"/>
        </w:rPr>
        <w:t>以復古為名而實為虛無主義：</w:t>
      </w:r>
    </w:p>
    <w:p w:rsidR="008B5983" w:rsidRPr="00A51B07" w:rsidRDefault="008B5983" w:rsidP="008B5983">
      <w:pPr>
        <w:ind w:left="480" w:right="240"/>
        <w:rPr>
          <w:rFonts w:ascii="標楷體" w:eastAsia="標楷體" w:hAnsi="標楷體"/>
          <w:szCs w:val="24"/>
          <w:lang w:eastAsia="zh-HK"/>
        </w:rPr>
      </w:pPr>
      <w:r w:rsidRPr="00A51B07">
        <w:rPr>
          <w:rFonts w:ascii="標楷體" w:eastAsia="標楷體" w:hAnsi="標楷體" w:hint="eastAsia"/>
          <w:szCs w:val="24"/>
          <w:lang w:eastAsia="zh-HK"/>
        </w:rPr>
        <w:t>第一步，</w:t>
      </w:r>
      <w:proofErr w:type="gramStart"/>
      <w:r w:rsidRPr="00A51B07">
        <w:rPr>
          <w:rFonts w:ascii="標楷體" w:eastAsia="標楷體" w:hAnsi="標楷體" w:hint="eastAsia"/>
          <w:szCs w:val="24"/>
          <w:lang w:eastAsia="zh-HK"/>
        </w:rPr>
        <w:t>復宋之</w:t>
      </w:r>
      <w:proofErr w:type="gramEnd"/>
      <w:r w:rsidRPr="00A51B07">
        <w:rPr>
          <w:rFonts w:ascii="標楷體" w:eastAsia="標楷體" w:hAnsi="標楷體" w:hint="eastAsia"/>
          <w:szCs w:val="24"/>
          <w:lang w:eastAsia="zh-HK"/>
        </w:rPr>
        <w:t>古，對於王</w:t>
      </w:r>
      <w:r>
        <w:rPr>
          <w:rFonts w:ascii="標楷體" w:eastAsia="標楷體" w:hAnsi="標楷體" w:hint="eastAsia"/>
          <w:szCs w:val="24"/>
          <w:lang w:eastAsia="zh-HK"/>
        </w:rPr>
        <w:t>（陽明）</w:t>
      </w:r>
      <w:r w:rsidRPr="00A51B07">
        <w:rPr>
          <w:rFonts w:ascii="標楷體" w:eastAsia="標楷體" w:hAnsi="標楷體" w:hint="eastAsia"/>
          <w:szCs w:val="24"/>
          <w:lang w:eastAsia="zh-HK"/>
        </w:rPr>
        <w:t>學而得解放。第二步，復漢唐之古，對於程</w:t>
      </w:r>
      <w:r>
        <w:rPr>
          <w:rFonts w:ascii="標楷體" w:eastAsia="標楷體" w:hAnsi="標楷體" w:hint="eastAsia"/>
          <w:szCs w:val="24"/>
          <w:lang w:eastAsia="zh-HK"/>
        </w:rPr>
        <w:t>（明道、伊川）</w:t>
      </w:r>
      <w:r w:rsidRPr="00A51B07">
        <w:rPr>
          <w:rFonts w:ascii="標楷體" w:eastAsia="標楷體" w:hAnsi="標楷體" w:hint="eastAsia"/>
          <w:szCs w:val="24"/>
          <w:lang w:eastAsia="zh-HK"/>
        </w:rPr>
        <w:t>朱</w:t>
      </w:r>
      <w:r>
        <w:rPr>
          <w:rFonts w:ascii="標楷體" w:eastAsia="標楷體" w:hAnsi="標楷體" w:hint="eastAsia"/>
          <w:szCs w:val="24"/>
          <w:lang w:eastAsia="zh-HK"/>
        </w:rPr>
        <w:t>（</w:t>
      </w:r>
      <w:proofErr w:type="gramStart"/>
      <w:r>
        <w:rPr>
          <w:rFonts w:ascii="標楷體" w:eastAsia="標楷體" w:hAnsi="標楷體" w:hint="eastAsia"/>
          <w:szCs w:val="24"/>
          <w:lang w:eastAsia="zh-HK"/>
        </w:rPr>
        <w:t>熹</w:t>
      </w:r>
      <w:proofErr w:type="gramEnd"/>
      <w:r>
        <w:rPr>
          <w:rFonts w:ascii="標楷體" w:eastAsia="標楷體" w:hAnsi="標楷體" w:hint="eastAsia"/>
          <w:szCs w:val="24"/>
          <w:lang w:eastAsia="zh-HK"/>
        </w:rPr>
        <w:t>）而得解放。第三步，復西漢之古，對於許（慎）鄭（玄</w:t>
      </w:r>
      <w:r w:rsidRPr="00A51B07">
        <w:rPr>
          <w:rFonts w:ascii="標楷體" w:eastAsia="標楷體" w:hAnsi="標楷體" w:hint="eastAsia"/>
          <w:szCs w:val="24"/>
          <w:lang w:eastAsia="zh-HK"/>
        </w:rPr>
        <w:t>）而得解放。第四步，復先秦之古，對於</w:t>
      </w:r>
      <w:proofErr w:type="gramStart"/>
      <w:r w:rsidRPr="00A51B07">
        <w:rPr>
          <w:rFonts w:ascii="標楷體" w:eastAsia="標楷體" w:hAnsi="標楷體" w:hint="eastAsia"/>
          <w:szCs w:val="24"/>
          <w:lang w:eastAsia="zh-HK"/>
        </w:rPr>
        <w:t>一切傳</w:t>
      </w:r>
      <w:r>
        <w:rPr>
          <w:rFonts w:ascii="標楷體" w:eastAsia="標楷體" w:hAnsi="標楷體" w:hint="eastAsia"/>
          <w:szCs w:val="24"/>
          <w:lang w:eastAsia="zh-HK"/>
        </w:rPr>
        <w:t>注而</w:t>
      </w:r>
      <w:proofErr w:type="gramEnd"/>
      <w:r>
        <w:rPr>
          <w:rFonts w:ascii="標楷體" w:eastAsia="標楷體" w:hAnsi="標楷體" w:hint="eastAsia"/>
          <w:szCs w:val="24"/>
          <w:lang w:eastAsia="zh-HK"/>
        </w:rPr>
        <w:t>得解放。</w:t>
      </w:r>
      <w:proofErr w:type="gramStart"/>
      <w:r>
        <w:rPr>
          <w:rFonts w:ascii="標楷體" w:eastAsia="標楷體" w:hAnsi="標楷體" w:hint="eastAsia"/>
          <w:szCs w:val="24"/>
          <w:lang w:eastAsia="zh-HK"/>
        </w:rPr>
        <w:t>夫既已</w:t>
      </w:r>
      <w:proofErr w:type="gramEnd"/>
      <w:r>
        <w:rPr>
          <w:rFonts w:ascii="標楷體" w:eastAsia="標楷體" w:hAnsi="標楷體" w:hint="eastAsia"/>
          <w:szCs w:val="24"/>
          <w:lang w:eastAsia="zh-HK"/>
        </w:rPr>
        <w:t>復先秦之古，則非對於孔孟而得解放</w:t>
      </w:r>
      <w:proofErr w:type="gramStart"/>
      <w:r>
        <w:rPr>
          <w:rFonts w:ascii="標楷體" w:eastAsia="標楷體" w:hAnsi="標楷體" w:hint="eastAsia"/>
          <w:szCs w:val="24"/>
          <w:lang w:eastAsia="zh-HK"/>
        </w:rPr>
        <w:t>焉</w:t>
      </w:r>
      <w:proofErr w:type="gramEnd"/>
      <w:r>
        <w:rPr>
          <w:rFonts w:ascii="標楷體" w:eastAsia="標楷體" w:hAnsi="標楷體" w:hint="eastAsia"/>
          <w:szCs w:val="24"/>
          <w:lang w:eastAsia="zh-HK"/>
        </w:rPr>
        <w:t>不止矣！</w:t>
      </w:r>
      <w:r w:rsidRPr="00A51B07">
        <w:rPr>
          <w:rFonts w:ascii="標楷體" w:eastAsia="標楷體" w:hAnsi="標楷體" w:hint="eastAsia"/>
          <w:szCs w:val="24"/>
          <w:lang w:eastAsia="zh-HK"/>
        </w:rPr>
        <w:t>（梁啟超《清代學術概論》第三節）</w:t>
      </w:r>
    </w:p>
    <w:p w:rsidR="008B5983" w:rsidRDefault="008B5983" w:rsidP="008B5983">
      <w:pPr>
        <w:ind w:leftChars="0" w:left="0" w:rightChars="0" w:right="0"/>
        <w:rPr>
          <w:rFonts w:ascii="新細明體" w:eastAsia="新細明體" w:hAnsi="新細明體"/>
          <w:szCs w:val="24"/>
          <w:lang w:eastAsia="zh-HK"/>
        </w:rPr>
      </w:pPr>
      <w:r>
        <w:rPr>
          <w:rFonts w:ascii="新細明體" w:eastAsia="新細明體" w:hAnsi="新細明體" w:hint="eastAsia"/>
          <w:szCs w:val="24"/>
        </w:rPr>
        <w:t xml:space="preserve">    </w:t>
      </w:r>
      <w:r>
        <w:rPr>
          <w:rFonts w:ascii="新細明體" w:eastAsia="新細明體" w:hAnsi="新細明體" w:hint="eastAsia"/>
          <w:szCs w:val="24"/>
          <w:lang w:eastAsia="zh-HK"/>
        </w:rPr>
        <w:t>梁啟超</w:t>
      </w:r>
      <w:proofErr w:type="gramStart"/>
      <w:r>
        <w:rPr>
          <w:rFonts w:ascii="新細明體" w:eastAsia="新細明體" w:hAnsi="新細明體" w:hint="eastAsia"/>
          <w:szCs w:val="24"/>
          <w:lang w:eastAsia="zh-HK"/>
        </w:rPr>
        <w:t>曾評顏元</w:t>
      </w:r>
      <w:proofErr w:type="gramEnd"/>
      <w:r>
        <w:rPr>
          <w:rFonts w:ascii="新細明體" w:eastAsia="新細明體" w:hAnsi="新細明體" w:hint="eastAsia"/>
          <w:szCs w:val="24"/>
          <w:lang w:eastAsia="zh-HK"/>
        </w:rPr>
        <w:t>，李</w:t>
      </w:r>
      <w:proofErr w:type="gramStart"/>
      <w:r>
        <w:rPr>
          <w:rFonts w:ascii="新細明體" w:eastAsia="新細明體" w:hAnsi="新細明體" w:hint="eastAsia"/>
          <w:szCs w:val="24"/>
          <w:lang w:eastAsia="zh-HK"/>
        </w:rPr>
        <w:t>塨</w:t>
      </w:r>
      <w:proofErr w:type="gramEnd"/>
      <w:r>
        <w:rPr>
          <w:rFonts w:ascii="新細明體" w:eastAsia="新細明體" w:hAnsi="新細明體" w:hint="eastAsia"/>
          <w:szCs w:val="24"/>
          <w:lang w:eastAsia="zh-HK"/>
        </w:rPr>
        <w:t>講躬行實踐一派，謂：</w:t>
      </w:r>
    </w:p>
    <w:p w:rsidR="008B5983" w:rsidRDefault="008B5983" w:rsidP="008B5983">
      <w:pPr>
        <w:ind w:left="480" w:right="240"/>
        <w:rPr>
          <w:rFonts w:ascii="標楷體" w:eastAsia="標楷體" w:hAnsi="標楷體"/>
          <w:szCs w:val="24"/>
        </w:rPr>
      </w:pPr>
      <w:r w:rsidRPr="00A51B07">
        <w:rPr>
          <w:rFonts w:ascii="標楷體" w:eastAsia="標楷體" w:hAnsi="標楷體" w:hint="eastAsia"/>
          <w:szCs w:val="24"/>
          <w:lang w:eastAsia="zh-HK"/>
        </w:rPr>
        <w:t>其所謂實</w:t>
      </w:r>
      <w:r>
        <w:rPr>
          <w:rFonts w:ascii="標楷體" w:eastAsia="標楷體" w:hAnsi="標楷體" w:hint="eastAsia"/>
          <w:szCs w:val="24"/>
        </w:rPr>
        <w:t>用之藝，因社會</w:t>
      </w:r>
      <w:proofErr w:type="gramStart"/>
      <w:r>
        <w:rPr>
          <w:rFonts w:ascii="標楷體" w:eastAsia="標楷體" w:hAnsi="標楷體" w:hint="eastAsia"/>
          <w:szCs w:val="24"/>
        </w:rPr>
        <w:t>變行，非皆</w:t>
      </w:r>
      <w:proofErr w:type="gramEnd"/>
      <w:r>
        <w:rPr>
          <w:rFonts w:ascii="標楷體" w:eastAsia="標楷體" w:hAnsi="標楷體" w:hint="eastAsia"/>
          <w:szCs w:val="24"/>
        </w:rPr>
        <w:t>能用</w:t>
      </w:r>
      <w:r w:rsidRPr="00A51B07">
        <w:rPr>
          <w:rFonts w:ascii="標楷體" w:eastAsia="標楷體" w:hAnsi="標楷體" w:hint="eastAsia"/>
          <w:szCs w:val="24"/>
        </w:rPr>
        <w:t>於用，</w:t>
      </w:r>
      <w:proofErr w:type="gramStart"/>
      <w:r w:rsidRPr="00A51B07">
        <w:rPr>
          <w:rFonts w:ascii="標楷體" w:eastAsia="標楷體" w:hAnsi="標楷體" w:hint="eastAsia"/>
          <w:szCs w:val="24"/>
        </w:rPr>
        <w:t>而彼所最</w:t>
      </w:r>
      <w:proofErr w:type="gramEnd"/>
      <w:r w:rsidRPr="00A51B07">
        <w:rPr>
          <w:rFonts w:ascii="標楷體" w:eastAsia="標楷體" w:hAnsi="標楷體" w:hint="eastAsia"/>
          <w:szCs w:val="24"/>
        </w:rPr>
        <w:t>重要者在禮，所謂禮者二千年前一種形式，</w:t>
      </w:r>
      <w:proofErr w:type="gramStart"/>
      <w:r w:rsidRPr="00A51B07">
        <w:rPr>
          <w:rFonts w:ascii="標楷體" w:eastAsia="標楷體" w:hAnsi="標楷體" w:hint="eastAsia"/>
          <w:szCs w:val="24"/>
        </w:rPr>
        <w:t>萬</w:t>
      </w:r>
      <w:r>
        <w:rPr>
          <w:rFonts w:ascii="標楷體" w:eastAsia="標楷體" w:hAnsi="標楷體" w:hint="eastAsia"/>
          <w:szCs w:val="24"/>
        </w:rPr>
        <w:t>非</w:t>
      </w:r>
      <w:r w:rsidRPr="00A51B07">
        <w:rPr>
          <w:rFonts w:ascii="標楷體" w:eastAsia="標楷體" w:hAnsi="標楷體" w:hint="eastAsia"/>
          <w:szCs w:val="24"/>
        </w:rPr>
        <w:t>今日</w:t>
      </w:r>
      <w:proofErr w:type="gramEnd"/>
      <w:r w:rsidRPr="00A51B07">
        <w:rPr>
          <w:rFonts w:ascii="標楷體" w:eastAsia="標楷體" w:hAnsi="標楷體" w:hint="eastAsia"/>
          <w:szCs w:val="24"/>
        </w:rPr>
        <w:t>所能一一實</w:t>
      </w:r>
      <w:r>
        <w:rPr>
          <w:rFonts w:ascii="標楷體" w:eastAsia="標楷體" w:hAnsi="標楷體" w:hint="eastAsia"/>
          <w:szCs w:val="24"/>
        </w:rPr>
        <w:t>踐。既不能，則</w:t>
      </w:r>
      <w:proofErr w:type="gramStart"/>
      <w:r>
        <w:rPr>
          <w:rFonts w:ascii="標楷體" w:eastAsia="標楷體" w:hAnsi="標楷體" w:hint="eastAsia"/>
          <w:szCs w:val="24"/>
        </w:rPr>
        <w:t>實仍反為</w:t>
      </w:r>
      <w:proofErr w:type="gramEnd"/>
      <w:r>
        <w:rPr>
          <w:rFonts w:ascii="標楷體" w:eastAsia="標楷體" w:hAnsi="標楷體" w:hint="eastAsia"/>
          <w:szCs w:val="24"/>
        </w:rPr>
        <w:t>虛矣！</w:t>
      </w:r>
      <w:r w:rsidRPr="00A51B07">
        <w:rPr>
          <w:rFonts w:ascii="標楷體" w:eastAsia="標楷體" w:hAnsi="標楷體" w:hint="eastAsia"/>
          <w:szCs w:val="24"/>
        </w:rPr>
        <w:t>（《清代學術概論》第十節）</w:t>
      </w:r>
    </w:p>
    <w:p w:rsidR="008B5983" w:rsidRDefault="008B5983" w:rsidP="008B5983">
      <w:pPr>
        <w:spacing w:line="480" w:lineRule="auto"/>
        <w:ind w:leftChars="0" w:left="0" w:rightChars="0" w:right="0" w:firstLineChars="200" w:firstLine="480"/>
        <w:rPr>
          <w:rFonts w:ascii="新細明體" w:eastAsia="新細明體" w:hAnsi="新細明體"/>
          <w:b/>
          <w:szCs w:val="24"/>
        </w:rPr>
      </w:pPr>
      <w:r>
        <w:rPr>
          <w:rFonts w:ascii="新細明體" w:eastAsia="新細明體" w:hAnsi="新細明體" w:hint="eastAsia"/>
          <w:b/>
          <w:szCs w:val="24"/>
        </w:rPr>
        <w:t>⑷ 積二百年之「六經顛倒，亂於非種」，清末之思想困局</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清末之思想局面：</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szCs w:val="24"/>
        </w:rPr>
        <w:fldChar w:fldCharType="begin"/>
      </w:r>
      <w:r>
        <w:rPr>
          <w:rFonts w:ascii="新細明體" w:eastAsia="新細明體" w:hAnsi="新細明體"/>
          <w:szCs w:val="24"/>
        </w:rPr>
        <w:instrText xml:space="preserve"> </w:instrText>
      </w:r>
      <w:r>
        <w:rPr>
          <w:rFonts w:ascii="新細明體" w:eastAsia="新細明體" w:hAnsi="新細明體" w:hint="eastAsia"/>
          <w:szCs w:val="24"/>
        </w:rPr>
        <w:instrText>eq \o\ac(○,</w:instrText>
      </w:r>
      <w:r w:rsidRPr="00034BA7">
        <w:rPr>
          <w:rFonts w:ascii="新細明體" w:eastAsia="新細明體" w:hAnsi="新細明體" w:hint="eastAsia"/>
          <w:position w:val="3"/>
          <w:sz w:val="16"/>
          <w:szCs w:val="24"/>
        </w:rPr>
        <w:instrText>1</w:instrText>
      </w:r>
      <w:r>
        <w:rPr>
          <w:rFonts w:ascii="新細明體" w:eastAsia="新細明體" w:hAnsi="新細明體" w:hint="eastAsia"/>
          <w:szCs w:val="24"/>
        </w:rPr>
        <w:instrText>)</w:instrText>
      </w:r>
      <w:r>
        <w:rPr>
          <w:rFonts w:ascii="新細明體" w:eastAsia="新細明體" w:hAnsi="新細明體"/>
          <w:szCs w:val="24"/>
        </w:rPr>
        <w:fldChar w:fldCharType="end"/>
      </w:r>
      <w:r>
        <w:rPr>
          <w:rFonts w:ascii="新細明體" w:eastAsia="新細明體" w:hAnsi="新細明體" w:hint="eastAsia"/>
          <w:szCs w:val="24"/>
        </w:rPr>
        <w:t xml:space="preserve"> 中斷</w:t>
      </w:r>
      <w:proofErr w:type="gramStart"/>
      <w:r>
        <w:rPr>
          <w:rFonts w:ascii="新細明體" w:eastAsia="新細明體" w:hAnsi="新細明體" w:hint="eastAsia"/>
          <w:szCs w:val="24"/>
        </w:rPr>
        <w:t>明末顧</w:t>
      </w:r>
      <w:proofErr w:type="gramEnd"/>
      <w:r>
        <w:rPr>
          <w:rFonts w:ascii="新細明體" w:eastAsia="新細明體" w:hAnsi="新細明體" w:hint="eastAsia"/>
          <w:szCs w:val="24"/>
        </w:rPr>
        <w:t>（炎武）、黃（梨洲）、王（船山）肇始的民主意識和文化轉型之覺悟。</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szCs w:val="24"/>
        </w:rPr>
        <w:fldChar w:fldCharType="begin"/>
      </w:r>
      <w:r>
        <w:rPr>
          <w:rFonts w:ascii="新細明體" w:eastAsia="新細明體" w:hAnsi="新細明體"/>
          <w:szCs w:val="24"/>
        </w:rPr>
        <w:instrText xml:space="preserve"> </w:instrText>
      </w:r>
      <w:r>
        <w:rPr>
          <w:rFonts w:ascii="新細明體" w:eastAsia="新細明體" w:hAnsi="新細明體" w:hint="eastAsia"/>
          <w:szCs w:val="24"/>
        </w:rPr>
        <w:instrText>eq \o\ac(○,</w:instrText>
      </w:r>
      <w:r w:rsidRPr="00034BA7">
        <w:rPr>
          <w:rFonts w:ascii="新細明體" w:eastAsia="新細明體" w:hAnsi="新細明體" w:hint="eastAsia"/>
          <w:position w:val="3"/>
          <w:sz w:val="16"/>
          <w:szCs w:val="24"/>
        </w:rPr>
        <w:instrText>2</w:instrText>
      </w:r>
      <w:r>
        <w:rPr>
          <w:rFonts w:ascii="新細明體" w:eastAsia="新細明體" w:hAnsi="新細明體" w:hint="eastAsia"/>
          <w:szCs w:val="24"/>
        </w:rPr>
        <w:instrText>)</w:instrText>
      </w:r>
      <w:r>
        <w:rPr>
          <w:rFonts w:ascii="新細明體" w:eastAsia="新細明體" w:hAnsi="新細明體"/>
          <w:szCs w:val="24"/>
        </w:rPr>
        <w:fldChar w:fldCharType="end"/>
      </w:r>
      <w:r>
        <w:rPr>
          <w:rFonts w:ascii="新細明體" w:eastAsia="新細明體" w:hAnsi="新細明體" w:hint="eastAsia"/>
          <w:szCs w:val="24"/>
        </w:rPr>
        <w:t xml:space="preserve"> 對中國傳統觀念與核心價值</w:t>
      </w:r>
      <w:proofErr w:type="gramStart"/>
      <w:r>
        <w:rPr>
          <w:rFonts w:ascii="新細明體" w:eastAsia="新細明體" w:hAnsi="新細明體" w:hint="eastAsia"/>
          <w:szCs w:val="24"/>
        </w:rPr>
        <w:t>之錯解</w:t>
      </w:r>
      <w:proofErr w:type="gramEnd"/>
      <w:r>
        <w:rPr>
          <w:rFonts w:ascii="新細明體" w:eastAsia="新細明體" w:hAnsi="新細明體" w:hint="eastAsia"/>
          <w:szCs w:val="24"/>
        </w:rPr>
        <w:t>。</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szCs w:val="24"/>
        </w:rPr>
        <w:fldChar w:fldCharType="begin"/>
      </w:r>
      <w:r>
        <w:rPr>
          <w:rFonts w:ascii="新細明體" w:eastAsia="新細明體" w:hAnsi="新細明體"/>
          <w:szCs w:val="24"/>
        </w:rPr>
        <w:instrText xml:space="preserve"> </w:instrText>
      </w:r>
      <w:r>
        <w:rPr>
          <w:rFonts w:ascii="新細明體" w:eastAsia="新細明體" w:hAnsi="新細明體" w:hint="eastAsia"/>
          <w:szCs w:val="24"/>
        </w:rPr>
        <w:instrText>eq \o\ac(○,</w:instrText>
      </w:r>
      <w:r w:rsidRPr="00034BA7">
        <w:rPr>
          <w:rFonts w:ascii="新細明體" w:eastAsia="新細明體" w:hAnsi="新細明體" w:hint="eastAsia"/>
          <w:position w:val="3"/>
          <w:sz w:val="16"/>
          <w:szCs w:val="24"/>
        </w:rPr>
        <w:instrText>3</w:instrText>
      </w:r>
      <w:r>
        <w:rPr>
          <w:rFonts w:ascii="新細明體" w:eastAsia="新細明體" w:hAnsi="新細明體" w:hint="eastAsia"/>
          <w:szCs w:val="24"/>
        </w:rPr>
        <w:instrText>)</w:instrText>
      </w:r>
      <w:r>
        <w:rPr>
          <w:rFonts w:ascii="新細明體" w:eastAsia="新細明體" w:hAnsi="新細明體"/>
          <w:szCs w:val="24"/>
        </w:rPr>
        <w:fldChar w:fldCharType="end"/>
      </w:r>
      <w:r>
        <w:rPr>
          <w:rFonts w:ascii="新細明體" w:eastAsia="新細明體" w:hAnsi="新細明體" w:hint="eastAsia"/>
          <w:szCs w:val="24"/>
        </w:rPr>
        <w:t xml:space="preserve"> 清廷竊據正統，使正統受</w:t>
      </w:r>
      <w:proofErr w:type="gramStart"/>
      <w:r>
        <w:rPr>
          <w:rFonts w:ascii="新細明體" w:eastAsia="新細明體" w:hAnsi="新細明體" w:hint="eastAsia"/>
          <w:szCs w:val="24"/>
        </w:rPr>
        <w:t>疑</w:t>
      </w:r>
      <w:proofErr w:type="gramEnd"/>
      <w:r>
        <w:rPr>
          <w:rFonts w:ascii="新細明體" w:eastAsia="新細明體" w:hAnsi="新細明體" w:hint="eastAsia"/>
          <w:szCs w:val="24"/>
        </w:rPr>
        <w:t>，學界不能理清界線，反自亂陣腳，不敢維護正統。</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szCs w:val="24"/>
        </w:rPr>
        <w:fldChar w:fldCharType="begin"/>
      </w:r>
      <w:r>
        <w:rPr>
          <w:rFonts w:ascii="新細明體" w:eastAsia="新細明體" w:hAnsi="新細明體"/>
          <w:szCs w:val="24"/>
        </w:rPr>
        <w:instrText xml:space="preserve"> </w:instrText>
      </w:r>
      <w:r>
        <w:rPr>
          <w:rFonts w:ascii="新細明體" w:eastAsia="新細明體" w:hAnsi="新細明體" w:hint="eastAsia"/>
          <w:szCs w:val="24"/>
        </w:rPr>
        <w:instrText>eq \o\ac(○,</w:instrText>
      </w:r>
      <w:r w:rsidRPr="00034BA7">
        <w:rPr>
          <w:rFonts w:ascii="新細明體" w:eastAsia="新細明體" w:hAnsi="新細明體" w:hint="eastAsia"/>
          <w:position w:val="3"/>
          <w:sz w:val="16"/>
          <w:szCs w:val="24"/>
        </w:rPr>
        <w:instrText>4</w:instrText>
      </w:r>
      <w:r>
        <w:rPr>
          <w:rFonts w:ascii="新細明體" w:eastAsia="新細明體" w:hAnsi="新細明體" w:hint="eastAsia"/>
          <w:szCs w:val="24"/>
        </w:rPr>
        <w:instrText>)</w:instrText>
      </w:r>
      <w:r>
        <w:rPr>
          <w:rFonts w:ascii="新細明體" w:eastAsia="新細明體" w:hAnsi="新細明體"/>
          <w:szCs w:val="24"/>
        </w:rPr>
        <w:fldChar w:fldCharType="end"/>
      </w:r>
      <w:r>
        <w:rPr>
          <w:rFonts w:ascii="新細明體" w:eastAsia="新細明體" w:hAnsi="新細明體" w:hint="eastAsia"/>
          <w:szCs w:val="24"/>
        </w:rPr>
        <w:t xml:space="preserve"> 傳統理性原則與現實表現分離。此原為經史古今之辨，但分裂太甚，則未免令人目先聖之禮法，</w:t>
      </w:r>
      <w:proofErr w:type="gramStart"/>
      <w:r>
        <w:rPr>
          <w:rFonts w:ascii="新細明體" w:eastAsia="新細明體" w:hAnsi="新細明體" w:hint="eastAsia"/>
          <w:szCs w:val="24"/>
        </w:rPr>
        <w:t>為斷爛朝服</w:t>
      </w:r>
      <w:proofErr w:type="gramEnd"/>
      <w:r>
        <w:rPr>
          <w:rFonts w:ascii="新細明體" w:eastAsia="新細明體" w:hAnsi="新細明體" w:hint="eastAsia"/>
          <w:szCs w:val="24"/>
        </w:rPr>
        <w:t>。「六經顛倒，</w:t>
      </w:r>
      <w:proofErr w:type="gramStart"/>
      <w:r>
        <w:rPr>
          <w:rFonts w:ascii="新細明體" w:eastAsia="新細明體" w:hAnsi="新細明體" w:hint="eastAsia"/>
          <w:szCs w:val="24"/>
        </w:rPr>
        <w:t>亂於非種</w:t>
      </w:r>
      <w:proofErr w:type="gramEnd"/>
      <w:r>
        <w:rPr>
          <w:rFonts w:ascii="新細明體" w:eastAsia="新細明體" w:hAnsi="新細明體" w:hint="eastAsia"/>
          <w:szCs w:val="24"/>
        </w:rPr>
        <w:t>」。以顏元所說「宋元來儒者，却習成婦女態，甚可羞。無事袖手談心性；臨危一</w:t>
      </w:r>
      <w:proofErr w:type="gramStart"/>
      <w:r>
        <w:rPr>
          <w:rFonts w:ascii="新細明體" w:eastAsia="新細明體" w:hAnsi="新細明體" w:hint="eastAsia"/>
          <w:szCs w:val="24"/>
        </w:rPr>
        <w:t>死報君王</w:t>
      </w:r>
      <w:proofErr w:type="gramEnd"/>
      <w:r>
        <w:rPr>
          <w:rFonts w:ascii="新細明體" w:eastAsia="新細明體" w:hAnsi="新細明體" w:hint="eastAsia"/>
          <w:szCs w:val="24"/>
        </w:rPr>
        <w:t>」，</w:t>
      </w:r>
      <w:proofErr w:type="gramStart"/>
      <w:r>
        <w:rPr>
          <w:rFonts w:ascii="新細明體" w:eastAsia="新細明體" w:hAnsi="新細明體" w:hint="eastAsia"/>
          <w:szCs w:val="24"/>
        </w:rPr>
        <w:t>以至「人人禪子</w:t>
      </w:r>
      <w:proofErr w:type="gramEnd"/>
      <w:r>
        <w:rPr>
          <w:rFonts w:ascii="新細明體" w:eastAsia="新細明體" w:hAnsi="新細明體" w:hint="eastAsia"/>
          <w:szCs w:val="24"/>
        </w:rPr>
        <w:t>，家家虛文」，稍有血氣者必「不願作道統中的鄉愿」，當時從祀孔廟的朱子首當其衝，</w:t>
      </w:r>
      <w:proofErr w:type="gramStart"/>
      <w:r>
        <w:rPr>
          <w:rFonts w:ascii="新細明體" w:eastAsia="新細明體" w:hAnsi="新細明體" w:hint="eastAsia"/>
          <w:szCs w:val="24"/>
        </w:rPr>
        <w:t>成為儒門罪人</w:t>
      </w:r>
      <w:proofErr w:type="gramEnd"/>
      <w:r>
        <w:rPr>
          <w:rFonts w:ascii="新細明體" w:eastAsia="新細明體" w:hAnsi="新細明體" w:hint="eastAsia"/>
          <w:szCs w:val="24"/>
        </w:rPr>
        <w:t>，「</w:t>
      </w:r>
      <w:proofErr w:type="gramStart"/>
      <w:r>
        <w:rPr>
          <w:rFonts w:ascii="新細明體" w:eastAsia="新細明體" w:hAnsi="新細明體" w:hint="eastAsia"/>
          <w:szCs w:val="24"/>
        </w:rPr>
        <w:t>必破一分</w:t>
      </w:r>
      <w:proofErr w:type="gramEnd"/>
      <w:r>
        <w:rPr>
          <w:rFonts w:ascii="新細明體" w:eastAsia="新細明體" w:hAnsi="新細明體" w:hint="eastAsia"/>
          <w:szCs w:val="24"/>
        </w:rPr>
        <w:t>程朱，</w:t>
      </w:r>
      <w:proofErr w:type="gramStart"/>
      <w:r>
        <w:rPr>
          <w:rFonts w:ascii="新細明體" w:eastAsia="新細明體" w:hAnsi="新細明體" w:hint="eastAsia"/>
          <w:szCs w:val="24"/>
        </w:rPr>
        <w:t>始入一分</w:t>
      </w:r>
      <w:proofErr w:type="gramEnd"/>
      <w:r>
        <w:rPr>
          <w:rFonts w:ascii="新細明體" w:eastAsia="新細明體" w:hAnsi="新細明體" w:hint="eastAsia"/>
          <w:szCs w:val="24"/>
        </w:rPr>
        <w:t>孔孟」，</w:t>
      </w:r>
      <w:proofErr w:type="gramStart"/>
      <w:r>
        <w:rPr>
          <w:rFonts w:ascii="新細明體" w:eastAsia="新細明體" w:hAnsi="新細明體" w:hint="eastAsia"/>
          <w:szCs w:val="24"/>
        </w:rPr>
        <w:t>而孔</w:t>
      </w:r>
      <w:proofErr w:type="gramEnd"/>
      <w:r>
        <w:rPr>
          <w:rFonts w:ascii="新細明體" w:eastAsia="新細明體" w:hAnsi="新細明體" w:hint="eastAsia"/>
          <w:szCs w:val="24"/>
        </w:rPr>
        <w:t>、孟逐漸被孤立游離於真實文教傳統之外，與文教傳統二者一併虛空化，可隨意處置之矣。</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szCs w:val="24"/>
        </w:rPr>
        <w:fldChar w:fldCharType="begin"/>
      </w:r>
      <w:r>
        <w:rPr>
          <w:rFonts w:ascii="新細明體" w:eastAsia="新細明體" w:hAnsi="新細明體"/>
          <w:szCs w:val="24"/>
        </w:rPr>
        <w:instrText xml:space="preserve"> </w:instrText>
      </w:r>
      <w:r>
        <w:rPr>
          <w:rFonts w:ascii="新細明體" w:eastAsia="新細明體" w:hAnsi="新細明體" w:hint="eastAsia"/>
          <w:szCs w:val="24"/>
        </w:rPr>
        <w:instrText>eq \o\ac(○,</w:instrText>
      </w:r>
      <w:r w:rsidRPr="00034BA7">
        <w:rPr>
          <w:rFonts w:ascii="新細明體" w:eastAsia="新細明體" w:hAnsi="新細明體" w:hint="eastAsia"/>
          <w:position w:val="3"/>
          <w:sz w:val="16"/>
          <w:szCs w:val="24"/>
        </w:rPr>
        <w:instrText>5</w:instrText>
      </w:r>
      <w:r>
        <w:rPr>
          <w:rFonts w:ascii="新細明體" w:eastAsia="新細明體" w:hAnsi="新細明體" w:hint="eastAsia"/>
          <w:szCs w:val="24"/>
        </w:rPr>
        <w:instrText>)</w:instrText>
      </w:r>
      <w:r>
        <w:rPr>
          <w:rFonts w:ascii="新細明體" w:eastAsia="新細明體" w:hAnsi="新細明體"/>
          <w:szCs w:val="24"/>
        </w:rPr>
        <w:fldChar w:fldCharType="end"/>
      </w:r>
      <w:r>
        <w:rPr>
          <w:rFonts w:ascii="新細明體" w:eastAsia="新細明體" w:hAnsi="新細明體" w:hint="eastAsia"/>
          <w:szCs w:val="24"/>
        </w:rPr>
        <w:t xml:space="preserve"> 傳統「反求諸己」之開放理性在西方文化挑戰下加深自我否定，陷入自我認同之危機。</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szCs w:val="24"/>
        </w:rPr>
        <w:fldChar w:fldCharType="begin"/>
      </w:r>
      <w:r>
        <w:rPr>
          <w:rFonts w:ascii="新細明體" w:eastAsia="新細明體" w:hAnsi="新細明體"/>
          <w:szCs w:val="24"/>
        </w:rPr>
        <w:instrText xml:space="preserve"> </w:instrText>
      </w:r>
      <w:r>
        <w:rPr>
          <w:rFonts w:ascii="新細明體" w:eastAsia="新細明體" w:hAnsi="新細明體" w:hint="eastAsia"/>
          <w:szCs w:val="24"/>
        </w:rPr>
        <w:instrText>eq \o\ac(○,</w:instrText>
      </w:r>
      <w:r w:rsidRPr="00034BA7">
        <w:rPr>
          <w:rFonts w:ascii="新細明體" w:eastAsia="新細明體" w:hAnsi="新細明體" w:hint="eastAsia"/>
          <w:position w:val="3"/>
          <w:sz w:val="16"/>
          <w:szCs w:val="24"/>
        </w:rPr>
        <w:instrText>6</w:instrText>
      </w:r>
      <w:r>
        <w:rPr>
          <w:rFonts w:ascii="新細明體" w:eastAsia="新細明體" w:hAnsi="新細明體" w:hint="eastAsia"/>
          <w:szCs w:val="24"/>
        </w:rPr>
        <w:instrText>)</w:instrText>
      </w:r>
      <w:r>
        <w:rPr>
          <w:rFonts w:ascii="新細明體" w:eastAsia="新細明體" w:hAnsi="新細明體"/>
          <w:szCs w:val="24"/>
        </w:rPr>
        <w:fldChar w:fldCharType="end"/>
      </w:r>
      <w:r>
        <w:rPr>
          <w:rFonts w:ascii="新細明體" w:eastAsia="新細明體" w:hAnsi="新細明體" w:hint="eastAsia"/>
          <w:szCs w:val="24"/>
        </w:rPr>
        <w:t xml:space="preserve"> 清代鎖國使國際事務之知識闕如，益增對西方強力文化之恐懼崇拜（進化論）。</w:t>
      </w:r>
    </w:p>
    <w:p w:rsidR="008B5983" w:rsidRDefault="008B5983" w:rsidP="008B5983">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szCs w:val="24"/>
        </w:rPr>
        <w:fldChar w:fldCharType="begin"/>
      </w:r>
      <w:r>
        <w:rPr>
          <w:rFonts w:ascii="新細明體" w:eastAsia="新細明體" w:hAnsi="新細明體"/>
          <w:szCs w:val="24"/>
        </w:rPr>
        <w:instrText xml:space="preserve"> </w:instrText>
      </w:r>
      <w:r>
        <w:rPr>
          <w:rFonts w:ascii="新細明體" w:eastAsia="新細明體" w:hAnsi="新細明體" w:hint="eastAsia"/>
          <w:szCs w:val="24"/>
        </w:rPr>
        <w:instrText>eq \o\ac(○,</w:instrText>
      </w:r>
      <w:r w:rsidRPr="00034BA7">
        <w:rPr>
          <w:rFonts w:ascii="新細明體" w:eastAsia="新細明體" w:hAnsi="新細明體" w:hint="eastAsia"/>
          <w:position w:val="3"/>
          <w:sz w:val="16"/>
          <w:szCs w:val="24"/>
        </w:rPr>
        <w:instrText>7</w:instrText>
      </w:r>
      <w:r>
        <w:rPr>
          <w:rFonts w:ascii="新細明體" w:eastAsia="新細明體" w:hAnsi="新細明體" w:hint="eastAsia"/>
          <w:szCs w:val="24"/>
        </w:rPr>
        <w:instrText>)</w:instrText>
      </w:r>
      <w:r>
        <w:rPr>
          <w:rFonts w:ascii="新細明體" w:eastAsia="新細明體" w:hAnsi="新細明體"/>
          <w:szCs w:val="24"/>
        </w:rPr>
        <w:fldChar w:fldCharType="end"/>
      </w:r>
      <w:r>
        <w:rPr>
          <w:rFonts w:ascii="新細明體" w:eastAsia="新細明體" w:hAnsi="新細明體" w:hint="eastAsia"/>
          <w:szCs w:val="24"/>
        </w:rPr>
        <w:t xml:space="preserve"> </w:t>
      </w:r>
      <w:proofErr w:type="gramStart"/>
      <w:r>
        <w:rPr>
          <w:rFonts w:ascii="新細明體" w:eastAsia="新細明體" w:hAnsi="新細明體" w:hint="eastAsia"/>
          <w:szCs w:val="24"/>
        </w:rPr>
        <w:t>清室廢</w:t>
      </w:r>
      <w:proofErr w:type="gramEnd"/>
      <w:r>
        <w:rPr>
          <w:rFonts w:ascii="新細明體" w:eastAsia="新細明體" w:hAnsi="新細明體" w:hint="eastAsia"/>
          <w:szCs w:val="24"/>
        </w:rPr>
        <w:t>宰相制，傳統士大夫精神消散無存。王室崇尚佛教，社會普遍瀰漫佛教俗</w:t>
      </w:r>
      <w:proofErr w:type="gramStart"/>
      <w:r>
        <w:rPr>
          <w:rFonts w:ascii="新細明體" w:eastAsia="新細明體" w:hAnsi="新細明體" w:hint="eastAsia"/>
          <w:szCs w:val="24"/>
        </w:rPr>
        <w:t>世</w:t>
      </w:r>
      <w:proofErr w:type="gramEnd"/>
      <w:r>
        <w:rPr>
          <w:rFonts w:ascii="新細明體" w:eastAsia="新細明體" w:hAnsi="新細明體" w:hint="eastAsia"/>
          <w:szCs w:val="24"/>
        </w:rPr>
        <w:t>一面之意識，進一步加深對傳統文化之誤解，以及</w:t>
      </w:r>
      <w:proofErr w:type="gramStart"/>
      <w:r>
        <w:rPr>
          <w:rFonts w:ascii="新細明體" w:eastAsia="新細明體" w:hAnsi="新細明體" w:hint="eastAsia"/>
          <w:szCs w:val="24"/>
        </w:rPr>
        <w:t>對儒道佛不</w:t>
      </w:r>
      <w:proofErr w:type="gramEnd"/>
      <w:r>
        <w:rPr>
          <w:rFonts w:ascii="新細明體" w:eastAsia="新細明體" w:hAnsi="新細明體" w:hint="eastAsia"/>
          <w:szCs w:val="24"/>
        </w:rPr>
        <w:t>分之混亂與否定性表現之不知所措。</w:t>
      </w:r>
    </w:p>
    <w:p w:rsidR="008B5983" w:rsidRPr="00E44CA6" w:rsidRDefault="008B5983" w:rsidP="008B5983">
      <w:pPr>
        <w:ind w:leftChars="0" w:left="0" w:rightChars="0" w:right="0"/>
        <w:rPr>
          <w:rFonts w:ascii="新細明體" w:eastAsia="新細明體" w:hAnsi="新細明體"/>
          <w:szCs w:val="24"/>
        </w:rPr>
      </w:pPr>
    </w:p>
    <w:p w:rsidR="008B5983" w:rsidRDefault="008B5983" w:rsidP="008B5983">
      <w:pPr>
        <w:ind w:left="480" w:right="240"/>
        <w:rPr>
          <w:rFonts w:ascii="標楷體" w:eastAsia="標楷體" w:hAnsi="標楷體"/>
          <w:szCs w:val="24"/>
        </w:rPr>
      </w:pPr>
      <w:r w:rsidRPr="00EF1847">
        <w:rPr>
          <w:rFonts w:ascii="標楷體" w:eastAsia="標楷體" w:hAnsi="標楷體" w:hint="eastAsia"/>
          <w:szCs w:val="24"/>
        </w:rPr>
        <w:t>近年來，兄弟因為要寫一部東西，就重新把中國哲學主要的直接資料，仔細的覆</w:t>
      </w:r>
      <w:proofErr w:type="gramStart"/>
      <w:r w:rsidRPr="00EF1847">
        <w:rPr>
          <w:rFonts w:ascii="標楷體" w:eastAsia="標楷體" w:hAnsi="標楷體" w:hint="eastAsia"/>
          <w:szCs w:val="24"/>
        </w:rPr>
        <w:t>勘</w:t>
      </w:r>
      <w:proofErr w:type="gramEnd"/>
      <w:r w:rsidRPr="00EF1847">
        <w:rPr>
          <w:rFonts w:ascii="標楷體" w:eastAsia="標楷體" w:hAnsi="標楷體" w:hint="eastAsia"/>
          <w:szCs w:val="24"/>
        </w:rPr>
        <w:t>研究，然後察覺到中國哲學演變到</w:t>
      </w:r>
      <w:proofErr w:type="gramStart"/>
      <w:r w:rsidRPr="00EF1847">
        <w:rPr>
          <w:rFonts w:ascii="標楷體" w:eastAsia="標楷體" w:hAnsi="標楷體" w:hint="eastAsia"/>
          <w:szCs w:val="24"/>
        </w:rPr>
        <w:t>清代乾嘉</w:t>
      </w:r>
      <w:proofErr w:type="gramEnd"/>
      <w:r w:rsidRPr="00EF1847">
        <w:rPr>
          <w:rFonts w:ascii="標楷體" w:eastAsia="標楷體" w:hAnsi="標楷體" w:hint="eastAsia"/>
          <w:szCs w:val="24"/>
        </w:rPr>
        <w:t>以後，幾乎可看的東西很少。因此，我可以用傷感的語氣，</w:t>
      </w:r>
      <w:proofErr w:type="gramStart"/>
      <w:r w:rsidRPr="00EF1847">
        <w:rPr>
          <w:rFonts w:ascii="標楷體" w:eastAsia="標楷體" w:hAnsi="標楷體" w:hint="eastAsia"/>
          <w:szCs w:val="24"/>
        </w:rPr>
        <w:t>倣</w:t>
      </w:r>
      <w:proofErr w:type="gramEnd"/>
      <w:r w:rsidRPr="00EF1847">
        <w:rPr>
          <w:rFonts w:ascii="標楷體" w:eastAsia="標楷體" w:hAnsi="標楷體" w:hint="eastAsia"/>
          <w:szCs w:val="24"/>
        </w:rPr>
        <w:t>效西洋人近代</w:t>
      </w:r>
      <w:proofErr w:type="gramStart"/>
      <w:r w:rsidRPr="00EF1847">
        <w:rPr>
          <w:rFonts w:ascii="標楷體" w:eastAsia="標楷體" w:hAnsi="標楷體" w:hint="eastAsia"/>
          <w:szCs w:val="24"/>
        </w:rPr>
        <w:t>所說的一句</w:t>
      </w:r>
      <w:proofErr w:type="gramEnd"/>
      <w:r w:rsidRPr="00EF1847">
        <w:rPr>
          <w:rFonts w:ascii="標楷體" w:eastAsia="標楷體" w:hAnsi="標楷體" w:hint="eastAsia"/>
          <w:szCs w:val="24"/>
        </w:rPr>
        <w:t>話：</w:t>
      </w:r>
      <w:r w:rsidRPr="00DE1730">
        <w:rPr>
          <w:rFonts w:asciiTheme="minorEastAsia" w:hAnsiTheme="minorEastAsia" w:hint="eastAsia"/>
          <w:szCs w:val="24"/>
        </w:rPr>
        <w:t>Philo</w:t>
      </w:r>
      <w:r w:rsidRPr="00DE1730">
        <w:rPr>
          <w:rFonts w:asciiTheme="minorEastAsia" w:hAnsiTheme="minorEastAsia"/>
          <w:szCs w:val="24"/>
        </w:rPr>
        <w:t>s</w:t>
      </w:r>
      <w:r w:rsidRPr="00DE1730">
        <w:rPr>
          <w:rFonts w:asciiTheme="minorEastAsia" w:hAnsiTheme="minorEastAsia" w:hint="eastAsia"/>
          <w:szCs w:val="24"/>
        </w:rPr>
        <w:t>ophy is dead</w:t>
      </w:r>
      <w:r>
        <w:rPr>
          <w:rFonts w:ascii="標楷體" w:eastAsia="標楷體" w:hAnsi="標楷體" w:hint="eastAsia"/>
          <w:szCs w:val="24"/>
        </w:rPr>
        <w:t>。</w:t>
      </w:r>
      <w:r w:rsidRPr="00EF1847">
        <w:rPr>
          <w:rFonts w:ascii="標楷體" w:eastAsia="標楷體" w:hAnsi="標楷體" w:hint="eastAsia"/>
          <w:szCs w:val="24"/>
        </w:rPr>
        <w:t>所以當</w:t>
      </w:r>
      <w:r>
        <w:rPr>
          <w:rFonts w:ascii="標楷體" w:eastAsia="標楷體" w:hAnsi="標楷體" w:hint="eastAsia"/>
          <w:szCs w:val="24"/>
        </w:rPr>
        <w:t>兄</w:t>
      </w:r>
      <w:r w:rsidRPr="00EF1847">
        <w:rPr>
          <w:rFonts w:ascii="標楷體" w:eastAsia="標楷體" w:hAnsi="標楷體" w:hint="eastAsia"/>
          <w:szCs w:val="24"/>
        </w:rPr>
        <w:t>弟寫</w:t>
      </w:r>
      <w:proofErr w:type="gramStart"/>
      <w:r w:rsidRPr="00EF1847">
        <w:rPr>
          <w:rFonts w:ascii="標楷體" w:eastAsia="標楷體" w:hAnsi="標楷體" w:hint="eastAsia"/>
          <w:szCs w:val="24"/>
        </w:rPr>
        <w:t>那一部書的</w:t>
      </w:r>
      <w:proofErr w:type="gramEnd"/>
      <w:r w:rsidRPr="00EF1847">
        <w:rPr>
          <w:rFonts w:ascii="標楷體" w:eastAsia="標楷體" w:hAnsi="標楷體" w:hint="eastAsia"/>
          <w:szCs w:val="24"/>
        </w:rPr>
        <w:t>時候，寫到十八世紀</w:t>
      </w:r>
      <w:proofErr w:type="gramStart"/>
      <w:r w:rsidRPr="00EF1847">
        <w:rPr>
          <w:rFonts w:ascii="標楷體" w:eastAsia="標楷體" w:hAnsi="標楷體" w:hint="eastAsia"/>
          <w:szCs w:val="24"/>
        </w:rPr>
        <w:t>乾嘉時代載東</w:t>
      </w:r>
      <w:proofErr w:type="gramEnd"/>
      <w:r w:rsidRPr="00EF1847">
        <w:rPr>
          <w:rFonts w:ascii="標楷體" w:eastAsia="標楷體" w:hAnsi="標楷體" w:hint="eastAsia"/>
          <w:szCs w:val="24"/>
        </w:rPr>
        <w:t>原以後就寫不下去了。因為再下來就幾乎找不到真正有創造</w:t>
      </w:r>
      <w:r w:rsidRPr="00EF1847">
        <w:rPr>
          <w:rFonts w:ascii="標楷體" w:eastAsia="標楷體" w:hAnsi="標楷體" w:hint="eastAsia"/>
          <w:szCs w:val="24"/>
        </w:rPr>
        <w:lastRenderedPageBreak/>
        <w:t>性</w:t>
      </w:r>
      <w:r>
        <w:rPr>
          <w:rFonts w:ascii="標楷體" w:eastAsia="標楷體" w:hAnsi="標楷體" w:hint="eastAsia"/>
          <w:szCs w:val="24"/>
        </w:rPr>
        <w:t>的哲學思想。</w:t>
      </w:r>
      <w:proofErr w:type="gramStart"/>
      <w:r>
        <w:rPr>
          <w:rFonts w:ascii="標楷體" w:eastAsia="標楷體" w:hAnsi="標楷體" w:hint="eastAsia"/>
          <w:szCs w:val="24"/>
        </w:rPr>
        <w:t>（</w:t>
      </w:r>
      <w:proofErr w:type="gramEnd"/>
      <w:r>
        <w:rPr>
          <w:rFonts w:ascii="標楷體" w:eastAsia="標楷體" w:hAnsi="標楷體" w:hint="eastAsia"/>
          <w:szCs w:val="24"/>
        </w:rPr>
        <w:t>方東美：〈</w:t>
      </w:r>
      <w:r w:rsidRPr="00EF1847">
        <w:rPr>
          <w:rFonts w:ascii="標楷體" w:eastAsia="標楷體" w:hAnsi="標楷體" w:hint="eastAsia"/>
          <w:szCs w:val="24"/>
        </w:rPr>
        <w:t>中國哲學對未來世界的影響</w:t>
      </w:r>
      <w:r>
        <w:rPr>
          <w:rFonts w:ascii="標楷體" w:eastAsia="標楷體" w:hAnsi="標楷體" w:hint="eastAsia"/>
          <w:szCs w:val="24"/>
        </w:rPr>
        <w:t>〉，</w:t>
      </w:r>
      <w:r w:rsidRPr="00EF1847">
        <w:rPr>
          <w:rFonts w:ascii="標楷體" w:eastAsia="標楷體" w:hAnsi="標楷體" w:hint="eastAsia"/>
          <w:szCs w:val="24"/>
        </w:rPr>
        <w:t>《方東美先生演講集》</w:t>
      </w:r>
      <w:r>
        <w:rPr>
          <w:rFonts w:ascii="標楷體" w:eastAsia="標楷體" w:hAnsi="標楷體" w:hint="eastAsia"/>
          <w:szCs w:val="24"/>
        </w:rPr>
        <w:t>，</w:t>
      </w:r>
      <w:r w:rsidRPr="00EF1847">
        <w:rPr>
          <w:rFonts w:ascii="標楷體" w:eastAsia="標楷體" w:hAnsi="標楷體" w:hint="eastAsia"/>
          <w:szCs w:val="24"/>
        </w:rPr>
        <w:t>黎明文化書學股份有限公司，民國六十七年八月</w:t>
      </w:r>
      <w:proofErr w:type="gramStart"/>
      <w:r>
        <w:rPr>
          <w:rFonts w:ascii="標楷體" w:eastAsia="標楷體" w:hAnsi="標楷體" w:hint="eastAsia"/>
          <w:szCs w:val="24"/>
        </w:rPr>
        <w:t>）</w:t>
      </w:r>
      <w:proofErr w:type="gramEnd"/>
      <w:r w:rsidRPr="00EF1847">
        <w:rPr>
          <w:rFonts w:ascii="標楷體" w:eastAsia="標楷體" w:hAnsi="標楷體" w:hint="eastAsia"/>
          <w:szCs w:val="24"/>
        </w:rPr>
        <w:t>。</w:t>
      </w:r>
    </w:p>
    <w:p w:rsidR="008B5983" w:rsidRPr="00EF1847" w:rsidRDefault="008B5983" w:rsidP="008B5983">
      <w:pPr>
        <w:ind w:left="480" w:right="240"/>
        <w:rPr>
          <w:rFonts w:ascii="標楷體" w:eastAsia="標楷體" w:hAnsi="標楷體"/>
          <w:szCs w:val="24"/>
        </w:rPr>
      </w:pPr>
    </w:p>
    <w:p w:rsidR="008B5983" w:rsidRPr="00EF1847" w:rsidRDefault="008B5983" w:rsidP="008B5983">
      <w:pPr>
        <w:ind w:left="480" w:right="240"/>
        <w:rPr>
          <w:rFonts w:ascii="標楷體" w:eastAsia="標楷體" w:hAnsi="標楷體"/>
          <w:szCs w:val="24"/>
        </w:rPr>
      </w:pPr>
      <w:r w:rsidRPr="00EF1847">
        <w:rPr>
          <w:rFonts w:ascii="標楷體" w:eastAsia="標楷體" w:hAnsi="標楷體" w:hint="eastAsia"/>
          <w:szCs w:val="24"/>
        </w:rPr>
        <w:t>不意此久經腐敗之社會，</w:t>
      </w:r>
      <w:proofErr w:type="gramStart"/>
      <w:r w:rsidRPr="00EF1847">
        <w:rPr>
          <w:rFonts w:ascii="標楷體" w:eastAsia="標楷體" w:hAnsi="標楷體" w:hint="eastAsia"/>
          <w:szCs w:val="24"/>
        </w:rPr>
        <w:t>遂非文明</w:t>
      </w:r>
      <w:proofErr w:type="gramEnd"/>
      <w:r w:rsidRPr="00EF1847">
        <w:rPr>
          <w:rFonts w:ascii="標楷體" w:eastAsia="標楷體" w:hAnsi="標楷體" w:hint="eastAsia"/>
          <w:szCs w:val="24"/>
        </w:rPr>
        <w:t>學說所遂</w:t>
      </w:r>
      <w:r>
        <w:rPr>
          <w:rFonts w:ascii="標楷體" w:eastAsia="標楷體" w:hAnsi="標楷體" w:hint="eastAsia"/>
          <w:szCs w:val="24"/>
        </w:rPr>
        <w:t>能移植；</w:t>
      </w:r>
      <w:r w:rsidRPr="00EF1847">
        <w:rPr>
          <w:rFonts w:ascii="標楷體" w:eastAsia="標楷體" w:hAnsi="標楷體" w:hint="eastAsia"/>
          <w:szCs w:val="24"/>
        </w:rPr>
        <w:t>於是自由</w:t>
      </w:r>
      <w:proofErr w:type="gramStart"/>
      <w:r w:rsidRPr="00EF1847">
        <w:rPr>
          <w:rFonts w:ascii="標楷體" w:eastAsia="標楷體" w:hAnsi="標楷體" w:hint="eastAsia"/>
          <w:szCs w:val="24"/>
        </w:rPr>
        <w:t>之說入</w:t>
      </w:r>
      <w:proofErr w:type="gramEnd"/>
      <w:r w:rsidRPr="00EF1847">
        <w:rPr>
          <w:rFonts w:ascii="標楷體" w:eastAsia="標楷體" w:hAnsi="標楷體" w:hint="eastAsia"/>
          <w:szCs w:val="24"/>
        </w:rPr>
        <w:t>，不以之增幸福，而以</w:t>
      </w:r>
      <w:r>
        <w:rPr>
          <w:rFonts w:ascii="標楷體" w:eastAsia="標楷體" w:hAnsi="標楷體" w:hint="eastAsia"/>
          <w:szCs w:val="24"/>
        </w:rPr>
        <w:t>之</w:t>
      </w:r>
      <w:r w:rsidRPr="00EF1847">
        <w:rPr>
          <w:rFonts w:ascii="標楷體" w:eastAsia="標楷體" w:hAnsi="標楷體" w:hint="eastAsia"/>
          <w:szCs w:val="24"/>
        </w:rPr>
        <w:t>破秩序；平等</w:t>
      </w:r>
      <w:proofErr w:type="gramStart"/>
      <w:r w:rsidRPr="00EF1847">
        <w:rPr>
          <w:rFonts w:ascii="標楷體" w:eastAsia="標楷體" w:hAnsi="標楷體" w:hint="eastAsia"/>
          <w:szCs w:val="24"/>
        </w:rPr>
        <w:t>之說入</w:t>
      </w:r>
      <w:proofErr w:type="gramEnd"/>
      <w:r w:rsidRPr="00EF1847">
        <w:rPr>
          <w:rFonts w:ascii="標楷體" w:eastAsia="標楷體" w:hAnsi="標楷體" w:hint="eastAsia"/>
          <w:szCs w:val="24"/>
        </w:rPr>
        <w:t>，不</w:t>
      </w:r>
      <w:proofErr w:type="gramStart"/>
      <w:r w:rsidRPr="00EF1847">
        <w:rPr>
          <w:rFonts w:ascii="標楷體" w:eastAsia="標楷體" w:hAnsi="標楷體" w:hint="eastAsia"/>
          <w:szCs w:val="24"/>
        </w:rPr>
        <w:t>以之荷義務</w:t>
      </w:r>
      <w:proofErr w:type="gramEnd"/>
      <w:r w:rsidRPr="00EF1847">
        <w:rPr>
          <w:rFonts w:ascii="標楷體" w:eastAsia="標楷體" w:hAnsi="標楷體" w:hint="eastAsia"/>
          <w:szCs w:val="24"/>
        </w:rPr>
        <w:t>，而以之</w:t>
      </w:r>
      <w:proofErr w:type="gramStart"/>
      <w:r w:rsidRPr="00EF1847">
        <w:rPr>
          <w:rFonts w:ascii="標楷體" w:eastAsia="標楷體" w:hAnsi="標楷體" w:hint="eastAsia"/>
          <w:szCs w:val="24"/>
        </w:rPr>
        <w:t>蔑</w:t>
      </w:r>
      <w:proofErr w:type="gramEnd"/>
      <w:r w:rsidRPr="00EF1847">
        <w:rPr>
          <w:rFonts w:ascii="標楷體" w:eastAsia="標楷體" w:hAnsi="標楷體" w:hint="eastAsia"/>
          <w:szCs w:val="24"/>
        </w:rPr>
        <w:t>制裁；競爭</w:t>
      </w:r>
      <w:proofErr w:type="gramStart"/>
      <w:r w:rsidRPr="00EF1847">
        <w:rPr>
          <w:rFonts w:ascii="標楷體" w:eastAsia="標楷體" w:hAnsi="標楷體" w:hint="eastAsia"/>
          <w:szCs w:val="24"/>
        </w:rPr>
        <w:t>之說入</w:t>
      </w:r>
      <w:proofErr w:type="gramEnd"/>
      <w:r w:rsidRPr="00EF1847">
        <w:rPr>
          <w:rFonts w:ascii="標楷體" w:eastAsia="標楷體" w:hAnsi="標楷體" w:hint="eastAsia"/>
          <w:szCs w:val="24"/>
        </w:rPr>
        <w:t>，不</w:t>
      </w:r>
      <w:r>
        <w:rPr>
          <w:rFonts w:ascii="標楷體" w:eastAsia="標楷體" w:hAnsi="標楷體" w:hint="eastAsia"/>
          <w:szCs w:val="24"/>
        </w:rPr>
        <w:t>以之對外界，而以之</w:t>
      </w:r>
      <w:proofErr w:type="gramStart"/>
      <w:r>
        <w:rPr>
          <w:rFonts w:ascii="標楷體" w:eastAsia="標楷體" w:hAnsi="標楷體" w:hint="eastAsia"/>
          <w:szCs w:val="24"/>
        </w:rPr>
        <w:t>散內團</w:t>
      </w:r>
      <w:proofErr w:type="gramEnd"/>
      <w:r>
        <w:rPr>
          <w:rFonts w:ascii="標楷體" w:eastAsia="標楷體" w:hAnsi="標楷體" w:hint="eastAsia"/>
          <w:szCs w:val="24"/>
        </w:rPr>
        <w:t>；權利</w:t>
      </w:r>
      <w:proofErr w:type="gramStart"/>
      <w:r>
        <w:rPr>
          <w:rFonts w:ascii="標楷體" w:eastAsia="標楷體" w:hAnsi="標楷體" w:hint="eastAsia"/>
          <w:szCs w:val="24"/>
        </w:rPr>
        <w:t>之說入</w:t>
      </w:r>
      <w:proofErr w:type="gramEnd"/>
      <w:r>
        <w:rPr>
          <w:rFonts w:ascii="標楷體" w:eastAsia="標楷體" w:hAnsi="標楷體" w:hint="eastAsia"/>
          <w:szCs w:val="24"/>
        </w:rPr>
        <w:t>，不以之圖公益，而以之呈私見</w:t>
      </w:r>
      <w:r w:rsidRPr="00EF1847">
        <w:rPr>
          <w:rFonts w:ascii="標楷體" w:eastAsia="標楷體" w:hAnsi="標楷體" w:hint="eastAsia"/>
          <w:szCs w:val="24"/>
        </w:rPr>
        <w:t>；破壞</w:t>
      </w:r>
      <w:proofErr w:type="gramStart"/>
      <w:r w:rsidRPr="00EF1847">
        <w:rPr>
          <w:rFonts w:ascii="標楷體" w:eastAsia="標楷體" w:hAnsi="標楷體" w:hint="eastAsia"/>
          <w:szCs w:val="24"/>
        </w:rPr>
        <w:t>之說入</w:t>
      </w:r>
      <w:proofErr w:type="gramEnd"/>
      <w:r w:rsidRPr="00EF1847">
        <w:rPr>
          <w:rFonts w:ascii="標楷體" w:eastAsia="標楷體" w:hAnsi="標楷體" w:hint="eastAsia"/>
          <w:szCs w:val="24"/>
        </w:rPr>
        <w:t>，不以之</w:t>
      </w:r>
      <w:proofErr w:type="gramStart"/>
      <w:r w:rsidRPr="00EF1847">
        <w:rPr>
          <w:rFonts w:ascii="標楷體" w:eastAsia="標楷體" w:hAnsi="標楷體" w:hint="eastAsia"/>
          <w:szCs w:val="24"/>
        </w:rPr>
        <w:t>箴</w:t>
      </w:r>
      <w:proofErr w:type="gramEnd"/>
      <w:r w:rsidRPr="00EF1847">
        <w:rPr>
          <w:rFonts w:ascii="標楷體" w:eastAsia="標楷體" w:hAnsi="標楷體" w:hint="eastAsia"/>
          <w:szCs w:val="24"/>
        </w:rPr>
        <w:t>膏肓，而</w:t>
      </w:r>
      <w:proofErr w:type="gramStart"/>
      <w:r w:rsidRPr="00EF1847">
        <w:rPr>
          <w:rFonts w:ascii="標楷體" w:eastAsia="標楷體" w:hAnsi="標楷體" w:hint="eastAsia"/>
          <w:szCs w:val="24"/>
        </w:rPr>
        <w:t>以之滅國粹</w:t>
      </w:r>
      <w:proofErr w:type="gramEnd"/>
      <w:r w:rsidRPr="00EF1847">
        <w:rPr>
          <w:rFonts w:ascii="標楷體" w:eastAsia="標楷體" w:hAnsi="標楷體" w:hint="eastAsia"/>
          <w:szCs w:val="24"/>
        </w:rPr>
        <w:t>。（梁啟超《飲冰室合集‧新民說》）</w:t>
      </w:r>
    </w:p>
    <w:p w:rsidR="008B5983" w:rsidRDefault="008B5983" w:rsidP="008B5983">
      <w:pPr>
        <w:ind w:leftChars="0" w:left="0" w:rightChars="0" w:right="0"/>
        <w:rPr>
          <w:rFonts w:ascii="新細明體" w:eastAsia="新細明體" w:hAnsi="新細明體"/>
          <w:b/>
          <w:szCs w:val="24"/>
        </w:rPr>
      </w:pPr>
    </w:p>
    <w:p w:rsidR="008B5983" w:rsidRPr="00F50AB5" w:rsidRDefault="008B5983" w:rsidP="008B5983">
      <w:pPr>
        <w:spacing w:line="276" w:lineRule="auto"/>
        <w:ind w:leftChars="0" w:left="561" w:rightChars="0" w:right="0" w:hangingChars="200" w:hanging="561"/>
        <w:rPr>
          <w:rFonts w:asciiTheme="minorEastAsia" w:hAnsiTheme="minorEastAsia"/>
          <w:b/>
          <w:sz w:val="28"/>
          <w:szCs w:val="28"/>
        </w:rPr>
      </w:pPr>
      <w:r w:rsidRPr="00F50AB5">
        <w:rPr>
          <w:rFonts w:asciiTheme="minorEastAsia" w:hAnsiTheme="minorEastAsia" w:hint="eastAsia"/>
          <w:b/>
          <w:sz w:val="28"/>
          <w:szCs w:val="28"/>
        </w:rPr>
        <w:t>2、從清末民初的中國之處境看中國現代思想之兩大線索及其糾結</w:t>
      </w:r>
    </w:p>
    <w:p w:rsidR="008B5983" w:rsidRDefault="008B5983" w:rsidP="008B5983">
      <w:pPr>
        <w:ind w:leftChars="0" w:left="0" w:rightChars="0" w:right="0"/>
      </w:pPr>
      <w:r w:rsidRPr="00034BA7">
        <w:rPr>
          <w:rFonts w:asciiTheme="minorEastAsia" w:hAnsiTheme="minorEastAsia" w:hint="eastAsia"/>
        </w:rPr>
        <w:t xml:space="preserve">  </w:t>
      </w:r>
      <w:r>
        <w:rPr>
          <w:rFonts w:asciiTheme="minorEastAsia" w:hAnsiTheme="minorEastAsia" w:hint="eastAsia"/>
        </w:rPr>
        <w:t xml:space="preserve"> </w:t>
      </w:r>
      <w:r w:rsidRPr="00034BA7">
        <w:rPr>
          <w:rFonts w:asciiTheme="minorEastAsia" w:hAnsiTheme="minorEastAsia" w:hint="eastAsia"/>
        </w:rPr>
        <w:t xml:space="preserve"> </w:t>
      </w:r>
      <w:r w:rsidRPr="00985A4D">
        <w:rPr>
          <w:rFonts w:asciiTheme="minorEastAsia" w:hAnsiTheme="minorEastAsia" w:hint="eastAsia"/>
        </w:rPr>
        <w:t>1</w:t>
      </w:r>
      <w:r>
        <w:rPr>
          <w:rFonts w:ascii="新細明體" w:eastAsia="新細明體" w:hAnsi="新細明體" w:hint="eastAsia"/>
        </w:rPr>
        <w:t>、</w:t>
      </w:r>
      <w:r>
        <w:rPr>
          <w:rFonts w:hint="eastAsia"/>
        </w:rPr>
        <w:t>由外來壓迫而觸發對清廷之為異族統治之反抗</w:t>
      </w:r>
      <w:proofErr w:type="gramStart"/>
      <w:r>
        <w:rPr>
          <w:rFonts w:asciiTheme="minorEastAsia" w:hAnsiTheme="minorEastAsia" w:hint="eastAsia"/>
        </w:rPr>
        <w:t>――</w:t>
      </w:r>
      <w:proofErr w:type="gramEnd"/>
      <w:r>
        <w:rPr>
          <w:rFonts w:hint="eastAsia"/>
        </w:rPr>
        <w:t>基於民族意識之雙重衝突矛盾</w:t>
      </w:r>
      <w:r>
        <w:rPr>
          <w:rFonts w:asciiTheme="minorEastAsia" w:hAnsiTheme="minorEastAsia" w:hint="eastAsia"/>
        </w:rPr>
        <w:t>：</w:t>
      </w:r>
      <w:r>
        <w:rPr>
          <w:rFonts w:hint="eastAsia"/>
        </w:rPr>
        <w:t>既反西方侵略又反清廷</w:t>
      </w:r>
    </w:p>
    <w:p w:rsidR="008B5983" w:rsidRDefault="008B5983" w:rsidP="008B5983">
      <w:pPr>
        <w:ind w:leftChars="0" w:left="0" w:rightChars="0" w:right="0"/>
      </w:pPr>
      <w:r>
        <w:rPr>
          <w:rFonts w:hint="eastAsia"/>
        </w:rPr>
        <w:t xml:space="preserve">    </w:t>
      </w:r>
      <w:r w:rsidRPr="00985A4D">
        <w:rPr>
          <w:rFonts w:asciiTheme="minorEastAsia" w:hAnsiTheme="minorEastAsia" w:hint="eastAsia"/>
        </w:rPr>
        <w:t>2</w:t>
      </w:r>
      <w:r>
        <w:rPr>
          <w:rFonts w:ascii="新細明體" w:eastAsia="新細明體" w:hAnsi="新細明體" w:hint="eastAsia"/>
        </w:rPr>
        <w:t>、</w:t>
      </w:r>
      <w:r>
        <w:rPr>
          <w:rFonts w:hint="eastAsia"/>
        </w:rPr>
        <w:t>由內在批判而觸發的中國文化之自我批判與對外來文化之抗拒之雙重否定意識</w:t>
      </w:r>
      <w:proofErr w:type="gramStart"/>
      <w:r>
        <w:rPr>
          <w:rFonts w:asciiTheme="minorEastAsia" w:hAnsiTheme="minorEastAsia" w:hint="eastAsia"/>
        </w:rPr>
        <w:t>――</w:t>
      </w:r>
      <w:proofErr w:type="gramEnd"/>
      <w:r>
        <w:rPr>
          <w:rFonts w:hint="eastAsia"/>
        </w:rPr>
        <w:t>基於文化意識之雙重否定</w:t>
      </w:r>
      <w:r>
        <w:rPr>
          <w:rFonts w:asciiTheme="minorEastAsia" w:hAnsiTheme="minorEastAsia" w:hint="eastAsia"/>
        </w:rPr>
        <w:t>：</w:t>
      </w:r>
      <w:r>
        <w:rPr>
          <w:rFonts w:hint="eastAsia"/>
        </w:rPr>
        <w:t>既反西方文化又反中國文化</w:t>
      </w:r>
      <w:r>
        <w:rPr>
          <w:rFonts w:asciiTheme="minorEastAsia" w:hAnsiTheme="minorEastAsia" w:hint="eastAsia"/>
        </w:rPr>
        <w:t>。</w:t>
      </w:r>
    </w:p>
    <w:p w:rsidR="008B5983" w:rsidRDefault="008B5983" w:rsidP="008B5983">
      <w:pPr>
        <w:ind w:leftChars="0" w:left="0" w:rightChars="0" w:right="0"/>
      </w:pPr>
      <w:r>
        <w:rPr>
          <w:rFonts w:hint="eastAsia"/>
        </w:rPr>
        <w:t xml:space="preserve">   </w:t>
      </w:r>
      <w:r w:rsidRPr="00985A4D">
        <w:rPr>
          <w:rFonts w:asciiTheme="minorEastAsia" w:hAnsiTheme="minorEastAsia" w:hint="eastAsia"/>
        </w:rPr>
        <w:t xml:space="preserve"> 3</w:t>
      </w:r>
      <w:r>
        <w:rPr>
          <w:rFonts w:ascii="新細明體" w:eastAsia="新細明體" w:hAnsi="新細明體" w:hint="eastAsia"/>
        </w:rPr>
        <w:t>、</w:t>
      </w:r>
      <w:r>
        <w:rPr>
          <w:rFonts w:hint="eastAsia"/>
        </w:rPr>
        <w:t>民族意識與文化意識之衝突與糾結</w:t>
      </w:r>
      <w:proofErr w:type="gramStart"/>
      <w:r>
        <w:rPr>
          <w:rFonts w:asciiTheme="minorEastAsia" w:hAnsiTheme="minorEastAsia" w:hint="eastAsia"/>
        </w:rPr>
        <w:t>――</w:t>
      </w:r>
      <w:proofErr w:type="gramEnd"/>
      <w:r>
        <w:rPr>
          <w:rFonts w:hint="eastAsia"/>
        </w:rPr>
        <w:t>現代中國悲劇之思想根源</w:t>
      </w:r>
      <w:r>
        <w:rPr>
          <w:rFonts w:asciiTheme="minorEastAsia" w:hAnsiTheme="minorEastAsia" w:hint="eastAsia"/>
        </w:rPr>
        <w:t>。</w:t>
      </w:r>
    </w:p>
    <w:p w:rsidR="008B5983" w:rsidRDefault="008B5983" w:rsidP="008B5983">
      <w:pPr>
        <w:ind w:leftChars="0" w:left="0" w:rightChars="0" w:right="0"/>
      </w:pPr>
    </w:p>
    <w:p w:rsidR="008B5983" w:rsidRDefault="008B5983" w:rsidP="008B5983">
      <w:pPr>
        <w:ind w:leftChars="0" w:left="0" w:rightChars="0" w:right="0"/>
      </w:pPr>
    </w:p>
    <w:p w:rsidR="0068271F" w:rsidRDefault="0068271F"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pPr>
    </w:p>
    <w:p w:rsidR="00DF39EE" w:rsidRDefault="00DF39EE" w:rsidP="008B5983">
      <w:pPr>
        <w:ind w:leftChars="0" w:left="0" w:rightChars="0" w:right="0"/>
        <w:rPr>
          <w:rFonts w:hint="eastAsia"/>
        </w:rPr>
      </w:pPr>
      <w:bookmarkStart w:id="0" w:name="_GoBack"/>
      <w:bookmarkEnd w:id="0"/>
    </w:p>
    <w:p w:rsidR="0068271F" w:rsidRDefault="0068271F" w:rsidP="008B5983">
      <w:pPr>
        <w:ind w:leftChars="0" w:left="0" w:rightChars="0" w:right="0"/>
      </w:pPr>
    </w:p>
    <w:p w:rsidR="00772496" w:rsidRPr="00230586" w:rsidRDefault="00772496" w:rsidP="00772496">
      <w:pPr>
        <w:widowControl w:val="0"/>
        <w:spacing w:line="0" w:lineRule="atLeast"/>
        <w:ind w:leftChars="0" w:left="0" w:rightChars="0" w:right="0"/>
        <w:rPr>
          <w:rFonts w:asciiTheme="minorEastAsia" w:hAnsiTheme="minorEastAsia"/>
          <w:b/>
          <w:sz w:val="36"/>
          <w:szCs w:val="36"/>
        </w:rPr>
      </w:pPr>
      <w:r>
        <w:rPr>
          <w:rFonts w:asciiTheme="minorEastAsia" w:hAnsiTheme="minorEastAsia" w:hint="eastAsia"/>
          <w:b/>
          <w:sz w:val="36"/>
          <w:szCs w:val="36"/>
        </w:rPr>
        <w:lastRenderedPageBreak/>
        <w:t>二、</w:t>
      </w:r>
      <w:r w:rsidRPr="00230586">
        <w:rPr>
          <w:rFonts w:asciiTheme="minorEastAsia" w:hAnsiTheme="minorEastAsia" w:hint="eastAsia"/>
          <w:b/>
          <w:sz w:val="36"/>
          <w:szCs w:val="36"/>
        </w:rPr>
        <w:t>現代</w:t>
      </w:r>
      <w:r>
        <w:rPr>
          <w:rFonts w:asciiTheme="minorEastAsia" w:hAnsiTheme="minorEastAsia" w:hint="eastAsia"/>
          <w:b/>
          <w:sz w:val="36"/>
          <w:szCs w:val="36"/>
        </w:rPr>
        <w:t>中國之路向之思考：</w:t>
      </w:r>
      <w:r w:rsidRPr="00230586">
        <w:rPr>
          <w:rFonts w:asciiTheme="minorEastAsia" w:hAnsiTheme="minorEastAsia" w:hint="eastAsia"/>
          <w:b/>
          <w:sz w:val="36"/>
          <w:szCs w:val="36"/>
        </w:rPr>
        <w:t>三路向六型態</w:t>
      </w:r>
    </w:p>
    <w:p w:rsidR="00772496" w:rsidRPr="00230586" w:rsidRDefault="00772496" w:rsidP="00772496">
      <w:pPr>
        <w:widowControl w:val="0"/>
        <w:spacing w:line="0" w:lineRule="atLeast"/>
        <w:ind w:leftChars="0" w:left="0" w:rightChars="0" w:right="0"/>
        <w:rPr>
          <w:b/>
          <w:sz w:val="32"/>
          <w:szCs w:val="32"/>
        </w:rPr>
      </w:pPr>
      <w:r w:rsidRPr="00230586">
        <w:rPr>
          <w:rFonts w:asciiTheme="minorEastAsia" w:hAnsiTheme="minorEastAsia" w:hint="eastAsia"/>
          <w:b/>
          <w:sz w:val="32"/>
          <w:szCs w:val="32"/>
        </w:rPr>
        <w:t>1、「</w:t>
      </w:r>
      <w:r w:rsidRPr="00230586">
        <w:rPr>
          <w:rFonts w:hint="eastAsia"/>
          <w:b/>
          <w:sz w:val="32"/>
          <w:szCs w:val="32"/>
        </w:rPr>
        <w:t>復古派</w:t>
      </w:r>
      <w:r w:rsidRPr="00230586">
        <w:rPr>
          <w:rFonts w:asciiTheme="minorEastAsia" w:hAnsiTheme="minorEastAsia" w:hint="eastAsia"/>
          <w:b/>
          <w:sz w:val="32"/>
          <w:szCs w:val="32"/>
        </w:rPr>
        <w:t>」</w:t>
      </w:r>
      <w:r w:rsidRPr="00230586">
        <w:rPr>
          <w:rFonts w:hint="eastAsia"/>
          <w:b/>
          <w:sz w:val="32"/>
          <w:szCs w:val="32"/>
        </w:rPr>
        <w:t>之兩型態</w:t>
      </w:r>
    </w:p>
    <w:p w:rsidR="00772496" w:rsidRPr="00BE3E35" w:rsidRDefault="00772496" w:rsidP="00772496">
      <w:pPr>
        <w:widowControl w:val="0"/>
        <w:spacing w:line="0" w:lineRule="atLeast"/>
        <w:ind w:leftChars="0" w:left="0" w:rightChars="0" w:right="0"/>
        <w:rPr>
          <w:rFonts w:asciiTheme="minorEastAsia" w:hAnsiTheme="minorEastAsia"/>
          <w:b/>
          <w:sz w:val="28"/>
          <w:szCs w:val="28"/>
          <w:lang w:eastAsia="zh-HK"/>
        </w:rPr>
      </w:pPr>
      <w:r w:rsidRPr="00BE3E35">
        <w:rPr>
          <w:rFonts w:asciiTheme="minorEastAsia" w:hAnsiTheme="minorEastAsia" w:hint="eastAsia"/>
          <w:b/>
          <w:sz w:val="28"/>
          <w:szCs w:val="28"/>
          <w:lang w:eastAsia="zh-HK"/>
        </w:rPr>
        <w:t>（</w:t>
      </w:r>
      <w:r w:rsidRPr="00BE3E35">
        <w:rPr>
          <w:rFonts w:asciiTheme="minorEastAsia" w:hAnsiTheme="minorEastAsia"/>
          <w:b/>
          <w:sz w:val="28"/>
          <w:szCs w:val="28"/>
          <w:lang w:eastAsia="zh-HK"/>
        </w:rPr>
        <w:t>1</w:t>
      </w:r>
      <w:r w:rsidRPr="00BE3E35">
        <w:rPr>
          <w:rFonts w:asciiTheme="minorEastAsia" w:hAnsiTheme="minorEastAsia" w:hint="eastAsia"/>
          <w:b/>
          <w:sz w:val="28"/>
          <w:szCs w:val="28"/>
          <w:lang w:eastAsia="zh-HK"/>
        </w:rPr>
        <w:t>）托古改制派</w:t>
      </w:r>
      <w:proofErr w:type="gramStart"/>
      <w:r w:rsidRPr="00BE3E35">
        <w:rPr>
          <w:rFonts w:asciiTheme="minorEastAsia" w:hAnsiTheme="minorEastAsia" w:hint="eastAsia"/>
          <w:b/>
          <w:sz w:val="28"/>
          <w:szCs w:val="28"/>
          <w:lang w:eastAsia="zh-HK"/>
        </w:rPr>
        <w:t>――</w:t>
      </w:r>
      <w:proofErr w:type="gramEnd"/>
      <w:r w:rsidRPr="00BE3E35">
        <w:rPr>
          <w:rFonts w:asciiTheme="minorEastAsia" w:hAnsiTheme="minorEastAsia" w:hint="eastAsia"/>
          <w:b/>
          <w:sz w:val="28"/>
          <w:szCs w:val="28"/>
          <w:lang w:eastAsia="zh-HK"/>
        </w:rPr>
        <w:t>康、梁今文經學之維新派之理論策略</w:t>
      </w:r>
    </w:p>
    <w:p w:rsidR="00772496" w:rsidRPr="00E02BA5" w:rsidRDefault="00772496" w:rsidP="00772496">
      <w:pPr>
        <w:widowControl w:val="0"/>
        <w:spacing w:line="0" w:lineRule="atLeast"/>
        <w:ind w:leftChars="0" w:left="0" w:rightChars="0" w:right="0"/>
        <w:rPr>
          <w:rFonts w:asciiTheme="minorEastAsia" w:hAnsiTheme="minorEastAsia"/>
          <w:b/>
          <w:szCs w:val="24"/>
          <w:lang w:eastAsia="zh-HK"/>
        </w:rPr>
      </w:pPr>
      <w:r>
        <w:rPr>
          <w:rFonts w:asciiTheme="minorEastAsia" w:hAnsiTheme="minorEastAsia" w:hint="eastAsia"/>
          <w:b/>
          <w:szCs w:val="24"/>
        </w:rPr>
        <w:t xml:space="preserve">  〔1〕</w:t>
      </w:r>
      <w:r w:rsidRPr="00E02BA5">
        <w:rPr>
          <w:rFonts w:asciiTheme="minorEastAsia" w:hAnsiTheme="minorEastAsia" w:hint="eastAsia"/>
          <w:b/>
          <w:szCs w:val="24"/>
          <w:lang w:eastAsia="zh-HK"/>
        </w:rPr>
        <w:t>康有為「獨發明《春秋》三</w:t>
      </w:r>
      <w:proofErr w:type="gramStart"/>
      <w:r w:rsidRPr="00E02BA5">
        <w:rPr>
          <w:rFonts w:asciiTheme="minorEastAsia" w:hAnsiTheme="minorEastAsia" w:hint="eastAsia"/>
          <w:b/>
          <w:szCs w:val="24"/>
          <w:lang w:eastAsia="zh-HK"/>
        </w:rPr>
        <w:t>世</w:t>
      </w:r>
      <w:proofErr w:type="gramEnd"/>
      <w:r w:rsidRPr="00E02BA5">
        <w:rPr>
          <w:rFonts w:asciiTheme="minorEastAsia" w:hAnsiTheme="minorEastAsia" w:hint="eastAsia"/>
          <w:b/>
          <w:szCs w:val="24"/>
          <w:lang w:eastAsia="zh-HK"/>
        </w:rPr>
        <w:t>主義，以為文明世界在於</w:t>
      </w:r>
      <w:proofErr w:type="gramStart"/>
      <w:r w:rsidRPr="00E02BA5">
        <w:rPr>
          <w:rFonts w:asciiTheme="minorEastAsia" w:hAnsiTheme="minorEastAsia" w:hint="eastAsia"/>
          <w:b/>
          <w:szCs w:val="24"/>
          <w:lang w:eastAsia="zh-HK"/>
        </w:rPr>
        <w:t>他日，</w:t>
      </w:r>
      <w:proofErr w:type="gramEnd"/>
      <w:r w:rsidRPr="00E02BA5">
        <w:rPr>
          <w:rFonts w:asciiTheme="minorEastAsia" w:hAnsiTheme="minorEastAsia" w:hint="eastAsia"/>
          <w:b/>
          <w:szCs w:val="24"/>
          <w:lang w:eastAsia="zh-HK"/>
        </w:rPr>
        <w:t>日進而日盛，蓋中國自創意言進化學者，以此為</w:t>
      </w:r>
      <w:proofErr w:type="gramStart"/>
      <w:r w:rsidRPr="00E02BA5">
        <w:rPr>
          <w:rFonts w:asciiTheme="minorEastAsia" w:hAnsiTheme="minorEastAsia" w:hint="eastAsia"/>
          <w:b/>
          <w:szCs w:val="24"/>
          <w:lang w:eastAsia="zh-HK"/>
        </w:rPr>
        <w:t>嚆矢</w:t>
      </w:r>
      <w:proofErr w:type="gramEnd"/>
      <w:r w:rsidRPr="00E02BA5">
        <w:rPr>
          <w:rFonts w:asciiTheme="minorEastAsia" w:hAnsiTheme="minorEastAsia" w:hint="eastAsia"/>
          <w:b/>
          <w:szCs w:val="24"/>
          <w:lang w:eastAsia="zh-HK"/>
        </w:rPr>
        <w:t>焉。」</w:t>
      </w:r>
      <w:proofErr w:type="gramStart"/>
      <w:r w:rsidRPr="00E02BA5">
        <w:rPr>
          <w:rFonts w:asciiTheme="minorEastAsia" w:hAnsiTheme="minorEastAsia" w:hint="eastAsia"/>
          <w:b/>
          <w:szCs w:val="24"/>
          <w:lang w:eastAsia="zh-HK"/>
        </w:rPr>
        <w:t>（</w:t>
      </w:r>
      <w:proofErr w:type="gramEnd"/>
      <w:r w:rsidRPr="00E02BA5">
        <w:rPr>
          <w:rFonts w:asciiTheme="minorEastAsia" w:hAnsiTheme="minorEastAsia" w:hint="eastAsia"/>
          <w:b/>
          <w:szCs w:val="24"/>
          <w:lang w:eastAsia="zh-HK"/>
        </w:rPr>
        <w:t>梁啟超《南海康先生傳》《康有為全集》</w:t>
      </w:r>
      <w:proofErr w:type="gramStart"/>
      <w:r w:rsidRPr="00E02BA5">
        <w:rPr>
          <w:rFonts w:asciiTheme="minorEastAsia" w:hAnsiTheme="minorEastAsia" w:hint="eastAsia"/>
          <w:b/>
          <w:szCs w:val="24"/>
          <w:lang w:eastAsia="zh-HK"/>
        </w:rPr>
        <w:t>（</w:t>
      </w:r>
      <w:proofErr w:type="gramEnd"/>
      <w:r w:rsidRPr="00E02BA5">
        <w:rPr>
          <w:rFonts w:asciiTheme="minorEastAsia" w:hAnsiTheme="minorEastAsia" w:hint="eastAsia"/>
          <w:b/>
          <w:szCs w:val="24"/>
          <w:lang w:eastAsia="zh-HK"/>
        </w:rPr>
        <w:t>姜義華、張榮華編校</w:t>
      </w:r>
      <w:proofErr w:type="gramStart"/>
      <w:r w:rsidRPr="00E02BA5">
        <w:rPr>
          <w:rFonts w:asciiTheme="minorEastAsia" w:hAnsiTheme="minorEastAsia" w:hint="eastAsia"/>
          <w:b/>
          <w:szCs w:val="24"/>
          <w:lang w:eastAsia="zh-HK"/>
        </w:rPr>
        <w:t>）</w:t>
      </w:r>
      <w:proofErr w:type="gramEnd"/>
      <w:r w:rsidRPr="00E02BA5">
        <w:rPr>
          <w:rFonts w:asciiTheme="minorEastAsia" w:hAnsiTheme="minorEastAsia" w:hint="eastAsia"/>
          <w:b/>
          <w:szCs w:val="24"/>
          <w:lang w:eastAsia="zh-HK"/>
        </w:rPr>
        <w:t>第</w:t>
      </w:r>
      <w:r w:rsidRPr="00E02BA5">
        <w:rPr>
          <w:rFonts w:asciiTheme="minorEastAsia" w:hAnsiTheme="minorEastAsia" w:hint="eastAsia"/>
          <w:b/>
          <w:szCs w:val="24"/>
        </w:rPr>
        <w:t>12</w:t>
      </w:r>
      <w:r w:rsidRPr="00E02BA5">
        <w:rPr>
          <w:rFonts w:asciiTheme="minorEastAsia" w:hAnsiTheme="minorEastAsia" w:hint="eastAsia"/>
          <w:b/>
          <w:szCs w:val="24"/>
          <w:lang w:eastAsia="zh-HK"/>
        </w:rPr>
        <w:t>集，頁</w:t>
      </w:r>
      <w:r w:rsidRPr="00E02BA5">
        <w:rPr>
          <w:rFonts w:asciiTheme="minorEastAsia" w:hAnsiTheme="minorEastAsia" w:hint="eastAsia"/>
          <w:b/>
          <w:szCs w:val="24"/>
        </w:rPr>
        <w:t>430</w:t>
      </w:r>
      <w:proofErr w:type="gramStart"/>
      <w:r w:rsidRPr="00E02BA5">
        <w:rPr>
          <w:rFonts w:asciiTheme="minorEastAsia" w:hAnsiTheme="minorEastAsia" w:hint="eastAsia"/>
          <w:b/>
          <w:szCs w:val="24"/>
          <w:lang w:eastAsia="zh-HK"/>
        </w:rPr>
        <w:t>）</w:t>
      </w:r>
      <w:proofErr w:type="gramEnd"/>
    </w:p>
    <w:p w:rsidR="00772496" w:rsidRPr="00D968D0" w:rsidRDefault="00772496" w:rsidP="00772496">
      <w:pPr>
        <w:widowControl w:val="0"/>
        <w:spacing w:line="276" w:lineRule="auto"/>
        <w:ind w:leftChars="0" w:left="0" w:rightChars="0" w:right="0"/>
        <w:rPr>
          <w:rFonts w:asciiTheme="minorEastAsia" w:hAnsiTheme="minorEastAsia"/>
          <w:b/>
          <w:szCs w:val="24"/>
          <w:lang w:eastAsia="zh-HK"/>
        </w:rPr>
      </w:pP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b/>
          <w:szCs w:val="24"/>
        </w:rPr>
        <w:t xml:space="preserve">    </w:t>
      </w:r>
      <w:r w:rsidRPr="00E02BA5">
        <w:rPr>
          <w:rFonts w:asciiTheme="minorEastAsia" w:hAnsiTheme="minorEastAsia" w:hint="eastAsia"/>
          <w:szCs w:val="24"/>
        </w:rPr>
        <w:t>「三</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」說源於春秋公羊傳，</w:t>
      </w:r>
      <w:proofErr w:type="gramStart"/>
      <w:r w:rsidRPr="00E02BA5">
        <w:rPr>
          <w:rFonts w:asciiTheme="minorEastAsia" w:hAnsiTheme="minorEastAsia" w:hint="eastAsia"/>
          <w:szCs w:val="24"/>
        </w:rPr>
        <w:t>經何休解釋</w:t>
      </w:r>
      <w:proofErr w:type="gramEnd"/>
      <w:r w:rsidRPr="00E02BA5">
        <w:rPr>
          <w:rFonts w:asciiTheme="minorEastAsia" w:hAnsiTheme="minorEastAsia" w:hint="eastAsia"/>
          <w:szCs w:val="24"/>
        </w:rPr>
        <w:t>，成「</w:t>
      </w:r>
      <w:proofErr w:type="gramStart"/>
      <w:r w:rsidRPr="00E02BA5">
        <w:rPr>
          <w:rFonts w:asciiTheme="minorEastAsia" w:hAnsiTheme="minorEastAsia" w:hint="eastAsia"/>
          <w:szCs w:val="24"/>
        </w:rPr>
        <w:t>據亂</w:t>
      </w:r>
      <w:proofErr w:type="gramEnd"/>
      <w:r w:rsidRPr="00E02BA5">
        <w:rPr>
          <w:rFonts w:asciiTheme="minorEastAsia" w:hAnsiTheme="minorEastAsia" w:hint="eastAsia"/>
          <w:szCs w:val="24"/>
        </w:rPr>
        <w:t>、昇平、太平」三</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之說，而為歷史進化論。梁啟超說「</w:t>
      </w:r>
      <w:r w:rsidRPr="00E02BA5">
        <w:rPr>
          <w:rFonts w:ascii="標楷體" w:eastAsia="標楷體" w:hAnsi="標楷體" w:hint="eastAsia"/>
          <w:szCs w:val="24"/>
        </w:rPr>
        <w:t>有為所謂改制者，則一種政治革命社會改造的意味也，</w:t>
      </w:r>
      <w:proofErr w:type="gramStart"/>
      <w:r w:rsidRPr="00E02BA5">
        <w:rPr>
          <w:rFonts w:ascii="標楷體" w:eastAsia="標楷體" w:hAnsi="標楷體" w:hint="eastAsia"/>
          <w:szCs w:val="24"/>
        </w:rPr>
        <w:t>故喜言</w:t>
      </w:r>
      <w:proofErr w:type="gramEnd"/>
      <w:r w:rsidRPr="00E02BA5">
        <w:rPr>
          <w:rFonts w:ascii="標楷體" w:eastAsia="標楷體" w:hAnsi="標楷體" w:hint="eastAsia"/>
          <w:szCs w:val="24"/>
        </w:rPr>
        <w:t>『通三統』，三</w:t>
      </w:r>
      <w:proofErr w:type="gramStart"/>
      <w:r w:rsidRPr="00E02BA5">
        <w:rPr>
          <w:rFonts w:ascii="標楷體" w:eastAsia="標楷體" w:hAnsi="標楷體" w:hint="eastAsia"/>
          <w:szCs w:val="24"/>
        </w:rPr>
        <w:t>統者，謂夏</w:t>
      </w:r>
      <w:proofErr w:type="gramEnd"/>
      <w:r w:rsidRPr="00E02BA5">
        <w:rPr>
          <w:rFonts w:ascii="標楷體" w:eastAsia="標楷體" w:hAnsi="標楷體" w:hint="eastAsia"/>
          <w:szCs w:val="24"/>
        </w:rPr>
        <w:t>商周三代不同，當隨時</w:t>
      </w:r>
      <w:proofErr w:type="gramStart"/>
      <w:r w:rsidRPr="00E02BA5">
        <w:rPr>
          <w:rFonts w:ascii="標楷體" w:eastAsia="標楷體" w:hAnsi="標楷體" w:hint="eastAsia"/>
          <w:szCs w:val="24"/>
        </w:rPr>
        <w:t>因革也</w:t>
      </w:r>
      <w:proofErr w:type="gramEnd"/>
      <w:r w:rsidRPr="00E02BA5">
        <w:rPr>
          <w:rFonts w:ascii="標楷體" w:eastAsia="標楷體" w:hAnsi="標楷體" w:hint="eastAsia"/>
          <w:szCs w:val="24"/>
        </w:rPr>
        <w:t>；</w:t>
      </w:r>
      <w:proofErr w:type="gramStart"/>
      <w:r w:rsidRPr="00E02BA5">
        <w:rPr>
          <w:rFonts w:ascii="標楷體" w:eastAsia="標楷體" w:hAnsi="標楷體" w:hint="eastAsia"/>
          <w:szCs w:val="24"/>
        </w:rPr>
        <w:t>喜言</w:t>
      </w:r>
      <w:proofErr w:type="gramEnd"/>
      <w:r w:rsidRPr="00E02BA5">
        <w:rPr>
          <w:rFonts w:ascii="標楷體" w:eastAsia="標楷體" w:hAnsi="標楷體" w:hint="eastAsia"/>
          <w:szCs w:val="24"/>
        </w:rPr>
        <w:t>『張三世』，三</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者，</w:t>
      </w:r>
      <w:proofErr w:type="gramStart"/>
      <w:r w:rsidRPr="00E02BA5">
        <w:rPr>
          <w:rFonts w:ascii="標楷體" w:eastAsia="標楷體" w:hAnsi="標楷體" w:hint="eastAsia"/>
          <w:szCs w:val="24"/>
        </w:rPr>
        <w:t>謂據亂世</w:t>
      </w:r>
      <w:proofErr w:type="gramEnd"/>
      <w:r w:rsidRPr="00E02BA5">
        <w:rPr>
          <w:rFonts w:ascii="標楷體" w:eastAsia="標楷體" w:hAnsi="標楷體" w:hint="eastAsia"/>
          <w:szCs w:val="24"/>
        </w:rPr>
        <w:t>、昇平</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、太平</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，愈改</w:t>
      </w:r>
      <w:proofErr w:type="gramStart"/>
      <w:r w:rsidRPr="00E02BA5">
        <w:rPr>
          <w:rFonts w:ascii="標楷體" w:eastAsia="標楷體" w:hAnsi="標楷體" w:hint="eastAsia"/>
          <w:szCs w:val="24"/>
        </w:rPr>
        <w:t>而愈進也</w:t>
      </w:r>
      <w:proofErr w:type="gramEnd"/>
      <w:r w:rsidRPr="00E02BA5">
        <w:rPr>
          <w:rFonts w:ascii="標楷體" w:eastAsia="標楷體" w:hAnsi="標楷體" w:hint="eastAsia"/>
          <w:szCs w:val="24"/>
        </w:rPr>
        <w:t>。有為政治上『變法維新』之主張，</w:t>
      </w:r>
      <w:proofErr w:type="gramStart"/>
      <w:r w:rsidRPr="00E02BA5">
        <w:rPr>
          <w:rFonts w:ascii="標楷體" w:eastAsia="標楷體" w:hAnsi="標楷體" w:hint="eastAsia"/>
          <w:szCs w:val="24"/>
        </w:rPr>
        <w:t>實本放此</w:t>
      </w:r>
      <w:proofErr w:type="gramEnd"/>
      <w:r w:rsidRPr="00E02BA5">
        <w:rPr>
          <w:rFonts w:ascii="標楷體" w:eastAsia="標楷體" w:hAnsi="標楷體" w:hint="eastAsia"/>
          <w:szCs w:val="24"/>
        </w:rPr>
        <w:t>。」（梁啟超《清代學術概論》）</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《禮記•禮運》</w:t>
      </w:r>
      <w:proofErr w:type="gramStart"/>
      <w:r w:rsidRPr="00E02BA5">
        <w:rPr>
          <w:rFonts w:asciiTheme="minorEastAsia" w:hAnsiTheme="minorEastAsia" w:hint="eastAsia"/>
          <w:szCs w:val="24"/>
        </w:rPr>
        <w:t>云</w:t>
      </w:r>
      <w:proofErr w:type="gramEnd"/>
      <w:r w:rsidRPr="00E02BA5">
        <w:rPr>
          <w:rFonts w:asciiTheme="minorEastAsia" w:hAnsiTheme="minorEastAsia" w:hint="eastAsia"/>
          <w:szCs w:val="24"/>
        </w:rPr>
        <w:t>「大道之行也，天下為公」是先「大同」（太平</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）繼而「</w:t>
      </w:r>
      <w:proofErr w:type="gramStart"/>
      <w:r w:rsidRPr="00E02BA5">
        <w:rPr>
          <w:rFonts w:asciiTheme="minorEastAsia" w:hAnsiTheme="minorEastAsia" w:hint="eastAsia"/>
          <w:szCs w:val="24"/>
        </w:rPr>
        <w:t>大道既隱</w:t>
      </w:r>
      <w:proofErr w:type="gramEnd"/>
      <w:r w:rsidRPr="00E02BA5">
        <w:rPr>
          <w:rFonts w:asciiTheme="minorEastAsia" w:hAnsiTheme="minorEastAsia" w:hint="eastAsia"/>
          <w:szCs w:val="24"/>
        </w:rPr>
        <w:t>，天下為家」是落於「小康」（昇平</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）或甚而「據亂世」。然則現世之人當奮起以復古制。漢代公羊「三</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」說遂</w:t>
      </w:r>
      <w:proofErr w:type="gramStart"/>
      <w:r w:rsidRPr="00E02BA5">
        <w:rPr>
          <w:rFonts w:asciiTheme="minorEastAsia" w:hAnsiTheme="minorEastAsia" w:hint="eastAsia"/>
          <w:szCs w:val="24"/>
        </w:rPr>
        <w:t>云</w:t>
      </w:r>
      <w:proofErr w:type="gramEnd"/>
      <w:r w:rsidRPr="00E02BA5">
        <w:rPr>
          <w:rFonts w:asciiTheme="minorEastAsia" w:hAnsiTheme="minorEastAsia" w:hint="eastAsia"/>
          <w:szCs w:val="24"/>
        </w:rPr>
        <w:t>「春秋之道，奉天</w:t>
      </w:r>
      <w:proofErr w:type="gramStart"/>
      <w:r w:rsidRPr="00E02BA5">
        <w:rPr>
          <w:rFonts w:asciiTheme="minorEastAsia" w:hAnsiTheme="minorEastAsia" w:hint="eastAsia"/>
          <w:szCs w:val="24"/>
        </w:rPr>
        <w:t>而法古</w:t>
      </w:r>
      <w:proofErr w:type="gramEnd"/>
      <w:r w:rsidRPr="00E02BA5">
        <w:rPr>
          <w:rFonts w:asciiTheme="minorEastAsia" w:hAnsiTheme="minorEastAsia" w:hint="eastAsia"/>
          <w:szCs w:val="24"/>
        </w:rPr>
        <w:t>」。康有為則易之為</w:t>
      </w:r>
      <w:r w:rsidRPr="00E02BA5">
        <w:rPr>
          <w:rFonts w:ascii="標楷體" w:eastAsia="標楷體" w:hAnsi="標楷體" w:hint="eastAsia"/>
          <w:szCs w:val="24"/>
        </w:rPr>
        <w:t>「三</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為孔子非常大義，托之春秋以明之。所傳聞</w:t>
      </w:r>
      <w:proofErr w:type="gramStart"/>
      <w:r w:rsidRPr="00E02BA5">
        <w:rPr>
          <w:rFonts w:ascii="標楷體" w:eastAsia="標楷體" w:hAnsi="標楷體" w:hint="eastAsia"/>
          <w:szCs w:val="24"/>
        </w:rPr>
        <w:t>世為據亂</w:t>
      </w:r>
      <w:proofErr w:type="gramEnd"/>
      <w:r w:rsidRPr="00E02BA5">
        <w:rPr>
          <w:rFonts w:ascii="標楷體" w:eastAsia="標楷體" w:hAnsi="標楷體" w:hint="eastAsia"/>
          <w:szCs w:val="24"/>
        </w:rPr>
        <w:t>，所聞</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托昇平，所見</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托太平。亂世者，文教未明也。昇平者，漸有文教，小康也。太平者，大同之</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，遠近大小如一，</w:t>
      </w:r>
      <w:proofErr w:type="gramStart"/>
      <w:r w:rsidRPr="00E02BA5">
        <w:rPr>
          <w:rFonts w:ascii="標楷體" w:eastAsia="標楷體" w:hAnsi="標楷體" w:hint="eastAsia"/>
          <w:szCs w:val="24"/>
        </w:rPr>
        <w:t>文教全備也</w:t>
      </w:r>
      <w:proofErr w:type="gramEnd"/>
      <w:r w:rsidRPr="00E02BA5">
        <w:rPr>
          <w:rFonts w:ascii="標楷體" w:eastAsia="標楷體" w:hAnsi="標楷體" w:hint="eastAsia"/>
          <w:szCs w:val="24"/>
        </w:rPr>
        <w:t>。」（《春秋董氏學》卷二，全集第2集，頁324）</w:t>
      </w:r>
      <w:r w:rsidRPr="00E02BA5">
        <w:rPr>
          <w:rFonts w:asciiTheme="minorEastAsia" w:hAnsiTheme="minorEastAsia" w:hint="eastAsia"/>
          <w:szCs w:val="24"/>
        </w:rPr>
        <w:t>是將「奉</w:t>
      </w:r>
      <w:proofErr w:type="gramStart"/>
      <w:r w:rsidRPr="00E02BA5">
        <w:rPr>
          <w:rFonts w:asciiTheme="minorEastAsia" w:hAnsiTheme="minorEastAsia" w:hint="eastAsia"/>
          <w:szCs w:val="24"/>
        </w:rPr>
        <w:t>天法古</w:t>
      </w:r>
      <w:proofErr w:type="gramEnd"/>
      <w:r w:rsidRPr="00E02BA5">
        <w:rPr>
          <w:rFonts w:asciiTheme="minorEastAsia" w:hAnsiTheme="minorEastAsia" w:hint="eastAsia"/>
          <w:szCs w:val="24"/>
        </w:rPr>
        <w:t>」與文明進化論結合，完全是一種「托古改制」的思想策略。</w:t>
      </w:r>
      <w:proofErr w:type="gramStart"/>
      <w:r w:rsidRPr="00E02BA5">
        <w:rPr>
          <w:rFonts w:asciiTheme="minorEastAsia" w:hAnsiTheme="minorEastAsia" w:hint="eastAsia"/>
          <w:szCs w:val="24"/>
        </w:rPr>
        <w:t>這是縱的</w:t>
      </w:r>
      <w:proofErr w:type="gramEnd"/>
      <w:r w:rsidRPr="00E02BA5">
        <w:rPr>
          <w:rFonts w:asciiTheme="minorEastAsia" w:hAnsiTheme="minorEastAsia" w:hint="eastAsia"/>
          <w:szCs w:val="24"/>
        </w:rPr>
        <w:t>歷史路向的說法，同時是三種不同世道之比較：</w:t>
      </w:r>
      <w:r w:rsidRPr="00E02BA5">
        <w:rPr>
          <w:rFonts w:ascii="標楷體" w:eastAsia="標楷體" w:hAnsi="標楷體" w:hint="eastAsia"/>
          <w:szCs w:val="24"/>
        </w:rPr>
        <w:t>「即如今大地中，三法並存，大約據亂世尚君主，昇平</w:t>
      </w:r>
      <w:proofErr w:type="gramStart"/>
      <w:r w:rsidRPr="00E02BA5">
        <w:rPr>
          <w:rFonts w:ascii="標楷體" w:eastAsia="標楷體" w:hAnsi="標楷體" w:hint="eastAsia"/>
          <w:szCs w:val="24"/>
        </w:rPr>
        <w:t>世尚君民</w:t>
      </w:r>
      <w:proofErr w:type="gramEnd"/>
      <w:r w:rsidRPr="00E02BA5">
        <w:rPr>
          <w:rFonts w:ascii="標楷體" w:eastAsia="標楷體" w:hAnsi="標楷體" w:hint="eastAsia"/>
          <w:szCs w:val="24"/>
        </w:rPr>
        <w:t>共主，太平</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尚民主矣。」（《孟子微•同民第十》，全集第5集，頁464）</w:t>
      </w:r>
      <w:r w:rsidRPr="00E02BA5">
        <w:rPr>
          <w:rFonts w:asciiTheme="minorEastAsia" w:hAnsiTheme="minorEastAsia" w:hint="eastAsia"/>
          <w:szCs w:val="24"/>
        </w:rPr>
        <w:t>是以民主程度來衝量先進後進，這必是孟子民本思想之影響。</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梁啟超引申</w:t>
      </w:r>
      <w:proofErr w:type="gramStart"/>
      <w:r w:rsidRPr="00E02BA5">
        <w:rPr>
          <w:rFonts w:asciiTheme="minorEastAsia" w:hAnsiTheme="minorEastAsia" w:hint="eastAsia"/>
          <w:szCs w:val="24"/>
        </w:rPr>
        <w:t>其說為</w:t>
      </w:r>
      <w:proofErr w:type="gramEnd"/>
      <w:r w:rsidRPr="00E02BA5">
        <w:rPr>
          <w:rFonts w:asciiTheme="minorEastAsia" w:hAnsiTheme="minorEastAsia" w:hint="eastAsia"/>
          <w:szCs w:val="24"/>
        </w:rPr>
        <w:t>「六別」：「</w:t>
      </w:r>
      <w:proofErr w:type="gramStart"/>
      <w:r w:rsidRPr="00E02BA5">
        <w:rPr>
          <w:rFonts w:asciiTheme="minorEastAsia" w:hAnsiTheme="minorEastAsia" w:hint="eastAsia"/>
          <w:szCs w:val="24"/>
        </w:rPr>
        <w:t>一曰多君</w:t>
      </w:r>
      <w:proofErr w:type="gramEnd"/>
      <w:r w:rsidRPr="00E02BA5">
        <w:rPr>
          <w:rFonts w:asciiTheme="minorEastAsia" w:hAnsiTheme="minorEastAsia" w:hint="eastAsia"/>
          <w:szCs w:val="24"/>
        </w:rPr>
        <w:t>為政（據亂世）之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，二曰</w:t>
      </w:r>
      <w:proofErr w:type="gramStart"/>
      <w:r w:rsidRPr="00E02BA5">
        <w:rPr>
          <w:rFonts w:asciiTheme="minorEastAsia" w:hAnsiTheme="minorEastAsia" w:hint="eastAsia"/>
          <w:szCs w:val="24"/>
        </w:rPr>
        <w:t>一</w:t>
      </w:r>
      <w:proofErr w:type="gramEnd"/>
      <w:r w:rsidRPr="00E02BA5">
        <w:rPr>
          <w:rFonts w:asciiTheme="minorEastAsia" w:hAnsiTheme="minorEastAsia" w:hint="eastAsia"/>
          <w:szCs w:val="24"/>
        </w:rPr>
        <w:t>君為政（升平</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，三</w:t>
      </w:r>
      <w:proofErr w:type="gramStart"/>
      <w:r w:rsidRPr="00E02BA5">
        <w:rPr>
          <w:rFonts w:asciiTheme="minorEastAsia" w:hAnsiTheme="minorEastAsia" w:hint="eastAsia"/>
          <w:szCs w:val="24"/>
        </w:rPr>
        <w:t>曰民為政</w:t>
      </w:r>
      <w:proofErr w:type="gramEnd"/>
      <w:r w:rsidRPr="00E02BA5">
        <w:rPr>
          <w:rFonts w:asciiTheme="minorEastAsia" w:hAnsiTheme="minorEastAsia" w:hint="eastAsia"/>
          <w:szCs w:val="24"/>
        </w:rPr>
        <w:t>（太平</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noProof/>
          <w:szCs w:val="24"/>
        </w:rPr>
        <mc:AlternateContent>
          <mc:Choice Requires="wps">
            <w:drawing>
              <wp:anchor distT="0" distB="0" distL="114300" distR="114300" simplePos="0" relativeHeight="251659264" behindDoc="0" locked="0" layoutInCell="1" allowOverlap="1" wp14:anchorId="49D266AF" wp14:editId="27BA2C0E">
                <wp:simplePos x="0" y="0"/>
                <wp:positionH relativeFrom="column">
                  <wp:posOffset>2228850</wp:posOffset>
                </wp:positionH>
                <wp:positionV relativeFrom="paragraph">
                  <wp:posOffset>82550</wp:posOffset>
                </wp:positionV>
                <wp:extent cx="101600" cy="241300"/>
                <wp:effectExtent l="38100" t="0" r="12700" b="25400"/>
                <wp:wrapNone/>
                <wp:docPr id="24" name="左大括弧 24"/>
                <wp:cNvGraphicFramePr/>
                <a:graphic xmlns:a="http://schemas.openxmlformats.org/drawingml/2006/main">
                  <a:graphicData uri="http://schemas.microsoft.com/office/word/2010/wordprocessingShape">
                    <wps:wsp>
                      <wps:cNvSpPr/>
                      <wps:spPr>
                        <a:xfrm>
                          <a:off x="0" y="0"/>
                          <a:ext cx="101600" cy="24130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B7EB5E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24" o:spid="_x0000_s1026" type="#_x0000_t87" style="position:absolute;margin-left:175.5pt;margin-top:6.5pt;width:8pt;height:1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" adj="758" strokecolor="windowText" strokeweight=".5pt">
                <v:stroke joinstyle="miter"/>
              </v:shape>
            </w:pict>
          </mc:Fallback>
        </mc:AlternateContent>
      </w:r>
      <w:r w:rsidRPr="00E02BA5">
        <w:rPr>
          <w:rFonts w:asciiTheme="minorEastAsia" w:hAnsiTheme="minorEastAsia" w:hint="eastAsia"/>
          <w:szCs w:val="24"/>
        </w:rPr>
        <w:t xml:space="preserve">    </w:t>
      </w:r>
      <w:r w:rsidRPr="00E02BA5">
        <w:rPr>
          <w:rFonts w:asciiTheme="minorEastAsia" w:hAnsiTheme="minorEastAsia"/>
          <w:szCs w:val="24"/>
        </w:rPr>
        <w:fldChar w:fldCharType="begin"/>
      </w:r>
      <w:r w:rsidRPr="00E02BA5">
        <w:rPr>
          <w:rFonts w:asciiTheme="minorEastAsia" w:hAnsiTheme="minorEastAsia"/>
          <w:szCs w:val="24"/>
        </w:rPr>
        <w:instrText xml:space="preserve"> </w:instrText>
      </w:r>
      <w:r w:rsidRPr="00E02BA5">
        <w:rPr>
          <w:rFonts w:asciiTheme="minorEastAsia" w:hAnsiTheme="minorEastAsia" w:hint="eastAsia"/>
          <w:szCs w:val="24"/>
        </w:rPr>
        <w:instrText>eq \o\ac(○,</w:instrText>
      </w:r>
      <w:r w:rsidRPr="00E02BA5">
        <w:rPr>
          <w:rFonts w:ascii="新細明體" w:hAnsiTheme="minorEastAsia" w:hint="eastAsia"/>
          <w:position w:val="3"/>
          <w:sz w:val="16"/>
          <w:szCs w:val="24"/>
        </w:rPr>
        <w:instrText>1</w:instrText>
      </w:r>
      <w:r w:rsidRPr="00E02BA5">
        <w:rPr>
          <w:rFonts w:asciiTheme="minorEastAsia" w:hAnsiTheme="minorEastAsia" w:hint="eastAsia"/>
          <w:szCs w:val="24"/>
        </w:rPr>
        <w:instrText>)</w:instrText>
      </w:r>
      <w:r w:rsidRPr="00E02BA5">
        <w:rPr>
          <w:rFonts w:asciiTheme="minorEastAsia" w:hAnsiTheme="minorEastAsia"/>
          <w:szCs w:val="24"/>
        </w:rPr>
        <w:fldChar w:fldCharType="end"/>
      </w:r>
      <w:r w:rsidRPr="00E02BA5">
        <w:rPr>
          <w:rFonts w:asciiTheme="minorEastAsia" w:hAnsiTheme="minorEastAsia" w:hint="eastAsia"/>
          <w:szCs w:val="24"/>
        </w:rPr>
        <w:t xml:space="preserve"> 「</w:t>
      </w:r>
      <w:proofErr w:type="gramStart"/>
      <w:r w:rsidRPr="00E02BA5">
        <w:rPr>
          <w:rFonts w:asciiTheme="minorEastAsia" w:hAnsiTheme="minorEastAsia" w:hint="eastAsia"/>
          <w:szCs w:val="24"/>
        </w:rPr>
        <w:t>多君為政</w:t>
      </w:r>
      <w:proofErr w:type="gramEnd"/>
      <w:r w:rsidRPr="00E02BA5">
        <w:rPr>
          <w:rFonts w:asciiTheme="minorEastAsia" w:hAnsiTheme="minorEastAsia" w:hint="eastAsia"/>
          <w:szCs w:val="24"/>
        </w:rPr>
        <w:t>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」又分    「酋長之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「封建及</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卿之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noProof/>
          <w:szCs w:val="24"/>
        </w:rPr>
        <mc:AlternateContent>
          <mc:Choice Requires="wps">
            <w:drawing>
              <wp:anchor distT="0" distB="0" distL="114300" distR="114300" simplePos="0" relativeHeight="251660288" behindDoc="0" locked="0" layoutInCell="1" allowOverlap="1" wp14:anchorId="2C38DED1" wp14:editId="1CC8C794">
                <wp:simplePos x="0" y="0"/>
                <wp:positionH relativeFrom="column">
                  <wp:posOffset>2228850</wp:posOffset>
                </wp:positionH>
                <wp:positionV relativeFrom="paragraph">
                  <wp:posOffset>69850</wp:posOffset>
                </wp:positionV>
                <wp:extent cx="101600" cy="241300"/>
                <wp:effectExtent l="38100" t="0" r="12700" b="25400"/>
                <wp:wrapNone/>
                <wp:docPr id="29" name="左大括弧 29"/>
                <wp:cNvGraphicFramePr/>
                <a:graphic xmlns:a="http://schemas.openxmlformats.org/drawingml/2006/main">
                  <a:graphicData uri="http://schemas.microsoft.com/office/word/2010/wordprocessingShape">
                    <wps:wsp>
                      <wps:cNvSpPr/>
                      <wps:spPr>
                        <a:xfrm>
                          <a:off x="0" y="0"/>
                          <a:ext cx="101600" cy="24130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DB2194" id="左大括弧 29" o:spid="_x0000_s1026" type="#_x0000_t87" style="position:absolute;margin-left:175.5pt;margin-top:5.5pt;width:8pt;height:19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" adj="758" strokecolor="windowText" strokeweight=".5pt">
                <v:stroke joinstyle="miter"/>
              </v:shape>
            </w:pict>
          </mc:Fallback>
        </mc:AlternateContent>
      </w:r>
      <w:r w:rsidRPr="00E02BA5">
        <w:rPr>
          <w:rFonts w:asciiTheme="minorEastAsia" w:hAnsiTheme="minorEastAsia" w:hint="eastAsia"/>
          <w:szCs w:val="24"/>
        </w:rPr>
        <w:t xml:space="preserve">    </w:t>
      </w:r>
      <w:r w:rsidRPr="00E02BA5">
        <w:rPr>
          <w:rFonts w:asciiTheme="minorEastAsia" w:hAnsiTheme="minorEastAsia"/>
          <w:szCs w:val="24"/>
        </w:rPr>
        <w:fldChar w:fldCharType="begin"/>
      </w:r>
      <w:r w:rsidRPr="00E02BA5">
        <w:rPr>
          <w:rFonts w:asciiTheme="minorEastAsia" w:hAnsiTheme="minorEastAsia"/>
          <w:szCs w:val="24"/>
        </w:rPr>
        <w:instrText xml:space="preserve"> </w:instrText>
      </w:r>
      <w:r w:rsidRPr="00E02BA5">
        <w:rPr>
          <w:rFonts w:asciiTheme="minorEastAsia" w:hAnsiTheme="minorEastAsia" w:hint="eastAsia"/>
          <w:szCs w:val="24"/>
        </w:rPr>
        <w:instrText>eq \o\ac(○,</w:instrText>
      </w:r>
      <w:r w:rsidRPr="00E02BA5">
        <w:rPr>
          <w:rFonts w:ascii="新細明體" w:hAnsiTheme="minorEastAsia" w:hint="eastAsia"/>
          <w:position w:val="3"/>
          <w:sz w:val="16"/>
          <w:szCs w:val="24"/>
        </w:rPr>
        <w:instrText>2</w:instrText>
      </w:r>
      <w:r w:rsidRPr="00E02BA5">
        <w:rPr>
          <w:rFonts w:asciiTheme="minorEastAsia" w:hAnsiTheme="minorEastAsia" w:hint="eastAsia"/>
          <w:szCs w:val="24"/>
        </w:rPr>
        <w:instrText>)</w:instrText>
      </w:r>
      <w:r w:rsidRPr="00E02BA5">
        <w:rPr>
          <w:rFonts w:asciiTheme="minorEastAsia" w:hAnsiTheme="minorEastAsia"/>
          <w:szCs w:val="24"/>
        </w:rPr>
        <w:fldChar w:fldCharType="end"/>
      </w:r>
      <w:r w:rsidRPr="00E02BA5">
        <w:rPr>
          <w:rFonts w:asciiTheme="minorEastAsia" w:hAnsiTheme="minorEastAsia"/>
          <w:szCs w:val="24"/>
        </w:rPr>
        <w:t xml:space="preserve"> </w:t>
      </w:r>
      <w:r w:rsidRPr="00E02BA5">
        <w:rPr>
          <w:rFonts w:asciiTheme="minorEastAsia" w:hAnsiTheme="minorEastAsia" w:hint="eastAsia"/>
          <w:szCs w:val="24"/>
        </w:rPr>
        <w:t>「</w:t>
      </w:r>
      <w:proofErr w:type="gramStart"/>
      <w:r w:rsidRPr="00E02BA5">
        <w:rPr>
          <w:rFonts w:asciiTheme="minorEastAsia" w:hAnsiTheme="minorEastAsia" w:hint="eastAsia"/>
          <w:szCs w:val="24"/>
        </w:rPr>
        <w:t>一</w:t>
      </w:r>
      <w:proofErr w:type="gramEnd"/>
      <w:r w:rsidRPr="00E02BA5">
        <w:rPr>
          <w:rFonts w:asciiTheme="minorEastAsia" w:hAnsiTheme="minorEastAsia" w:hint="eastAsia"/>
          <w:szCs w:val="24"/>
        </w:rPr>
        <w:t>君為政之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」又分    「君主之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w:t>
      </w:r>
      <w:proofErr w:type="gramStart"/>
      <w:r w:rsidRPr="00E02BA5">
        <w:rPr>
          <w:rFonts w:asciiTheme="minorEastAsia" w:hAnsiTheme="minorEastAsia" w:hint="eastAsia"/>
          <w:szCs w:val="24"/>
        </w:rPr>
        <w:t>君民共</w:t>
      </w:r>
      <w:proofErr w:type="gramEnd"/>
      <w:r w:rsidRPr="00E02BA5">
        <w:rPr>
          <w:rFonts w:asciiTheme="minorEastAsia" w:hAnsiTheme="minorEastAsia" w:hint="eastAsia"/>
          <w:szCs w:val="24"/>
        </w:rPr>
        <w:t>主之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noProof/>
          <w:szCs w:val="24"/>
        </w:rPr>
        <mc:AlternateContent>
          <mc:Choice Requires="wps">
            <w:drawing>
              <wp:anchor distT="0" distB="0" distL="114300" distR="114300" simplePos="0" relativeHeight="251661312" behindDoc="0" locked="0" layoutInCell="1" allowOverlap="1" wp14:anchorId="5D9D2F76" wp14:editId="7232B2A2">
                <wp:simplePos x="0" y="0"/>
                <wp:positionH relativeFrom="column">
                  <wp:posOffset>2241550</wp:posOffset>
                </wp:positionH>
                <wp:positionV relativeFrom="paragraph">
                  <wp:posOffset>82550</wp:posOffset>
                </wp:positionV>
                <wp:extent cx="101600" cy="241300"/>
                <wp:effectExtent l="38100" t="0" r="12700" b="25400"/>
                <wp:wrapNone/>
                <wp:docPr id="30" name="左大括弧 30"/>
                <wp:cNvGraphicFramePr/>
                <a:graphic xmlns:a="http://schemas.openxmlformats.org/drawingml/2006/main">
                  <a:graphicData uri="http://schemas.microsoft.com/office/word/2010/wordprocessingShape">
                    <wps:wsp>
                      <wps:cNvSpPr/>
                      <wps:spPr>
                        <a:xfrm>
                          <a:off x="0" y="0"/>
                          <a:ext cx="101600" cy="24130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1406D0D" id="左大括弧 30" o:spid="_x0000_s1026" type="#_x0000_t87" style="position:absolute;margin-left:176.5pt;margin-top:6.5pt;width:8pt;height:19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" adj="758" strokecolor="windowText" strokeweight=".5pt">
                <v:stroke joinstyle="miter"/>
              </v:shape>
            </w:pict>
          </mc:Fallback>
        </mc:AlternateContent>
      </w:r>
      <w:r w:rsidRPr="00E02BA5">
        <w:rPr>
          <w:rFonts w:asciiTheme="minorEastAsia" w:hAnsiTheme="minorEastAsia" w:hint="eastAsia"/>
          <w:szCs w:val="24"/>
        </w:rPr>
        <w:t xml:space="preserve">    </w:t>
      </w:r>
      <w:r w:rsidRPr="00E02BA5">
        <w:rPr>
          <w:rFonts w:asciiTheme="minorEastAsia" w:hAnsiTheme="minorEastAsia"/>
          <w:szCs w:val="24"/>
        </w:rPr>
        <w:fldChar w:fldCharType="begin"/>
      </w:r>
      <w:r w:rsidRPr="00E02BA5">
        <w:rPr>
          <w:rFonts w:asciiTheme="minorEastAsia" w:hAnsiTheme="minorEastAsia"/>
          <w:szCs w:val="24"/>
        </w:rPr>
        <w:instrText xml:space="preserve"> </w:instrText>
      </w:r>
      <w:r w:rsidRPr="00E02BA5">
        <w:rPr>
          <w:rFonts w:asciiTheme="minorEastAsia" w:hAnsiTheme="minorEastAsia" w:hint="eastAsia"/>
          <w:szCs w:val="24"/>
        </w:rPr>
        <w:instrText>eq \o\ac(○,</w:instrText>
      </w:r>
      <w:r w:rsidRPr="00E02BA5">
        <w:rPr>
          <w:rFonts w:ascii="新細明體" w:hAnsiTheme="minorEastAsia" w:hint="eastAsia"/>
          <w:position w:val="3"/>
          <w:sz w:val="16"/>
          <w:szCs w:val="24"/>
        </w:rPr>
        <w:instrText>3</w:instrText>
      </w:r>
      <w:r w:rsidRPr="00E02BA5">
        <w:rPr>
          <w:rFonts w:asciiTheme="minorEastAsia" w:hAnsiTheme="minorEastAsia" w:hint="eastAsia"/>
          <w:szCs w:val="24"/>
        </w:rPr>
        <w:instrText>)</w:instrText>
      </w:r>
      <w:r w:rsidRPr="00E02BA5">
        <w:rPr>
          <w:rFonts w:asciiTheme="minorEastAsia" w:hAnsiTheme="minorEastAsia"/>
          <w:szCs w:val="24"/>
        </w:rPr>
        <w:fldChar w:fldCharType="end"/>
      </w:r>
      <w:r w:rsidRPr="00E02BA5">
        <w:rPr>
          <w:rFonts w:asciiTheme="minorEastAsia" w:hAnsiTheme="minorEastAsia"/>
          <w:szCs w:val="24"/>
        </w:rPr>
        <w:t xml:space="preserve"> </w:t>
      </w:r>
      <w:r w:rsidRPr="00E02BA5">
        <w:rPr>
          <w:rFonts w:asciiTheme="minorEastAsia" w:hAnsiTheme="minorEastAsia" w:hint="eastAsia"/>
          <w:szCs w:val="24"/>
        </w:rPr>
        <w:t>「民為政之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 xml:space="preserve">」又分      </w:t>
      </w:r>
      <w:r w:rsidRPr="00E02BA5">
        <w:rPr>
          <w:rFonts w:asciiTheme="minorEastAsia" w:hAnsiTheme="minorEastAsia"/>
          <w:szCs w:val="24"/>
        </w:rPr>
        <w:t xml:space="preserve"> </w:t>
      </w:r>
      <w:r w:rsidRPr="00E02BA5">
        <w:rPr>
          <w:rFonts w:asciiTheme="minorEastAsia" w:hAnsiTheme="minorEastAsia" w:hint="eastAsia"/>
          <w:szCs w:val="24"/>
        </w:rPr>
        <w:t>有總統之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「無總統之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w:t>
      </w:r>
      <w:proofErr w:type="gramStart"/>
      <w:r w:rsidRPr="00E02BA5">
        <w:rPr>
          <w:rFonts w:asciiTheme="minorEastAsia" w:hAnsiTheme="minorEastAsia" w:hint="eastAsia"/>
          <w:szCs w:val="24"/>
        </w:rPr>
        <w:t>（《</w:t>
      </w:r>
      <w:proofErr w:type="gramEnd"/>
      <w:r w:rsidRPr="00E02BA5">
        <w:rPr>
          <w:rFonts w:asciiTheme="minorEastAsia" w:hAnsiTheme="minorEastAsia" w:hint="eastAsia"/>
          <w:szCs w:val="24"/>
        </w:rPr>
        <w:t>梁啟超選集</w:t>
      </w:r>
      <w:proofErr w:type="gramStart"/>
      <w:r w:rsidRPr="00E02BA5">
        <w:rPr>
          <w:rFonts w:asciiTheme="minorEastAsia" w:hAnsiTheme="minorEastAsia" w:hint="eastAsia"/>
          <w:szCs w:val="24"/>
        </w:rPr>
        <w:t>‧論君政</w:t>
      </w:r>
      <w:proofErr w:type="gramEnd"/>
      <w:r w:rsidRPr="00E02BA5">
        <w:rPr>
          <w:rFonts w:asciiTheme="minorEastAsia" w:hAnsiTheme="minorEastAsia" w:hint="eastAsia"/>
          <w:szCs w:val="24"/>
        </w:rPr>
        <w:t>民</w:t>
      </w:r>
    </w:p>
    <w:p w:rsidR="00772496" w:rsidRPr="00E02BA5" w:rsidRDefault="00772496" w:rsidP="00772496">
      <w:pPr>
        <w:widowControl w:val="0"/>
        <w:ind w:leftChars="0" w:left="0" w:rightChars="0" w:right="0" w:firstLineChars="1650" w:firstLine="3960"/>
        <w:rPr>
          <w:rFonts w:asciiTheme="minorEastAsia" w:hAnsiTheme="minorEastAsia"/>
          <w:szCs w:val="24"/>
        </w:rPr>
      </w:pPr>
      <w:r w:rsidRPr="00E02BA5">
        <w:rPr>
          <w:rFonts w:asciiTheme="minorEastAsia" w:hAnsiTheme="minorEastAsia" w:hint="eastAsia"/>
          <w:szCs w:val="24"/>
        </w:rPr>
        <w:t>政相</w:t>
      </w:r>
      <w:proofErr w:type="gramStart"/>
      <w:r w:rsidRPr="00E02BA5">
        <w:rPr>
          <w:rFonts w:asciiTheme="minorEastAsia" w:hAnsiTheme="minorEastAsia" w:hint="eastAsia"/>
          <w:szCs w:val="24"/>
        </w:rPr>
        <w:t>嬗</w:t>
      </w:r>
      <w:proofErr w:type="gramEnd"/>
      <w:r w:rsidRPr="00E02BA5">
        <w:rPr>
          <w:rFonts w:asciiTheme="minorEastAsia" w:hAnsiTheme="minorEastAsia" w:hint="eastAsia"/>
          <w:szCs w:val="24"/>
        </w:rPr>
        <w:t>之理</w:t>
      </w:r>
      <w:proofErr w:type="gramStart"/>
      <w:r w:rsidRPr="00E02BA5">
        <w:rPr>
          <w:rFonts w:asciiTheme="minorEastAsia" w:hAnsiTheme="minorEastAsia" w:hint="eastAsia"/>
          <w:szCs w:val="24"/>
        </w:rPr>
        <w:t>》</w:t>
      </w:r>
      <w:proofErr w:type="gramEnd"/>
      <w:r w:rsidRPr="00E02BA5">
        <w:rPr>
          <w:rFonts w:asciiTheme="minorEastAsia" w:hAnsiTheme="minorEastAsia" w:hint="eastAsia"/>
          <w:szCs w:val="24"/>
        </w:rPr>
        <w:t>頁45</w:t>
      </w:r>
      <w:proofErr w:type="gramStart"/>
      <w:r w:rsidRPr="00E02BA5">
        <w:rPr>
          <w:rFonts w:asciiTheme="minorEastAsia" w:hAnsiTheme="minorEastAsia" w:hint="eastAsia"/>
          <w:szCs w:val="24"/>
        </w:rPr>
        <w:t>）</w:t>
      </w:r>
      <w:proofErr w:type="gramEnd"/>
    </w:p>
    <w:p w:rsidR="00772496" w:rsidRPr="00E02BA5" w:rsidRDefault="00772496" w:rsidP="00772496">
      <w:pPr>
        <w:widowControl w:val="0"/>
        <w:ind w:leftChars="0" w:left="0" w:rightChars="0" w:right="0"/>
        <w:rPr>
          <w:rFonts w:asciiTheme="minorEastAsia" w:hAnsiTheme="minorEastAsia"/>
          <w:szCs w:val="24"/>
        </w:rPr>
      </w:pP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康有為大有感於清廷之竊據正統，挾舊學維持</w:t>
      </w:r>
      <w:proofErr w:type="gramStart"/>
      <w:r w:rsidRPr="00E02BA5">
        <w:rPr>
          <w:rFonts w:asciiTheme="minorEastAsia" w:hAnsiTheme="minorEastAsia" w:hint="eastAsia"/>
          <w:szCs w:val="24"/>
        </w:rPr>
        <w:t>其舊統舊制</w:t>
      </w:r>
      <w:proofErr w:type="gramEnd"/>
      <w:r w:rsidRPr="00E02BA5">
        <w:rPr>
          <w:rFonts w:asciiTheme="minorEastAsia" w:hAnsiTheme="minorEastAsia" w:hint="eastAsia"/>
          <w:szCs w:val="24"/>
        </w:rPr>
        <w:t>之合法</w:t>
      </w:r>
      <w:proofErr w:type="gramStart"/>
      <w:r w:rsidRPr="00E02BA5">
        <w:rPr>
          <w:rFonts w:asciiTheme="minorEastAsia" w:hAnsiTheme="minorEastAsia" w:hint="eastAsia"/>
          <w:szCs w:val="24"/>
        </w:rPr>
        <w:t>法</w:t>
      </w:r>
      <w:proofErr w:type="gramEnd"/>
      <w:r w:rsidRPr="00E02BA5">
        <w:rPr>
          <w:rFonts w:asciiTheme="minorEastAsia" w:hAnsiTheme="minorEastAsia" w:hint="eastAsia"/>
          <w:szCs w:val="24"/>
        </w:rPr>
        <w:t>，決心以「春秋之道，奉天</w:t>
      </w:r>
      <w:proofErr w:type="gramStart"/>
      <w:r w:rsidRPr="00E02BA5">
        <w:rPr>
          <w:rFonts w:asciiTheme="minorEastAsia" w:hAnsiTheme="minorEastAsia" w:hint="eastAsia"/>
          <w:szCs w:val="24"/>
        </w:rPr>
        <w:t>而法古</w:t>
      </w:r>
      <w:proofErr w:type="gramEnd"/>
      <w:r w:rsidRPr="00E02BA5">
        <w:rPr>
          <w:rFonts w:asciiTheme="minorEastAsia" w:hAnsiTheme="minorEastAsia" w:hint="eastAsia"/>
          <w:szCs w:val="24"/>
        </w:rPr>
        <w:t>」之名，掃蕩二千年來之</w:t>
      </w:r>
      <w:proofErr w:type="gramStart"/>
      <w:r w:rsidRPr="00E02BA5">
        <w:rPr>
          <w:rFonts w:asciiTheme="minorEastAsia" w:hAnsiTheme="minorEastAsia" w:hint="eastAsia"/>
          <w:szCs w:val="24"/>
        </w:rPr>
        <w:t>舊學舊統</w:t>
      </w:r>
      <w:proofErr w:type="gramEnd"/>
      <w:r w:rsidRPr="00E02BA5">
        <w:rPr>
          <w:rFonts w:asciiTheme="minorEastAsia" w:hAnsiTheme="minorEastAsia" w:hint="eastAsia"/>
          <w:szCs w:val="24"/>
        </w:rPr>
        <w:t>，以復三</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之孔子春秋非常大義，要求「所見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托太平」，亦即眼下之所見</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、現世實行「尚民主」，至少是「</w:t>
      </w:r>
      <w:proofErr w:type="gramStart"/>
      <w:r w:rsidRPr="00E02BA5">
        <w:rPr>
          <w:rFonts w:asciiTheme="minorEastAsia" w:hAnsiTheme="minorEastAsia" w:hint="eastAsia"/>
          <w:szCs w:val="24"/>
        </w:rPr>
        <w:t>尚君民</w:t>
      </w:r>
      <w:proofErr w:type="gramEnd"/>
      <w:r w:rsidRPr="00E02BA5">
        <w:rPr>
          <w:rFonts w:asciiTheme="minorEastAsia" w:hAnsiTheme="minorEastAsia" w:hint="eastAsia"/>
          <w:szCs w:val="24"/>
        </w:rPr>
        <w:t>共主」之改制。</w:t>
      </w:r>
    </w:p>
    <w:p w:rsidR="00772496" w:rsidRPr="00E02BA5" w:rsidRDefault="00772496" w:rsidP="00772496">
      <w:pPr>
        <w:widowControl w:val="0"/>
        <w:ind w:leftChars="0" w:left="0" w:rightChars="0" w:right="0"/>
        <w:rPr>
          <w:rFonts w:asciiTheme="minorEastAsia" w:hAnsiTheme="minorEastAsia"/>
          <w:szCs w:val="24"/>
        </w:rPr>
      </w:pPr>
    </w:p>
    <w:p w:rsidR="00772496" w:rsidRDefault="00772496" w:rsidP="00772496">
      <w:pPr>
        <w:widowControl w:val="0"/>
        <w:ind w:leftChars="0" w:left="0" w:rightChars="0" w:right="0"/>
        <w:rPr>
          <w:rFonts w:ascii="新細明體" w:eastAsia="新細明體" w:hAnsi="新細明體"/>
          <w:b/>
          <w:szCs w:val="24"/>
        </w:rPr>
      </w:pPr>
      <w:r>
        <w:rPr>
          <w:rFonts w:ascii="新細明體" w:eastAsia="新細明體" w:hAnsi="新細明體" w:hint="eastAsia"/>
          <w:b/>
          <w:szCs w:val="24"/>
        </w:rPr>
        <w:lastRenderedPageBreak/>
        <w:t>〔</w:t>
      </w:r>
      <w:r w:rsidRPr="00E02BA5">
        <w:rPr>
          <w:rFonts w:ascii="新細明體" w:eastAsia="新細明體" w:hAnsi="新細明體" w:hint="eastAsia"/>
          <w:b/>
          <w:szCs w:val="24"/>
        </w:rPr>
        <w:t>2</w:t>
      </w:r>
      <w:r>
        <w:rPr>
          <w:rFonts w:ascii="新細明體" w:eastAsia="新細明體" w:hAnsi="新細明體" w:hint="eastAsia"/>
          <w:b/>
          <w:szCs w:val="24"/>
        </w:rPr>
        <w:t>〕康有為繼以「復古」為名一舉掃蕩清代考據</w:t>
      </w:r>
      <w:r w:rsidRPr="00E02BA5">
        <w:rPr>
          <w:rFonts w:ascii="新細明體" w:eastAsia="新細明體" w:hAnsi="新細明體" w:hint="eastAsia"/>
          <w:b/>
          <w:szCs w:val="24"/>
        </w:rPr>
        <w:t>並二千年舊經</w:t>
      </w:r>
      <w:r>
        <w:rPr>
          <w:rFonts w:ascii="新細明體" w:eastAsia="新細明體" w:hAnsi="新細明體" w:hint="eastAsia"/>
          <w:b/>
          <w:szCs w:val="24"/>
        </w:rPr>
        <w:t>學（正統政制之合法性之本）</w:t>
      </w:r>
      <w:proofErr w:type="gramStart"/>
      <w:r>
        <w:rPr>
          <w:rFonts w:ascii="新細明體" w:eastAsia="新細明體" w:hAnsi="新細明體" w:hint="eastAsia"/>
          <w:b/>
          <w:szCs w:val="24"/>
        </w:rPr>
        <w:t>舊統舊制</w:t>
      </w:r>
      <w:proofErr w:type="gramEnd"/>
      <w:r>
        <w:rPr>
          <w:rFonts w:ascii="新細明體" w:eastAsia="新細明體" w:hAnsi="新細明體" w:hint="eastAsia"/>
          <w:b/>
          <w:szCs w:val="24"/>
        </w:rPr>
        <w:t>，而獨尊孔一人，此乃以復古</w:t>
      </w:r>
      <w:proofErr w:type="gramStart"/>
      <w:r>
        <w:rPr>
          <w:rFonts w:ascii="新細明體" w:eastAsia="新細明體" w:hAnsi="新細明體" w:hint="eastAsia"/>
          <w:b/>
          <w:szCs w:val="24"/>
        </w:rPr>
        <w:t>反舊統</w:t>
      </w:r>
      <w:proofErr w:type="gramEnd"/>
      <w:r>
        <w:rPr>
          <w:rFonts w:ascii="新細明體" w:eastAsia="新細明體" w:hAnsi="新細明體" w:hint="eastAsia"/>
          <w:b/>
          <w:szCs w:val="24"/>
        </w:rPr>
        <w:t>、舊制之古，</w:t>
      </w:r>
      <w:r w:rsidRPr="00E02BA5">
        <w:rPr>
          <w:rFonts w:ascii="新細明體" w:eastAsia="新細明體" w:hAnsi="新細明體" w:hint="eastAsia"/>
          <w:b/>
          <w:szCs w:val="24"/>
        </w:rPr>
        <w:t>掃蕩孔子</w:t>
      </w:r>
      <w:r>
        <w:rPr>
          <w:rFonts w:ascii="新細明體" w:eastAsia="新細明體" w:hAnsi="新細明體" w:hint="eastAsia"/>
          <w:b/>
          <w:szCs w:val="24"/>
        </w:rPr>
        <w:t>之歷史</w:t>
      </w:r>
      <w:r w:rsidRPr="00E02BA5">
        <w:rPr>
          <w:rFonts w:ascii="新細明體" w:eastAsia="新細明體" w:hAnsi="新細明體" w:hint="eastAsia"/>
          <w:b/>
          <w:szCs w:val="24"/>
        </w:rPr>
        <w:t>傳統</w:t>
      </w:r>
      <w:r>
        <w:rPr>
          <w:rFonts w:ascii="新細明體" w:eastAsia="新細明體" w:hAnsi="新細明體" w:hint="eastAsia"/>
          <w:b/>
          <w:szCs w:val="24"/>
        </w:rPr>
        <w:t>，</w:t>
      </w:r>
      <w:proofErr w:type="gramStart"/>
      <w:r w:rsidRPr="00E02BA5">
        <w:rPr>
          <w:rFonts w:ascii="新細明體" w:eastAsia="新細明體" w:hAnsi="新細明體" w:hint="eastAsia"/>
          <w:b/>
          <w:szCs w:val="24"/>
        </w:rPr>
        <w:t>唯餘孔子</w:t>
      </w:r>
      <w:proofErr w:type="gramEnd"/>
      <w:r w:rsidRPr="00E02BA5">
        <w:rPr>
          <w:rFonts w:ascii="新細明體" w:eastAsia="新細明體" w:hAnsi="新細明體" w:hint="eastAsia"/>
          <w:b/>
          <w:szCs w:val="24"/>
        </w:rPr>
        <w:t>孤家寡人為精神正統。</w:t>
      </w:r>
    </w:p>
    <w:p w:rsidR="00772496" w:rsidRPr="00E02BA5" w:rsidRDefault="00772496" w:rsidP="00772496">
      <w:pPr>
        <w:widowControl w:val="0"/>
        <w:ind w:leftChars="0" w:left="0" w:rightChars="0" w:right="0"/>
        <w:rPr>
          <w:rFonts w:ascii="新細明體" w:eastAsia="新細明體" w:hAnsi="新細明體"/>
          <w:b/>
          <w:sz w:val="16"/>
          <w:szCs w:val="16"/>
        </w:rPr>
      </w:pPr>
    </w:p>
    <w:p w:rsidR="00772496" w:rsidRPr="00E02BA5" w:rsidRDefault="00772496" w:rsidP="00772496">
      <w:pPr>
        <w:widowControl w:val="0"/>
        <w:ind w:leftChars="0" w:left="0" w:rightChars="0" w:right="0"/>
        <w:rPr>
          <w:rFonts w:asciiTheme="minorEastAsia" w:hAnsiTheme="minorEastAsia"/>
          <w:szCs w:val="24"/>
        </w:rPr>
      </w:pPr>
      <w:r>
        <w:rPr>
          <w:rFonts w:asciiTheme="minorEastAsia" w:hAnsiTheme="minorEastAsia" w:hint="eastAsia"/>
          <w:szCs w:val="24"/>
        </w:rPr>
        <w:t xml:space="preserve">   </w:t>
      </w:r>
      <w:r w:rsidRPr="00E02BA5">
        <w:rPr>
          <w:rFonts w:asciiTheme="minorEastAsia" w:hAnsiTheme="minorEastAsia" w:hint="eastAsia"/>
          <w:szCs w:val="24"/>
        </w:rPr>
        <w:t>《新學偽經考》、《孔子改制考》、《春秋董氏學》、《大同書》之要旨有</w:t>
      </w:r>
      <w:proofErr w:type="gramStart"/>
      <w:r w:rsidRPr="00E02BA5">
        <w:rPr>
          <w:rFonts w:asciiTheme="minorEastAsia" w:hAnsiTheme="minorEastAsia" w:hint="eastAsia"/>
          <w:szCs w:val="24"/>
        </w:rPr>
        <w:t>三</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firstLineChars="200" w:firstLine="480"/>
        <w:rPr>
          <w:rFonts w:asciiTheme="minorEastAsia" w:hAnsiTheme="minorEastAsia"/>
          <w:szCs w:val="24"/>
        </w:rPr>
      </w:pPr>
      <w:r w:rsidRPr="00E02BA5">
        <w:rPr>
          <w:rFonts w:asciiTheme="minorEastAsia" w:hAnsiTheme="minorEastAsia"/>
          <w:szCs w:val="24"/>
        </w:rPr>
        <w:fldChar w:fldCharType="begin"/>
      </w:r>
      <w:r w:rsidRPr="00E02BA5">
        <w:rPr>
          <w:rFonts w:asciiTheme="minorEastAsia" w:hAnsiTheme="minorEastAsia"/>
          <w:szCs w:val="24"/>
        </w:rPr>
        <w:instrText xml:space="preserve"> </w:instrText>
      </w:r>
      <w:r w:rsidRPr="00E02BA5">
        <w:rPr>
          <w:rFonts w:asciiTheme="minorEastAsia" w:hAnsiTheme="minorEastAsia" w:hint="eastAsia"/>
          <w:szCs w:val="24"/>
        </w:rPr>
        <w:instrText>eq \o\ac(○,</w:instrText>
      </w:r>
      <w:r w:rsidRPr="00E02BA5">
        <w:rPr>
          <w:rFonts w:ascii="新細明體" w:hAnsiTheme="minorEastAsia" w:hint="eastAsia"/>
          <w:position w:val="3"/>
          <w:sz w:val="16"/>
          <w:szCs w:val="24"/>
        </w:rPr>
        <w:instrText>1</w:instrText>
      </w:r>
      <w:r w:rsidRPr="00E02BA5">
        <w:rPr>
          <w:rFonts w:asciiTheme="minorEastAsia" w:hAnsiTheme="minorEastAsia" w:hint="eastAsia"/>
          <w:szCs w:val="24"/>
        </w:rPr>
        <w:instrText>)</w:instrText>
      </w:r>
      <w:r w:rsidRPr="00E02BA5">
        <w:rPr>
          <w:rFonts w:asciiTheme="minorEastAsia" w:hAnsiTheme="minorEastAsia"/>
          <w:szCs w:val="24"/>
        </w:rPr>
        <w:fldChar w:fldCharType="end"/>
      </w:r>
      <w:r w:rsidRPr="00E02BA5">
        <w:rPr>
          <w:rFonts w:asciiTheme="minorEastAsia" w:hAnsiTheme="minorEastAsia"/>
          <w:szCs w:val="24"/>
        </w:rPr>
        <w:t xml:space="preserve"> </w:t>
      </w:r>
      <w:r w:rsidRPr="00E02BA5">
        <w:rPr>
          <w:rFonts w:asciiTheme="minorEastAsia" w:hAnsiTheme="minorEastAsia" w:hint="eastAsia"/>
          <w:szCs w:val="24"/>
        </w:rPr>
        <w:t>以劉歆古文經學是為王莽</w:t>
      </w:r>
      <w:proofErr w:type="gramStart"/>
      <w:r w:rsidRPr="00E02BA5">
        <w:rPr>
          <w:rFonts w:asciiTheme="minorEastAsia" w:hAnsiTheme="minorEastAsia" w:hint="eastAsia"/>
          <w:szCs w:val="24"/>
        </w:rPr>
        <w:t>篡</w:t>
      </w:r>
      <w:proofErr w:type="gramEnd"/>
      <w:r w:rsidRPr="00E02BA5">
        <w:rPr>
          <w:rFonts w:asciiTheme="minorEastAsia" w:hAnsiTheme="minorEastAsia" w:hint="eastAsia"/>
          <w:szCs w:val="24"/>
        </w:rPr>
        <w:t>政而偽造的「新朝之學」。</w:t>
      </w:r>
    </w:p>
    <w:p w:rsidR="00772496" w:rsidRPr="00E02BA5" w:rsidRDefault="00772496" w:rsidP="00772496">
      <w:pPr>
        <w:widowControl w:val="0"/>
        <w:ind w:leftChars="0" w:left="0" w:rightChars="0" w:right="0" w:firstLineChars="200" w:firstLine="480"/>
        <w:rPr>
          <w:rFonts w:asciiTheme="minorEastAsia" w:hAnsiTheme="minorEastAsia"/>
          <w:szCs w:val="24"/>
        </w:rPr>
      </w:pPr>
      <w:r w:rsidRPr="00E02BA5">
        <w:rPr>
          <w:rFonts w:asciiTheme="minorEastAsia" w:hAnsiTheme="minorEastAsia"/>
          <w:szCs w:val="24"/>
        </w:rPr>
        <w:fldChar w:fldCharType="begin"/>
      </w:r>
      <w:r w:rsidRPr="00E02BA5">
        <w:rPr>
          <w:rFonts w:asciiTheme="minorEastAsia" w:hAnsiTheme="minorEastAsia"/>
          <w:szCs w:val="24"/>
        </w:rPr>
        <w:instrText xml:space="preserve"> </w:instrText>
      </w:r>
      <w:r w:rsidRPr="00E02BA5">
        <w:rPr>
          <w:rFonts w:asciiTheme="minorEastAsia" w:hAnsiTheme="minorEastAsia" w:hint="eastAsia"/>
          <w:szCs w:val="24"/>
        </w:rPr>
        <w:instrText>eq \o\ac(○,</w:instrText>
      </w:r>
      <w:r w:rsidRPr="00E02BA5">
        <w:rPr>
          <w:rFonts w:ascii="新細明體" w:hAnsiTheme="minorEastAsia" w:hint="eastAsia"/>
          <w:position w:val="3"/>
          <w:sz w:val="16"/>
          <w:szCs w:val="24"/>
        </w:rPr>
        <w:instrText>2</w:instrText>
      </w:r>
      <w:r w:rsidRPr="00E02BA5">
        <w:rPr>
          <w:rFonts w:asciiTheme="minorEastAsia" w:hAnsiTheme="minorEastAsia" w:hint="eastAsia"/>
          <w:szCs w:val="24"/>
        </w:rPr>
        <w:instrText>)</w:instrText>
      </w:r>
      <w:r w:rsidRPr="00E02BA5">
        <w:rPr>
          <w:rFonts w:asciiTheme="minorEastAsia" w:hAnsiTheme="minorEastAsia"/>
          <w:szCs w:val="24"/>
        </w:rPr>
        <w:fldChar w:fldCharType="end"/>
      </w:r>
      <w:r w:rsidRPr="00E02BA5">
        <w:rPr>
          <w:rFonts w:asciiTheme="minorEastAsia" w:hAnsiTheme="minorEastAsia"/>
          <w:szCs w:val="24"/>
        </w:rPr>
        <w:t xml:space="preserve"> </w:t>
      </w:r>
      <w:r w:rsidRPr="00E02BA5">
        <w:rPr>
          <w:rFonts w:asciiTheme="minorEastAsia" w:hAnsiTheme="minorEastAsia" w:hint="eastAsia"/>
          <w:szCs w:val="24"/>
        </w:rPr>
        <w:t>以孔子為改制之「</w:t>
      </w:r>
      <w:proofErr w:type="gramStart"/>
      <w:r w:rsidRPr="00E02BA5">
        <w:rPr>
          <w:rFonts w:asciiTheme="minorEastAsia" w:hAnsiTheme="minorEastAsia" w:hint="eastAsia"/>
          <w:szCs w:val="24"/>
        </w:rPr>
        <w:t>素王</w:t>
      </w:r>
      <w:proofErr w:type="gramEnd"/>
      <w:r w:rsidRPr="00E02BA5">
        <w:rPr>
          <w:rFonts w:asciiTheme="minorEastAsia" w:hAnsiTheme="minorEastAsia" w:hint="eastAsia"/>
          <w:szCs w:val="24"/>
        </w:rPr>
        <w:t>」。六經</w:t>
      </w:r>
      <w:proofErr w:type="gramStart"/>
      <w:r w:rsidRPr="00E02BA5">
        <w:rPr>
          <w:rFonts w:asciiTheme="minorEastAsia" w:hAnsiTheme="minorEastAsia" w:hint="eastAsia"/>
          <w:szCs w:val="24"/>
        </w:rPr>
        <w:t>中之堯</w:t>
      </w:r>
      <w:proofErr w:type="gramEnd"/>
      <w:r w:rsidRPr="00E02BA5">
        <w:rPr>
          <w:rFonts w:asciiTheme="minorEastAsia" w:hAnsiTheme="minorEastAsia" w:hint="eastAsia"/>
          <w:szCs w:val="24"/>
        </w:rPr>
        <w:t>、舜、文王是「孔子民主君主之所寄托」：「撥亂之治為文</w:t>
      </w:r>
      <w:r>
        <w:rPr>
          <w:rFonts w:asciiTheme="minorEastAsia" w:hAnsiTheme="minorEastAsia" w:hint="eastAsia"/>
          <w:szCs w:val="24"/>
        </w:rPr>
        <w:t>王，太平之治為堯舜」，孔子改制之三</w:t>
      </w:r>
      <w:proofErr w:type="gramStart"/>
      <w:r>
        <w:rPr>
          <w:rFonts w:asciiTheme="minorEastAsia" w:hAnsiTheme="minorEastAsia" w:hint="eastAsia"/>
          <w:szCs w:val="24"/>
        </w:rPr>
        <w:t>世</w:t>
      </w:r>
      <w:proofErr w:type="gramEnd"/>
      <w:r>
        <w:rPr>
          <w:rFonts w:asciiTheme="minorEastAsia" w:hAnsiTheme="minorEastAsia" w:hint="eastAsia"/>
          <w:szCs w:val="24"/>
        </w:rPr>
        <w:t>說：據亂世、昇平</w:t>
      </w:r>
      <w:proofErr w:type="gramStart"/>
      <w:r>
        <w:rPr>
          <w:rFonts w:asciiTheme="minorEastAsia" w:hAnsiTheme="minorEastAsia" w:hint="eastAsia"/>
          <w:szCs w:val="24"/>
        </w:rPr>
        <w:t>世</w:t>
      </w:r>
      <w:proofErr w:type="gramEnd"/>
      <w:r>
        <w:rPr>
          <w:rFonts w:asciiTheme="minorEastAsia" w:hAnsiTheme="minorEastAsia" w:hint="eastAsia"/>
          <w:szCs w:val="24"/>
        </w:rPr>
        <w:t>和太平</w:t>
      </w:r>
      <w:proofErr w:type="gramStart"/>
      <w:r>
        <w:rPr>
          <w:rFonts w:asciiTheme="minorEastAsia" w:hAnsiTheme="minorEastAsia" w:hint="eastAsia"/>
          <w:szCs w:val="24"/>
        </w:rPr>
        <w:t>世</w:t>
      </w:r>
      <w:proofErr w:type="gramEnd"/>
      <w:r>
        <w:rPr>
          <w:rFonts w:asciiTheme="minorEastAsia" w:hAnsiTheme="minorEastAsia" w:hint="eastAsia"/>
          <w:szCs w:val="24"/>
        </w:rPr>
        <w:t>，</w:t>
      </w:r>
      <w:r w:rsidRPr="00E02BA5">
        <w:rPr>
          <w:rFonts w:asciiTheme="minorEastAsia" w:hAnsiTheme="minorEastAsia" w:hint="eastAsia"/>
          <w:szCs w:val="24"/>
        </w:rPr>
        <w:t>分別代表君主制、君主立憲制和民主共和制。</w:t>
      </w:r>
    </w:p>
    <w:p w:rsidR="00772496" w:rsidRPr="00E02BA5" w:rsidRDefault="00772496" w:rsidP="00772496">
      <w:pPr>
        <w:widowControl w:val="0"/>
        <w:ind w:leftChars="0" w:left="0" w:rightChars="0" w:right="0" w:firstLineChars="200" w:firstLine="480"/>
        <w:rPr>
          <w:rFonts w:asciiTheme="minorEastAsia" w:hAnsiTheme="minorEastAsia"/>
          <w:szCs w:val="24"/>
        </w:rPr>
      </w:pPr>
      <w:r w:rsidRPr="00E02BA5">
        <w:rPr>
          <w:rFonts w:asciiTheme="minorEastAsia" w:hAnsiTheme="minorEastAsia"/>
          <w:szCs w:val="24"/>
        </w:rPr>
        <w:fldChar w:fldCharType="begin"/>
      </w:r>
      <w:r w:rsidRPr="00E02BA5">
        <w:rPr>
          <w:rFonts w:asciiTheme="minorEastAsia" w:hAnsiTheme="minorEastAsia"/>
          <w:szCs w:val="24"/>
        </w:rPr>
        <w:instrText xml:space="preserve"> </w:instrText>
      </w:r>
      <w:r w:rsidRPr="00E02BA5">
        <w:rPr>
          <w:rFonts w:asciiTheme="minorEastAsia" w:hAnsiTheme="minorEastAsia" w:hint="eastAsia"/>
          <w:szCs w:val="24"/>
        </w:rPr>
        <w:instrText>eq \o\ac(○,</w:instrText>
      </w:r>
      <w:r w:rsidRPr="00E02BA5">
        <w:rPr>
          <w:rFonts w:ascii="新細明體" w:hAnsiTheme="minorEastAsia" w:hint="eastAsia"/>
          <w:position w:val="3"/>
          <w:sz w:val="16"/>
          <w:szCs w:val="24"/>
        </w:rPr>
        <w:instrText>3</w:instrText>
      </w:r>
      <w:r w:rsidRPr="00E02BA5">
        <w:rPr>
          <w:rFonts w:asciiTheme="minorEastAsia" w:hAnsiTheme="minorEastAsia" w:hint="eastAsia"/>
          <w:szCs w:val="24"/>
        </w:rPr>
        <w:instrText>)</w:instrText>
      </w:r>
      <w:r w:rsidRPr="00E02BA5">
        <w:rPr>
          <w:rFonts w:asciiTheme="minorEastAsia" w:hAnsiTheme="minorEastAsia"/>
          <w:szCs w:val="24"/>
        </w:rPr>
        <w:fldChar w:fldCharType="end"/>
      </w:r>
      <w:r w:rsidRPr="00E02BA5">
        <w:rPr>
          <w:rFonts w:asciiTheme="minorEastAsia" w:hAnsiTheme="minorEastAsia" w:hint="eastAsia"/>
          <w:szCs w:val="24"/>
        </w:rPr>
        <w:t>〈禮運‧大同篇〉與公羊三</w:t>
      </w:r>
      <w:proofErr w:type="gramStart"/>
      <w:r w:rsidRPr="00E02BA5">
        <w:rPr>
          <w:rFonts w:asciiTheme="minorEastAsia" w:hAnsiTheme="minorEastAsia" w:hint="eastAsia"/>
          <w:szCs w:val="24"/>
        </w:rPr>
        <w:t>世</w:t>
      </w:r>
      <w:proofErr w:type="gramEnd"/>
      <w:r w:rsidRPr="00E02BA5">
        <w:rPr>
          <w:rFonts w:asciiTheme="minorEastAsia" w:hAnsiTheme="minorEastAsia" w:hint="eastAsia"/>
          <w:szCs w:val="24"/>
        </w:rPr>
        <w:t>說結合。</w:t>
      </w:r>
    </w:p>
    <w:p w:rsidR="00772496" w:rsidRPr="00E02BA5" w:rsidRDefault="00772496" w:rsidP="00772496">
      <w:pPr>
        <w:widowControl w:val="0"/>
        <w:ind w:leftChars="0" w:left="0" w:rightChars="0" w:right="0"/>
        <w:rPr>
          <w:rFonts w:ascii="新細明體" w:eastAsia="新細明體" w:hAnsi="新細明體"/>
          <w:szCs w:val="24"/>
        </w:rPr>
      </w:pPr>
    </w:p>
    <w:p w:rsidR="00772496" w:rsidRPr="00E02BA5" w:rsidRDefault="00772496" w:rsidP="00772496">
      <w:pPr>
        <w:widowControl w:val="0"/>
        <w:ind w:left="480" w:right="240"/>
        <w:rPr>
          <w:rFonts w:ascii="標楷體" w:eastAsia="標楷體" w:hAnsi="標楷體"/>
          <w:szCs w:val="24"/>
        </w:rPr>
      </w:pPr>
      <w:r w:rsidRPr="00E02BA5">
        <w:rPr>
          <w:rFonts w:ascii="標楷體" w:eastAsia="標楷體" w:hAnsi="標楷體" w:hint="eastAsia"/>
          <w:szCs w:val="24"/>
        </w:rPr>
        <w:t>始作偽，</w:t>
      </w:r>
      <w:proofErr w:type="gramStart"/>
      <w:r w:rsidRPr="00E02BA5">
        <w:rPr>
          <w:rFonts w:ascii="標楷體" w:eastAsia="標楷體" w:hAnsi="標楷體" w:hint="eastAsia"/>
          <w:szCs w:val="24"/>
        </w:rPr>
        <w:t>亂聖制</w:t>
      </w:r>
      <w:proofErr w:type="gramEnd"/>
      <w:r w:rsidRPr="00E02BA5">
        <w:rPr>
          <w:rFonts w:ascii="標楷體" w:eastAsia="標楷體" w:hAnsi="標楷體" w:hint="eastAsia"/>
          <w:szCs w:val="24"/>
        </w:rPr>
        <w:t>者，自劉歆；布</w:t>
      </w:r>
      <w:proofErr w:type="gramStart"/>
      <w:r w:rsidRPr="00E02BA5">
        <w:rPr>
          <w:rFonts w:ascii="標楷體" w:eastAsia="標楷體" w:hAnsi="標楷體" w:hint="eastAsia"/>
          <w:szCs w:val="24"/>
        </w:rPr>
        <w:t>行偽經，篡孔統者</w:t>
      </w:r>
      <w:proofErr w:type="gramEnd"/>
      <w:r w:rsidRPr="00E02BA5">
        <w:rPr>
          <w:rFonts w:ascii="標楷體" w:eastAsia="標楷體" w:hAnsi="標楷體" w:hint="eastAsia"/>
          <w:szCs w:val="24"/>
        </w:rPr>
        <w:t>，成</w:t>
      </w:r>
      <w:proofErr w:type="gramStart"/>
      <w:r w:rsidRPr="00E02BA5">
        <w:rPr>
          <w:rFonts w:ascii="標楷體" w:eastAsia="標楷體" w:hAnsi="標楷體" w:hint="eastAsia"/>
          <w:szCs w:val="24"/>
        </w:rPr>
        <w:t>於鄭玄（</w:t>
      </w:r>
      <w:proofErr w:type="gramEnd"/>
      <w:r w:rsidRPr="00E02BA5">
        <w:rPr>
          <w:rFonts w:ascii="標楷體" w:eastAsia="標楷體" w:hAnsi="標楷體" w:hint="eastAsia"/>
          <w:szCs w:val="24"/>
        </w:rPr>
        <w:t>案：</w:t>
      </w:r>
      <w:proofErr w:type="gramStart"/>
      <w:r w:rsidRPr="00E02BA5">
        <w:rPr>
          <w:rFonts w:ascii="標楷體" w:eastAsia="標楷體" w:hAnsi="標楷體" w:hint="eastAsia"/>
          <w:szCs w:val="24"/>
        </w:rPr>
        <w:t>偽經指</w:t>
      </w:r>
      <w:proofErr w:type="gramEnd"/>
      <w:r w:rsidRPr="00E02BA5">
        <w:rPr>
          <w:rFonts w:ascii="標楷體" w:eastAsia="標楷體" w:hAnsi="標楷體" w:hint="eastAsia"/>
          <w:szCs w:val="24"/>
        </w:rPr>
        <w:t>周禮、</w:t>
      </w:r>
      <w:proofErr w:type="gramStart"/>
      <w:r w:rsidRPr="00E02BA5">
        <w:rPr>
          <w:rFonts w:ascii="標楷體" w:eastAsia="標楷體" w:hAnsi="標楷體" w:hint="eastAsia"/>
          <w:szCs w:val="24"/>
        </w:rPr>
        <w:t>逸禮</w:t>
      </w:r>
      <w:proofErr w:type="gramEnd"/>
      <w:r w:rsidRPr="00E02BA5">
        <w:rPr>
          <w:rFonts w:ascii="標楷體" w:eastAsia="標楷體" w:hAnsi="標楷體" w:hint="eastAsia"/>
          <w:szCs w:val="24"/>
        </w:rPr>
        <w:t>、左傳、詩</w:t>
      </w:r>
      <w:proofErr w:type="gramStart"/>
      <w:r w:rsidRPr="00E02BA5">
        <w:rPr>
          <w:rFonts w:ascii="標楷體" w:eastAsia="標楷體" w:hAnsi="標楷體" w:hint="eastAsia"/>
          <w:szCs w:val="24"/>
        </w:rPr>
        <w:t>之毛傳等</w:t>
      </w:r>
      <w:proofErr w:type="gramEnd"/>
      <w:r w:rsidRPr="00E02BA5">
        <w:rPr>
          <w:rFonts w:ascii="標楷體" w:eastAsia="標楷體" w:hAnsi="標楷體" w:hint="eastAsia"/>
          <w:szCs w:val="24"/>
        </w:rPr>
        <w:t>，凡劉歆力爭立博士者</w:t>
      </w:r>
      <w:proofErr w:type="gramStart"/>
      <w:r w:rsidRPr="00E02BA5">
        <w:rPr>
          <w:rFonts w:ascii="標楷體" w:eastAsia="標楷體" w:hAnsi="標楷體" w:hint="eastAsia"/>
          <w:szCs w:val="24"/>
        </w:rPr>
        <w:t>）</w:t>
      </w:r>
      <w:proofErr w:type="gramEnd"/>
      <w:r w:rsidRPr="00E02BA5">
        <w:rPr>
          <w:rFonts w:ascii="標楷體" w:eastAsia="標楷體" w:hAnsi="標楷體" w:hint="eastAsia"/>
          <w:szCs w:val="24"/>
        </w:rPr>
        <w:t>。</w:t>
      </w:r>
      <w:proofErr w:type="gramStart"/>
      <w:r w:rsidRPr="00E02BA5">
        <w:rPr>
          <w:rFonts w:ascii="標楷體" w:eastAsia="標楷體" w:hAnsi="標楷體" w:hint="eastAsia"/>
          <w:szCs w:val="24"/>
        </w:rPr>
        <w:t>閱</w:t>
      </w:r>
      <w:proofErr w:type="gramEnd"/>
      <w:r w:rsidRPr="00E02BA5">
        <w:rPr>
          <w:rFonts w:ascii="標楷體" w:eastAsia="標楷體" w:hAnsi="標楷體" w:hint="eastAsia"/>
          <w:szCs w:val="24"/>
        </w:rPr>
        <w:t>二千年歲月日時之綿暖，聚百千萬億袊纓之問學，統二十朝王者禮樂制度之崇嚴，咸奉偽經為聖法，誦讀尊信，奉持施行，違者以非聖無法論。亦無一人敢違者，亦無一人敢</w:t>
      </w:r>
      <w:proofErr w:type="gramStart"/>
      <w:r w:rsidRPr="00E02BA5">
        <w:rPr>
          <w:rFonts w:ascii="標楷體" w:eastAsia="標楷體" w:hAnsi="標楷體" w:hint="eastAsia"/>
          <w:szCs w:val="24"/>
        </w:rPr>
        <w:t>疑</w:t>
      </w:r>
      <w:proofErr w:type="gramEnd"/>
      <w:r w:rsidRPr="00E02BA5">
        <w:rPr>
          <w:rFonts w:ascii="標楷體" w:eastAsia="標楷體" w:hAnsi="標楷體" w:hint="eastAsia"/>
          <w:szCs w:val="24"/>
        </w:rPr>
        <w:t>者。於是奪孔子之經以與周公，</w:t>
      </w:r>
      <w:proofErr w:type="gramStart"/>
      <w:r w:rsidRPr="00E02BA5">
        <w:rPr>
          <w:rFonts w:ascii="標楷體" w:eastAsia="標楷體" w:hAnsi="標楷體" w:hint="eastAsia"/>
          <w:szCs w:val="24"/>
        </w:rPr>
        <w:t>而抑孔子</w:t>
      </w:r>
      <w:proofErr w:type="gramEnd"/>
      <w:r w:rsidRPr="00E02BA5">
        <w:rPr>
          <w:rFonts w:ascii="標楷體" w:eastAsia="標楷體" w:hAnsi="標楷體" w:hint="eastAsia"/>
          <w:szCs w:val="24"/>
        </w:rPr>
        <w:t>為傳，於是掃孔子改制</w:t>
      </w:r>
      <w:proofErr w:type="gramStart"/>
      <w:r w:rsidRPr="00E02BA5">
        <w:rPr>
          <w:rFonts w:ascii="標楷體" w:eastAsia="標楷體" w:hAnsi="標楷體" w:hint="eastAsia"/>
          <w:szCs w:val="24"/>
        </w:rPr>
        <w:t>之聖法</w:t>
      </w:r>
      <w:proofErr w:type="gramEnd"/>
      <w:r w:rsidRPr="00E02BA5">
        <w:rPr>
          <w:rFonts w:ascii="標楷體" w:eastAsia="標楷體" w:hAnsi="標楷體" w:hint="eastAsia"/>
          <w:szCs w:val="24"/>
        </w:rPr>
        <w:t>，而目</w:t>
      </w:r>
      <w:proofErr w:type="gramStart"/>
      <w:r w:rsidRPr="00E02BA5">
        <w:rPr>
          <w:rFonts w:ascii="標楷體" w:eastAsia="標楷體" w:hAnsi="標楷體" w:hint="eastAsia"/>
          <w:szCs w:val="24"/>
        </w:rPr>
        <w:t>為斷爛朝服</w:t>
      </w:r>
      <w:proofErr w:type="gramEnd"/>
      <w:r w:rsidRPr="00E02BA5">
        <w:rPr>
          <w:rFonts w:ascii="標楷體" w:eastAsia="標楷體" w:hAnsi="標楷體" w:hint="eastAsia"/>
          <w:szCs w:val="24"/>
        </w:rPr>
        <w:t>，六經顛倒，</w:t>
      </w:r>
      <w:proofErr w:type="gramStart"/>
      <w:r w:rsidRPr="00E02BA5">
        <w:rPr>
          <w:rFonts w:ascii="標楷體" w:eastAsia="標楷體" w:hAnsi="標楷體" w:hint="eastAsia"/>
          <w:szCs w:val="24"/>
        </w:rPr>
        <w:t>亂於非種，聖制埋瘗</w:t>
      </w:r>
      <w:proofErr w:type="gramEnd"/>
      <w:r w:rsidRPr="00E02BA5">
        <w:rPr>
          <w:rFonts w:ascii="標楷體" w:eastAsia="標楷體" w:hAnsi="標楷體" w:hint="eastAsia"/>
          <w:szCs w:val="24"/>
        </w:rPr>
        <w:t>，淪於雺霧，天地反常，日月變色。以孔子天命大聖，</w:t>
      </w:r>
      <w:proofErr w:type="gramStart"/>
      <w:r w:rsidRPr="00E02BA5">
        <w:rPr>
          <w:rFonts w:ascii="標楷體" w:eastAsia="標楷體" w:hAnsi="標楷體" w:hint="eastAsia"/>
          <w:szCs w:val="24"/>
        </w:rPr>
        <w:t>歲載四百</w:t>
      </w:r>
      <w:proofErr w:type="gramEnd"/>
      <w:r w:rsidRPr="00E02BA5">
        <w:rPr>
          <w:rFonts w:ascii="標楷體" w:eastAsia="標楷體" w:hAnsi="標楷體" w:hint="eastAsia"/>
          <w:szCs w:val="24"/>
        </w:rPr>
        <w:t>，</w:t>
      </w:r>
      <w:proofErr w:type="gramStart"/>
      <w:r w:rsidRPr="00E02BA5">
        <w:rPr>
          <w:rFonts w:ascii="標楷體" w:eastAsia="標楷體" w:hAnsi="標楷體" w:hint="eastAsia"/>
          <w:szCs w:val="24"/>
        </w:rPr>
        <w:t>地猶中夏</w:t>
      </w:r>
      <w:proofErr w:type="gramEnd"/>
      <w:r w:rsidRPr="00E02BA5">
        <w:rPr>
          <w:rFonts w:ascii="標楷體" w:eastAsia="標楷體" w:hAnsi="標楷體" w:hint="eastAsia"/>
          <w:szCs w:val="24"/>
        </w:rPr>
        <w:t>，蒙難</w:t>
      </w:r>
      <w:proofErr w:type="gramStart"/>
      <w:r w:rsidRPr="00E02BA5">
        <w:rPr>
          <w:rFonts w:ascii="標楷體" w:eastAsia="標楷體" w:hAnsi="標楷體" w:hint="eastAsia"/>
          <w:szCs w:val="24"/>
        </w:rPr>
        <w:t>遘閔</w:t>
      </w:r>
      <w:proofErr w:type="gramEnd"/>
      <w:r w:rsidRPr="00E02BA5">
        <w:rPr>
          <w:rFonts w:ascii="標楷體" w:eastAsia="標楷體" w:hAnsi="標楷體" w:hint="eastAsia"/>
          <w:szCs w:val="24"/>
        </w:rPr>
        <w:t>，乃至此極，豈</w:t>
      </w:r>
      <w:proofErr w:type="gramStart"/>
      <w:r w:rsidRPr="00E02BA5">
        <w:rPr>
          <w:rFonts w:ascii="標楷體" w:eastAsia="標楷體" w:hAnsi="標楷體" w:hint="eastAsia"/>
          <w:szCs w:val="24"/>
        </w:rPr>
        <w:t>不異哉</w:t>
      </w:r>
      <w:proofErr w:type="gramEnd"/>
      <w:r w:rsidRPr="00E02BA5">
        <w:rPr>
          <w:rFonts w:ascii="標楷體" w:eastAsia="標楷體" w:hAnsi="標楷體" w:hint="eastAsia"/>
          <w:szCs w:val="24"/>
        </w:rPr>
        <w:t>！</w:t>
      </w:r>
      <w:proofErr w:type="gramStart"/>
      <w:r w:rsidRPr="00E02BA5">
        <w:rPr>
          <w:rFonts w:ascii="標楷體" w:eastAsia="標楷體" w:hAnsi="標楷體" w:hint="eastAsia"/>
          <w:szCs w:val="24"/>
        </w:rPr>
        <w:t>（</w:t>
      </w:r>
      <w:proofErr w:type="gramEnd"/>
      <w:r w:rsidRPr="00E02BA5">
        <w:rPr>
          <w:rFonts w:ascii="標楷體" w:eastAsia="標楷體" w:hAnsi="標楷體" w:hint="eastAsia"/>
          <w:szCs w:val="24"/>
        </w:rPr>
        <w:t>康有為《新學（指新莽之學）偽經考》頁2</w:t>
      </w:r>
      <w:proofErr w:type="gramStart"/>
      <w:r w:rsidRPr="00E02BA5">
        <w:rPr>
          <w:rFonts w:ascii="標楷體" w:eastAsia="標楷體" w:hAnsi="標楷體" w:hint="eastAsia"/>
          <w:szCs w:val="24"/>
        </w:rPr>
        <w:t>）</w:t>
      </w:r>
      <w:proofErr w:type="gramEnd"/>
      <w:r w:rsidRPr="00E02BA5">
        <w:rPr>
          <w:rFonts w:ascii="標楷體" w:eastAsia="標楷體" w:hAnsi="標楷體" w:hint="eastAsia"/>
          <w:szCs w:val="24"/>
        </w:rPr>
        <w:t>。</w:t>
      </w:r>
    </w:p>
    <w:p w:rsidR="00772496" w:rsidRPr="00E02BA5" w:rsidRDefault="00772496" w:rsidP="00772496">
      <w:pPr>
        <w:widowControl w:val="0"/>
        <w:ind w:left="480" w:right="240"/>
        <w:rPr>
          <w:rFonts w:ascii="標楷體" w:eastAsia="標楷體" w:hAnsi="標楷體"/>
          <w:szCs w:val="24"/>
        </w:rPr>
      </w:pPr>
    </w:p>
    <w:p w:rsidR="00772496" w:rsidRPr="00E02BA5" w:rsidRDefault="00772496" w:rsidP="00772496">
      <w:pPr>
        <w:widowControl w:val="0"/>
        <w:ind w:leftChars="0" w:left="0" w:rightChars="0" w:right="0"/>
        <w:rPr>
          <w:rFonts w:ascii="新細明體" w:eastAsia="新細明體" w:hAnsi="新細明體"/>
          <w:szCs w:val="24"/>
        </w:rPr>
      </w:pPr>
      <w:r w:rsidRPr="00E02BA5">
        <w:rPr>
          <w:rFonts w:ascii="新細明體" w:eastAsia="新細明體" w:hAnsi="新細明體" w:hint="eastAsia"/>
          <w:szCs w:val="24"/>
        </w:rPr>
        <w:t xml:space="preserve">    </w:t>
      </w:r>
      <w:proofErr w:type="gramStart"/>
      <w:r w:rsidRPr="00E02BA5">
        <w:rPr>
          <w:rFonts w:ascii="新細明體" w:eastAsia="新細明體" w:hAnsi="新細明體" w:hint="eastAsia"/>
          <w:szCs w:val="24"/>
        </w:rPr>
        <w:t>以尊孔</w:t>
      </w:r>
      <w:r>
        <w:rPr>
          <w:rFonts w:ascii="新細明體" w:eastAsia="新細明體" w:hAnsi="新細明體" w:hint="eastAsia"/>
          <w:szCs w:val="24"/>
        </w:rPr>
        <w:t>復古</w:t>
      </w:r>
      <w:proofErr w:type="gramEnd"/>
      <w:r w:rsidRPr="00E02BA5">
        <w:rPr>
          <w:rFonts w:ascii="新細明體" w:eastAsia="新細明體" w:hAnsi="新細明體" w:hint="eastAsia"/>
          <w:szCs w:val="24"/>
        </w:rPr>
        <w:t>為維新改制之合法性依據，</w:t>
      </w:r>
      <w:proofErr w:type="gramStart"/>
      <w:r w:rsidRPr="00E02BA5">
        <w:rPr>
          <w:rFonts w:ascii="新細明體" w:eastAsia="新細明體" w:hAnsi="新細明體" w:hint="eastAsia"/>
          <w:szCs w:val="24"/>
        </w:rPr>
        <w:t>疑經乃因疑</w:t>
      </w:r>
      <w:proofErr w:type="gramEnd"/>
      <w:r w:rsidRPr="00E02BA5">
        <w:rPr>
          <w:rFonts w:ascii="新細明體" w:eastAsia="新細明體" w:hAnsi="新細明體" w:hint="eastAsia"/>
          <w:szCs w:val="24"/>
        </w:rPr>
        <w:t>制，復古乃為</w:t>
      </w:r>
      <w:proofErr w:type="gramStart"/>
      <w:r w:rsidRPr="00E02BA5">
        <w:rPr>
          <w:rFonts w:ascii="新細明體" w:eastAsia="新細明體" w:hAnsi="新細明體" w:hint="eastAsia"/>
          <w:szCs w:val="24"/>
        </w:rPr>
        <w:t>疑</w:t>
      </w:r>
      <w:proofErr w:type="gramEnd"/>
      <w:r w:rsidRPr="00E02BA5">
        <w:rPr>
          <w:rFonts w:ascii="新細明體" w:eastAsia="新細明體" w:hAnsi="新細明體" w:hint="eastAsia"/>
          <w:szCs w:val="24"/>
        </w:rPr>
        <w:t>今，舉公羊經世學以反清代考據，亦反宋明理學。此康有為改制派在清代學風及清末之</w:t>
      </w:r>
      <w:proofErr w:type="gramStart"/>
      <w:r w:rsidRPr="00E02BA5">
        <w:rPr>
          <w:rFonts w:ascii="新細明體" w:eastAsia="新細明體" w:hAnsi="新細明體" w:hint="eastAsia"/>
          <w:szCs w:val="24"/>
        </w:rPr>
        <w:t>世</w:t>
      </w:r>
      <w:proofErr w:type="gramEnd"/>
      <w:r w:rsidRPr="00E02BA5">
        <w:rPr>
          <w:rFonts w:ascii="新細明體" w:eastAsia="新細明體" w:hAnsi="新細明體" w:hint="eastAsia"/>
          <w:szCs w:val="24"/>
        </w:rPr>
        <w:t>之選擇也。</w:t>
      </w:r>
    </w:p>
    <w:p w:rsidR="00772496" w:rsidRPr="00E02BA5" w:rsidRDefault="00772496" w:rsidP="00772496">
      <w:pPr>
        <w:widowControl w:val="0"/>
        <w:ind w:leftChars="0" w:left="0" w:rightChars="0" w:right="0"/>
        <w:rPr>
          <w:rFonts w:ascii="新細明體" w:eastAsia="新細明體" w:hAnsi="新細明體"/>
          <w:szCs w:val="24"/>
        </w:rPr>
      </w:pPr>
    </w:p>
    <w:p w:rsidR="00772496" w:rsidRPr="00E02BA5" w:rsidRDefault="00772496" w:rsidP="00772496">
      <w:pPr>
        <w:widowControl w:val="0"/>
        <w:ind w:leftChars="0" w:left="0" w:rightChars="0" w:right="0"/>
        <w:rPr>
          <w:rFonts w:ascii="新細明體" w:eastAsia="新細明體" w:hAnsi="新細明體"/>
          <w:b/>
          <w:szCs w:val="24"/>
        </w:rPr>
      </w:pPr>
      <w:r>
        <w:rPr>
          <w:rFonts w:ascii="新細明體" w:eastAsia="新細明體" w:hAnsi="新細明體" w:hint="eastAsia"/>
          <w:b/>
          <w:szCs w:val="24"/>
        </w:rPr>
        <w:t>〔</w:t>
      </w:r>
      <w:r w:rsidRPr="00E02BA5">
        <w:rPr>
          <w:rFonts w:ascii="新細明體" w:eastAsia="新細明體" w:hAnsi="新細明體" w:hint="eastAsia"/>
          <w:b/>
          <w:szCs w:val="24"/>
        </w:rPr>
        <w:t>3</w:t>
      </w:r>
      <w:r>
        <w:rPr>
          <w:rFonts w:ascii="新細明體" w:eastAsia="新細明體" w:hAnsi="新細明體" w:hint="eastAsia"/>
          <w:b/>
          <w:szCs w:val="24"/>
        </w:rPr>
        <w:t>〕</w:t>
      </w:r>
      <w:proofErr w:type="gramStart"/>
      <w:r w:rsidRPr="00E02BA5">
        <w:rPr>
          <w:rFonts w:ascii="新細明體" w:eastAsia="新細明體" w:hAnsi="新細明體" w:hint="eastAsia"/>
          <w:b/>
          <w:szCs w:val="24"/>
        </w:rPr>
        <w:t>康有</w:t>
      </w:r>
      <w:r>
        <w:rPr>
          <w:rFonts w:ascii="新細明體" w:eastAsia="新細明體" w:hAnsi="新細明體" w:hint="eastAsia"/>
          <w:b/>
          <w:szCs w:val="24"/>
        </w:rPr>
        <w:t>為冀在考據</w:t>
      </w:r>
      <w:proofErr w:type="gramEnd"/>
      <w:r>
        <w:rPr>
          <w:rFonts w:ascii="新細明體" w:eastAsia="新細明體" w:hAnsi="新細明體" w:hint="eastAsia"/>
          <w:b/>
          <w:szCs w:val="24"/>
        </w:rPr>
        <w:t>與義理之外，</w:t>
      </w:r>
      <w:proofErr w:type="gramStart"/>
      <w:r>
        <w:rPr>
          <w:rFonts w:ascii="新細明體" w:eastAsia="新細明體" w:hAnsi="新細明體" w:hint="eastAsia"/>
          <w:b/>
          <w:szCs w:val="24"/>
        </w:rPr>
        <w:t>獨講經世</w:t>
      </w:r>
      <w:proofErr w:type="gramEnd"/>
      <w:r>
        <w:rPr>
          <w:rFonts w:ascii="新細明體" w:eastAsia="新細明體" w:hAnsi="新細明體" w:hint="eastAsia"/>
          <w:b/>
          <w:szCs w:val="24"/>
        </w:rPr>
        <w:t>，此乃可謂「體</w:t>
      </w:r>
      <w:proofErr w:type="gramStart"/>
      <w:r>
        <w:rPr>
          <w:rFonts w:ascii="新細明體" w:eastAsia="新細明體" w:hAnsi="新細明體" w:hint="eastAsia"/>
          <w:b/>
          <w:szCs w:val="24"/>
        </w:rPr>
        <w:t>世用經</w:t>
      </w:r>
      <w:proofErr w:type="gramEnd"/>
      <w:r>
        <w:rPr>
          <w:rFonts w:ascii="新細明體" w:eastAsia="新細明體" w:hAnsi="新細明體" w:hint="eastAsia"/>
          <w:b/>
          <w:szCs w:val="24"/>
        </w:rPr>
        <w:t>」，實用主義</w:t>
      </w:r>
      <w:r w:rsidRPr="00E02BA5">
        <w:rPr>
          <w:rFonts w:ascii="新細明體" w:eastAsia="新細明體" w:hAnsi="新細明體" w:hint="eastAsia"/>
          <w:b/>
          <w:szCs w:val="24"/>
        </w:rPr>
        <w:t>「六經</w:t>
      </w:r>
      <w:proofErr w:type="gramStart"/>
      <w:r w:rsidRPr="00E02BA5">
        <w:rPr>
          <w:rFonts w:ascii="新細明體" w:eastAsia="新細明體" w:hAnsi="新細明體" w:hint="eastAsia"/>
          <w:b/>
          <w:szCs w:val="24"/>
        </w:rPr>
        <w:t>註</w:t>
      </w:r>
      <w:proofErr w:type="gramEnd"/>
      <w:r w:rsidRPr="00E02BA5">
        <w:rPr>
          <w:rFonts w:ascii="新細明體" w:eastAsia="新細明體" w:hAnsi="新細明體" w:hint="eastAsia"/>
          <w:b/>
          <w:szCs w:val="24"/>
        </w:rPr>
        <w:t>我」</w:t>
      </w:r>
      <w:r>
        <w:rPr>
          <w:rFonts w:ascii="新細明體" w:eastAsia="新細明體" w:hAnsi="新細明體" w:hint="eastAsia"/>
          <w:b/>
          <w:szCs w:val="24"/>
        </w:rPr>
        <w:t>之</w:t>
      </w:r>
      <w:r w:rsidRPr="00E02BA5">
        <w:rPr>
          <w:rFonts w:ascii="新細明體" w:eastAsia="新細明體" w:hAnsi="新細明體" w:hint="eastAsia"/>
          <w:b/>
          <w:szCs w:val="24"/>
        </w:rPr>
        <w:t>經學也。其「微言大義」者，有：</w:t>
      </w:r>
    </w:p>
    <w:p w:rsidR="00772496" w:rsidRPr="00E02BA5" w:rsidRDefault="00772496" w:rsidP="00772496">
      <w:pPr>
        <w:widowControl w:val="0"/>
        <w:ind w:leftChars="0" w:left="0" w:rightChars="0" w:right="0"/>
        <w:rPr>
          <w:rFonts w:ascii="新細明體" w:eastAsia="新細明體" w:hAnsi="新細明體"/>
          <w:szCs w:val="24"/>
        </w:rPr>
      </w:pPr>
    </w:p>
    <w:p w:rsidR="00772496" w:rsidRPr="00E02BA5" w:rsidRDefault="00772496" w:rsidP="00772496">
      <w:pPr>
        <w:widowControl w:val="0"/>
        <w:ind w:left="480" w:right="240"/>
        <w:rPr>
          <w:rFonts w:ascii="標楷體" w:eastAsia="標楷體" w:hAnsi="標楷體"/>
          <w:szCs w:val="24"/>
        </w:rPr>
      </w:pP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官為諸子之制，可見選舉實為孔子創制。（</w:t>
      </w:r>
      <w:r>
        <w:rPr>
          <w:rFonts w:ascii="標楷體" w:eastAsia="標楷體" w:hAnsi="標楷體" w:hint="eastAsia"/>
          <w:szCs w:val="24"/>
        </w:rPr>
        <w:t>《孔子改制考》</w:t>
      </w:r>
      <w:r w:rsidRPr="00E02BA5">
        <w:rPr>
          <w:rFonts w:ascii="標楷體" w:eastAsia="標楷體" w:hAnsi="標楷體" w:hint="eastAsia"/>
          <w:szCs w:val="24"/>
        </w:rPr>
        <w:t>頁42）</w:t>
      </w:r>
    </w:p>
    <w:p w:rsidR="00772496" w:rsidRPr="00E02BA5" w:rsidRDefault="00772496" w:rsidP="00772496">
      <w:pPr>
        <w:widowControl w:val="0"/>
        <w:ind w:left="480" w:right="240"/>
        <w:rPr>
          <w:rFonts w:ascii="標楷體" w:eastAsia="標楷體" w:hAnsi="標楷體"/>
          <w:szCs w:val="24"/>
        </w:rPr>
      </w:pPr>
      <w:proofErr w:type="gramStart"/>
      <w:r w:rsidRPr="00E02BA5">
        <w:rPr>
          <w:rFonts w:ascii="標楷體" w:eastAsia="標楷體" w:hAnsi="標楷體" w:hint="eastAsia"/>
          <w:szCs w:val="24"/>
        </w:rPr>
        <w:t>吏道是</w:t>
      </w:r>
      <w:proofErr w:type="gramEnd"/>
      <w:r w:rsidRPr="00E02BA5">
        <w:rPr>
          <w:rFonts w:ascii="標楷體" w:eastAsia="標楷體" w:hAnsi="標楷體" w:hint="eastAsia"/>
          <w:szCs w:val="24"/>
        </w:rPr>
        <w:t>周秦以來任官之舊，仁學院中人也。儒是以教任職，如外國教士之入議院者。（同上，頁191）</w:t>
      </w:r>
    </w:p>
    <w:p w:rsidR="00772496" w:rsidRPr="00E02BA5" w:rsidRDefault="00772496" w:rsidP="00772496">
      <w:pPr>
        <w:widowControl w:val="0"/>
        <w:ind w:left="480" w:right="240"/>
        <w:rPr>
          <w:rFonts w:ascii="標楷體" w:eastAsia="標楷體" w:hAnsi="標楷體"/>
          <w:szCs w:val="24"/>
        </w:rPr>
      </w:pPr>
      <w:r w:rsidRPr="00E02BA5">
        <w:rPr>
          <w:rFonts w:ascii="標楷體" w:eastAsia="標楷體" w:hAnsi="標楷體" w:hint="eastAsia"/>
          <w:szCs w:val="24"/>
        </w:rPr>
        <w:t>一統之君主專制，百</w:t>
      </w:r>
      <w:proofErr w:type="gramStart"/>
      <w:r w:rsidRPr="00E02BA5">
        <w:rPr>
          <w:rFonts w:ascii="標楷體" w:eastAsia="標楷體" w:hAnsi="標楷體" w:hint="eastAsia"/>
          <w:szCs w:val="24"/>
        </w:rPr>
        <w:t>世</w:t>
      </w:r>
      <w:proofErr w:type="gramEnd"/>
      <w:r w:rsidRPr="00E02BA5">
        <w:rPr>
          <w:rFonts w:ascii="標楷體" w:eastAsia="標楷體" w:hAnsi="標楷體" w:hint="eastAsia"/>
          <w:szCs w:val="24"/>
        </w:rPr>
        <w:t>不失。</w:t>
      </w:r>
      <w:proofErr w:type="gramStart"/>
      <w:r w:rsidRPr="00E02BA5">
        <w:rPr>
          <w:rFonts w:ascii="標楷體" w:eastAsia="標楷體" w:hAnsi="標楷體" w:hint="eastAsia"/>
          <w:szCs w:val="24"/>
        </w:rPr>
        <w:t>蓋由亂世</w:t>
      </w:r>
      <w:proofErr w:type="gramEnd"/>
      <w:r w:rsidRPr="00E02BA5">
        <w:rPr>
          <w:rFonts w:ascii="標楷體" w:eastAsia="標楷體" w:hAnsi="標楷體" w:hint="eastAsia"/>
          <w:szCs w:val="24"/>
        </w:rPr>
        <w:t>而至升平，則君主或為民主矣。…</w:t>
      </w:r>
      <w:proofErr w:type="gramStart"/>
      <w:r w:rsidRPr="00E02BA5">
        <w:rPr>
          <w:rFonts w:ascii="標楷體" w:eastAsia="標楷體" w:hAnsi="標楷體" w:hint="eastAsia"/>
          <w:szCs w:val="24"/>
        </w:rPr>
        <w:t>…</w:t>
      </w:r>
      <w:proofErr w:type="gramEnd"/>
      <w:r w:rsidRPr="00E02BA5">
        <w:rPr>
          <w:rFonts w:ascii="標楷體" w:eastAsia="標楷體" w:hAnsi="標楷體" w:hint="eastAsia"/>
          <w:szCs w:val="24"/>
        </w:rPr>
        <w:t>「政在大夫」，蓋君主立憲…</w:t>
      </w:r>
      <w:proofErr w:type="gramStart"/>
      <w:r w:rsidRPr="00E02BA5">
        <w:rPr>
          <w:rFonts w:ascii="標楷體" w:eastAsia="標楷體" w:hAnsi="標楷體" w:hint="eastAsia"/>
          <w:szCs w:val="24"/>
        </w:rPr>
        <w:t>…</w:t>
      </w:r>
      <w:proofErr w:type="gramEnd"/>
      <w:r w:rsidRPr="00E02BA5">
        <w:rPr>
          <w:rFonts w:ascii="標楷體" w:eastAsia="標楷體" w:hAnsi="標楷體" w:hint="eastAsia"/>
          <w:szCs w:val="24"/>
        </w:rPr>
        <w:t>君主不負責任，故大夫任其政。大同天下為公，</w:t>
      </w:r>
      <w:proofErr w:type="gramStart"/>
      <w:r w:rsidRPr="00E02BA5">
        <w:rPr>
          <w:rFonts w:ascii="標楷體" w:eastAsia="標楷體" w:hAnsi="標楷體" w:hint="eastAsia"/>
          <w:szCs w:val="24"/>
        </w:rPr>
        <w:t>則政由</w:t>
      </w:r>
      <w:proofErr w:type="gramEnd"/>
      <w:r w:rsidRPr="00E02BA5">
        <w:rPr>
          <w:rFonts w:ascii="標楷體" w:eastAsia="標楷體" w:hAnsi="標楷體" w:hint="eastAsia"/>
          <w:szCs w:val="24"/>
        </w:rPr>
        <w:t>國民公議，蓋太平制，有道之至也。（</w:t>
      </w:r>
      <w:r>
        <w:rPr>
          <w:rFonts w:ascii="標楷體" w:eastAsia="標楷體" w:hAnsi="標楷體" w:hint="eastAsia"/>
          <w:szCs w:val="24"/>
        </w:rPr>
        <w:t>《</w:t>
      </w:r>
      <w:r w:rsidRPr="00E02BA5">
        <w:rPr>
          <w:rFonts w:ascii="標楷體" w:eastAsia="標楷體" w:hAnsi="標楷體" w:hint="eastAsia"/>
          <w:szCs w:val="24"/>
        </w:rPr>
        <w:t>論語注</w:t>
      </w:r>
      <w:r>
        <w:rPr>
          <w:rFonts w:ascii="標楷體" w:eastAsia="標楷體" w:hAnsi="標楷體" w:hint="eastAsia"/>
          <w:szCs w:val="24"/>
        </w:rPr>
        <w:t>》</w:t>
      </w:r>
      <w:r w:rsidRPr="00E02BA5">
        <w:rPr>
          <w:rFonts w:ascii="標楷體" w:eastAsia="標楷體" w:hAnsi="標楷體" w:hint="eastAsia"/>
          <w:szCs w:val="24"/>
        </w:rPr>
        <w:t>卷16）</w:t>
      </w:r>
    </w:p>
    <w:p w:rsidR="00772496" w:rsidRPr="00E02BA5" w:rsidRDefault="00772496" w:rsidP="00772496">
      <w:pPr>
        <w:widowControl w:val="0"/>
        <w:ind w:leftChars="0" w:left="0" w:rightChars="0" w:right="0"/>
        <w:rPr>
          <w:rFonts w:ascii="新細明體" w:eastAsia="新細明體" w:hAnsi="新細明體"/>
          <w:szCs w:val="24"/>
        </w:rPr>
      </w:pPr>
    </w:p>
    <w:p w:rsidR="00772496" w:rsidRPr="00E02BA5" w:rsidRDefault="00772496" w:rsidP="00772496">
      <w:pPr>
        <w:widowControl w:val="0"/>
        <w:ind w:leftChars="0" w:left="0" w:rightChars="0" w:right="0"/>
        <w:rPr>
          <w:rFonts w:ascii="新細明體" w:eastAsia="新細明體" w:hAnsi="新細明體"/>
          <w:szCs w:val="24"/>
        </w:rPr>
      </w:pPr>
      <w:r w:rsidRPr="00E02BA5">
        <w:rPr>
          <w:rFonts w:ascii="新細明體" w:eastAsia="新細明體" w:hAnsi="新細明體" w:hint="eastAsia"/>
          <w:szCs w:val="24"/>
        </w:rPr>
        <w:t xml:space="preserve">    蕭公權</w:t>
      </w:r>
      <w:proofErr w:type="gramStart"/>
      <w:r w:rsidRPr="00E02BA5">
        <w:rPr>
          <w:rFonts w:ascii="新細明體" w:eastAsia="新細明體" w:hAnsi="新細明體" w:hint="eastAsia"/>
          <w:szCs w:val="24"/>
        </w:rPr>
        <w:t>評其說謂</w:t>
      </w:r>
      <w:proofErr w:type="gramEnd"/>
      <w:r w:rsidRPr="00E02BA5">
        <w:rPr>
          <w:rFonts w:ascii="新細明體" w:eastAsia="新細明體" w:hAnsi="新細明體" w:hint="eastAsia"/>
          <w:szCs w:val="24"/>
        </w:rPr>
        <w:t>：</w:t>
      </w:r>
    </w:p>
    <w:p w:rsidR="00772496" w:rsidRPr="00E02BA5" w:rsidRDefault="00772496" w:rsidP="00772496">
      <w:pPr>
        <w:widowControl w:val="0"/>
        <w:ind w:leftChars="0" w:left="0" w:rightChars="0" w:right="0" w:firstLineChars="200" w:firstLine="480"/>
        <w:rPr>
          <w:rFonts w:asciiTheme="minorEastAsia" w:hAnsiTheme="minorEastAsia"/>
          <w:szCs w:val="24"/>
        </w:rPr>
      </w:pPr>
      <w:r w:rsidRPr="00E02BA5">
        <w:rPr>
          <w:rFonts w:asciiTheme="minorEastAsia" w:hAnsiTheme="minorEastAsia" w:hint="eastAsia"/>
          <w:szCs w:val="24"/>
        </w:rPr>
        <w:t>「康氏</w:t>
      </w:r>
      <w:proofErr w:type="gramStart"/>
      <w:r w:rsidRPr="00E02BA5">
        <w:rPr>
          <w:rFonts w:asciiTheme="minorEastAsia" w:hAnsiTheme="minorEastAsia" w:hint="eastAsia"/>
          <w:szCs w:val="24"/>
        </w:rPr>
        <w:t>解釋諸經的</w:t>
      </w:r>
      <w:proofErr w:type="gramEnd"/>
      <w:r w:rsidRPr="00E02BA5">
        <w:rPr>
          <w:rFonts w:asciiTheme="minorEastAsia" w:hAnsiTheme="minorEastAsia" w:hint="eastAsia"/>
          <w:szCs w:val="24"/>
        </w:rPr>
        <w:t>成績相當可觀。他對經書的分析，不論對錯，產生了一</w:t>
      </w:r>
      <w:r w:rsidRPr="00E02BA5">
        <w:rPr>
          <w:rFonts w:asciiTheme="minorEastAsia" w:hAnsiTheme="minorEastAsia" w:hint="eastAsia"/>
          <w:szCs w:val="24"/>
        </w:rPr>
        <w:lastRenderedPageBreak/>
        <w:t>些他自己的思想。其中幾點最為重要：（甲）進步是人類社會的法則；（乙）仁乃是生活的法則；（丙）人們的一切慾望都是正常的，因此不應壓迫；（丁）人人平等，並給予自由；（戊）民主是政治發展的最後形式，君主立憲是專制和共和</w:t>
      </w:r>
      <w:proofErr w:type="gramStart"/>
      <w:r w:rsidRPr="00E02BA5">
        <w:rPr>
          <w:rFonts w:asciiTheme="minorEastAsia" w:hAnsiTheme="minorEastAsia" w:hint="eastAsia"/>
          <w:szCs w:val="24"/>
        </w:rPr>
        <w:t>政體間的過渡</w:t>
      </w:r>
      <w:proofErr w:type="gramEnd"/>
      <w:r w:rsidRPr="00E02BA5">
        <w:rPr>
          <w:rFonts w:asciiTheme="minorEastAsia" w:hAnsiTheme="minorEastAsia" w:hint="eastAsia"/>
          <w:szCs w:val="24"/>
        </w:rPr>
        <w:t>；（己）真正的孔子學說實在既有之儒家體制之外。這些是康氏社會哲學的要素，也是他在《孔子改制考》和《大同書》中所提出的改革哲學的要點。」（《康有為思想研究》頁88）</w:t>
      </w:r>
    </w:p>
    <w:p w:rsidR="00772496" w:rsidRPr="00E02BA5" w:rsidRDefault="00772496" w:rsidP="00772496">
      <w:pPr>
        <w:widowControl w:val="0"/>
        <w:ind w:leftChars="0" w:left="0" w:rightChars="0" w:right="0"/>
        <w:rPr>
          <w:rFonts w:ascii="新細明體" w:eastAsia="新細明體" w:hAnsi="新細明體"/>
          <w:szCs w:val="24"/>
        </w:rPr>
      </w:pPr>
    </w:p>
    <w:p w:rsidR="00772496" w:rsidRPr="00E02BA5" w:rsidRDefault="00772496" w:rsidP="00772496">
      <w:pPr>
        <w:widowControl w:val="0"/>
        <w:ind w:leftChars="0" w:left="0" w:rightChars="0" w:right="0"/>
        <w:rPr>
          <w:b/>
          <w:szCs w:val="24"/>
        </w:rPr>
      </w:pPr>
      <w:r>
        <w:rPr>
          <w:rFonts w:asciiTheme="minorEastAsia" w:hAnsiTheme="minorEastAsia" w:hint="eastAsia"/>
          <w:b/>
          <w:szCs w:val="24"/>
        </w:rPr>
        <w:t>〔</w:t>
      </w:r>
      <w:r w:rsidRPr="00E02BA5">
        <w:rPr>
          <w:rFonts w:asciiTheme="minorEastAsia" w:hAnsiTheme="minorEastAsia" w:hint="eastAsia"/>
          <w:b/>
          <w:szCs w:val="24"/>
        </w:rPr>
        <w:t>4</w:t>
      </w:r>
      <w:r>
        <w:rPr>
          <w:rFonts w:asciiTheme="minorEastAsia" w:hAnsiTheme="minorEastAsia" w:hint="eastAsia"/>
          <w:b/>
          <w:szCs w:val="24"/>
        </w:rPr>
        <w:t>〕</w:t>
      </w:r>
      <w:r w:rsidRPr="00E02BA5">
        <w:rPr>
          <w:rFonts w:ascii="新細明體" w:eastAsia="新細明體" w:hAnsi="新細明體" w:hint="eastAsia"/>
          <w:b/>
          <w:szCs w:val="24"/>
        </w:rPr>
        <w:t>《</w:t>
      </w:r>
      <w:r w:rsidRPr="00E02BA5">
        <w:rPr>
          <w:rFonts w:hint="eastAsia"/>
          <w:b/>
          <w:szCs w:val="24"/>
        </w:rPr>
        <w:t>大同書</w:t>
      </w:r>
      <w:r w:rsidRPr="00E02BA5">
        <w:rPr>
          <w:rFonts w:asciiTheme="minorEastAsia" w:hAnsiTheme="minorEastAsia" w:hint="eastAsia"/>
          <w:b/>
          <w:szCs w:val="24"/>
        </w:rPr>
        <w:t>》</w:t>
      </w:r>
      <w:r w:rsidRPr="00E02BA5">
        <w:rPr>
          <w:rFonts w:hint="eastAsia"/>
          <w:b/>
          <w:szCs w:val="24"/>
        </w:rPr>
        <w:t>的烏托邦主義</w:t>
      </w:r>
      <w:proofErr w:type="gramStart"/>
      <w:r w:rsidRPr="00E02BA5">
        <w:rPr>
          <w:rFonts w:asciiTheme="minorEastAsia" w:hAnsiTheme="minorEastAsia" w:hint="eastAsia"/>
          <w:b/>
          <w:szCs w:val="24"/>
        </w:rPr>
        <w:t>――</w:t>
      </w:r>
      <w:r w:rsidRPr="00E02BA5">
        <w:rPr>
          <w:rFonts w:hint="eastAsia"/>
          <w:b/>
          <w:szCs w:val="24"/>
        </w:rPr>
        <w:t>清代樸學無</w:t>
      </w:r>
      <w:proofErr w:type="gramEnd"/>
      <w:r w:rsidRPr="00E02BA5">
        <w:rPr>
          <w:rFonts w:hint="eastAsia"/>
          <w:b/>
          <w:szCs w:val="24"/>
        </w:rPr>
        <w:t>思想</w:t>
      </w:r>
      <w:r w:rsidRPr="00E02BA5">
        <w:rPr>
          <w:rFonts w:asciiTheme="minorEastAsia" w:hAnsiTheme="minorEastAsia" w:hint="eastAsia"/>
          <w:b/>
          <w:szCs w:val="24"/>
        </w:rPr>
        <w:t>，</w:t>
      </w:r>
      <w:r w:rsidRPr="00E02BA5">
        <w:rPr>
          <w:rFonts w:hint="eastAsia"/>
          <w:b/>
          <w:szCs w:val="24"/>
        </w:rPr>
        <w:t>清廷崇佛教</w:t>
      </w:r>
      <w:r w:rsidRPr="00E02BA5">
        <w:rPr>
          <w:rFonts w:asciiTheme="minorEastAsia" w:hAnsiTheme="minorEastAsia" w:hint="eastAsia"/>
          <w:b/>
          <w:szCs w:val="24"/>
        </w:rPr>
        <w:t>，</w:t>
      </w:r>
      <w:r w:rsidRPr="00E02BA5">
        <w:rPr>
          <w:rFonts w:hint="eastAsia"/>
          <w:b/>
          <w:szCs w:val="24"/>
        </w:rPr>
        <w:t>社會</w:t>
      </w:r>
      <w:proofErr w:type="gramStart"/>
      <w:r w:rsidRPr="00E02BA5">
        <w:rPr>
          <w:rFonts w:hint="eastAsia"/>
          <w:b/>
          <w:szCs w:val="24"/>
        </w:rPr>
        <w:t>亦唯餘</w:t>
      </w:r>
      <w:proofErr w:type="gramEnd"/>
      <w:r w:rsidRPr="00E02BA5">
        <w:rPr>
          <w:rFonts w:hint="eastAsia"/>
          <w:b/>
          <w:szCs w:val="24"/>
        </w:rPr>
        <w:t>佛教末流</w:t>
      </w:r>
      <w:r w:rsidRPr="00E02BA5">
        <w:rPr>
          <w:rFonts w:asciiTheme="minorEastAsia" w:hAnsiTheme="minorEastAsia" w:hint="eastAsia"/>
          <w:b/>
          <w:szCs w:val="24"/>
        </w:rPr>
        <w:t>；</w:t>
      </w:r>
      <w:r>
        <w:rPr>
          <w:rFonts w:asciiTheme="minorEastAsia" w:hAnsiTheme="minorEastAsia" w:hint="eastAsia"/>
          <w:b/>
          <w:szCs w:val="24"/>
        </w:rPr>
        <w:t>截</w:t>
      </w:r>
      <w:r w:rsidRPr="00E02BA5">
        <w:rPr>
          <w:rFonts w:hint="eastAsia"/>
          <w:b/>
          <w:szCs w:val="24"/>
        </w:rPr>
        <w:t>取佛教</w:t>
      </w:r>
      <w:proofErr w:type="gramStart"/>
      <w:r w:rsidRPr="00E02BA5">
        <w:rPr>
          <w:rFonts w:hint="eastAsia"/>
          <w:b/>
          <w:szCs w:val="24"/>
        </w:rPr>
        <w:t>避苦趨樂</w:t>
      </w:r>
      <w:proofErr w:type="gramEnd"/>
      <w:r w:rsidRPr="00E02BA5">
        <w:rPr>
          <w:rFonts w:asciiTheme="minorEastAsia" w:hAnsiTheme="minorEastAsia" w:hint="eastAsia"/>
          <w:b/>
          <w:szCs w:val="24"/>
        </w:rPr>
        <w:t>，</w:t>
      </w:r>
      <w:r w:rsidRPr="00E02BA5">
        <w:rPr>
          <w:rFonts w:hint="eastAsia"/>
          <w:b/>
          <w:szCs w:val="24"/>
        </w:rPr>
        <w:t>而究竟樂是極樂</w:t>
      </w:r>
      <w:r w:rsidRPr="00E02BA5">
        <w:rPr>
          <w:rFonts w:asciiTheme="minorEastAsia" w:hAnsiTheme="minorEastAsia" w:hint="eastAsia"/>
          <w:b/>
          <w:szCs w:val="24"/>
        </w:rPr>
        <w:t>、</w:t>
      </w:r>
      <w:r w:rsidRPr="00E02BA5">
        <w:rPr>
          <w:rFonts w:hint="eastAsia"/>
          <w:b/>
          <w:szCs w:val="24"/>
        </w:rPr>
        <w:t>無分別</w:t>
      </w:r>
      <w:r w:rsidRPr="00E02BA5">
        <w:rPr>
          <w:rFonts w:asciiTheme="minorEastAsia" w:hAnsiTheme="minorEastAsia" w:hint="eastAsia"/>
          <w:b/>
          <w:szCs w:val="24"/>
        </w:rPr>
        <w:t>、</w:t>
      </w:r>
      <w:r>
        <w:rPr>
          <w:rFonts w:hint="eastAsia"/>
          <w:b/>
          <w:szCs w:val="24"/>
        </w:rPr>
        <w:t>無親親尊</w:t>
      </w:r>
      <w:proofErr w:type="gramStart"/>
      <w:r>
        <w:rPr>
          <w:rFonts w:hint="eastAsia"/>
          <w:b/>
          <w:szCs w:val="24"/>
        </w:rPr>
        <w:t>尊</w:t>
      </w:r>
      <w:proofErr w:type="gramEnd"/>
      <w:r>
        <w:rPr>
          <w:rFonts w:hint="eastAsia"/>
          <w:b/>
          <w:szCs w:val="24"/>
        </w:rPr>
        <w:t>之價值分位之等</w:t>
      </w:r>
      <w:r>
        <w:rPr>
          <w:rFonts w:asciiTheme="minorEastAsia" w:hAnsiTheme="minorEastAsia" w:hint="eastAsia"/>
          <w:b/>
          <w:szCs w:val="24"/>
        </w:rPr>
        <w:t>，</w:t>
      </w:r>
      <w:r>
        <w:rPr>
          <w:rFonts w:hint="eastAsia"/>
          <w:b/>
          <w:szCs w:val="24"/>
        </w:rPr>
        <w:t>以湼槃解脫為</w:t>
      </w:r>
      <w:r w:rsidRPr="00E02BA5">
        <w:rPr>
          <w:rFonts w:hint="eastAsia"/>
          <w:b/>
          <w:szCs w:val="24"/>
        </w:rPr>
        <w:t>核心價值觀念</w:t>
      </w:r>
      <w:r w:rsidRPr="00E02BA5">
        <w:rPr>
          <w:rFonts w:asciiTheme="minorEastAsia" w:hAnsiTheme="minorEastAsia" w:hint="eastAsia"/>
          <w:b/>
          <w:szCs w:val="24"/>
        </w:rPr>
        <w:t>，</w:t>
      </w:r>
      <w:r w:rsidRPr="00E02BA5">
        <w:rPr>
          <w:rFonts w:hint="eastAsia"/>
          <w:b/>
          <w:szCs w:val="24"/>
        </w:rPr>
        <w:t>襲用禮運大同之名</w:t>
      </w:r>
      <w:r w:rsidRPr="00E02BA5">
        <w:rPr>
          <w:rFonts w:asciiTheme="minorEastAsia" w:hAnsiTheme="minorEastAsia" w:hint="eastAsia"/>
          <w:b/>
          <w:szCs w:val="24"/>
        </w:rPr>
        <w:t>，</w:t>
      </w:r>
      <w:r w:rsidRPr="00E02BA5">
        <w:rPr>
          <w:rFonts w:hint="eastAsia"/>
          <w:b/>
          <w:szCs w:val="24"/>
        </w:rPr>
        <w:t>所成之怪論</w:t>
      </w:r>
      <w:r w:rsidRPr="00E02BA5">
        <w:rPr>
          <w:rFonts w:asciiTheme="minorEastAsia" w:hAnsiTheme="minorEastAsia" w:hint="eastAsia"/>
          <w:b/>
          <w:szCs w:val="24"/>
        </w:rPr>
        <w:t>。</w:t>
      </w:r>
    </w:p>
    <w:p w:rsidR="00772496" w:rsidRPr="00C53B07" w:rsidRDefault="00772496" w:rsidP="00772496">
      <w:pPr>
        <w:widowControl w:val="0"/>
        <w:ind w:leftChars="0" w:left="0" w:rightChars="0" w:right="0"/>
        <w:rPr>
          <w:szCs w:val="24"/>
        </w:rPr>
      </w:pPr>
    </w:p>
    <w:p w:rsidR="00772496" w:rsidRPr="00E02BA5" w:rsidRDefault="00772496" w:rsidP="00772496">
      <w:pPr>
        <w:widowControl w:val="0"/>
        <w:ind w:leftChars="0" w:left="0" w:rightChars="0" w:right="0"/>
        <w:rPr>
          <w:rFonts w:asciiTheme="minorEastAsia" w:hAnsiTheme="minorEastAsia"/>
          <w:szCs w:val="24"/>
        </w:rPr>
      </w:pPr>
      <w:r w:rsidRPr="00E02BA5">
        <w:rPr>
          <w:rFonts w:hint="eastAsia"/>
          <w:szCs w:val="24"/>
        </w:rPr>
        <w:t xml:space="preserve">    </w:t>
      </w:r>
      <w:proofErr w:type="gramStart"/>
      <w:r w:rsidRPr="00E02BA5">
        <w:rPr>
          <w:rFonts w:hint="eastAsia"/>
          <w:szCs w:val="24"/>
        </w:rPr>
        <w:t>雜揉</w:t>
      </w:r>
      <w:proofErr w:type="gramEnd"/>
      <w:r w:rsidRPr="00E02BA5">
        <w:rPr>
          <w:rFonts w:hint="eastAsia"/>
          <w:szCs w:val="24"/>
        </w:rPr>
        <w:t>儒家之歷史觀</w:t>
      </w:r>
      <w:r w:rsidRPr="00E02BA5">
        <w:rPr>
          <w:rFonts w:asciiTheme="minorEastAsia" w:hAnsiTheme="minorEastAsia" w:hint="eastAsia"/>
          <w:szCs w:val="24"/>
        </w:rPr>
        <w:t>、</w:t>
      </w:r>
      <w:r w:rsidRPr="00E02BA5">
        <w:rPr>
          <w:rFonts w:hint="eastAsia"/>
          <w:szCs w:val="24"/>
        </w:rPr>
        <w:t>宇宙觀</w:t>
      </w:r>
      <w:r w:rsidRPr="00E02BA5">
        <w:rPr>
          <w:rFonts w:asciiTheme="minorEastAsia" w:hAnsiTheme="minorEastAsia" w:hint="eastAsia"/>
          <w:szCs w:val="24"/>
        </w:rPr>
        <w:t>、</w:t>
      </w:r>
      <w:r w:rsidRPr="00E02BA5">
        <w:rPr>
          <w:rFonts w:hint="eastAsia"/>
          <w:szCs w:val="24"/>
        </w:rPr>
        <w:t>佛教之極樂</w:t>
      </w:r>
      <w:r w:rsidRPr="00E02BA5">
        <w:rPr>
          <w:rFonts w:asciiTheme="minorEastAsia" w:hAnsiTheme="minorEastAsia" w:hint="eastAsia"/>
          <w:szCs w:val="24"/>
        </w:rPr>
        <w:t>、西學之政治社會規劃，由人性之去</w:t>
      </w:r>
      <w:proofErr w:type="gramStart"/>
      <w:r w:rsidRPr="00E02BA5">
        <w:rPr>
          <w:rFonts w:asciiTheme="minorEastAsia" w:hAnsiTheme="minorEastAsia" w:hint="eastAsia"/>
          <w:szCs w:val="24"/>
        </w:rPr>
        <w:t>苦求樂證</w:t>
      </w:r>
      <w:proofErr w:type="gramEnd"/>
      <w:r w:rsidRPr="00E02BA5">
        <w:rPr>
          <w:rFonts w:asciiTheme="minorEastAsia" w:hAnsiTheme="minorEastAsia" w:hint="eastAsia"/>
          <w:szCs w:val="24"/>
        </w:rPr>
        <w:t>大同之「必然性」、「合目的性」：</w:t>
      </w:r>
    </w:p>
    <w:p w:rsidR="00772496" w:rsidRPr="00E02BA5" w:rsidRDefault="00772496" w:rsidP="00772496">
      <w:pPr>
        <w:widowControl w:val="0"/>
        <w:ind w:leftChars="0" w:left="0" w:rightChars="0" w:right="0"/>
        <w:rPr>
          <w:rFonts w:asciiTheme="minorEastAsia" w:hAnsiTheme="minorEastAsia"/>
          <w:szCs w:val="24"/>
        </w:rPr>
      </w:pPr>
    </w:p>
    <w:p w:rsidR="00772496" w:rsidRDefault="00772496" w:rsidP="00772496">
      <w:pPr>
        <w:widowControl w:val="0"/>
        <w:ind w:leftChars="0" w:left="480" w:rightChars="0" w:right="240"/>
        <w:rPr>
          <w:rFonts w:ascii="標楷體" w:eastAsia="標楷體" w:hAnsi="標楷體"/>
          <w:szCs w:val="24"/>
        </w:rPr>
      </w:pPr>
      <w:proofErr w:type="gramStart"/>
      <w:r w:rsidRPr="00E02BA5">
        <w:rPr>
          <w:rFonts w:ascii="標楷體" w:eastAsia="標楷體" w:hAnsi="標楷體" w:hint="eastAsia"/>
          <w:szCs w:val="24"/>
        </w:rPr>
        <w:t>吾既生</w:t>
      </w:r>
      <w:proofErr w:type="gramEnd"/>
      <w:r w:rsidRPr="00E02BA5">
        <w:rPr>
          <w:rFonts w:ascii="標楷體" w:eastAsia="標楷體" w:hAnsi="標楷體" w:hint="eastAsia"/>
          <w:szCs w:val="24"/>
        </w:rPr>
        <w:t>亂世，</w:t>
      </w:r>
      <w:proofErr w:type="gramStart"/>
      <w:r w:rsidRPr="00E02BA5">
        <w:rPr>
          <w:rFonts w:ascii="標楷體" w:eastAsia="標楷體" w:hAnsi="標楷體" w:hint="eastAsia"/>
          <w:szCs w:val="24"/>
        </w:rPr>
        <w:t>目擊苦道</w:t>
      </w:r>
      <w:proofErr w:type="gramEnd"/>
      <w:r w:rsidRPr="00E02BA5">
        <w:rPr>
          <w:rFonts w:ascii="標楷體" w:eastAsia="標楷體" w:hAnsi="標楷體" w:hint="eastAsia"/>
          <w:szCs w:val="24"/>
        </w:rPr>
        <w:t>，而思以救之，</w:t>
      </w:r>
      <w:proofErr w:type="gramStart"/>
      <w:r w:rsidRPr="00E02BA5">
        <w:rPr>
          <w:rFonts w:ascii="標楷體" w:eastAsia="標楷體" w:hAnsi="標楷體" w:hint="eastAsia"/>
          <w:szCs w:val="24"/>
        </w:rPr>
        <w:t>眛眛</w:t>
      </w:r>
      <w:proofErr w:type="gramEnd"/>
      <w:r w:rsidRPr="00E02BA5">
        <w:rPr>
          <w:rFonts w:ascii="標楷體" w:eastAsia="標楷體" w:hAnsi="標楷體" w:hint="eastAsia"/>
          <w:szCs w:val="24"/>
        </w:rPr>
        <w:t>我思，其惟行大同太平</w:t>
      </w:r>
      <w:proofErr w:type="gramStart"/>
      <w:r w:rsidRPr="00E02BA5">
        <w:rPr>
          <w:rFonts w:ascii="標楷體" w:eastAsia="標楷體" w:hAnsi="標楷體" w:hint="eastAsia"/>
          <w:szCs w:val="24"/>
        </w:rPr>
        <w:t>之道哉</w:t>
      </w:r>
      <w:proofErr w:type="gramEnd"/>
      <w:r w:rsidRPr="00E02BA5">
        <w:rPr>
          <w:rFonts w:ascii="標楷體" w:eastAsia="標楷體" w:hAnsi="標楷體" w:hint="eastAsia"/>
          <w:szCs w:val="24"/>
        </w:rPr>
        <w:t>！（</w:t>
      </w:r>
      <w:r>
        <w:rPr>
          <w:rFonts w:ascii="標楷體" w:eastAsia="標楷體" w:hAnsi="標楷體" w:hint="eastAsia"/>
          <w:szCs w:val="24"/>
        </w:rPr>
        <w:t>《</w:t>
      </w:r>
      <w:r w:rsidRPr="00E02BA5">
        <w:rPr>
          <w:rFonts w:ascii="標楷體" w:eastAsia="標楷體" w:hAnsi="標楷體" w:hint="eastAsia"/>
          <w:szCs w:val="24"/>
        </w:rPr>
        <w:t>大同書</w:t>
      </w:r>
      <w:r>
        <w:rPr>
          <w:rFonts w:ascii="標楷體" w:eastAsia="標楷體" w:hAnsi="標楷體" w:hint="eastAsia"/>
          <w:szCs w:val="24"/>
        </w:rPr>
        <w:t>》</w:t>
      </w:r>
      <w:r w:rsidRPr="00E02BA5">
        <w:rPr>
          <w:rFonts w:ascii="標楷體" w:eastAsia="標楷體" w:hAnsi="標楷體" w:hint="eastAsia"/>
          <w:szCs w:val="24"/>
        </w:rPr>
        <w:t>）</w:t>
      </w:r>
    </w:p>
    <w:p w:rsidR="00772496" w:rsidRPr="00E02BA5" w:rsidRDefault="00772496" w:rsidP="00772496">
      <w:pPr>
        <w:widowControl w:val="0"/>
        <w:ind w:leftChars="0" w:left="480" w:rightChars="0" w:right="240"/>
        <w:rPr>
          <w:rFonts w:ascii="標楷體" w:eastAsia="標楷體" w:hAnsi="標楷體"/>
          <w:szCs w:val="24"/>
        </w:rPr>
      </w:pPr>
    </w:p>
    <w:p w:rsidR="00772496" w:rsidRPr="00330935" w:rsidRDefault="00772496" w:rsidP="00772496">
      <w:pPr>
        <w:widowControl w:val="0"/>
        <w:ind w:leftChars="0" w:left="0" w:rightChars="0" w:right="0"/>
        <w:rPr>
          <w:rFonts w:asciiTheme="minorEastAsia" w:hAnsiTheme="minorEastAsia"/>
          <w:szCs w:val="24"/>
        </w:rPr>
      </w:pPr>
      <w:r>
        <w:rPr>
          <w:rFonts w:asciiTheme="minorEastAsia" w:hAnsiTheme="minorEastAsia" w:hint="eastAsia"/>
          <w:szCs w:val="24"/>
        </w:rPr>
        <w:t xml:space="preserve">    苦之根源在分別心，分別心之最大表現在有九界，要實現大同，務必</w:t>
      </w:r>
      <w:r w:rsidRPr="00E02BA5">
        <w:rPr>
          <w:rFonts w:asciiTheme="minorEastAsia" w:hAnsiTheme="minorEastAsia" w:hint="eastAsia"/>
          <w:szCs w:val="24"/>
        </w:rPr>
        <w:t>去九界：</w:t>
      </w:r>
      <w:r w:rsidRPr="00330935">
        <w:rPr>
          <w:rFonts w:asciiTheme="minorEastAsia" w:hAnsiTheme="minorEastAsia" w:hint="eastAsia"/>
          <w:szCs w:val="24"/>
        </w:rPr>
        <w:t>「去國界，合大地」、「</w:t>
      </w:r>
      <w:proofErr w:type="gramStart"/>
      <w:r w:rsidRPr="00330935">
        <w:rPr>
          <w:rFonts w:asciiTheme="minorEastAsia" w:hAnsiTheme="minorEastAsia" w:hint="eastAsia"/>
          <w:szCs w:val="24"/>
        </w:rPr>
        <w:t>去級界</w:t>
      </w:r>
      <w:proofErr w:type="gramEnd"/>
      <w:r w:rsidRPr="00330935">
        <w:rPr>
          <w:rFonts w:asciiTheme="minorEastAsia" w:hAnsiTheme="minorEastAsia" w:hint="eastAsia"/>
          <w:szCs w:val="24"/>
        </w:rPr>
        <w:t>、平民族」、「</w:t>
      </w:r>
      <w:proofErr w:type="gramStart"/>
      <w:r w:rsidRPr="00330935">
        <w:rPr>
          <w:rFonts w:asciiTheme="minorEastAsia" w:hAnsiTheme="minorEastAsia" w:hint="eastAsia"/>
          <w:szCs w:val="24"/>
        </w:rPr>
        <w:t>去種界</w:t>
      </w:r>
      <w:proofErr w:type="gramEnd"/>
      <w:r w:rsidRPr="00330935">
        <w:rPr>
          <w:rFonts w:asciiTheme="minorEastAsia" w:hAnsiTheme="minorEastAsia" w:hint="eastAsia"/>
          <w:szCs w:val="24"/>
        </w:rPr>
        <w:t>，同人類」、「</w:t>
      </w:r>
      <w:proofErr w:type="gramStart"/>
      <w:r w:rsidRPr="00330935">
        <w:rPr>
          <w:rFonts w:asciiTheme="minorEastAsia" w:hAnsiTheme="minorEastAsia" w:hint="eastAsia"/>
          <w:szCs w:val="24"/>
        </w:rPr>
        <w:t>去形界</w:t>
      </w:r>
      <w:proofErr w:type="gramEnd"/>
      <w:r w:rsidRPr="00330935">
        <w:rPr>
          <w:rFonts w:asciiTheme="minorEastAsia" w:hAnsiTheme="minorEastAsia" w:hint="eastAsia"/>
          <w:szCs w:val="24"/>
        </w:rPr>
        <w:t>，保獨立」、「去家界，為天民」、「去產界，公生業」、「</w:t>
      </w:r>
      <w:proofErr w:type="gramStart"/>
      <w:r w:rsidRPr="00330935">
        <w:rPr>
          <w:rFonts w:asciiTheme="minorEastAsia" w:hAnsiTheme="minorEastAsia" w:hint="eastAsia"/>
          <w:szCs w:val="24"/>
        </w:rPr>
        <w:t>去亂界</w:t>
      </w:r>
      <w:proofErr w:type="gramEnd"/>
      <w:r w:rsidRPr="00330935">
        <w:rPr>
          <w:rFonts w:asciiTheme="minorEastAsia" w:hAnsiTheme="minorEastAsia" w:hint="eastAsia"/>
          <w:szCs w:val="24"/>
        </w:rPr>
        <w:t>，治太平」、「</w:t>
      </w:r>
      <w:proofErr w:type="gramStart"/>
      <w:r w:rsidRPr="00330935">
        <w:rPr>
          <w:rFonts w:asciiTheme="minorEastAsia" w:hAnsiTheme="minorEastAsia" w:hint="eastAsia"/>
          <w:szCs w:val="24"/>
        </w:rPr>
        <w:t>去類界</w:t>
      </w:r>
      <w:proofErr w:type="gramEnd"/>
      <w:r w:rsidRPr="00330935">
        <w:rPr>
          <w:rFonts w:asciiTheme="minorEastAsia" w:hAnsiTheme="minorEastAsia" w:hint="eastAsia"/>
          <w:szCs w:val="24"/>
        </w:rPr>
        <w:t>，愛眾生」、「</w:t>
      </w:r>
      <w:proofErr w:type="gramStart"/>
      <w:r w:rsidRPr="00330935">
        <w:rPr>
          <w:rFonts w:asciiTheme="minorEastAsia" w:hAnsiTheme="minorEastAsia" w:hint="eastAsia"/>
          <w:szCs w:val="24"/>
        </w:rPr>
        <w:t>去苦界</w:t>
      </w:r>
      <w:proofErr w:type="gramEnd"/>
      <w:r w:rsidRPr="00330935">
        <w:rPr>
          <w:rFonts w:asciiTheme="minorEastAsia" w:hAnsiTheme="minorEastAsia" w:hint="eastAsia"/>
          <w:szCs w:val="24"/>
        </w:rPr>
        <w:t>，至極樂」。</w:t>
      </w:r>
    </w:p>
    <w:p w:rsidR="00772496" w:rsidRPr="00E02BA5" w:rsidRDefault="00772496" w:rsidP="00772496">
      <w:pPr>
        <w:widowControl w:val="0"/>
        <w:ind w:leftChars="0" w:left="0" w:rightChars="0" w:right="0"/>
        <w:rPr>
          <w:rFonts w:ascii="標楷體" w:eastAsia="標楷體" w:hAnsi="標楷體"/>
          <w:szCs w:val="24"/>
        </w:rPr>
      </w:pPr>
    </w:p>
    <w:p w:rsidR="00772496" w:rsidRPr="00E02BA5" w:rsidRDefault="00772496" w:rsidP="00772496">
      <w:pPr>
        <w:widowControl w:val="0"/>
        <w:ind w:leftChars="0" w:left="480" w:rightChars="0" w:right="240"/>
        <w:rPr>
          <w:rFonts w:ascii="標楷體" w:eastAsia="標楷體" w:hAnsi="標楷體"/>
          <w:szCs w:val="24"/>
        </w:rPr>
      </w:pPr>
      <w:r w:rsidRPr="00E02BA5">
        <w:rPr>
          <w:rFonts w:ascii="標楷體" w:eastAsia="標楷體" w:hAnsi="標楷體" w:hint="eastAsia"/>
          <w:szCs w:val="24"/>
        </w:rPr>
        <w:t>然一覽</w:t>
      </w:r>
      <w:proofErr w:type="gramStart"/>
      <w:r w:rsidRPr="00E02BA5">
        <w:rPr>
          <w:rFonts w:ascii="標楷體" w:eastAsia="標楷體" w:hAnsi="標楷體" w:hint="eastAsia"/>
          <w:szCs w:val="24"/>
        </w:rPr>
        <w:t>生哀，總諸苦</w:t>
      </w:r>
      <w:proofErr w:type="gramEnd"/>
      <w:r w:rsidRPr="00E02BA5">
        <w:rPr>
          <w:rFonts w:ascii="標楷體" w:eastAsia="標楷體" w:hAnsi="標楷體" w:hint="eastAsia"/>
          <w:szCs w:val="24"/>
        </w:rPr>
        <w:t>之根源，皆因九界而已。九界者何？</w:t>
      </w:r>
      <w:proofErr w:type="gramStart"/>
      <w:r w:rsidRPr="00E02BA5">
        <w:rPr>
          <w:rFonts w:ascii="標楷體" w:eastAsia="標楷體" w:hAnsi="標楷體" w:hint="eastAsia"/>
          <w:szCs w:val="24"/>
        </w:rPr>
        <w:t>一</w:t>
      </w:r>
      <w:proofErr w:type="gramEnd"/>
      <w:r w:rsidRPr="00E02BA5">
        <w:rPr>
          <w:rFonts w:ascii="標楷體" w:eastAsia="標楷體" w:hAnsi="標楷體" w:hint="eastAsia"/>
          <w:szCs w:val="24"/>
        </w:rPr>
        <w:t>曰國界，分</w:t>
      </w:r>
      <w:proofErr w:type="gramStart"/>
      <w:r w:rsidRPr="00E02BA5">
        <w:rPr>
          <w:rFonts w:ascii="標楷體" w:eastAsia="標楷體" w:hAnsi="標楷體" w:hint="eastAsia"/>
          <w:szCs w:val="24"/>
        </w:rPr>
        <w:t>彊</w:t>
      </w:r>
      <w:proofErr w:type="gramEnd"/>
      <w:r w:rsidRPr="00E02BA5">
        <w:rPr>
          <w:rFonts w:ascii="標楷體" w:eastAsia="標楷體" w:hAnsi="標楷體" w:hint="eastAsia"/>
          <w:szCs w:val="24"/>
        </w:rPr>
        <w:t>土，部落也；二</w:t>
      </w:r>
      <w:proofErr w:type="gramStart"/>
      <w:r w:rsidRPr="00E02BA5">
        <w:rPr>
          <w:rFonts w:ascii="標楷體" w:eastAsia="標楷體" w:hAnsi="標楷體" w:hint="eastAsia"/>
          <w:szCs w:val="24"/>
        </w:rPr>
        <w:t>曰級界</w:t>
      </w:r>
      <w:proofErr w:type="gramEnd"/>
      <w:r w:rsidRPr="00E02BA5">
        <w:rPr>
          <w:rFonts w:ascii="標楷體" w:eastAsia="標楷體" w:hAnsi="標楷體" w:hint="eastAsia"/>
          <w:szCs w:val="24"/>
        </w:rPr>
        <w:t>，分貴賤、</w:t>
      </w:r>
      <w:proofErr w:type="gramStart"/>
      <w:r w:rsidRPr="00E02BA5">
        <w:rPr>
          <w:rFonts w:ascii="標楷體" w:eastAsia="標楷體" w:hAnsi="標楷體" w:hint="eastAsia"/>
          <w:szCs w:val="24"/>
        </w:rPr>
        <w:t>清濁也</w:t>
      </w:r>
      <w:proofErr w:type="gramEnd"/>
      <w:r w:rsidRPr="00E02BA5">
        <w:rPr>
          <w:rFonts w:ascii="標楷體" w:eastAsia="標楷體" w:hAnsi="標楷體" w:hint="eastAsia"/>
          <w:szCs w:val="24"/>
        </w:rPr>
        <w:t>；三</w:t>
      </w:r>
      <w:proofErr w:type="gramStart"/>
      <w:r w:rsidRPr="00E02BA5">
        <w:rPr>
          <w:rFonts w:ascii="標楷體" w:eastAsia="標楷體" w:hAnsi="標楷體" w:hint="eastAsia"/>
          <w:szCs w:val="24"/>
        </w:rPr>
        <w:t>曰種界，分黃</w:t>
      </w:r>
      <w:proofErr w:type="gramEnd"/>
      <w:r w:rsidRPr="00E02BA5">
        <w:rPr>
          <w:rFonts w:ascii="標楷體" w:eastAsia="標楷體" w:hAnsi="標楷體" w:hint="eastAsia"/>
          <w:szCs w:val="24"/>
        </w:rPr>
        <w:t>、白、棕、黑也；四</w:t>
      </w:r>
      <w:proofErr w:type="gramStart"/>
      <w:r w:rsidRPr="00E02BA5">
        <w:rPr>
          <w:rFonts w:ascii="標楷體" w:eastAsia="標楷體" w:hAnsi="標楷體" w:hint="eastAsia"/>
          <w:szCs w:val="24"/>
        </w:rPr>
        <w:t>曰形界</w:t>
      </w:r>
      <w:proofErr w:type="gramEnd"/>
      <w:r w:rsidRPr="00E02BA5">
        <w:rPr>
          <w:rFonts w:ascii="標楷體" w:eastAsia="標楷體" w:hAnsi="標楷體" w:hint="eastAsia"/>
          <w:szCs w:val="24"/>
        </w:rPr>
        <w:t>，分男、女也；五</w:t>
      </w:r>
      <w:proofErr w:type="gramStart"/>
      <w:r w:rsidRPr="00E02BA5">
        <w:rPr>
          <w:rFonts w:ascii="標楷體" w:eastAsia="標楷體" w:hAnsi="標楷體" w:hint="eastAsia"/>
          <w:szCs w:val="24"/>
        </w:rPr>
        <w:t>曰家界</w:t>
      </w:r>
      <w:proofErr w:type="gramEnd"/>
      <w:r w:rsidRPr="00E02BA5">
        <w:rPr>
          <w:rFonts w:ascii="標楷體" w:eastAsia="標楷體" w:hAnsi="標楷體" w:hint="eastAsia"/>
          <w:szCs w:val="24"/>
        </w:rPr>
        <w:t>，私父子、夫婦、兄弟</w:t>
      </w:r>
      <w:proofErr w:type="gramStart"/>
      <w:r w:rsidRPr="00E02BA5">
        <w:rPr>
          <w:rFonts w:ascii="標楷體" w:eastAsia="標楷體" w:hAnsi="標楷體" w:hint="eastAsia"/>
          <w:szCs w:val="24"/>
        </w:rPr>
        <w:t>之親也</w:t>
      </w:r>
      <w:proofErr w:type="gramEnd"/>
      <w:r w:rsidRPr="00E02BA5">
        <w:rPr>
          <w:rFonts w:ascii="標楷體" w:eastAsia="標楷體" w:hAnsi="標楷體" w:hint="eastAsia"/>
          <w:szCs w:val="24"/>
        </w:rPr>
        <w:t>；六曰業界，</w:t>
      </w:r>
      <w:proofErr w:type="gramStart"/>
      <w:r w:rsidRPr="00E02BA5">
        <w:rPr>
          <w:rFonts w:ascii="標楷體" w:eastAsia="標楷體" w:hAnsi="標楷體" w:hint="eastAsia"/>
          <w:szCs w:val="24"/>
        </w:rPr>
        <w:t>私農</w:t>
      </w:r>
      <w:proofErr w:type="gramEnd"/>
      <w:r w:rsidRPr="00E02BA5">
        <w:rPr>
          <w:rFonts w:ascii="標楷體" w:eastAsia="標楷體" w:hAnsi="標楷體" w:hint="eastAsia"/>
          <w:szCs w:val="24"/>
        </w:rPr>
        <w:t>、工商之產也；七</w:t>
      </w:r>
      <w:proofErr w:type="gramStart"/>
      <w:r w:rsidRPr="00E02BA5">
        <w:rPr>
          <w:rFonts w:ascii="標楷體" w:eastAsia="標楷體" w:hAnsi="標楷體" w:hint="eastAsia"/>
          <w:szCs w:val="24"/>
        </w:rPr>
        <w:t>曰亂界</w:t>
      </w:r>
      <w:proofErr w:type="gramEnd"/>
      <w:r w:rsidRPr="00E02BA5">
        <w:rPr>
          <w:rFonts w:ascii="標楷體" w:eastAsia="標楷體" w:hAnsi="標楷體" w:hint="eastAsia"/>
          <w:szCs w:val="24"/>
        </w:rPr>
        <w:t>，有不平、不通、不同、不公之法也；八</w:t>
      </w:r>
      <w:proofErr w:type="gramStart"/>
      <w:r w:rsidRPr="00E02BA5">
        <w:rPr>
          <w:rFonts w:ascii="標楷體" w:eastAsia="標楷體" w:hAnsi="標楷體" w:hint="eastAsia"/>
          <w:szCs w:val="24"/>
        </w:rPr>
        <w:t>曰類界</w:t>
      </w:r>
      <w:proofErr w:type="gramEnd"/>
      <w:r w:rsidRPr="00E02BA5">
        <w:rPr>
          <w:rFonts w:ascii="標楷體" w:eastAsia="標楷體" w:hAnsi="標楷體" w:hint="eastAsia"/>
          <w:szCs w:val="24"/>
        </w:rPr>
        <w:t>，有人與鳥獸、蟲、魚之別也；九</w:t>
      </w:r>
      <w:proofErr w:type="gramStart"/>
      <w:r w:rsidRPr="00E02BA5">
        <w:rPr>
          <w:rFonts w:ascii="標楷體" w:eastAsia="標楷體" w:hAnsi="標楷體" w:hint="eastAsia"/>
          <w:szCs w:val="24"/>
        </w:rPr>
        <w:t>曰苦界，以苦生苦</w:t>
      </w:r>
      <w:proofErr w:type="gramEnd"/>
      <w:r w:rsidRPr="00E02BA5">
        <w:rPr>
          <w:rFonts w:ascii="標楷體" w:eastAsia="標楷體" w:hAnsi="標楷體" w:hint="eastAsia"/>
          <w:szCs w:val="24"/>
        </w:rPr>
        <w:t xml:space="preserve">，傳種無窮無盡，不可思議。 </w:t>
      </w:r>
      <w:proofErr w:type="gramStart"/>
      <w:r w:rsidRPr="00E02BA5">
        <w:rPr>
          <w:rFonts w:ascii="標楷體" w:eastAsia="標楷體" w:hAnsi="標楷體" w:hint="eastAsia"/>
          <w:szCs w:val="24"/>
        </w:rPr>
        <w:t>甚矣人之</w:t>
      </w:r>
      <w:proofErr w:type="gramEnd"/>
      <w:r w:rsidRPr="00E02BA5">
        <w:rPr>
          <w:rFonts w:ascii="標楷體" w:eastAsia="標楷體" w:hAnsi="標楷體" w:hint="eastAsia"/>
          <w:szCs w:val="24"/>
        </w:rPr>
        <w:t>不幸也，</w:t>
      </w:r>
      <w:proofErr w:type="gramStart"/>
      <w:r w:rsidRPr="00E02BA5">
        <w:rPr>
          <w:rFonts w:ascii="標楷體" w:eastAsia="標楷體" w:hAnsi="標楷體" w:hint="eastAsia"/>
          <w:szCs w:val="24"/>
        </w:rPr>
        <w:t>生茲</w:t>
      </w:r>
      <w:proofErr w:type="gramEnd"/>
      <w:r w:rsidRPr="00E02BA5">
        <w:rPr>
          <w:rFonts w:ascii="標楷體" w:eastAsia="標楷體" w:hAnsi="標楷體" w:hint="eastAsia"/>
          <w:szCs w:val="24"/>
        </w:rPr>
        <w:t>九界，投其網羅，</w:t>
      </w:r>
      <w:proofErr w:type="gramStart"/>
      <w:r w:rsidRPr="00E02BA5">
        <w:rPr>
          <w:rFonts w:ascii="標楷體" w:eastAsia="標楷體" w:hAnsi="標楷體" w:hint="eastAsia"/>
          <w:szCs w:val="24"/>
        </w:rPr>
        <w:t>疾苦孔多</w:t>
      </w:r>
      <w:proofErr w:type="gramEnd"/>
      <w:r w:rsidRPr="00E02BA5">
        <w:rPr>
          <w:rFonts w:ascii="標楷體" w:eastAsia="標楷體" w:hAnsi="標楷體" w:hint="eastAsia"/>
          <w:szCs w:val="24"/>
        </w:rPr>
        <w:t>。…</w:t>
      </w:r>
      <w:proofErr w:type="gramStart"/>
      <w:r w:rsidRPr="00E02BA5">
        <w:rPr>
          <w:rFonts w:ascii="標楷體" w:eastAsia="標楷體" w:hAnsi="標楷體" w:hint="eastAsia"/>
          <w:szCs w:val="24"/>
        </w:rPr>
        <w:t>…吾救苦</w:t>
      </w:r>
      <w:proofErr w:type="gramEnd"/>
      <w:r w:rsidRPr="00E02BA5">
        <w:rPr>
          <w:rFonts w:ascii="標楷體" w:eastAsia="標楷體" w:hAnsi="標楷體" w:hint="eastAsia"/>
          <w:szCs w:val="24"/>
        </w:rPr>
        <w:t>之道，即在破除九界而已。</w:t>
      </w:r>
      <w:proofErr w:type="gramStart"/>
      <w:r w:rsidRPr="00E02BA5">
        <w:rPr>
          <w:rFonts w:ascii="標楷體" w:eastAsia="標楷體" w:hAnsi="標楷體" w:hint="eastAsia"/>
          <w:szCs w:val="24"/>
        </w:rPr>
        <w:t>第一曰去國界</w:t>
      </w:r>
      <w:proofErr w:type="gramEnd"/>
      <w:r w:rsidRPr="00E02BA5">
        <w:rPr>
          <w:rFonts w:ascii="標楷體" w:eastAsia="標楷體" w:hAnsi="標楷體" w:hint="eastAsia"/>
          <w:szCs w:val="24"/>
        </w:rPr>
        <w:t>，合大地也；第二</w:t>
      </w:r>
      <w:proofErr w:type="gramStart"/>
      <w:r w:rsidRPr="00E02BA5">
        <w:rPr>
          <w:rFonts w:ascii="標楷體" w:eastAsia="標楷體" w:hAnsi="標楷體" w:hint="eastAsia"/>
          <w:szCs w:val="24"/>
        </w:rPr>
        <w:t>曰去級畀</w:t>
      </w:r>
      <w:proofErr w:type="gramEnd"/>
      <w:r w:rsidRPr="00E02BA5">
        <w:rPr>
          <w:rFonts w:ascii="標楷體" w:eastAsia="標楷體" w:hAnsi="標楷體" w:hint="eastAsia"/>
          <w:szCs w:val="24"/>
        </w:rPr>
        <w:t>，平民族也；第三</w:t>
      </w:r>
      <w:proofErr w:type="gramStart"/>
      <w:r w:rsidRPr="00E02BA5">
        <w:rPr>
          <w:rFonts w:ascii="標楷體" w:eastAsia="標楷體" w:hAnsi="標楷體" w:hint="eastAsia"/>
          <w:szCs w:val="24"/>
        </w:rPr>
        <w:t>曰去種界</w:t>
      </w:r>
      <w:proofErr w:type="gramEnd"/>
      <w:r w:rsidRPr="00E02BA5">
        <w:rPr>
          <w:rFonts w:ascii="標楷體" w:eastAsia="標楷體" w:hAnsi="標楷體" w:hint="eastAsia"/>
          <w:szCs w:val="24"/>
        </w:rPr>
        <w:t>，同人類也；第四</w:t>
      </w:r>
      <w:proofErr w:type="gramStart"/>
      <w:r w:rsidRPr="00E02BA5">
        <w:rPr>
          <w:rFonts w:ascii="標楷體" w:eastAsia="標楷體" w:hAnsi="標楷體" w:hint="eastAsia"/>
          <w:szCs w:val="24"/>
        </w:rPr>
        <w:t>曰去形界</w:t>
      </w:r>
      <w:proofErr w:type="gramEnd"/>
      <w:r w:rsidRPr="00E02BA5">
        <w:rPr>
          <w:rFonts w:ascii="標楷體" w:eastAsia="標楷體" w:hAnsi="標楷體" w:hint="eastAsia"/>
          <w:szCs w:val="24"/>
        </w:rPr>
        <w:t>，保獨立也；</w:t>
      </w:r>
      <w:proofErr w:type="gramStart"/>
      <w:r w:rsidRPr="00E02BA5">
        <w:rPr>
          <w:rFonts w:ascii="標楷體" w:eastAsia="標楷體" w:hAnsi="標楷體" w:hint="eastAsia"/>
          <w:szCs w:val="24"/>
        </w:rPr>
        <w:t>第五曰去家</w:t>
      </w:r>
      <w:proofErr w:type="gramEnd"/>
      <w:r w:rsidRPr="00E02BA5">
        <w:rPr>
          <w:rFonts w:ascii="標楷體" w:eastAsia="標楷體" w:hAnsi="標楷體" w:hint="eastAsia"/>
          <w:szCs w:val="24"/>
        </w:rPr>
        <w:t>界，為天民也；</w:t>
      </w:r>
      <w:proofErr w:type="gramStart"/>
      <w:r w:rsidRPr="00E02BA5">
        <w:rPr>
          <w:rFonts w:ascii="標楷體" w:eastAsia="標楷體" w:hAnsi="標楷體" w:hint="eastAsia"/>
          <w:szCs w:val="24"/>
        </w:rPr>
        <w:t>第六曰去產</w:t>
      </w:r>
      <w:proofErr w:type="gramEnd"/>
      <w:r w:rsidRPr="00E02BA5">
        <w:rPr>
          <w:rFonts w:ascii="標楷體" w:eastAsia="標楷體" w:hAnsi="標楷體" w:hint="eastAsia"/>
          <w:szCs w:val="24"/>
        </w:rPr>
        <w:t>界，公生產也；第七</w:t>
      </w:r>
      <w:proofErr w:type="gramStart"/>
      <w:r w:rsidRPr="00E02BA5">
        <w:rPr>
          <w:rFonts w:ascii="標楷體" w:eastAsia="標楷體" w:hAnsi="標楷體" w:hint="eastAsia"/>
          <w:szCs w:val="24"/>
        </w:rPr>
        <w:t>曰去亂界</w:t>
      </w:r>
      <w:proofErr w:type="gramEnd"/>
      <w:r w:rsidRPr="00E02BA5">
        <w:rPr>
          <w:rFonts w:ascii="標楷體" w:eastAsia="標楷體" w:hAnsi="標楷體" w:hint="eastAsia"/>
          <w:szCs w:val="24"/>
        </w:rPr>
        <w:t>，治太平也；第八</w:t>
      </w:r>
      <w:proofErr w:type="gramStart"/>
      <w:r w:rsidRPr="00E02BA5">
        <w:rPr>
          <w:rFonts w:ascii="標楷體" w:eastAsia="標楷體" w:hAnsi="標楷體" w:hint="eastAsia"/>
          <w:szCs w:val="24"/>
        </w:rPr>
        <w:t>曰去類界</w:t>
      </w:r>
      <w:proofErr w:type="gramEnd"/>
      <w:r w:rsidRPr="00E02BA5">
        <w:rPr>
          <w:rFonts w:ascii="標楷體" w:eastAsia="標楷體" w:hAnsi="標楷體" w:hint="eastAsia"/>
          <w:szCs w:val="24"/>
        </w:rPr>
        <w:t>，愛眾生也；第九日</w:t>
      </w:r>
      <w:proofErr w:type="gramStart"/>
      <w:r w:rsidRPr="00E02BA5">
        <w:rPr>
          <w:rFonts w:ascii="標楷體" w:eastAsia="標楷體" w:hAnsi="標楷體" w:hint="eastAsia"/>
          <w:szCs w:val="24"/>
        </w:rPr>
        <w:t>去苦界</w:t>
      </w:r>
      <w:proofErr w:type="gramEnd"/>
      <w:r w:rsidRPr="00E02BA5">
        <w:rPr>
          <w:rFonts w:ascii="標楷體" w:eastAsia="標楷體" w:hAnsi="標楷體" w:hint="eastAsia"/>
          <w:szCs w:val="24"/>
        </w:rPr>
        <w:t>，至極樂也。（《大同書》頁51-53，</w:t>
      </w:r>
      <w:proofErr w:type="gramStart"/>
      <w:r w:rsidRPr="00E02BA5">
        <w:rPr>
          <w:rFonts w:ascii="標楷體" w:eastAsia="標楷體" w:hAnsi="標楷體" w:hint="eastAsia"/>
          <w:szCs w:val="24"/>
        </w:rPr>
        <w:t>古藉</w:t>
      </w:r>
      <w:proofErr w:type="gramEnd"/>
      <w:r w:rsidRPr="00E02BA5">
        <w:rPr>
          <w:rFonts w:ascii="標楷體" w:eastAsia="標楷體" w:hAnsi="標楷體" w:hint="eastAsia"/>
          <w:szCs w:val="24"/>
        </w:rPr>
        <w:t>出版社，1956年）</w:t>
      </w:r>
    </w:p>
    <w:p w:rsidR="00772496" w:rsidRPr="00E02BA5" w:rsidRDefault="00772496" w:rsidP="00772496">
      <w:pPr>
        <w:widowControl w:val="0"/>
        <w:ind w:leftChars="0" w:left="0" w:rightChars="0" w:right="0"/>
        <w:rPr>
          <w:rFonts w:asciiTheme="minorEastAsia" w:hAnsiTheme="minorEastAsia"/>
          <w:szCs w:val="24"/>
        </w:rPr>
      </w:pP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大同書之虛構全相反於人生真實，</w:t>
      </w:r>
      <w:r>
        <w:rPr>
          <w:rFonts w:asciiTheme="minorEastAsia" w:hAnsiTheme="minorEastAsia" w:hint="eastAsia"/>
          <w:szCs w:val="24"/>
        </w:rPr>
        <w:t>而</w:t>
      </w:r>
      <w:r w:rsidRPr="00E02BA5">
        <w:rPr>
          <w:rFonts w:asciiTheme="minorEastAsia" w:hAnsiTheme="minorEastAsia" w:hint="eastAsia"/>
          <w:szCs w:val="24"/>
        </w:rPr>
        <w:t>以現實社會</w:t>
      </w:r>
      <w:r>
        <w:rPr>
          <w:rFonts w:asciiTheme="minorEastAsia" w:hAnsiTheme="minorEastAsia" w:hint="eastAsia"/>
          <w:szCs w:val="24"/>
        </w:rPr>
        <w:t>人生</w:t>
      </w:r>
      <w:r w:rsidRPr="00E02BA5">
        <w:rPr>
          <w:rFonts w:asciiTheme="minorEastAsia" w:hAnsiTheme="minorEastAsia" w:hint="eastAsia"/>
          <w:szCs w:val="24"/>
        </w:rPr>
        <w:t>為反面。苦的根源依佛教既在「分別」（佛教說人因分別心而起執），</w:t>
      </w:r>
      <w:proofErr w:type="gramStart"/>
      <w:r w:rsidRPr="00E02BA5">
        <w:rPr>
          <w:rFonts w:asciiTheme="minorEastAsia" w:hAnsiTheme="minorEastAsia" w:hint="eastAsia"/>
          <w:szCs w:val="24"/>
        </w:rPr>
        <w:t>康有為遂要剷除</w:t>
      </w:r>
      <w:proofErr w:type="gramEnd"/>
      <w:r w:rsidRPr="00E02BA5">
        <w:rPr>
          <w:rFonts w:asciiTheme="minorEastAsia" w:hAnsiTheme="minorEastAsia" w:hint="eastAsia"/>
          <w:szCs w:val="24"/>
        </w:rPr>
        <w:t>「分別」、「去九界」</w:t>
      </w:r>
      <w:proofErr w:type="gramStart"/>
      <w:r w:rsidRPr="00E02BA5">
        <w:rPr>
          <w:rFonts w:asciiTheme="minorEastAsia" w:hAnsiTheme="minorEastAsia" w:hint="eastAsia"/>
          <w:szCs w:val="24"/>
        </w:rPr>
        <w:t>（</w:t>
      </w:r>
      <w:proofErr w:type="gramEnd"/>
      <w:r w:rsidRPr="00E02BA5">
        <w:rPr>
          <w:rFonts w:asciiTheme="minorEastAsia" w:hAnsiTheme="minorEastAsia" w:hint="eastAsia"/>
          <w:szCs w:val="24"/>
        </w:rPr>
        <w:t>去國、級、種、形</w:t>
      </w:r>
      <w:proofErr w:type="gramStart"/>
      <w:r w:rsidRPr="00E02BA5">
        <w:rPr>
          <w:rFonts w:asciiTheme="minorEastAsia" w:hAnsiTheme="minorEastAsia" w:hint="eastAsia"/>
          <w:szCs w:val="24"/>
        </w:rPr>
        <w:t>（</w:t>
      </w:r>
      <w:proofErr w:type="gramEnd"/>
      <w:r w:rsidRPr="00E02BA5">
        <w:rPr>
          <w:rFonts w:asciiTheme="minorEastAsia" w:hAnsiTheme="minorEastAsia" w:hint="eastAsia"/>
          <w:szCs w:val="24"/>
        </w:rPr>
        <w:t>男女分別</w:t>
      </w:r>
      <w:proofErr w:type="gramStart"/>
      <w:r w:rsidRPr="00E02BA5">
        <w:rPr>
          <w:rFonts w:asciiTheme="minorEastAsia" w:hAnsiTheme="minorEastAsia" w:hint="eastAsia"/>
          <w:szCs w:val="24"/>
        </w:rPr>
        <w:t>）</w:t>
      </w:r>
      <w:proofErr w:type="gramEnd"/>
      <w:r w:rsidRPr="00E02BA5">
        <w:rPr>
          <w:rFonts w:asciiTheme="minorEastAsia" w:hAnsiTheme="minorEastAsia" w:hint="eastAsia"/>
          <w:szCs w:val="24"/>
        </w:rPr>
        <w:t>、家、產、亂、類、苦九界</w:t>
      </w:r>
      <w:proofErr w:type="gramStart"/>
      <w:r w:rsidRPr="00E02BA5">
        <w:rPr>
          <w:rFonts w:asciiTheme="minorEastAsia" w:hAnsiTheme="minorEastAsia" w:hint="eastAsia"/>
          <w:szCs w:val="24"/>
        </w:rPr>
        <w:t>）</w:t>
      </w:r>
      <w:proofErr w:type="gramEnd"/>
      <w:r w:rsidRPr="00E02BA5">
        <w:rPr>
          <w:rFonts w:asciiTheme="minorEastAsia" w:hAnsiTheme="minorEastAsia" w:hint="eastAsia"/>
          <w:szCs w:val="24"/>
        </w:rPr>
        <w:t>。</w:t>
      </w:r>
    </w:p>
    <w:p w:rsidR="00772496" w:rsidRPr="00E02BA5" w:rsidRDefault="00772496" w:rsidP="00772496">
      <w:pPr>
        <w:widowControl w:val="0"/>
        <w:ind w:leftChars="0" w:left="0" w:rightChars="0" w:right="0"/>
        <w:rPr>
          <w:rFonts w:asciiTheme="minorEastAsia" w:hAnsiTheme="minorEastAsia"/>
          <w:szCs w:val="24"/>
        </w:rPr>
      </w:pPr>
      <w:r w:rsidRPr="00E02BA5">
        <w:rPr>
          <w:rFonts w:asciiTheme="minorEastAsia" w:hAnsiTheme="minorEastAsia" w:hint="eastAsia"/>
          <w:szCs w:val="24"/>
        </w:rPr>
        <w:t xml:space="preserve">    </w:t>
      </w:r>
      <w:proofErr w:type="gramStart"/>
      <w:r w:rsidRPr="00E02BA5">
        <w:rPr>
          <w:rFonts w:asciiTheme="minorEastAsia" w:hAnsiTheme="minorEastAsia" w:hint="eastAsia"/>
          <w:szCs w:val="24"/>
        </w:rPr>
        <w:t>梁啟超評曰</w:t>
      </w:r>
      <w:proofErr w:type="gramEnd"/>
      <w:r w:rsidRPr="00E02BA5">
        <w:rPr>
          <w:rFonts w:asciiTheme="minorEastAsia" w:hAnsiTheme="minorEastAsia" w:hint="eastAsia"/>
          <w:szCs w:val="24"/>
        </w:rPr>
        <w:t>：「其最要關鍵，在毀滅家族。有為謂佛法出家，</w:t>
      </w:r>
      <w:proofErr w:type="gramStart"/>
      <w:r w:rsidRPr="00E02BA5">
        <w:rPr>
          <w:rFonts w:asciiTheme="minorEastAsia" w:hAnsiTheme="minorEastAsia" w:hint="eastAsia"/>
          <w:szCs w:val="24"/>
        </w:rPr>
        <w:t>求脫苦也</w:t>
      </w:r>
      <w:proofErr w:type="gramEnd"/>
      <w:r w:rsidRPr="00E02BA5">
        <w:rPr>
          <w:rFonts w:asciiTheme="minorEastAsia" w:hAnsiTheme="minorEastAsia" w:hint="eastAsia"/>
          <w:szCs w:val="24"/>
        </w:rPr>
        <w:t>，不</w:t>
      </w:r>
      <w:r w:rsidRPr="00E02BA5">
        <w:rPr>
          <w:rFonts w:asciiTheme="minorEastAsia" w:hAnsiTheme="minorEastAsia" w:hint="eastAsia"/>
          <w:szCs w:val="24"/>
        </w:rPr>
        <w:lastRenderedPageBreak/>
        <w:t>如使其無家可出；謂私有財產</w:t>
      </w:r>
      <w:proofErr w:type="gramStart"/>
      <w:r w:rsidRPr="00E02BA5">
        <w:rPr>
          <w:rFonts w:asciiTheme="minorEastAsia" w:hAnsiTheme="minorEastAsia" w:hint="eastAsia"/>
          <w:szCs w:val="24"/>
        </w:rPr>
        <w:t>為爭亂之</w:t>
      </w:r>
      <w:proofErr w:type="gramEnd"/>
      <w:r w:rsidRPr="00E02BA5">
        <w:rPr>
          <w:rFonts w:asciiTheme="minorEastAsia" w:hAnsiTheme="minorEastAsia" w:hint="eastAsia"/>
          <w:szCs w:val="24"/>
        </w:rPr>
        <w:t>源，無家族則</w:t>
      </w:r>
      <w:proofErr w:type="gramStart"/>
      <w:r w:rsidRPr="00E02BA5">
        <w:rPr>
          <w:rFonts w:asciiTheme="minorEastAsia" w:hAnsiTheme="minorEastAsia" w:hint="eastAsia"/>
          <w:szCs w:val="24"/>
        </w:rPr>
        <w:t>誰復樂</w:t>
      </w:r>
      <w:proofErr w:type="gramEnd"/>
      <w:r w:rsidRPr="00E02BA5">
        <w:rPr>
          <w:rFonts w:asciiTheme="minorEastAsia" w:hAnsiTheme="minorEastAsia" w:hint="eastAsia"/>
          <w:szCs w:val="24"/>
        </w:rPr>
        <w:t>有私產；若夫國家，則又隨家族（之滅）而消滅者也。」（梁啟超《清代學術概論》，第24節）</w:t>
      </w:r>
    </w:p>
    <w:p w:rsidR="00772496" w:rsidRPr="00E02BA5" w:rsidRDefault="00772496" w:rsidP="00772496">
      <w:pPr>
        <w:widowControl w:val="0"/>
        <w:ind w:leftChars="0" w:left="0" w:rightChars="0" w:right="0"/>
        <w:rPr>
          <w:rFonts w:asciiTheme="minorEastAsia" w:hAnsiTheme="minorEastAsia"/>
          <w:szCs w:val="24"/>
        </w:rPr>
      </w:pPr>
    </w:p>
    <w:p w:rsidR="00772496" w:rsidRPr="00E02BA5" w:rsidRDefault="00772496" w:rsidP="00772496">
      <w:pPr>
        <w:widowControl w:val="0"/>
        <w:spacing w:line="360" w:lineRule="auto"/>
        <w:ind w:leftChars="0" w:left="0" w:rightChars="0" w:right="0"/>
        <w:rPr>
          <w:rFonts w:asciiTheme="minorEastAsia" w:hAnsiTheme="minorEastAsia"/>
          <w:b/>
          <w:szCs w:val="24"/>
        </w:rPr>
      </w:pPr>
      <w:r>
        <w:rPr>
          <w:rFonts w:asciiTheme="minorEastAsia" w:hAnsiTheme="minorEastAsia" w:hint="eastAsia"/>
          <w:b/>
          <w:szCs w:val="24"/>
        </w:rPr>
        <w:t>〔</w:t>
      </w:r>
      <w:r w:rsidRPr="00E02BA5">
        <w:rPr>
          <w:rFonts w:asciiTheme="minorEastAsia" w:hAnsiTheme="minorEastAsia" w:hint="eastAsia"/>
          <w:b/>
          <w:szCs w:val="24"/>
        </w:rPr>
        <w:t>5</w:t>
      </w:r>
      <w:r>
        <w:rPr>
          <w:rFonts w:asciiTheme="minorEastAsia" w:hAnsiTheme="minorEastAsia" w:hint="eastAsia"/>
          <w:b/>
          <w:szCs w:val="24"/>
        </w:rPr>
        <w:t>〕宇宙進化論（</w:t>
      </w:r>
      <w:r w:rsidRPr="00E02BA5">
        <w:rPr>
          <w:rFonts w:asciiTheme="minorEastAsia" w:hAnsiTheme="minorEastAsia" w:hint="eastAsia"/>
          <w:b/>
          <w:szCs w:val="24"/>
        </w:rPr>
        <w:t>進化論與有機宇宙論之混合</w:t>
      </w:r>
      <w:r>
        <w:rPr>
          <w:rFonts w:asciiTheme="minorEastAsia" w:hAnsiTheme="minorEastAsia" w:hint="eastAsia"/>
          <w:b/>
          <w:szCs w:val="24"/>
        </w:rPr>
        <w:t>）</w:t>
      </w:r>
    </w:p>
    <w:p w:rsidR="00772496" w:rsidRPr="00E02BA5" w:rsidRDefault="00772496" w:rsidP="00772496">
      <w:pPr>
        <w:widowControl w:val="0"/>
        <w:ind w:leftChars="0" w:left="480" w:rightChars="0" w:right="240"/>
        <w:rPr>
          <w:rFonts w:ascii="標楷體" w:eastAsia="標楷體" w:hAnsi="標楷體"/>
          <w:szCs w:val="24"/>
        </w:rPr>
      </w:pPr>
      <w:r w:rsidRPr="00E02BA5">
        <w:rPr>
          <w:rFonts w:ascii="標楷體" w:eastAsia="標楷體" w:hAnsi="標楷體" w:hint="eastAsia"/>
          <w:szCs w:val="24"/>
        </w:rPr>
        <w:t>人道進化，皆有定位。</w:t>
      </w:r>
      <w:proofErr w:type="gramStart"/>
      <w:r w:rsidRPr="00E02BA5">
        <w:rPr>
          <w:rFonts w:ascii="標楷體" w:eastAsia="標楷體" w:hAnsi="標楷體" w:hint="eastAsia"/>
          <w:szCs w:val="24"/>
        </w:rPr>
        <w:t>自族制而</w:t>
      </w:r>
      <w:proofErr w:type="gramEnd"/>
      <w:r w:rsidRPr="00E02BA5">
        <w:rPr>
          <w:rFonts w:ascii="標楷體" w:eastAsia="標楷體" w:hAnsi="標楷體" w:hint="eastAsia"/>
          <w:szCs w:val="24"/>
        </w:rPr>
        <w:t>成部落，而成國家，由國家而成大統。由</w:t>
      </w:r>
      <w:proofErr w:type="gramStart"/>
      <w:r w:rsidRPr="00E02BA5">
        <w:rPr>
          <w:rFonts w:ascii="標楷體" w:eastAsia="標楷體" w:hAnsi="標楷體" w:hint="eastAsia"/>
          <w:szCs w:val="24"/>
        </w:rPr>
        <w:t>獨人而漸立</w:t>
      </w:r>
      <w:proofErr w:type="gramEnd"/>
      <w:r w:rsidRPr="00E02BA5">
        <w:rPr>
          <w:rFonts w:ascii="標楷體" w:eastAsia="標楷體" w:hAnsi="標楷體" w:hint="eastAsia"/>
          <w:szCs w:val="24"/>
        </w:rPr>
        <w:t>酋長，由酋長</w:t>
      </w:r>
      <w:proofErr w:type="gramStart"/>
      <w:r w:rsidRPr="00E02BA5">
        <w:rPr>
          <w:rFonts w:ascii="標楷體" w:eastAsia="標楷體" w:hAnsi="標楷體" w:hint="eastAsia"/>
          <w:szCs w:val="24"/>
        </w:rPr>
        <w:t>而漸正君臣</w:t>
      </w:r>
      <w:proofErr w:type="gramEnd"/>
      <w:r w:rsidRPr="00E02BA5">
        <w:rPr>
          <w:rFonts w:ascii="標楷體" w:eastAsia="標楷體" w:hAnsi="標楷體" w:hint="eastAsia"/>
          <w:szCs w:val="24"/>
        </w:rPr>
        <w:t>，由君臣而漸為立憲，由立憲而漸為共和。…</w:t>
      </w:r>
      <w:proofErr w:type="gramStart"/>
      <w:r w:rsidRPr="00E02BA5">
        <w:rPr>
          <w:rFonts w:ascii="標楷體" w:eastAsia="標楷體" w:hAnsi="標楷體" w:hint="eastAsia"/>
          <w:szCs w:val="24"/>
        </w:rPr>
        <w:t>…</w:t>
      </w:r>
      <w:proofErr w:type="gramEnd"/>
      <w:r w:rsidRPr="00E02BA5">
        <w:rPr>
          <w:rFonts w:ascii="標楷體" w:eastAsia="標楷體" w:hAnsi="標楷體" w:hint="eastAsia"/>
          <w:szCs w:val="24"/>
        </w:rPr>
        <w:t>蓋自</w:t>
      </w:r>
      <w:proofErr w:type="gramStart"/>
      <w:r w:rsidRPr="00E02BA5">
        <w:rPr>
          <w:rFonts w:ascii="標楷體" w:eastAsia="標楷體" w:hAnsi="標楷體" w:hint="eastAsia"/>
          <w:szCs w:val="24"/>
        </w:rPr>
        <w:t>據亂進</w:t>
      </w:r>
      <w:proofErr w:type="gramEnd"/>
      <w:r w:rsidRPr="00E02BA5">
        <w:rPr>
          <w:rFonts w:ascii="標楷體" w:eastAsia="標楷體" w:hAnsi="標楷體" w:hint="eastAsia"/>
          <w:szCs w:val="24"/>
        </w:rPr>
        <w:t>為升平，升平進為太平，進化有漸，</w:t>
      </w:r>
      <w:proofErr w:type="gramStart"/>
      <w:r w:rsidRPr="00E02BA5">
        <w:rPr>
          <w:rFonts w:ascii="標楷體" w:eastAsia="標楷體" w:hAnsi="標楷體" w:hint="eastAsia"/>
          <w:szCs w:val="24"/>
        </w:rPr>
        <w:t>因革有</w:t>
      </w:r>
      <w:proofErr w:type="gramEnd"/>
      <w:r w:rsidRPr="00E02BA5">
        <w:rPr>
          <w:rFonts w:ascii="標楷體" w:eastAsia="標楷體" w:hAnsi="標楷體" w:hint="eastAsia"/>
          <w:szCs w:val="24"/>
        </w:rPr>
        <w:t>由，驗之萬國，</w:t>
      </w:r>
      <w:proofErr w:type="gramStart"/>
      <w:r w:rsidRPr="00E02BA5">
        <w:rPr>
          <w:rFonts w:ascii="標楷體" w:eastAsia="標楷體" w:hAnsi="標楷體" w:hint="eastAsia"/>
          <w:szCs w:val="24"/>
        </w:rPr>
        <w:t>莫不同風</w:t>
      </w:r>
      <w:proofErr w:type="gramEnd"/>
      <w:r w:rsidRPr="00E02BA5">
        <w:rPr>
          <w:rFonts w:ascii="標楷體" w:eastAsia="標楷體" w:hAnsi="標楷體" w:hint="eastAsia"/>
          <w:szCs w:val="24"/>
        </w:rPr>
        <w:t>。（</w:t>
      </w:r>
      <w:r>
        <w:rPr>
          <w:rFonts w:ascii="標楷體" w:eastAsia="標楷體" w:hAnsi="標楷體" w:hint="eastAsia"/>
          <w:szCs w:val="24"/>
        </w:rPr>
        <w:t>《</w:t>
      </w:r>
      <w:r w:rsidRPr="00E02BA5">
        <w:rPr>
          <w:rFonts w:ascii="標楷體" w:eastAsia="標楷體" w:hAnsi="標楷體" w:hint="eastAsia"/>
          <w:szCs w:val="24"/>
        </w:rPr>
        <w:t>論語注</w:t>
      </w:r>
      <w:r>
        <w:rPr>
          <w:rFonts w:ascii="標楷體" w:eastAsia="標楷體" w:hAnsi="標楷體" w:hint="eastAsia"/>
          <w:szCs w:val="24"/>
        </w:rPr>
        <w:t>》</w:t>
      </w:r>
      <w:r w:rsidRPr="00E02BA5">
        <w:rPr>
          <w:rFonts w:ascii="標楷體" w:eastAsia="標楷體" w:hAnsi="標楷體" w:hint="eastAsia"/>
          <w:szCs w:val="24"/>
        </w:rPr>
        <w:t>）</w:t>
      </w:r>
    </w:p>
    <w:p w:rsidR="00772496" w:rsidRPr="00E02BA5" w:rsidRDefault="00772496" w:rsidP="00772496">
      <w:pPr>
        <w:widowControl w:val="0"/>
        <w:ind w:leftChars="0" w:left="0" w:rightChars="0" w:right="0"/>
        <w:rPr>
          <w:rFonts w:ascii="標楷體" w:eastAsia="標楷體" w:hAnsi="標楷體"/>
          <w:szCs w:val="24"/>
        </w:rPr>
      </w:pPr>
    </w:p>
    <w:p w:rsidR="00772496" w:rsidRPr="00E02BA5" w:rsidRDefault="00772496" w:rsidP="00772496">
      <w:pPr>
        <w:widowControl w:val="0"/>
        <w:ind w:leftChars="0" w:left="0" w:rightChars="0" w:right="0" w:firstLineChars="200" w:firstLine="480"/>
        <w:rPr>
          <w:rFonts w:asciiTheme="minorEastAsia" w:hAnsiTheme="minorEastAsia"/>
          <w:szCs w:val="24"/>
        </w:rPr>
      </w:pPr>
      <w:r w:rsidRPr="00E02BA5">
        <w:rPr>
          <w:rFonts w:asciiTheme="minorEastAsia" w:hAnsiTheme="minorEastAsia" w:hint="eastAsia"/>
          <w:szCs w:val="24"/>
        </w:rPr>
        <w:t>「能變則全，</w:t>
      </w:r>
      <w:proofErr w:type="gramStart"/>
      <w:r w:rsidRPr="00E02BA5">
        <w:rPr>
          <w:rFonts w:asciiTheme="minorEastAsia" w:hAnsiTheme="minorEastAsia" w:hint="eastAsia"/>
          <w:szCs w:val="24"/>
        </w:rPr>
        <w:t>不變則亡</w:t>
      </w:r>
      <w:proofErr w:type="gramEnd"/>
      <w:r w:rsidRPr="00E02BA5">
        <w:rPr>
          <w:rFonts w:asciiTheme="minorEastAsia" w:hAnsiTheme="minorEastAsia" w:hint="eastAsia"/>
          <w:szCs w:val="24"/>
        </w:rPr>
        <w:t>，全變則強，小</w:t>
      </w:r>
      <w:proofErr w:type="gramStart"/>
      <w:r w:rsidRPr="00E02BA5">
        <w:rPr>
          <w:rFonts w:asciiTheme="minorEastAsia" w:hAnsiTheme="minorEastAsia" w:hint="eastAsia"/>
          <w:szCs w:val="24"/>
        </w:rPr>
        <w:t>變仍亡</w:t>
      </w:r>
      <w:proofErr w:type="gramEnd"/>
      <w:r w:rsidRPr="00E02BA5">
        <w:rPr>
          <w:rFonts w:asciiTheme="minorEastAsia" w:hAnsiTheme="minorEastAsia" w:hint="eastAsia"/>
          <w:szCs w:val="24"/>
        </w:rPr>
        <w:t>。」之口號，即建基於社會演變、歷史進化為「不可抗拒」之宇宙法則。</w:t>
      </w:r>
    </w:p>
    <w:p w:rsidR="00772496" w:rsidRDefault="00772496" w:rsidP="00772496">
      <w:pPr>
        <w:spacing w:line="0" w:lineRule="atLeast"/>
        <w:ind w:leftChars="0" w:left="0" w:rightChars="0" w:right="0"/>
        <w:rPr>
          <w:rFonts w:ascii="新細明體" w:eastAsia="新細明體" w:hAnsi="新細明體"/>
          <w:szCs w:val="24"/>
        </w:rPr>
      </w:pPr>
      <w:r w:rsidRPr="00330935">
        <w:rPr>
          <w:rFonts w:ascii="新細明體" w:eastAsia="新細明體" w:hAnsi="新細明體" w:hint="eastAsia"/>
          <w:szCs w:val="24"/>
        </w:rPr>
        <w:t xml:space="preserve">    以上，為托古改制派康有為思想概略。</w:t>
      </w:r>
    </w:p>
    <w:p w:rsidR="00772496" w:rsidRDefault="00772496" w:rsidP="00772496">
      <w:pPr>
        <w:spacing w:line="0" w:lineRule="atLeast"/>
        <w:ind w:leftChars="0" w:left="0" w:rightChars="0" w:right="0"/>
        <w:rPr>
          <w:rFonts w:ascii="新細明體" w:eastAsia="新細明體" w:hAnsi="新細明體"/>
          <w:szCs w:val="24"/>
        </w:rPr>
      </w:pPr>
    </w:p>
    <w:p w:rsidR="00772496" w:rsidRPr="00BE3E35" w:rsidRDefault="00772496" w:rsidP="00772496">
      <w:pPr>
        <w:spacing w:line="360" w:lineRule="auto"/>
        <w:ind w:leftChars="0" w:left="0" w:rightChars="0" w:right="0"/>
        <w:rPr>
          <w:rFonts w:asciiTheme="minorEastAsia" w:hAnsiTheme="minorEastAsia"/>
          <w:b/>
          <w:sz w:val="28"/>
          <w:szCs w:val="28"/>
        </w:rPr>
      </w:pPr>
      <w:r w:rsidRPr="00BE3E35">
        <w:rPr>
          <w:rFonts w:asciiTheme="minorEastAsia" w:hAnsiTheme="minorEastAsia" w:hint="eastAsia"/>
          <w:b/>
          <w:sz w:val="28"/>
          <w:szCs w:val="28"/>
        </w:rPr>
        <w:t>（2）、托古革命派</w:t>
      </w:r>
      <w:proofErr w:type="gramStart"/>
      <w:r w:rsidRPr="00BE3E35">
        <w:rPr>
          <w:rFonts w:asciiTheme="minorEastAsia" w:hAnsiTheme="minorEastAsia" w:hint="eastAsia"/>
          <w:b/>
          <w:sz w:val="28"/>
          <w:szCs w:val="28"/>
        </w:rPr>
        <w:t>――</w:t>
      </w:r>
      <w:proofErr w:type="gramEnd"/>
      <w:r w:rsidRPr="00BE3E35">
        <w:rPr>
          <w:rFonts w:asciiTheme="minorEastAsia" w:hAnsiTheme="minorEastAsia" w:hint="eastAsia"/>
          <w:b/>
          <w:sz w:val="28"/>
          <w:szCs w:val="28"/>
        </w:rPr>
        <w:t>章太炎古文經學之反清革命派之理論策略</w:t>
      </w:r>
    </w:p>
    <w:p w:rsidR="00772496" w:rsidRPr="00D35977" w:rsidRDefault="00772496" w:rsidP="00772496">
      <w:pPr>
        <w:ind w:leftChars="0" w:left="0" w:rightChars="0" w:right="0"/>
        <w:rPr>
          <w:rFonts w:asciiTheme="minorEastAsia" w:hAnsiTheme="minorEastAsia"/>
          <w:szCs w:val="24"/>
        </w:rPr>
      </w:pPr>
      <w:r>
        <w:rPr>
          <w:rFonts w:asciiTheme="minorEastAsia" w:hAnsiTheme="minorEastAsia" w:hint="eastAsia"/>
          <w:b/>
          <w:szCs w:val="24"/>
        </w:rPr>
        <w:t xml:space="preserve">   </w:t>
      </w:r>
      <w:r w:rsidRPr="00D35977">
        <w:rPr>
          <w:rFonts w:asciiTheme="minorEastAsia" w:hAnsiTheme="minorEastAsia" w:hint="eastAsia"/>
          <w:szCs w:val="24"/>
        </w:rPr>
        <w:t xml:space="preserve"> 章</w:t>
      </w:r>
      <w:r>
        <w:rPr>
          <w:rFonts w:asciiTheme="minorEastAsia" w:hAnsiTheme="minorEastAsia" w:hint="eastAsia"/>
          <w:szCs w:val="24"/>
        </w:rPr>
        <w:t>炳麟，</w:t>
      </w:r>
      <w:proofErr w:type="gramStart"/>
      <w:r>
        <w:rPr>
          <w:rFonts w:asciiTheme="minorEastAsia" w:hAnsiTheme="minorEastAsia" w:hint="eastAsia"/>
          <w:szCs w:val="24"/>
        </w:rPr>
        <w:t>號</w:t>
      </w:r>
      <w:r w:rsidRPr="00D35977">
        <w:rPr>
          <w:rFonts w:asciiTheme="minorEastAsia" w:hAnsiTheme="minorEastAsia" w:hint="eastAsia"/>
          <w:szCs w:val="24"/>
        </w:rPr>
        <w:t>太炎</w:t>
      </w:r>
      <w:proofErr w:type="gramEnd"/>
      <w:r w:rsidRPr="00D35977">
        <w:rPr>
          <w:rFonts w:asciiTheme="minorEastAsia" w:hAnsiTheme="minorEastAsia" w:hint="eastAsia"/>
          <w:szCs w:val="24"/>
        </w:rPr>
        <w:t>（1869-1936</w:t>
      </w:r>
      <w:r>
        <w:rPr>
          <w:rFonts w:asciiTheme="minorEastAsia" w:hAnsiTheme="minorEastAsia" w:hint="eastAsia"/>
          <w:szCs w:val="24"/>
        </w:rPr>
        <w:t>）主張排滿，而革命成功須</w:t>
      </w:r>
      <w:r w:rsidRPr="00D35977">
        <w:rPr>
          <w:rFonts w:asciiTheme="minorEastAsia" w:hAnsiTheme="minorEastAsia" w:hint="eastAsia"/>
          <w:szCs w:val="24"/>
        </w:rPr>
        <w:t>賴「用國粹激動種性，增進愛國熱腸」。</w:t>
      </w:r>
    </w:p>
    <w:p w:rsidR="00772496" w:rsidRPr="00092FA2" w:rsidRDefault="00772496" w:rsidP="00772496">
      <w:pPr>
        <w:spacing w:line="276" w:lineRule="auto"/>
        <w:ind w:leftChars="0" w:left="0" w:rightChars="0" w:right="0"/>
        <w:rPr>
          <w:rFonts w:asciiTheme="minorEastAsia" w:hAnsiTheme="minorEastAsia"/>
          <w:b/>
          <w:szCs w:val="24"/>
        </w:rPr>
      </w:pPr>
      <w:r w:rsidRPr="00D35977">
        <w:rPr>
          <w:rFonts w:asciiTheme="minorEastAsia" w:hAnsiTheme="minorEastAsia" w:hint="eastAsia"/>
          <w:szCs w:val="24"/>
        </w:rPr>
        <w:t xml:space="preserve">  </w:t>
      </w:r>
      <w:r>
        <w:rPr>
          <w:rFonts w:asciiTheme="minorEastAsia" w:hAnsiTheme="minorEastAsia" w:hint="eastAsia"/>
          <w:b/>
          <w:szCs w:val="24"/>
        </w:rPr>
        <w:t>〔</w:t>
      </w:r>
      <w:r w:rsidRPr="00092FA2">
        <w:rPr>
          <w:rFonts w:asciiTheme="minorEastAsia" w:hAnsiTheme="minorEastAsia" w:hint="eastAsia"/>
          <w:b/>
          <w:szCs w:val="24"/>
        </w:rPr>
        <w:t>1</w:t>
      </w:r>
      <w:r>
        <w:rPr>
          <w:rFonts w:asciiTheme="minorEastAsia" w:hAnsiTheme="minorEastAsia" w:hint="eastAsia"/>
          <w:b/>
          <w:szCs w:val="24"/>
        </w:rPr>
        <w:t>〕反對康有為之經世今文學而</w:t>
      </w:r>
      <w:proofErr w:type="gramStart"/>
      <w:r>
        <w:rPr>
          <w:rFonts w:asciiTheme="minorEastAsia" w:hAnsiTheme="minorEastAsia" w:hint="eastAsia"/>
          <w:b/>
          <w:szCs w:val="24"/>
        </w:rPr>
        <w:t>倡</w:t>
      </w:r>
      <w:proofErr w:type="gramEnd"/>
      <w:r>
        <w:rPr>
          <w:rFonts w:asciiTheme="minorEastAsia" w:hAnsiTheme="minorEastAsia" w:hint="eastAsia"/>
          <w:b/>
          <w:szCs w:val="24"/>
        </w:rPr>
        <w:t>以史解經、</w:t>
      </w:r>
      <w:proofErr w:type="gramStart"/>
      <w:r>
        <w:rPr>
          <w:rFonts w:asciiTheme="minorEastAsia" w:hAnsiTheme="minorEastAsia" w:hint="eastAsia"/>
          <w:b/>
          <w:szCs w:val="24"/>
        </w:rPr>
        <w:t>明聖反本</w:t>
      </w:r>
      <w:proofErr w:type="gramEnd"/>
    </w:p>
    <w:p w:rsidR="00772496" w:rsidRPr="000E5592"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章氏</w:t>
      </w:r>
      <w:proofErr w:type="gramStart"/>
      <w:r>
        <w:rPr>
          <w:rFonts w:asciiTheme="minorEastAsia" w:hAnsiTheme="minorEastAsia" w:hint="eastAsia"/>
          <w:szCs w:val="24"/>
        </w:rPr>
        <w:t>駁</w:t>
      </w:r>
      <w:proofErr w:type="gramEnd"/>
      <w:r>
        <w:rPr>
          <w:rFonts w:asciiTheme="minorEastAsia" w:hAnsiTheme="minorEastAsia" w:hint="eastAsia"/>
          <w:szCs w:val="24"/>
        </w:rPr>
        <w:t>今文學之</w:t>
      </w:r>
      <w:proofErr w:type="gramStart"/>
      <w:r>
        <w:rPr>
          <w:rFonts w:asciiTheme="minorEastAsia" w:hAnsiTheme="minorEastAsia" w:hint="eastAsia"/>
          <w:szCs w:val="24"/>
        </w:rPr>
        <w:t>疑</w:t>
      </w:r>
      <w:proofErr w:type="gramEnd"/>
      <w:r>
        <w:rPr>
          <w:rFonts w:asciiTheme="minorEastAsia" w:hAnsiTheme="minorEastAsia" w:hint="eastAsia"/>
          <w:szCs w:val="24"/>
        </w:rPr>
        <w:t>古</w:t>
      </w:r>
      <w:proofErr w:type="gramStart"/>
      <w:r>
        <w:rPr>
          <w:rFonts w:asciiTheme="minorEastAsia" w:hAnsiTheme="minorEastAsia" w:hint="eastAsia"/>
          <w:szCs w:val="24"/>
        </w:rPr>
        <w:t>疑</w:t>
      </w:r>
      <w:proofErr w:type="gramEnd"/>
      <w:r>
        <w:rPr>
          <w:rFonts w:asciiTheme="minorEastAsia" w:hAnsiTheme="minorEastAsia" w:hint="eastAsia"/>
          <w:szCs w:val="24"/>
        </w:rPr>
        <w:t>經至使孔子孤立，神化</w:t>
      </w:r>
      <w:r w:rsidRPr="000E5592">
        <w:rPr>
          <w:rFonts w:asciiTheme="minorEastAsia" w:hAnsiTheme="minorEastAsia" w:hint="eastAsia"/>
          <w:szCs w:val="24"/>
        </w:rPr>
        <w:t>亦</w:t>
      </w:r>
      <w:r>
        <w:rPr>
          <w:rFonts w:asciiTheme="minorEastAsia" w:hAnsiTheme="minorEastAsia" w:hint="eastAsia"/>
          <w:szCs w:val="24"/>
        </w:rPr>
        <w:t>所以陷聖人於無援。所謂「微言大義」者，</w:t>
      </w:r>
      <w:proofErr w:type="gramStart"/>
      <w:r>
        <w:rPr>
          <w:rFonts w:asciiTheme="minorEastAsia" w:hAnsiTheme="minorEastAsia" w:hint="eastAsia"/>
          <w:szCs w:val="24"/>
        </w:rPr>
        <w:t>徙</w:t>
      </w:r>
      <w:proofErr w:type="gramEnd"/>
      <w:r>
        <w:rPr>
          <w:rFonts w:asciiTheme="minorEastAsia" w:hAnsiTheme="minorEastAsia" w:hint="eastAsia"/>
          <w:szCs w:val="24"/>
        </w:rPr>
        <w:t>增疑惑，而入於神怪之說</w:t>
      </w:r>
      <w:r w:rsidRPr="000E5592">
        <w:rPr>
          <w:rFonts w:asciiTheme="minorEastAsia" w:hAnsiTheme="minorEastAsia" w:hint="eastAsia"/>
          <w:szCs w:val="24"/>
        </w:rPr>
        <w:t>。</w:t>
      </w:r>
    </w:p>
    <w:p w:rsidR="00772496" w:rsidRPr="000E5592" w:rsidRDefault="00772496" w:rsidP="00772496">
      <w:pPr>
        <w:ind w:leftChars="0" w:left="0" w:rightChars="0" w:right="0"/>
        <w:rPr>
          <w:rFonts w:asciiTheme="minorEastAsia" w:hAnsiTheme="minorEastAsia"/>
          <w:szCs w:val="24"/>
        </w:rPr>
      </w:pPr>
    </w:p>
    <w:p w:rsidR="00772496" w:rsidRPr="00881106" w:rsidRDefault="00772496" w:rsidP="00772496">
      <w:pPr>
        <w:ind w:left="480" w:right="240"/>
        <w:rPr>
          <w:rFonts w:ascii="標楷體" w:eastAsia="標楷體" w:hAnsi="標楷體"/>
          <w:szCs w:val="24"/>
        </w:rPr>
      </w:pPr>
      <w:proofErr w:type="gramStart"/>
      <w:r>
        <w:rPr>
          <w:rFonts w:ascii="標楷體" w:eastAsia="標楷體" w:hAnsi="標楷體" w:hint="eastAsia"/>
          <w:szCs w:val="24"/>
        </w:rPr>
        <w:t>何取神怪</w:t>
      </w:r>
      <w:proofErr w:type="gramEnd"/>
      <w:r>
        <w:rPr>
          <w:rFonts w:ascii="標楷體" w:eastAsia="標楷體" w:hAnsi="標楷體" w:hint="eastAsia"/>
          <w:szCs w:val="24"/>
        </w:rPr>
        <w:t>之說，</w:t>
      </w:r>
      <w:proofErr w:type="gramStart"/>
      <w:r>
        <w:rPr>
          <w:rFonts w:ascii="標楷體" w:eastAsia="標楷體" w:hAnsi="標楷體" w:hint="eastAsia"/>
          <w:szCs w:val="24"/>
        </w:rPr>
        <w:t>不</w:t>
      </w:r>
      <w:proofErr w:type="gramEnd"/>
      <w:r>
        <w:rPr>
          <w:rFonts w:ascii="標楷體" w:eastAsia="標楷體" w:hAnsi="標楷體" w:hint="eastAsia"/>
          <w:szCs w:val="24"/>
        </w:rPr>
        <w:t>徵之辭，</w:t>
      </w:r>
      <w:proofErr w:type="gramStart"/>
      <w:r>
        <w:rPr>
          <w:rFonts w:ascii="標楷體" w:eastAsia="標楷體" w:hAnsi="標楷體" w:hint="eastAsia"/>
          <w:szCs w:val="24"/>
        </w:rPr>
        <w:t>云</w:t>
      </w:r>
      <w:proofErr w:type="gramEnd"/>
      <w:r>
        <w:rPr>
          <w:rFonts w:ascii="標楷體" w:eastAsia="標楷體" w:hAnsi="標楷體" w:hint="eastAsia"/>
          <w:szCs w:val="24"/>
        </w:rPr>
        <w:t>為百</w:t>
      </w:r>
      <w:proofErr w:type="gramStart"/>
      <w:r>
        <w:rPr>
          <w:rFonts w:ascii="標楷體" w:eastAsia="標楷體" w:hAnsi="標楷體" w:hint="eastAsia"/>
          <w:szCs w:val="24"/>
        </w:rPr>
        <w:t>世</w:t>
      </w:r>
      <w:proofErr w:type="gramEnd"/>
      <w:r>
        <w:rPr>
          <w:rFonts w:ascii="標楷體" w:eastAsia="標楷體" w:hAnsi="標楷體" w:hint="eastAsia"/>
          <w:szCs w:val="24"/>
        </w:rPr>
        <w:t>制法乎。</w:t>
      </w:r>
      <w:r w:rsidRPr="00881106">
        <w:rPr>
          <w:rFonts w:ascii="標楷體" w:eastAsia="標楷體" w:hAnsi="標楷體" w:hint="eastAsia"/>
          <w:szCs w:val="24"/>
        </w:rPr>
        <w:t>又</w:t>
      </w:r>
      <w:proofErr w:type="gramStart"/>
      <w:r w:rsidRPr="00881106">
        <w:rPr>
          <w:rFonts w:ascii="標楷體" w:eastAsia="標楷體" w:hAnsi="標楷體" w:hint="eastAsia"/>
          <w:szCs w:val="24"/>
        </w:rPr>
        <w:t>其誣</w:t>
      </w:r>
      <w:r>
        <w:rPr>
          <w:rFonts w:ascii="標楷體" w:eastAsia="標楷體" w:hAnsi="標楷體" w:hint="eastAsia"/>
          <w:szCs w:val="24"/>
        </w:rPr>
        <w:t>者</w:t>
      </w:r>
      <w:proofErr w:type="gramEnd"/>
      <w:r>
        <w:rPr>
          <w:rFonts w:ascii="標楷體" w:eastAsia="標楷體" w:hAnsi="標楷體" w:hint="eastAsia"/>
          <w:szCs w:val="24"/>
        </w:rPr>
        <w:t>，或言孔子以上</w:t>
      </w:r>
      <w:proofErr w:type="gramStart"/>
      <w:r>
        <w:rPr>
          <w:rFonts w:ascii="標楷體" w:eastAsia="標楷體" w:hAnsi="標楷體" w:hint="eastAsia"/>
          <w:szCs w:val="24"/>
        </w:rPr>
        <w:t>世澒澒</w:t>
      </w:r>
      <w:proofErr w:type="gramEnd"/>
      <w:r>
        <w:rPr>
          <w:rFonts w:ascii="標楷體" w:eastAsia="標楷體" w:hAnsi="標楷體" w:hint="eastAsia"/>
          <w:szCs w:val="24"/>
        </w:rPr>
        <w:t>無文教，故六經皆孔子</w:t>
      </w:r>
      <w:proofErr w:type="gramStart"/>
      <w:r>
        <w:rPr>
          <w:rFonts w:ascii="標楷體" w:eastAsia="標楷體" w:hAnsi="標楷體" w:hint="eastAsia"/>
          <w:szCs w:val="24"/>
        </w:rPr>
        <w:t>臆</w:t>
      </w:r>
      <w:proofErr w:type="gramEnd"/>
      <w:r>
        <w:rPr>
          <w:rFonts w:ascii="標楷體" w:eastAsia="標楷體" w:hAnsi="標楷體" w:hint="eastAsia"/>
          <w:szCs w:val="24"/>
        </w:rPr>
        <w:t>作，</w:t>
      </w:r>
      <w:proofErr w:type="gramStart"/>
      <w:r>
        <w:rPr>
          <w:rFonts w:ascii="標楷體" w:eastAsia="標楷體" w:hAnsi="標楷體" w:hint="eastAsia"/>
          <w:szCs w:val="24"/>
        </w:rPr>
        <w:t>不</w:t>
      </w:r>
      <w:proofErr w:type="gramEnd"/>
      <w:r>
        <w:rPr>
          <w:rFonts w:ascii="標楷體" w:eastAsia="標楷體" w:hAnsi="標楷體" w:hint="eastAsia"/>
          <w:szCs w:val="24"/>
        </w:rPr>
        <w:t>竟有其事也。</w:t>
      </w:r>
      <w:r w:rsidRPr="00881106">
        <w:rPr>
          <w:rFonts w:ascii="標楷體" w:eastAsia="標楷體" w:hAnsi="標楷體" w:hint="eastAsia"/>
          <w:szCs w:val="24"/>
        </w:rPr>
        <w:t>（</w:t>
      </w:r>
      <w:r>
        <w:rPr>
          <w:rFonts w:ascii="標楷體" w:eastAsia="標楷體" w:hAnsi="標楷體" w:hint="eastAsia"/>
          <w:szCs w:val="24"/>
        </w:rPr>
        <w:t>《</w:t>
      </w:r>
      <w:r w:rsidRPr="00881106">
        <w:rPr>
          <w:rFonts w:ascii="標楷體" w:eastAsia="標楷體" w:hAnsi="標楷體" w:hint="eastAsia"/>
          <w:szCs w:val="24"/>
        </w:rPr>
        <w:t>國故論衡</w:t>
      </w:r>
      <w:r>
        <w:rPr>
          <w:rFonts w:ascii="標楷體" w:eastAsia="標楷體" w:hAnsi="標楷體" w:hint="eastAsia"/>
          <w:szCs w:val="24"/>
        </w:rPr>
        <w:t>•</w:t>
      </w:r>
      <w:r w:rsidRPr="00881106">
        <w:rPr>
          <w:rFonts w:ascii="標楷體" w:eastAsia="標楷體" w:hAnsi="標楷體" w:hint="eastAsia"/>
          <w:szCs w:val="24"/>
        </w:rPr>
        <w:t>原經</w:t>
      </w:r>
      <w:r>
        <w:rPr>
          <w:rFonts w:ascii="標楷體" w:eastAsia="標楷體" w:hAnsi="標楷體" w:hint="eastAsia"/>
          <w:szCs w:val="24"/>
        </w:rPr>
        <w:t>》</w:t>
      </w:r>
      <w:r w:rsidRPr="00881106">
        <w:rPr>
          <w:rFonts w:ascii="標楷體" w:eastAsia="標楷體" w:hAnsi="標楷體" w:hint="eastAsia"/>
          <w:szCs w:val="24"/>
        </w:rPr>
        <w:t>）</w:t>
      </w:r>
    </w:p>
    <w:p w:rsidR="00772496" w:rsidRPr="00881106" w:rsidRDefault="00772496" w:rsidP="00772496">
      <w:pPr>
        <w:ind w:left="480" w:right="240"/>
        <w:rPr>
          <w:rFonts w:ascii="標楷體" w:eastAsia="標楷體" w:hAnsi="標楷體"/>
          <w:szCs w:val="24"/>
        </w:rPr>
      </w:pPr>
      <w:r w:rsidRPr="00881106">
        <w:rPr>
          <w:rFonts w:ascii="標楷體" w:eastAsia="標楷體" w:hAnsi="標楷體" w:hint="eastAsia"/>
          <w:szCs w:val="24"/>
        </w:rPr>
        <w:t>近世</w:t>
      </w:r>
      <w:proofErr w:type="gramStart"/>
      <w:r w:rsidRPr="00881106">
        <w:rPr>
          <w:rFonts w:ascii="標楷體" w:eastAsia="標楷體" w:hAnsi="標楷體" w:hint="eastAsia"/>
          <w:szCs w:val="24"/>
        </w:rPr>
        <w:t>綴學</w:t>
      </w:r>
      <w:proofErr w:type="gramEnd"/>
      <w:r w:rsidRPr="00881106">
        <w:rPr>
          <w:rFonts w:ascii="標楷體" w:eastAsia="標楷體" w:hAnsi="標楷體" w:hint="eastAsia"/>
          <w:szCs w:val="24"/>
        </w:rPr>
        <w:t>之士，又推孔</w:t>
      </w:r>
      <w:r>
        <w:rPr>
          <w:rFonts w:ascii="標楷體" w:eastAsia="標楷體" w:hAnsi="標楷體" w:hint="eastAsia"/>
          <w:szCs w:val="24"/>
        </w:rPr>
        <w:t>子制法，迄於百</w:t>
      </w:r>
      <w:proofErr w:type="gramStart"/>
      <w:r>
        <w:rPr>
          <w:rFonts w:ascii="標楷體" w:eastAsia="標楷體" w:hAnsi="標楷體" w:hint="eastAsia"/>
          <w:szCs w:val="24"/>
        </w:rPr>
        <w:t>世</w:t>
      </w:r>
      <w:proofErr w:type="gramEnd"/>
      <w:r>
        <w:rPr>
          <w:rFonts w:ascii="標楷體" w:eastAsia="標楷體" w:hAnsi="標楷體" w:hint="eastAsia"/>
          <w:szCs w:val="24"/>
        </w:rPr>
        <w:t>法度者。與民變革，</w:t>
      </w:r>
      <w:proofErr w:type="gramStart"/>
      <w:r>
        <w:rPr>
          <w:rFonts w:ascii="標楷體" w:eastAsia="標楷體" w:hAnsi="標楷體" w:hint="eastAsia"/>
          <w:szCs w:val="24"/>
        </w:rPr>
        <w:t>古今異宜</w:t>
      </w:r>
      <w:proofErr w:type="gramEnd"/>
      <w:r>
        <w:rPr>
          <w:rFonts w:ascii="標楷體" w:eastAsia="標楷體" w:hAnsi="標楷體" w:hint="eastAsia"/>
          <w:szCs w:val="24"/>
        </w:rPr>
        <w:t>，雖聖人</w:t>
      </w:r>
      <w:proofErr w:type="gramStart"/>
      <w:r>
        <w:rPr>
          <w:rFonts w:ascii="標楷體" w:eastAsia="標楷體" w:hAnsi="標楷體" w:hint="eastAsia"/>
          <w:szCs w:val="24"/>
        </w:rPr>
        <w:t>安得豫制之</w:t>
      </w:r>
      <w:proofErr w:type="gramEnd"/>
      <w:r>
        <w:rPr>
          <w:rFonts w:ascii="標楷體" w:eastAsia="標楷體" w:hAnsi="標楷體" w:hint="eastAsia"/>
          <w:szCs w:val="24"/>
        </w:rPr>
        <w:t>？</w:t>
      </w:r>
      <w:r w:rsidRPr="00881106">
        <w:rPr>
          <w:rFonts w:ascii="標楷體" w:eastAsia="標楷體" w:hAnsi="標楷體" w:hint="eastAsia"/>
          <w:szCs w:val="24"/>
        </w:rPr>
        <w:t>（</w:t>
      </w:r>
      <w:r>
        <w:rPr>
          <w:rFonts w:ascii="標楷體" w:eastAsia="標楷體" w:hAnsi="標楷體" w:hint="eastAsia"/>
          <w:szCs w:val="24"/>
        </w:rPr>
        <w:t>《</w:t>
      </w:r>
      <w:r w:rsidRPr="00881106">
        <w:rPr>
          <w:rFonts w:ascii="標楷體" w:eastAsia="標楷體" w:hAnsi="標楷體" w:hint="eastAsia"/>
          <w:szCs w:val="24"/>
        </w:rPr>
        <w:t>國故論衡</w:t>
      </w:r>
      <w:r>
        <w:rPr>
          <w:rFonts w:ascii="標楷體" w:eastAsia="標楷體" w:hAnsi="標楷體" w:hint="eastAsia"/>
          <w:szCs w:val="24"/>
        </w:rPr>
        <w:t>•</w:t>
      </w:r>
      <w:r w:rsidRPr="00881106">
        <w:rPr>
          <w:rFonts w:ascii="標楷體" w:eastAsia="標楷體" w:hAnsi="標楷體" w:hint="eastAsia"/>
          <w:szCs w:val="24"/>
        </w:rPr>
        <w:t>原經</w:t>
      </w:r>
      <w:r>
        <w:rPr>
          <w:rFonts w:ascii="標楷體" w:eastAsia="標楷體" w:hAnsi="標楷體" w:hint="eastAsia"/>
          <w:szCs w:val="24"/>
        </w:rPr>
        <w:t>》</w:t>
      </w:r>
      <w:r w:rsidRPr="00881106">
        <w:rPr>
          <w:rFonts w:ascii="標楷體" w:eastAsia="標楷體" w:hAnsi="標楷體" w:hint="eastAsia"/>
          <w:szCs w:val="24"/>
        </w:rPr>
        <w:t>）</w:t>
      </w:r>
    </w:p>
    <w:p w:rsidR="00772496" w:rsidRDefault="00772496" w:rsidP="00772496">
      <w:pPr>
        <w:ind w:left="480" w:right="240"/>
        <w:rPr>
          <w:rFonts w:ascii="標楷體" w:eastAsia="標楷體" w:hAnsi="標楷體"/>
          <w:szCs w:val="24"/>
        </w:rPr>
      </w:pPr>
      <w:r w:rsidRPr="00881106">
        <w:rPr>
          <w:rFonts w:ascii="標楷體" w:eastAsia="標楷體" w:hAnsi="標楷體" w:hint="eastAsia"/>
          <w:szCs w:val="24"/>
        </w:rPr>
        <w:t>五帝不同禮，三王</w:t>
      </w:r>
      <w:proofErr w:type="gramStart"/>
      <w:r w:rsidRPr="00881106">
        <w:rPr>
          <w:rFonts w:ascii="標楷體" w:eastAsia="標楷體" w:hAnsi="標楷體" w:hint="eastAsia"/>
          <w:szCs w:val="24"/>
        </w:rPr>
        <w:t>不沿樂</w:t>
      </w:r>
      <w:proofErr w:type="gramEnd"/>
      <w:r w:rsidRPr="00881106">
        <w:rPr>
          <w:rFonts w:ascii="標楷體" w:eastAsia="標楷體" w:hAnsi="標楷體" w:hint="eastAsia"/>
          <w:szCs w:val="24"/>
        </w:rPr>
        <w:t>，布六籍者，要</w:t>
      </w:r>
      <w:proofErr w:type="gramStart"/>
      <w:r w:rsidRPr="00881106">
        <w:rPr>
          <w:rFonts w:ascii="標楷體" w:eastAsia="標楷體" w:hAnsi="標楷體" w:hint="eastAsia"/>
          <w:szCs w:val="24"/>
        </w:rPr>
        <w:t>以識前</w:t>
      </w:r>
      <w:proofErr w:type="gramEnd"/>
      <w:r w:rsidRPr="00881106">
        <w:rPr>
          <w:rFonts w:ascii="標楷體" w:eastAsia="標楷體" w:hAnsi="標楷體" w:hint="eastAsia"/>
          <w:szCs w:val="24"/>
        </w:rPr>
        <w:t>事</w:t>
      </w:r>
      <w:r>
        <w:rPr>
          <w:rFonts w:ascii="標楷體" w:eastAsia="標楷體" w:hAnsi="標楷體" w:hint="eastAsia"/>
          <w:szCs w:val="24"/>
        </w:rPr>
        <w:t>，</w:t>
      </w:r>
      <w:proofErr w:type="gramStart"/>
      <w:r>
        <w:rPr>
          <w:rFonts w:ascii="標楷體" w:eastAsia="標楷體" w:hAnsi="標楷體" w:hint="eastAsia"/>
          <w:szCs w:val="24"/>
        </w:rPr>
        <w:t>非謂舊章</w:t>
      </w:r>
      <w:proofErr w:type="gramEnd"/>
      <w:r>
        <w:rPr>
          <w:rFonts w:ascii="標楷體" w:eastAsia="標楷體" w:hAnsi="標楷體" w:hint="eastAsia"/>
          <w:szCs w:val="24"/>
        </w:rPr>
        <w:t>可</w:t>
      </w:r>
      <w:proofErr w:type="gramStart"/>
      <w:r>
        <w:rPr>
          <w:rFonts w:ascii="標楷體" w:eastAsia="標楷體" w:hAnsi="標楷體" w:hint="eastAsia"/>
          <w:szCs w:val="24"/>
        </w:rPr>
        <w:t>永循也</w:t>
      </w:r>
      <w:proofErr w:type="gramEnd"/>
      <w:r>
        <w:rPr>
          <w:rFonts w:ascii="標楷體" w:eastAsia="標楷體" w:hAnsi="標楷體" w:hint="eastAsia"/>
          <w:szCs w:val="24"/>
        </w:rPr>
        <w:t>。（《檢論‧訂孔上》</w:t>
      </w:r>
      <w:r w:rsidRPr="00881106">
        <w:rPr>
          <w:rFonts w:ascii="標楷體" w:eastAsia="標楷體" w:hAnsi="標楷體" w:hint="eastAsia"/>
          <w:szCs w:val="24"/>
        </w:rPr>
        <w:t>）</w:t>
      </w:r>
    </w:p>
    <w:p w:rsidR="00772496" w:rsidRPr="00881106" w:rsidRDefault="00772496" w:rsidP="00772496">
      <w:pPr>
        <w:ind w:leftChars="0" w:left="0" w:rightChars="0" w:right="0"/>
        <w:rPr>
          <w:rFonts w:ascii="標楷體" w:eastAsia="標楷體" w:hAnsi="標楷體"/>
          <w:szCs w:val="24"/>
        </w:rPr>
      </w:pP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章氏本古文經學重訓詁考據，而言「</w:t>
      </w:r>
      <w:proofErr w:type="gramStart"/>
      <w:r>
        <w:rPr>
          <w:rFonts w:asciiTheme="minorEastAsia" w:hAnsiTheme="minorEastAsia" w:hint="eastAsia"/>
          <w:szCs w:val="24"/>
        </w:rPr>
        <w:t>六經皆史</w:t>
      </w:r>
      <w:proofErr w:type="gramEnd"/>
      <w:r>
        <w:rPr>
          <w:rFonts w:asciiTheme="minorEastAsia" w:hAnsiTheme="minorEastAsia" w:hint="eastAsia"/>
          <w:szCs w:val="24"/>
        </w:rPr>
        <w:t>」。章學誠言：「</w:t>
      </w:r>
      <w:proofErr w:type="gramStart"/>
      <w:r>
        <w:rPr>
          <w:rFonts w:asciiTheme="minorEastAsia" w:hAnsiTheme="minorEastAsia" w:hint="eastAsia"/>
          <w:szCs w:val="24"/>
        </w:rPr>
        <w:t>六經皆史也</w:t>
      </w:r>
      <w:proofErr w:type="gramEnd"/>
      <w:r>
        <w:rPr>
          <w:rFonts w:asciiTheme="minorEastAsia" w:hAnsiTheme="minorEastAsia" w:hint="eastAsia"/>
          <w:szCs w:val="24"/>
        </w:rPr>
        <w:t>。古人不著書，古人</w:t>
      </w:r>
      <w:proofErr w:type="gramStart"/>
      <w:r>
        <w:rPr>
          <w:rFonts w:asciiTheme="minorEastAsia" w:hAnsiTheme="minorEastAsia" w:hint="eastAsia"/>
          <w:szCs w:val="24"/>
        </w:rPr>
        <w:t>未嘗離事而言</w:t>
      </w:r>
      <w:proofErr w:type="gramEnd"/>
      <w:r>
        <w:rPr>
          <w:rFonts w:asciiTheme="minorEastAsia" w:hAnsiTheme="minorEastAsia" w:hint="eastAsia"/>
          <w:szCs w:val="24"/>
        </w:rPr>
        <w:t>理。六經</w:t>
      </w:r>
      <w:proofErr w:type="gramStart"/>
      <w:r>
        <w:rPr>
          <w:rFonts w:asciiTheme="minorEastAsia" w:hAnsiTheme="minorEastAsia" w:hint="eastAsia"/>
          <w:szCs w:val="24"/>
        </w:rPr>
        <w:t>皆先王之政典</w:t>
      </w:r>
      <w:proofErr w:type="gramEnd"/>
      <w:r>
        <w:rPr>
          <w:rFonts w:asciiTheme="minorEastAsia" w:hAnsiTheme="minorEastAsia" w:hint="eastAsia"/>
          <w:szCs w:val="24"/>
        </w:rPr>
        <w:t>也。」（《文史通義‧易教上》）</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由史而明</w:t>
      </w:r>
      <w:proofErr w:type="gramStart"/>
      <w:r>
        <w:rPr>
          <w:rFonts w:asciiTheme="minorEastAsia" w:hAnsiTheme="minorEastAsia" w:hint="eastAsia"/>
          <w:szCs w:val="24"/>
        </w:rPr>
        <w:t>經存古</w:t>
      </w:r>
      <w:proofErr w:type="gramEnd"/>
      <w:r>
        <w:rPr>
          <w:rFonts w:asciiTheme="minorEastAsia" w:hAnsiTheme="minorEastAsia" w:hint="eastAsia"/>
          <w:szCs w:val="24"/>
        </w:rPr>
        <w:t>，則孔子之為聖人，是貫通於歷史、照明歷史，亦同時受歷史照明之聖人：</w:t>
      </w:r>
    </w:p>
    <w:p w:rsidR="00772496" w:rsidRPr="00881106" w:rsidRDefault="00772496" w:rsidP="00772496">
      <w:pPr>
        <w:ind w:leftChars="0" w:left="0" w:rightChars="0" w:right="0"/>
        <w:rPr>
          <w:rFonts w:asciiTheme="minorEastAsia" w:hAnsiTheme="minorEastAsia"/>
          <w:szCs w:val="24"/>
        </w:rPr>
      </w:pPr>
    </w:p>
    <w:p w:rsidR="00772496" w:rsidRPr="00881106" w:rsidRDefault="00772496" w:rsidP="00772496">
      <w:pPr>
        <w:ind w:left="480" w:right="240"/>
        <w:rPr>
          <w:rFonts w:ascii="標楷體" w:eastAsia="標楷體" w:hAnsi="標楷體"/>
          <w:szCs w:val="24"/>
        </w:rPr>
      </w:pPr>
      <w:r w:rsidRPr="00881106">
        <w:rPr>
          <w:rFonts w:ascii="標楷體" w:eastAsia="標楷體" w:hAnsi="標楷體" w:hint="eastAsia"/>
          <w:szCs w:val="24"/>
        </w:rPr>
        <w:t>孔氏之教，本以歷史為宗。宗孔氏者，當沙</w:t>
      </w:r>
      <w:proofErr w:type="gramStart"/>
      <w:r w:rsidRPr="00881106">
        <w:rPr>
          <w:rFonts w:ascii="標楷體" w:eastAsia="標楷體" w:hAnsi="標楷體" w:hint="eastAsia"/>
          <w:szCs w:val="24"/>
        </w:rPr>
        <w:t>汰</w:t>
      </w:r>
      <w:proofErr w:type="gramEnd"/>
      <w:r w:rsidRPr="00881106">
        <w:rPr>
          <w:rFonts w:ascii="標楷體" w:eastAsia="標楷體" w:hAnsi="標楷體" w:hint="eastAsia"/>
          <w:szCs w:val="24"/>
        </w:rPr>
        <w:t>其</w:t>
      </w:r>
      <w:proofErr w:type="gramStart"/>
      <w:r w:rsidRPr="00881106">
        <w:rPr>
          <w:rFonts w:ascii="標楷體" w:eastAsia="標楷體" w:hAnsi="標楷體" w:hint="eastAsia"/>
          <w:szCs w:val="24"/>
        </w:rPr>
        <w:t>干</w:t>
      </w:r>
      <w:proofErr w:type="gramEnd"/>
      <w:r w:rsidRPr="00881106">
        <w:rPr>
          <w:rFonts w:ascii="標楷體" w:eastAsia="標楷體" w:hAnsi="標楷體" w:hint="eastAsia"/>
          <w:szCs w:val="24"/>
        </w:rPr>
        <w:t>祿致用之術，</w:t>
      </w:r>
      <w:proofErr w:type="gramStart"/>
      <w:r w:rsidRPr="00881106">
        <w:rPr>
          <w:rFonts w:ascii="標楷體" w:eastAsia="標楷體" w:hAnsi="標楷體" w:hint="eastAsia"/>
          <w:szCs w:val="24"/>
        </w:rPr>
        <w:t>惟取前</w:t>
      </w:r>
      <w:proofErr w:type="gramEnd"/>
      <w:r w:rsidRPr="00881106">
        <w:rPr>
          <w:rFonts w:ascii="標楷體" w:eastAsia="標楷體" w:hAnsi="標楷體" w:hint="eastAsia"/>
          <w:szCs w:val="24"/>
        </w:rPr>
        <w:t>王成迹可以感懷者流連弗替。《春秋》而上，則有六經，《春秋》而下，則有《史記》，《漢書》，以至歷代</w:t>
      </w:r>
      <w:proofErr w:type="gramStart"/>
      <w:r w:rsidRPr="00881106">
        <w:rPr>
          <w:rFonts w:ascii="標楷體" w:eastAsia="標楷體" w:hAnsi="標楷體" w:hint="eastAsia"/>
          <w:szCs w:val="24"/>
        </w:rPr>
        <w:t>書志記傳</w:t>
      </w:r>
      <w:proofErr w:type="gramEnd"/>
      <w:r w:rsidRPr="00881106">
        <w:rPr>
          <w:rFonts w:ascii="標楷體" w:eastAsia="標楷體" w:hAnsi="標楷體" w:hint="eastAsia"/>
          <w:szCs w:val="24"/>
        </w:rPr>
        <w:t>，亦孔氏歷史之學也。</w:t>
      </w:r>
      <w:proofErr w:type="gramStart"/>
      <w:r w:rsidRPr="00881106">
        <w:rPr>
          <w:rFonts w:ascii="標楷體" w:eastAsia="標楷體" w:hAnsi="標楷體" w:hint="eastAsia"/>
          <w:szCs w:val="24"/>
        </w:rPr>
        <w:t>若局於</w:t>
      </w:r>
      <w:proofErr w:type="gramEnd"/>
      <w:r w:rsidRPr="00881106">
        <w:rPr>
          <w:rFonts w:ascii="標楷體" w:eastAsia="標楷體" w:hAnsi="標楷體" w:hint="eastAsia"/>
          <w:szCs w:val="24"/>
        </w:rPr>
        <w:lastRenderedPageBreak/>
        <w:t>公羊</w:t>
      </w:r>
      <w:r>
        <w:rPr>
          <w:rFonts w:ascii="標楷體" w:eastAsia="標楷體" w:hAnsi="標楷體" w:hint="eastAsia"/>
          <w:szCs w:val="24"/>
        </w:rPr>
        <w:t>取義之</w:t>
      </w:r>
      <w:r w:rsidRPr="00881106">
        <w:rPr>
          <w:rFonts w:ascii="標楷體" w:eastAsia="標楷體" w:hAnsi="標楷體" w:hint="eastAsia"/>
          <w:szCs w:val="24"/>
        </w:rPr>
        <w:t>說，</w:t>
      </w:r>
      <w:proofErr w:type="gramStart"/>
      <w:r w:rsidRPr="00881106">
        <w:rPr>
          <w:rFonts w:ascii="標楷體" w:eastAsia="標楷體" w:hAnsi="標楷體" w:hint="eastAsia"/>
          <w:szCs w:val="24"/>
        </w:rPr>
        <w:t>徙</w:t>
      </w:r>
      <w:proofErr w:type="gramEnd"/>
      <w:r>
        <w:rPr>
          <w:rFonts w:ascii="標楷體" w:eastAsia="標楷體" w:hAnsi="標楷體" w:hint="eastAsia"/>
          <w:szCs w:val="24"/>
        </w:rPr>
        <w:t>以三</w:t>
      </w:r>
      <w:proofErr w:type="gramStart"/>
      <w:r>
        <w:rPr>
          <w:rFonts w:ascii="標楷體" w:eastAsia="標楷體" w:hAnsi="標楷體" w:hint="eastAsia"/>
          <w:szCs w:val="24"/>
        </w:rPr>
        <w:t>世</w:t>
      </w:r>
      <w:proofErr w:type="gramEnd"/>
      <w:r>
        <w:rPr>
          <w:rFonts w:ascii="標楷體" w:eastAsia="標楷體" w:hAnsi="標楷體" w:hint="eastAsia"/>
          <w:szCs w:val="24"/>
        </w:rPr>
        <w:t>三統，大言</w:t>
      </w:r>
      <w:proofErr w:type="gramStart"/>
      <w:r>
        <w:rPr>
          <w:rFonts w:ascii="標楷體" w:eastAsia="標楷體" w:hAnsi="標楷體" w:hint="eastAsia"/>
          <w:szCs w:val="24"/>
        </w:rPr>
        <w:t>相扇，</w:t>
      </w:r>
      <w:proofErr w:type="gramEnd"/>
      <w:r>
        <w:rPr>
          <w:rFonts w:ascii="標楷體" w:eastAsia="標楷體" w:hAnsi="標楷體" w:hint="eastAsia"/>
          <w:szCs w:val="24"/>
        </w:rPr>
        <w:t>而視一切歷史為</w:t>
      </w:r>
      <w:proofErr w:type="gramStart"/>
      <w:r>
        <w:rPr>
          <w:rFonts w:ascii="標楷體" w:eastAsia="標楷體" w:hAnsi="標楷體" w:hint="eastAsia"/>
          <w:szCs w:val="24"/>
        </w:rPr>
        <w:t>芻</w:t>
      </w:r>
      <w:proofErr w:type="gramEnd"/>
      <w:r>
        <w:rPr>
          <w:rFonts w:ascii="標楷體" w:eastAsia="標楷體" w:hAnsi="標楷體" w:hint="eastAsia"/>
          <w:szCs w:val="24"/>
        </w:rPr>
        <w:t>狗，</w:t>
      </w:r>
      <w:proofErr w:type="gramStart"/>
      <w:r>
        <w:rPr>
          <w:rFonts w:ascii="標楷體" w:eastAsia="標楷體" w:hAnsi="標楷體" w:hint="eastAsia"/>
          <w:szCs w:val="24"/>
        </w:rPr>
        <w:t>則違於</w:t>
      </w:r>
      <w:proofErr w:type="gramEnd"/>
      <w:r>
        <w:rPr>
          <w:rFonts w:ascii="標楷體" w:eastAsia="標楷體" w:hAnsi="標楷體" w:hint="eastAsia"/>
          <w:szCs w:val="24"/>
        </w:rPr>
        <w:t>孔氏遠矣！（《別</w:t>
      </w:r>
      <w:r w:rsidRPr="00881106">
        <w:rPr>
          <w:rFonts w:ascii="標楷體" w:eastAsia="標楷體" w:hAnsi="標楷體" w:hint="eastAsia"/>
          <w:szCs w:val="24"/>
        </w:rPr>
        <w:t>錄二‧答鐵錚</w:t>
      </w:r>
      <w:r>
        <w:rPr>
          <w:rFonts w:ascii="標楷體" w:eastAsia="標楷體" w:hAnsi="標楷體" w:hint="eastAsia"/>
          <w:szCs w:val="24"/>
        </w:rPr>
        <w:t>》</w:t>
      </w:r>
      <w:r w:rsidRPr="00881106">
        <w:rPr>
          <w:rFonts w:ascii="標楷體" w:eastAsia="標楷體" w:hAnsi="標楷體" w:hint="eastAsia"/>
          <w:szCs w:val="24"/>
        </w:rPr>
        <w:t>）</w:t>
      </w:r>
    </w:p>
    <w:p w:rsidR="00772496" w:rsidRDefault="00772496" w:rsidP="00772496">
      <w:pPr>
        <w:ind w:leftChars="0" w:left="0" w:rightChars="0" w:right="0"/>
        <w:rPr>
          <w:rFonts w:asciiTheme="minorEastAsia" w:hAnsiTheme="minorEastAsia"/>
          <w:szCs w:val="24"/>
        </w:rPr>
      </w:pPr>
    </w:p>
    <w:p w:rsidR="00772496" w:rsidRPr="00337037" w:rsidRDefault="00772496" w:rsidP="00772496">
      <w:pPr>
        <w:spacing w:line="276" w:lineRule="auto"/>
        <w:ind w:leftChars="0" w:left="0" w:rightChars="0" w:right="0"/>
        <w:rPr>
          <w:rFonts w:asciiTheme="minorEastAsia" w:hAnsiTheme="minorEastAsia"/>
          <w:b/>
          <w:szCs w:val="24"/>
        </w:rPr>
      </w:pPr>
      <w:r>
        <w:rPr>
          <w:rFonts w:asciiTheme="minorEastAsia" w:hAnsiTheme="minorEastAsia" w:hint="eastAsia"/>
          <w:szCs w:val="24"/>
        </w:rPr>
        <w:t xml:space="preserve">   </w:t>
      </w:r>
      <w:r>
        <w:rPr>
          <w:rFonts w:asciiTheme="minorEastAsia" w:hAnsiTheme="minorEastAsia" w:hint="eastAsia"/>
          <w:b/>
          <w:szCs w:val="24"/>
        </w:rPr>
        <w:t>〔</w:t>
      </w:r>
      <w:r w:rsidRPr="00337037">
        <w:rPr>
          <w:rFonts w:asciiTheme="minorEastAsia" w:hAnsiTheme="minorEastAsia" w:hint="eastAsia"/>
          <w:b/>
          <w:szCs w:val="24"/>
        </w:rPr>
        <w:t>2</w:t>
      </w:r>
      <w:r>
        <w:rPr>
          <w:rFonts w:asciiTheme="minorEastAsia" w:hAnsiTheme="minorEastAsia" w:hint="eastAsia"/>
          <w:b/>
          <w:szCs w:val="24"/>
        </w:rPr>
        <w:t>〕由</w:t>
      </w:r>
      <w:r w:rsidRPr="00337037">
        <w:rPr>
          <w:rFonts w:asciiTheme="minorEastAsia" w:hAnsiTheme="minorEastAsia" w:hint="eastAsia"/>
          <w:b/>
          <w:szCs w:val="24"/>
        </w:rPr>
        <w:t>復古、</w:t>
      </w:r>
      <w:proofErr w:type="gramStart"/>
      <w:r w:rsidRPr="00337037">
        <w:rPr>
          <w:rFonts w:asciiTheme="minorEastAsia" w:hAnsiTheme="minorEastAsia" w:hint="eastAsia"/>
          <w:b/>
          <w:szCs w:val="24"/>
        </w:rPr>
        <w:t>倡</w:t>
      </w:r>
      <w:proofErr w:type="gramEnd"/>
      <w:r w:rsidRPr="00337037">
        <w:rPr>
          <w:rFonts w:asciiTheme="minorEastAsia" w:hAnsiTheme="minorEastAsia" w:hint="eastAsia"/>
          <w:b/>
          <w:szCs w:val="24"/>
        </w:rPr>
        <w:t>國粹以激動種性</w:t>
      </w:r>
      <w:r>
        <w:rPr>
          <w:rFonts w:asciiTheme="minorEastAsia" w:hAnsiTheme="minorEastAsia" w:hint="eastAsia"/>
          <w:b/>
          <w:szCs w:val="24"/>
        </w:rPr>
        <w:t>之</w:t>
      </w:r>
      <w:r w:rsidRPr="00337037">
        <w:rPr>
          <w:rFonts w:asciiTheme="minorEastAsia" w:hAnsiTheme="minorEastAsia" w:hint="eastAsia"/>
          <w:b/>
          <w:szCs w:val="24"/>
        </w:rPr>
        <w:t>「民族主義」</w:t>
      </w:r>
      <w:r>
        <w:rPr>
          <w:rFonts w:asciiTheme="minorEastAsia" w:hAnsiTheme="minorEastAsia" w:hint="eastAsia"/>
          <w:b/>
          <w:szCs w:val="24"/>
        </w:rPr>
        <w:t>。（</w:t>
      </w:r>
      <w:proofErr w:type="gramStart"/>
      <w:r>
        <w:rPr>
          <w:rFonts w:asciiTheme="minorEastAsia" w:hAnsiTheme="minorEastAsia" w:hint="eastAsia"/>
          <w:b/>
          <w:szCs w:val="24"/>
        </w:rPr>
        <w:t>讚稱顧</w:t>
      </w:r>
      <w:proofErr w:type="gramEnd"/>
      <w:r>
        <w:rPr>
          <w:rFonts w:asciiTheme="minorEastAsia" w:hAnsiTheme="minorEastAsia" w:hint="eastAsia"/>
          <w:b/>
          <w:szCs w:val="24"/>
        </w:rPr>
        <w:t>炎武之學</w:t>
      </w:r>
      <w:r w:rsidRPr="005276BA">
        <w:rPr>
          <w:rFonts w:ascii="標楷體" w:eastAsia="標楷體" w:hAnsi="標楷體" w:hint="eastAsia"/>
          <w:b/>
          <w:szCs w:val="24"/>
        </w:rPr>
        <w:t>）：</w:t>
      </w:r>
    </w:p>
    <w:p w:rsidR="00772496" w:rsidRPr="00882939" w:rsidRDefault="00772496" w:rsidP="00772496">
      <w:pPr>
        <w:ind w:left="480" w:right="240"/>
        <w:rPr>
          <w:rFonts w:ascii="標楷體" w:eastAsia="標楷體" w:hAnsi="標楷體"/>
          <w:szCs w:val="24"/>
        </w:rPr>
      </w:pPr>
      <w:r w:rsidRPr="00882939">
        <w:rPr>
          <w:rFonts w:ascii="標楷體" w:eastAsia="標楷體" w:hAnsi="標楷體" w:hint="eastAsia"/>
          <w:szCs w:val="24"/>
        </w:rPr>
        <w:t>原此考證六經之學</w:t>
      </w:r>
      <w:r>
        <w:rPr>
          <w:rFonts w:ascii="標楷體" w:eastAsia="標楷體" w:hAnsi="標楷體" w:hint="eastAsia"/>
          <w:szCs w:val="24"/>
        </w:rPr>
        <w:t>，始自明末儒生，</w:t>
      </w:r>
      <w:proofErr w:type="gramStart"/>
      <w:r>
        <w:rPr>
          <w:rFonts w:ascii="標楷體" w:eastAsia="標楷體" w:hAnsi="標楷體" w:hint="eastAsia"/>
          <w:szCs w:val="24"/>
        </w:rPr>
        <w:t>深隱蒿萊</w:t>
      </w:r>
      <w:proofErr w:type="gramEnd"/>
      <w:r>
        <w:rPr>
          <w:rFonts w:ascii="標楷體" w:eastAsia="標楷體" w:hAnsi="標楷體" w:hint="eastAsia"/>
          <w:szCs w:val="24"/>
        </w:rPr>
        <w:t>，不</w:t>
      </w:r>
      <w:proofErr w:type="gramStart"/>
      <w:r>
        <w:rPr>
          <w:rFonts w:ascii="標楷體" w:eastAsia="標楷體" w:hAnsi="標楷體" w:hint="eastAsia"/>
          <w:szCs w:val="24"/>
        </w:rPr>
        <w:t>求聞達</w:t>
      </w:r>
      <w:proofErr w:type="gramEnd"/>
      <w:r>
        <w:rPr>
          <w:rFonts w:ascii="標楷體" w:eastAsia="標楷體" w:hAnsi="標楷體" w:hint="eastAsia"/>
          <w:szCs w:val="24"/>
        </w:rPr>
        <w:t>，</w:t>
      </w:r>
      <w:proofErr w:type="gramStart"/>
      <w:r>
        <w:rPr>
          <w:rFonts w:ascii="標楷體" w:eastAsia="標楷體" w:hAnsi="標楷體" w:hint="eastAsia"/>
          <w:szCs w:val="24"/>
        </w:rPr>
        <w:t>其所治乃</w:t>
      </w:r>
      <w:proofErr w:type="gramEnd"/>
      <w:r>
        <w:rPr>
          <w:rFonts w:ascii="標楷體" w:eastAsia="標楷體" w:hAnsi="標楷體" w:hint="eastAsia"/>
          <w:szCs w:val="24"/>
        </w:rPr>
        <w:t>與康熙</w:t>
      </w:r>
      <w:proofErr w:type="gramStart"/>
      <w:r>
        <w:rPr>
          <w:rFonts w:ascii="標楷體" w:eastAsia="標楷體" w:hAnsi="標楷體" w:hint="eastAsia"/>
          <w:szCs w:val="24"/>
        </w:rPr>
        <w:t>諸臣絕異</w:t>
      </w:r>
      <w:proofErr w:type="gramEnd"/>
      <w:r>
        <w:rPr>
          <w:rFonts w:ascii="標楷體" w:eastAsia="標楷體" w:hAnsi="標楷體" w:hint="eastAsia"/>
          <w:szCs w:val="24"/>
        </w:rPr>
        <w:t>。</w:t>
      </w:r>
      <w:proofErr w:type="gramStart"/>
      <w:r>
        <w:rPr>
          <w:rFonts w:ascii="標楷體" w:eastAsia="標楷體" w:hAnsi="標楷體" w:hint="eastAsia"/>
          <w:szCs w:val="24"/>
        </w:rPr>
        <w:t>若顧寧人</w:t>
      </w:r>
      <w:proofErr w:type="gramEnd"/>
      <w:r w:rsidRPr="00CC6B5C">
        <w:rPr>
          <w:rFonts w:ascii="標楷體" w:eastAsia="標楷體" w:hAnsi="標楷體" w:hint="eastAsia"/>
          <w:szCs w:val="24"/>
        </w:rPr>
        <w:t>（寧人，指顧氏，居華陰）</w:t>
      </w:r>
      <w:r>
        <w:rPr>
          <w:rFonts w:ascii="標楷體" w:eastAsia="標楷體" w:hAnsi="標楷體" w:hint="eastAsia"/>
          <w:szCs w:val="24"/>
        </w:rPr>
        <w:t>者，甄明古韻，</w:t>
      </w:r>
      <w:proofErr w:type="gramStart"/>
      <w:r>
        <w:rPr>
          <w:rFonts w:ascii="標楷體" w:eastAsia="標楷體" w:hAnsi="標楷體" w:hint="eastAsia"/>
          <w:szCs w:val="24"/>
        </w:rPr>
        <w:t>纖</w:t>
      </w:r>
      <w:proofErr w:type="gramEnd"/>
      <w:r>
        <w:rPr>
          <w:rFonts w:ascii="標楷體" w:eastAsia="標楷體" w:hAnsi="標楷體" w:hint="eastAsia"/>
          <w:szCs w:val="24"/>
        </w:rPr>
        <w:t>悉尋求，而</w:t>
      </w:r>
      <w:proofErr w:type="gramStart"/>
      <w:r>
        <w:rPr>
          <w:rFonts w:ascii="標楷體" w:eastAsia="標楷體" w:hAnsi="標楷體" w:hint="eastAsia"/>
          <w:szCs w:val="24"/>
        </w:rPr>
        <w:t>金石遺文</w:t>
      </w:r>
      <w:proofErr w:type="gramEnd"/>
      <w:r>
        <w:rPr>
          <w:rFonts w:ascii="標楷體" w:eastAsia="標楷體" w:hAnsi="標楷體" w:hint="eastAsia"/>
          <w:szCs w:val="24"/>
        </w:rPr>
        <w:t>，帝王陵寢，亦</w:t>
      </w:r>
      <w:proofErr w:type="gramStart"/>
      <w:r>
        <w:rPr>
          <w:rFonts w:ascii="標楷體" w:eastAsia="標楷體" w:hAnsi="標楷體" w:hint="eastAsia"/>
          <w:szCs w:val="24"/>
        </w:rPr>
        <w:t>靡</w:t>
      </w:r>
      <w:proofErr w:type="gramEnd"/>
      <w:r>
        <w:rPr>
          <w:rFonts w:ascii="標楷體" w:eastAsia="標楷體" w:hAnsi="標楷體" w:hint="eastAsia"/>
          <w:szCs w:val="24"/>
        </w:rPr>
        <w:t>不</w:t>
      </w:r>
      <w:proofErr w:type="gramStart"/>
      <w:r>
        <w:rPr>
          <w:rFonts w:ascii="標楷體" w:eastAsia="標楷體" w:hAnsi="標楷體" w:hint="eastAsia"/>
          <w:szCs w:val="24"/>
        </w:rPr>
        <w:t>殫</w:t>
      </w:r>
      <w:r w:rsidRPr="00882939">
        <w:rPr>
          <w:rFonts w:ascii="標楷體" w:eastAsia="標楷體" w:hAnsi="標楷體" w:hint="eastAsia"/>
          <w:szCs w:val="24"/>
        </w:rPr>
        <w:t>精考索</w:t>
      </w:r>
      <w:proofErr w:type="gramEnd"/>
      <w:r w:rsidRPr="00882939">
        <w:rPr>
          <w:rFonts w:ascii="標楷體" w:eastAsia="標楷體" w:hAnsi="標楷體" w:hint="eastAsia"/>
          <w:szCs w:val="24"/>
        </w:rPr>
        <w:t>，惟惧不究。其用在興起</w:t>
      </w:r>
      <w:r>
        <w:rPr>
          <w:rFonts w:ascii="標楷體" w:eastAsia="標楷體" w:hAnsi="標楷體" w:hint="eastAsia"/>
          <w:szCs w:val="24"/>
        </w:rPr>
        <w:t>幽情，感</w:t>
      </w:r>
      <w:proofErr w:type="gramStart"/>
      <w:r>
        <w:rPr>
          <w:rFonts w:ascii="標楷體" w:eastAsia="標楷體" w:hAnsi="標楷體" w:hint="eastAsia"/>
          <w:szCs w:val="24"/>
        </w:rPr>
        <w:t>懷先德</w:t>
      </w:r>
      <w:proofErr w:type="gramEnd"/>
      <w:r>
        <w:rPr>
          <w:rFonts w:ascii="標楷體" w:eastAsia="標楷體" w:hAnsi="標楷體" w:hint="eastAsia"/>
          <w:szCs w:val="24"/>
        </w:rPr>
        <w:t>。吾輩言民族主義者</w:t>
      </w:r>
      <w:proofErr w:type="gramStart"/>
      <w:r>
        <w:rPr>
          <w:rFonts w:ascii="標楷體" w:eastAsia="標楷體" w:hAnsi="標楷體" w:hint="eastAsia"/>
          <w:szCs w:val="24"/>
        </w:rPr>
        <w:t>猶食其賜</w:t>
      </w:r>
      <w:proofErr w:type="gramEnd"/>
      <w:r>
        <w:rPr>
          <w:rFonts w:ascii="標楷體" w:eastAsia="標楷體" w:hAnsi="標楷體" w:hint="eastAsia"/>
          <w:szCs w:val="24"/>
        </w:rPr>
        <w:t>。（《答夢庵‧政論選集</w:t>
      </w:r>
      <w:r w:rsidRPr="00882939">
        <w:rPr>
          <w:rFonts w:ascii="標楷體" w:eastAsia="標楷體" w:hAnsi="標楷體" w:hint="eastAsia"/>
          <w:szCs w:val="24"/>
        </w:rPr>
        <w:t>上冊</w:t>
      </w:r>
      <w:r>
        <w:rPr>
          <w:rFonts w:ascii="標楷體" w:eastAsia="標楷體" w:hAnsi="標楷體" w:hint="eastAsia"/>
          <w:szCs w:val="24"/>
        </w:rPr>
        <w:t>》</w:t>
      </w:r>
      <w:r w:rsidRPr="00882939">
        <w:rPr>
          <w:rFonts w:ascii="標楷體" w:eastAsia="標楷體" w:hAnsi="標楷體" w:hint="eastAsia"/>
          <w:szCs w:val="24"/>
        </w:rPr>
        <w:t>）</w:t>
      </w:r>
    </w:p>
    <w:p w:rsidR="00772496" w:rsidRDefault="00772496" w:rsidP="00772496">
      <w:pPr>
        <w:ind w:left="480" w:right="240"/>
        <w:rPr>
          <w:rFonts w:ascii="標楷體" w:eastAsia="標楷體" w:hAnsi="標楷體"/>
          <w:szCs w:val="24"/>
        </w:rPr>
      </w:pPr>
      <w:proofErr w:type="gramStart"/>
      <w:r>
        <w:rPr>
          <w:rFonts w:ascii="標楷體" w:eastAsia="標楷體" w:hAnsi="標楷體" w:hint="eastAsia"/>
          <w:szCs w:val="24"/>
        </w:rPr>
        <w:t>僕</w:t>
      </w:r>
      <w:proofErr w:type="gramEnd"/>
      <w:r>
        <w:rPr>
          <w:rFonts w:ascii="標楷體" w:eastAsia="標楷體" w:hAnsi="標楷體" w:hint="eastAsia"/>
          <w:szCs w:val="24"/>
        </w:rPr>
        <w:t>以為民族主義，如稼穡然，要以史籍所載人物制度、地理</w:t>
      </w:r>
      <w:r w:rsidRPr="00882939">
        <w:rPr>
          <w:rFonts w:ascii="標楷體" w:eastAsia="標楷體" w:hAnsi="標楷體" w:hint="eastAsia"/>
          <w:szCs w:val="24"/>
        </w:rPr>
        <w:t>風俗</w:t>
      </w:r>
      <w:proofErr w:type="gramStart"/>
      <w:r w:rsidRPr="00882939">
        <w:rPr>
          <w:rFonts w:ascii="標楷體" w:eastAsia="標楷體" w:hAnsi="標楷體" w:hint="eastAsia"/>
          <w:szCs w:val="24"/>
        </w:rPr>
        <w:t>之類，</w:t>
      </w:r>
      <w:proofErr w:type="gramEnd"/>
      <w:r w:rsidRPr="00882939">
        <w:rPr>
          <w:rFonts w:ascii="標楷體" w:eastAsia="標楷體" w:hAnsi="標楷體" w:hint="eastAsia"/>
          <w:szCs w:val="24"/>
        </w:rPr>
        <w:t>為之灌溉，</w:t>
      </w:r>
      <w:proofErr w:type="gramStart"/>
      <w:r w:rsidRPr="00882939">
        <w:rPr>
          <w:rFonts w:ascii="標楷體" w:eastAsia="標楷體" w:hAnsi="標楷體" w:hint="eastAsia"/>
          <w:szCs w:val="24"/>
        </w:rPr>
        <w:t>則蔚然</w:t>
      </w:r>
      <w:proofErr w:type="gramEnd"/>
      <w:r w:rsidRPr="00882939">
        <w:rPr>
          <w:rFonts w:ascii="標楷體" w:eastAsia="標楷體" w:hAnsi="標楷體" w:hint="eastAsia"/>
          <w:szCs w:val="24"/>
        </w:rPr>
        <w:t>以興</w:t>
      </w:r>
      <w:r>
        <w:rPr>
          <w:rFonts w:ascii="標楷體" w:eastAsia="標楷體" w:hAnsi="標楷體" w:hint="eastAsia"/>
          <w:szCs w:val="24"/>
        </w:rPr>
        <w:t>矣。不然，</w:t>
      </w:r>
      <w:proofErr w:type="gramStart"/>
      <w:r>
        <w:rPr>
          <w:rFonts w:ascii="標楷體" w:eastAsia="標楷體" w:hAnsi="標楷體" w:hint="eastAsia"/>
          <w:szCs w:val="24"/>
        </w:rPr>
        <w:t>徙</w:t>
      </w:r>
      <w:proofErr w:type="gramEnd"/>
      <w:r>
        <w:rPr>
          <w:rFonts w:ascii="標楷體" w:eastAsia="標楷體" w:hAnsi="標楷體" w:hint="eastAsia"/>
          <w:szCs w:val="24"/>
        </w:rPr>
        <w:t>知主義之可貴，而不知民族之可愛，</w:t>
      </w:r>
      <w:proofErr w:type="gramStart"/>
      <w:r>
        <w:rPr>
          <w:rFonts w:ascii="標楷體" w:eastAsia="標楷體" w:hAnsi="標楷體" w:hint="eastAsia"/>
          <w:szCs w:val="24"/>
        </w:rPr>
        <w:t>吾恐其</w:t>
      </w:r>
      <w:proofErr w:type="gramEnd"/>
      <w:r>
        <w:rPr>
          <w:rFonts w:ascii="標楷體" w:eastAsia="標楷體" w:hAnsi="標楷體" w:hint="eastAsia"/>
          <w:szCs w:val="24"/>
        </w:rPr>
        <w:t>漸就</w:t>
      </w:r>
      <w:proofErr w:type="gramStart"/>
      <w:r>
        <w:rPr>
          <w:rFonts w:ascii="標楷體" w:eastAsia="標楷體" w:hAnsi="標楷體" w:hint="eastAsia"/>
          <w:szCs w:val="24"/>
        </w:rPr>
        <w:t>萎</w:t>
      </w:r>
      <w:proofErr w:type="gramEnd"/>
      <w:r>
        <w:rPr>
          <w:rFonts w:ascii="標楷體" w:eastAsia="標楷體" w:hAnsi="標楷體" w:hint="eastAsia"/>
          <w:szCs w:val="24"/>
        </w:rPr>
        <w:t>黃也。</w:t>
      </w:r>
      <w:r w:rsidRPr="00882939">
        <w:rPr>
          <w:rFonts w:ascii="標楷體" w:eastAsia="標楷體" w:hAnsi="標楷體" w:hint="eastAsia"/>
          <w:szCs w:val="24"/>
        </w:rPr>
        <w:t>（</w:t>
      </w:r>
      <w:r>
        <w:rPr>
          <w:rFonts w:ascii="標楷體" w:eastAsia="標楷體" w:hAnsi="標楷體" w:hint="eastAsia"/>
          <w:szCs w:val="24"/>
        </w:rPr>
        <w:t>《</w:t>
      </w:r>
      <w:r w:rsidRPr="00882939">
        <w:rPr>
          <w:rFonts w:ascii="標楷體" w:eastAsia="標楷體" w:hAnsi="標楷體" w:hint="eastAsia"/>
          <w:szCs w:val="24"/>
        </w:rPr>
        <w:t>別錄二‧答鐵錚</w:t>
      </w:r>
      <w:r>
        <w:rPr>
          <w:rFonts w:ascii="標楷體" w:eastAsia="標楷體" w:hAnsi="標楷體" w:hint="eastAsia"/>
          <w:szCs w:val="24"/>
        </w:rPr>
        <w:t>》</w:t>
      </w:r>
      <w:r w:rsidRPr="00882939">
        <w:rPr>
          <w:rFonts w:ascii="標楷體" w:eastAsia="標楷體" w:hAnsi="標楷體" w:hint="eastAsia"/>
          <w:szCs w:val="24"/>
        </w:rPr>
        <w:t>）</w:t>
      </w:r>
    </w:p>
    <w:p w:rsidR="00772496" w:rsidRPr="00882939" w:rsidRDefault="00772496" w:rsidP="00772496">
      <w:pPr>
        <w:ind w:left="480" w:right="240"/>
        <w:rPr>
          <w:rFonts w:ascii="標楷體" w:eastAsia="標楷體" w:hAnsi="標楷體"/>
          <w:szCs w:val="24"/>
        </w:rPr>
      </w:pPr>
    </w:p>
    <w:p w:rsidR="00772496" w:rsidRPr="00337037" w:rsidRDefault="00772496" w:rsidP="00772496">
      <w:pPr>
        <w:spacing w:line="276" w:lineRule="auto"/>
        <w:ind w:leftChars="0" w:left="0" w:rightChars="0" w:right="0"/>
        <w:rPr>
          <w:rFonts w:asciiTheme="minorEastAsia" w:hAnsiTheme="minorEastAsia"/>
          <w:b/>
          <w:szCs w:val="24"/>
        </w:rPr>
      </w:pPr>
      <w:r>
        <w:rPr>
          <w:rFonts w:asciiTheme="minorEastAsia" w:hAnsiTheme="minorEastAsia" w:hint="eastAsia"/>
          <w:szCs w:val="24"/>
        </w:rPr>
        <w:t xml:space="preserve">   </w:t>
      </w:r>
      <w:r>
        <w:rPr>
          <w:rFonts w:asciiTheme="minorEastAsia" w:hAnsiTheme="minorEastAsia" w:hint="eastAsia"/>
          <w:b/>
          <w:szCs w:val="24"/>
        </w:rPr>
        <w:t>〔</w:t>
      </w:r>
      <w:r w:rsidRPr="00337037">
        <w:rPr>
          <w:rFonts w:asciiTheme="minorEastAsia" w:hAnsiTheme="minorEastAsia" w:hint="eastAsia"/>
          <w:b/>
          <w:szCs w:val="24"/>
        </w:rPr>
        <w:t>3</w:t>
      </w:r>
      <w:r>
        <w:rPr>
          <w:rFonts w:asciiTheme="minorEastAsia" w:hAnsiTheme="minorEastAsia" w:hint="eastAsia"/>
          <w:b/>
          <w:szCs w:val="24"/>
        </w:rPr>
        <w:t>〕以</w:t>
      </w:r>
      <w:r w:rsidRPr="00337037">
        <w:rPr>
          <w:rFonts w:asciiTheme="minorEastAsia" w:hAnsiTheme="minorEastAsia" w:hint="eastAsia"/>
          <w:b/>
          <w:szCs w:val="24"/>
        </w:rPr>
        <w:t>復古</w:t>
      </w:r>
      <w:r>
        <w:rPr>
          <w:rFonts w:asciiTheme="minorEastAsia" w:hAnsiTheme="minorEastAsia" w:hint="eastAsia"/>
          <w:b/>
          <w:szCs w:val="24"/>
        </w:rPr>
        <w:t>、</w:t>
      </w:r>
      <w:proofErr w:type="gramStart"/>
      <w:r w:rsidRPr="00337037">
        <w:rPr>
          <w:rFonts w:asciiTheme="minorEastAsia" w:hAnsiTheme="minorEastAsia" w:hint="eastAsia"/>
          <w:b/>
          <w:szCs w:val="24"/>
        </w:rPr>
        <w:t>倡</w:t>
      </w:r>
      <w:proofErr w:type="gramEnd"/>
      <w:r w:rsidRPr="00337037">
        <w:rPr>
          <w:rFonts w:asciiTheme="minorEastAsia" w:hAnsiTheme="minorEastAsia" w:hint="eastAsia"/>
          <w:b/>
          <w:szCs w:val="24"/>
        </w:rPr>
        <w:t>佛學宗教以建「革命道德」</w:t>
      </w:r>
      <w:proofErr w:type="gramStart"/>
      <w:r w:rsidRPr="00337037">
        <w:rPr>
          <w:rFonts w:asciiTheme="minorEastAsia" w:hAnsiTheme="minorEastAsia" w:hint="eastAsia"/>
          <w:b/>
          <w:szCs w:val="24"/>
        </w:rPr>
        <w:t>∕</w:t>
      </w:r>
      <w:proofErr w:type="gramEnd"/>
      <w:r w:rsidRPr="00337037">
        <w:rPr>
          <w:rFonts w:asciiTheme="minorEastAsia" w:hAnsiTheme="minorEastAsia" w:hint="eastAsia"/>
          <w:b/>
          <w:szCs w:val="24"/>
        </w:rPr>
        <w:t>「無神無我論之宗教」</w:t>
      </w:r>
    </w:p>
    <w:p w:rsidR="00772496" w:rsidRPr="0011303B" w:rsidRDefault="00772496" w:rsidP="00772496">
      <w:pPr>
        <w:ind w:left="480" w:right="240"/>
        <w:rPr>
          <w:rFonts w:ascii="標楷體" w:eastAsia="標楷體" w:hAnsi="標楷體"/>
          <w:szCs w:val="24"/>
        </w:rPr>
      </w:pPr>
      <w:r w:rsidRPr="0011303B">
        <w:rPr>
          <w:rFonts w:ascii="標楷體" w:eastAsia="標楷體" w:hAnsi="標楷體" w:hint="eastAsia"/>
          <w:szCs w:val="24"/>
        </w:rPr>
        <w:t>經涉人事，憂患漸多，目</w:t>
      </w:r>
      <w:proofErr w:type="gramStart"/>
      <w:r w:rsidRPr="0011303B">
        <w:rPr>
          <w:rFonts w:ascii="標楷體" w:eastAsia="標楷體" w:hAnsi="標楷體" w:hint="eastAsia"/>
          <w:szCs w:val="24"/>
        </w:rPr>
        <w:t>之所睹</w:t>
      </w:r>
      <w:proofErr w:type="gramEnd"/>
      <w:r w:rsidRPr="0011303B">
        <w:rPr>
          <w:rFonts w:ascii="標楷體" w:eastAsia="標楷體" w:hAnsi="標楷體" w:hint="eastAsia"/>
          <w:szCs w:val="24"/>
        </w:rPr>
        <w:t>，耳之所聞，</w:t>
      </w:r>
      <w:proofErr w:type="gramStart"/>
      <w:r w:rsidRPr="0011303B">
        <w:rPr>
          <w:rFonts w:ascii="標楷體" w:eastAsia="標楷體" w:hAnsi="標楷體" w:hint="eastAsia"/>
          <w:szCs w:val="24"/>
        </w:rPr>
        <w:t>壞植散群</w:t>
      </w:r>
      <w:proofErr w:type="gramEnd"/>
      <w:r w:rsidRPr="0011303B">
        <w:rPr>
          <w:rFonts w:ascii="標楷體" w:eastAsia="標楷體" w:hAnsi="標楷體" w:hint="eastAsia"/>
          <w:szCs w:val="24"/>
        </w:rPr>
        <w:t>，四海皆是，追</w:t>
      </w:r>
    </w:p>
    <w:p w:rsidR="00772496" w:rsidRPr="0011303B" w:rsidRDefault="00772496" w:rsidP="00772496">
      <w:pPr>
        <w:ind w:leftChars="0" w:left="0" w:rightChars="0" w:right="0"/>
        <w:rPr>
          <w:rFonts w:ascii="標楷體" w:eastAsia="標楷體" w:hAnsi="標楷體"/>
          <w:szCs w:val="24"/>
        </w:rPr>
      </w:pPr>
      <w:r w:rsidRPr="0011303B">
        <w:rPr>
          <w:rFonts w:ascii="標楷體" w:eastAsia="標楷體" w:hAnsi="標楷體" w:hint="eastAsia"/>
          <w:szCs w:val="24"/>
        </w:rPr>
        <w:t xml:space="preserve">    </w:t>
      </w:r>
      <w:r>
        <w:rPr>
          <w:rFonts w:ascii="標楷體" w:eastAsia="標楷體" w:hAnsi="標楷體" w:hint="eastAsia"/>
          <w:szCs w:val="24"/>
        </w:rPr>
        <w:t>懷往</w:t>
      </w:r>
      <w:proofErr w:type="gramStart"/>
      <w:r>
        <w:rPr>
          <w:rFonts w:ascii="標楷體" w:eastAsia="標楷體" w:hAnsi="標楷體" w:hint="eastAsia"/>
          <w:szCs w:val="24"/>
        </w:rPr>
        <w:t>誥</w:t>
      </w:r>
      <w:proofErr w:type="gramEnd"/>
      <w:r>
        <w:rPr>
          <w:rFonts w:ascii="標楷體" w:eastAsia="標楷體" w:hAnsi="標楷體" w:hint="eastAsia"/>
          <w:szCs w:val="24"/>
        </w:rPr>
        <w:t>，</w:t>
      </w:r>
      <w:proofErr w:type="gramStart"/>
      <w:r>
        <w:rPr>
          <w:rFonts w:ascii="標楷體" w:eastAsia="標楷體" w:hAnsi="標楷體" w:hint="eastAsia"/>
          <w:szCs w:val="24"/>
        </w:rPr>
        <w:t>惕</w:t>
      </w:r>
      <w:proofErr w:type="gramEnd"/>
      <w:r>
        <w:rPr>
          <w:rFonts w:ascii="標楷體" w:eastAsia="標楷體" w:hAnsi="標楷體" w:hint="eastAsia"/>
          <w:szCs w:val="24"/>
        </w:rPr>
        <w:t>然在心。</w:t>
      </w:r>
    </w:p>
    <w:p w:rsidR="00772496" w:rsidRDefault="00772496" w:rsidP="00772496">
      <w:pPr>
        <w:ind w:leftChars="0" w:left="0" w:rightChars="0" w:right="0"/>
        <w:rPr>
          <w:rFonts w:ascii="標楷體" w:eastAsia="標楷體" w:hAnsi="標楷體"/>
          <w:szCs w:val="24"/>
        </w:rPr>
      </w:pPr>
      <w:r w:rsidRPr="0011303B">
        <w:rPr>
          <w:rFonts w:ascii="標楷體" w:eastAsia="標楷體" w:hAnsi="標楷體" w:hint="eastAsia"/>
          <w:szCs w:val="24"/>
        </w:rPr>
        <w:t xml:space="preserve">    </w:t>
      </w:r>
      <w:proofErr w:type="gramStart"/>
      <w:r>
        <w:rPr>
          <w:rFonts w:ascii="標楷體" w:eastAsia="標楷體" w:hAnsi="標楷體" w:hint="eastAsia"/>
          <w:szCs w:val="24"/>
        </w:rPr>
        <w:t>道德墮廢者</w:t>
      </w:r>
      <w:proofErr w:type="gramEnd"/>
      <w:r>
        <w:rPr>
          <w:rFonts w:ascii="標楷體" w:eastAsia="標楷體" w:hAnsi="標楷體" w:hint="eastAsia"/>
          <w:szCs w:val="24"/>
        </w:rPr>
        <w:t>，革命不成之源。</w:t>
      </w:r>
      <w:r w:rsidRPr="0011303B">
        <w:rPr>
          <w:rFonts w:ascii="標楷體" w:eastAsia="標楷體" w:hAnsi="標楷體" w:hint="eastAsia"/>
          <w:szCs w:val="24"/>
        </w:rPr>
        <w:t xml:space="preserve">    </w:t>
      </w:r>
    </w:p>
    <w:p w:rsidR="00772496" w:rsidRPr="0011303B" w:rsidRDefault="00772496" w:rsidP="00772496">
      <w:pPr>
        <w:ind w:leftChars="0" w:left="0" w:rightChars="0" w:right="0"/>
        <w:rPr>
          <w:rFonts w:ascii="標楷體" w:eastAsia="標楷體" w:hAnsi="標楷體"/>
          <w:szCs w:val="24"/>
        </w:rPr>
      </w:pPr>
      <w:r>
        <w:rPr>
          <w:rFonts w:ascii="標楷體" w:eastAsia="標楷體" w:hAnsi="標楷體" w:hint="eastAsia"/>
          <w:szCs w:val="24"/>
        </w:rPr>
        <w:t xml:space="preserve">    值大事之</w:t>
      </w:r>
      <w:proofErr w:type="gramStart"/>
      <w:r>
        <w:rPr>
          <w:rFonts w:ascii="標楷體" w:eastAsia="標楷體" w:hAnsi="標楷體" w:hint="eastAsia"/>
          <w:szCs w:val="24"/>
        </w:rPr>
        <w:t>阽</w:t>
      </w:r>
      <w:proofErr w:type="gramEnd"/>
      <w:r>
        <w:rPr>
          <w:rFonts w:ascii="標楷體" w:eastAsia="標楷體" w:hAnsi="標楷體" w:hint="eastAsia"/>
          <w:szCs w:val="24"/>
        </w:rPr>
        <w:t>危，則能</w:t>
      </w:r>
      <w:proofErr w:type="gramStart"/>
      <w:r>
        <w:rPr>
          <w:rFonts w:ascii="標楷體" w:eastAsia="標楷體" w:hAnsi="標楷體" w:hint="eastAsia"/>
          <w:szCs w:val="24"/>
        </w:rPr>
        <w:t>惕然獨往</w:t>
      </w:r>
      <w:proofErr w:type="gramEnd"/>
      <w:r>
        <w:rPr>
          <w:rFonts w:ascii="標楷體" w:eastAsia="標楷體" w:hAnsi="標楷體" w:hint="eastAsia"/>
          <w:szCs w:val="24"/>
        </w:rPr>
        <w:t>以為生民請命。</w:t>
      </w:r>
      <w:r w:rsidRPr="0011303B">
        <w:rPr>
          <w:rFonts w:ascii="標楷體" w:eastAsia="標楷體" w:hAnsi="標楷體" w:hint="eastAsia"/>
          <w:szCs w:val="24"/>
        </w:rPr>
        <w:t>（《革命道德說》</w:t>
      </w:r>
      <w:proofErr w:type="gramStart"/>
      <w:r w:rsidRPr="0011303B">
        <w:rPr>
          <w:rFonts w:ascii="標楷體" w:eastAsia="標楷體" w:hAnsi="標楷體" w:hint="eastAsia"/>
          <w:szCs w:val="24"/>
        </w:rPr>
        <w:t>‧</w:t>
      </w:r>
      <w:proofErr w:type="gramEnd"/>
      <w:r w:rsidRPr="0011303B">
        <w:rPr>
          <w:rFonts w:ascii="標楷體" w:eastAsia="標楷體" w:hAnsi="標楷體" w:hint="eastAsia"/>
          <w:szCs w:val="24"/>
        </w:rPr>
        <w:t>全集四）</w:t>
      </w:r>
    </w:p>
    <w:p w:rsidR="00772496" w:rsidRPr="00D35977" w:rsidRDefault="00772496" w:rsidP="00772496">
      <w:pPr>
        <w:ind w:leftChars="0" w:left="0" w:rightChars="0" w:right="0"/>
        <w:rPr>
          <w:rFonts w:ascii="標楷體" w:eastAsia="標楷體" w:hAnsi="標楷體"/>
          <w:szCs w:val="24"/>
        </w:rPr>
      </w:pPr>
    </w:p>
    <w:p w:rsidR="00772496" w:rsidRPr="0011303B" w:rsidRDefault="00772496" w:rsidP="00772496">
      <w:pPr>
        <w:ind w:left="480" w:right="240"/>
        <w:rPr>
          <w:rFonts w:ascii="標楷體" w:eastAsia="標楷體" w:hAnsi="標楷體"/>
          <w:szCs w:val="24"/>
        </w:rPr>
      </w:pPr>
      <w:r w:rsidRPr="0011303B">
        <w:rPr>
          <w:rFonts w:ascii="標楷體" w:eastAsia="標楷體" w:hAnsi="標楷體" w:hint="eastAsia"/>
          <w:szCs w:val="24"/>
        </w:rPr>
        <w:t>昔</w:t>
      </w:r>
      <w:proofErr w:type="gramStart"/>
      <w:r w:rsidRPr="0011303B">
        <w:rPr>
          <w:rFonts w:ascii="標楷體" w:eastAsia="標楷體" w:hAnsi="標楷體" w:hint="eastAsia"/>
          <w:szCs w:val="24"/>
        </w:rPr>
        <w:t>我皇漢</w:t>
      </w:r>
      <w:proofErr w:type="gramEnd"/>
      <w:r w:rsidRPr="0011303B">
        <w:rPr>
          <w:rFonts w:ascii="標楷體" w:eastAsia="標楷體" w:hAnsi="標楷體" w:hint="eastAsia"/>
          <w:szCs w:val="24"/>
        </w:rPr>
        <w:t>劉氏衰亡，</w:t>
      </w:r>
      <w:proofErr w:type="gramStart"/>
      <w:r w:rsidRPr="0011303B">
        <w:rPr>
          <w:rFonts w:ascii="標楷體" w:eastAsia="標楷體" w:hAnsi="標楷體" w:hint="eastAsia"/>
          <w:szCs w:val="24"/>
        </w:rPr>
        <w:t>儒術墮廢</w:t>
      </w:r>
      <w:proofErr w:type="gramEnd"/>
      <w:r w:rsidRPr="0011303B">
        <w:rPr>
          <w:rFonts w:ascii="標楷體" w:eastAsia="標楷體" w:hAnsi="標楷體" w:hint="eastAsia"/>
          <w:szCs w:val="24"/>
        </w:rPr>
        <w:t>，民德日薄，賴佛教入而持</w:t>
      </w:r>
      <w:proofErr w:type="gramStart"/>
      <w:r w:rsidRPr="0011303B">
        <w:rPr>
          <w:rFonts w:ascii="標楷體" w:eastAsia="標楷體" w:hAnsi="標楷體" w:hint="eastAsia"/>
          <w:szCs w:val="24"/>
        </w:rPr>
        <w:t>世</w:t>
      </w:r>
      <w:proofErr w:type="gramEnd"/>
      <w:r w:rsidRPr="0011303B">
        <w:rPr>
          <w:rFonts w:ascii="標楷體" w:eastAsia="標楷體" w:hAnsi="標楷體" w:hint="eastAsia"/>
          <w:szCs w:val="24"/>
        </w:rPr>
        <w:t>，民復</w:t>
      </w:r>
      <w:proofErr w:type="gramStart"/>
      <w:r w:rsidRPr="0011303B">
        <w:rPr>
          <w:rFonts w:ascii="標楷體" w:eastAsia="標楷體" w:hAnsi="標楷體" w:hint="eastAsia"/>
          <w:szCs w:val="24"/>
        </w:rPr>
        <w:t>摯</w:t>
      </w:r>
      <w:proofErr w:type="gramEnd"/>
      <w:r w:rsidRPr="0011303B">
        <w:rPr>
          <w:rFonts w:ascii="標楷體" w:eastAsia="標楷體" w:hAnsi="標楷體" w:hint="eastAsia"/>
          <w:szCs w:val="24"/>
        </w:rPr>
        <w:t>醇，</w:t>
      </w:r>
      <w:proofErr w:type="gramStart"/>
      <w:r w:rsidRPr="0011303B">
        <w:rPr>
          <w:rFonts w:ascii="標楷體" w:eastAsia="標楷體" w:hAnsi="標楷體" w:hint="eastAsia"/>
          <w:szCs w:val="24"/>
        </w:rPr>
        <w:t>以啟有唐之盛</w:t>
      </w:r>
      <w:proofErr w:type="gramEnd"/>
      <w:r w:rsidRPr="0011303B">
        <w:rPr>
          <w:rFonts w:ascii="標楷體" w:eastAsia="標楷體" w:hAnsi="標楷體" w:hint="eastAsia"/>
          <w:szCs w:val="24"/>
        </w:rPr>
        <w:t xml:space="preserve">。 </w:t>
      </w:r>
      <w:proofErr w:type="gramStart"/>
      <w:r>
        <w:rPr>
          <w:rFonts w:ascii="標楷體" w:eastAsia="標楷體" w:hAnsi="標楷體" w:hint="eastAsia"/>
          <w:szCs w:val="24"/>
        </w:rPr>
        <w:t>訖</w:t>
      </w:r>
      <w:proofErr w:type="gramEnd"/>
      <w:r>
        <w:rPr>
          <w:rFonts w:ascii="標楷體" w:eastAsia="標楷體" w:hAnsi="標楷體" w:hint="eastAsia"/>
          <w:szCs w:val="24"/>
        </w:rPr>
        <w:t>宋</w:t>
      </w:r>
      <w:proofErr w:type="gramStart"/>
      <w:r>
        <w:rPr>
          <w:rFonts w:ascii="標楷體" w:eastAsia="標楷體" w:hAnsi="標楷體" w:hint="eastAsia"/>
          <w:szCs w:val="24"/>
        </w:rPr>
        <w:t>世佛學轉微</w:t>
      </w:r>
      <w:proofErr w:type="gramEnd"/>
      <w:r>
        <w:rPr>
          <w:rFonts w:ascii="標楷體" w:eastAsia="標楷體" w:hAnsi="標楷體" w:hint="eastAsia"/>
          <w:szCs w:val="24"/>
        </w:rPr>
        <w:t>，人心亦日</w:t>
      </w:r>
      <w:proofErr w:type="gramStart"/>
      <w:r>
        <w:rPr>
          <w:rFonts w:ascii="標楷體" w:eastAsia="標楷體" w:hAnsi="標楷體" w:hint="eastAsia"/>
          <w:szCs w:val="24"/>
        </w:rPr>
        <w:t>苟</w:t>
      </w:r>
      <w:proofErr w:type="gramEnd"/>
      <w:r>
        <w:rPr>
          <w:rFonts w:ascii="標楷體" w:eastAsia="標楷體" w:hAnsi="標楷體" w:hint="eastAsia"/>
          <w:szCs w:val="24"/>
        </w:rPr>
        <w:t>偷，為外族兼併。</w:t>
      </w:r>
      <w:proofErr w:type="gramStart"/>
      <w:r w:rsidRPr="0011303B">
        <w:rPr>
          <w:rFonts w:ascii="標楷體" w:eastAsia="標楷體" w:hAnsi="標楷體" w:hint="eastAsia"/>
          <w:szCs w:val="24"/>
        </w:rPr>
        <w:t>（《</w:t>
      </w:r>
      <w:proofErr w:type="gramEnd"/>
      <w:r w:rsidRPr="0011303B">
        <w:rPr>
          <w:rFonts w:ascii="標楷體" w:eastAsia="標楷體" w:hAnsi="標楷體" w:hint="eastAsia"/>
          <w:szCs w:val="24"/>
        </w:rPr>
        <w:t>送印度鉢邏罕‧保川二君序》同上）</w:t>
      </w:r>
    </w:p>
    <w:p w:rsidR="00772496" w:rsidRDefault="00772496" w:rsidP="00772496">
      <w:pPr>
        <w:ind w:leftChars="0" w:left="0" w:rightChars="0" w:right="0"/>
        <w:rPr>
          <w:rFonts w:asciiTheme="minorEastAsia" w:hAnsiTheme="minorEastAsia"/>
          <w:szCs w:val="24"/>
        </w:rPr>
      </w:pPr>
    </w:p>
    <w:p w:rsidR="00772496" w:rsidRPr="0011303B" w:rsidRDefault="00772496" w:rsidP="00772496">
      <w:pPr>
        <w:ind w:left="480" w:right="240"/>
        <w:rPr>
          <w:rFonts w:ascii="標楷體" w:eastAsia="標楷體" w:hAnsi="標楷體"/>
          <w:szCs w:val="24"/>
        </w:rPr>
      </w:pPr>
      <w:r w:rsidRPr="0011303B">
        <w:rPr>
          <w:rFonts w:ascii="標楷體" w:eastAsia="標楷體" w:hAnsi="標楷體" w:hint="eastAsia"/>
          <w:szCs w:val="24"/>
        </w:rPr>
        <w:t>居今之</w:t>
      </w:r>
      <w:proofErr w:type="gramStart"/>
      <w:r w:rsidRPr="0011303B">
        <w:rPr>
          <w:rFonts w:ascii="標楷體" w:eastAsia="標楷體" w:hAnsi="標楷體" w:hint="eastAsia"/>
          <w:szCs w:val="24"/>
        </w:rPr>
        <w:t>世</w:t>
      </w:r>
      <w:proofErr w:type="gramEnd"/>
      <w:r w:rsidRPr="0011303B">
        <w:rPr>
          <w:rFonts w:ascii="標楷體" w:eastAsia="標楷體" w:hAnsi="標楷體" w:hint="eastAsia"/>
          <w:szCs w:val="24"/>
        </w:rPr>
        <w:t>，</w:t>
      </w:r>
      <w:proofErr w:type="gramStart"/>
      <w:r w:rsidRPr="0011303B">
        <w:rPr>
          <w:rFonts w:ascii="標楷體" w:eastAsia="標楷體" w:hAnsi="標楷體" w:hint="eastAsia"/>
          <w:szCs w:val="24"/>
        </w:rPr>
        <w:t>欲立宗教</w:t>
      </w:r>
      <w:proofErr w:type="gramEnd"/>
      <w:r w:rsidRPr="0011303B">
        <w:rPr>
          <w:rFonts w:ascii="標楷體" w:eastAsia="標楷體" w:hAnsi="標楷體" w:hint="eastAsia"/>
          <w:szCs w:val="24"/>
        </w:rPr>
        <w:t>者，不得於萬有之中</w:t>
      </w:r>
      <w:proofErr w:type="gramStart"/>
      <w:r w:rsidRPr="0011303B">
        <w:rPr>
          <w:rFonts w:ascii="標楷體" w:eastAsia="標楷體" w:hAnsi="標楷體" w:hint="eastAsia"/>
          <w:szCs w:val="24"/>
        </w:rPr>
        <w:t>而橫計</w:t>
      </w:r>
      <w:r>
        <w:rPr>
          <w:rFonts w:ascii="標楷體" w:eastAsia="標楷體" w:hAnsi="標楷體" w:hint="eastAsia"/>
          <w:szCs w:val="24"/>
        </w:rPr>
        <w:t>其一</w:t>
      </w:r>
      <w:proofErr w:type="gramEnd"/>
      <w:r>
        <w:rPr>
          <w:rFonts w:ascii="標楷體" w:eastAsia="標楷體" w:hAnsi="標楷體" w:hint="eastAsia"/>
          <w:szCs w:val="24"/>
        </w:rPr>
        <w:t>為神，亦不得於萬有之上而虛擬其一為神。</w:t>
      </w:r>
    </w:p>
    <w:p w:rsidR="00772496" w:rsidRPr="0011303B" w:rsidRDefault="00772496" w:rsidP="00772496">
      <w:pPr>
        <w:ind w:leftChars="0" w:left="0" w:rightChars="0" w:right="0"/>
        <w:rPr>
          <w:rFonts w:ascii="標楷體" w:eastAsia="標楷體" w:hAnsi="標楷體"/>
          <w:szCs w:val="24"/>
        </w:rPr>
      </w:pPr>
      <w:r w:rsidRPr="0011303B">
        <w:rPr>
          <w:rFonts w:ascii="標楷體" w:eastAsia="標楷體" w:hAnsi="標楷體" w:hint="eastAsia"/>
          <w:szCs w:val="24"/>
        </w:rPr>
        <w:t xml:space="preserve">    </w:t>
      </w:r>
      <w:r>
        <w:rPr>
          <w:rFonts w:ascii="標楷體" w:eastAsia="標楷體" w:hAnsi="標楷體" w:hint="eastAsia"/>
          <w:szCs w:val="24"/>
        </w:rPr>
        <w:t>上不失真，下有益於生民道德。</w:t>
      </w:r>
      <w:r w:rsidRPr="0011303B">
        <w:rPr>
          <w:rFonts w:ascii="標楷體" w:eastAsia="標楷體" w:hAnsi="標楷體" w:hint="eastAsia"/>
          <w:szCs w:val="24"/>
        </w:rPr>
        <w:t>（《建立宗教論</w:t>
      </w:r>
      <w:r>
        <w:rPr>
          <w:rFonts w:ascii="標楷體" w:eastAsia="標楷體" w:hAnsi="標楷體" w:hint="eastAsia"/>
          <w:szCs w:val="24"/>
        </w:rPr>
        <w:t>》</w:t>
      </w:r>
      <w:proofErr w:type="gramStart"/>
      <w:r>
        <w:rPr>
          <w:rFonts w:ascii="標楷體" w:eastAsia="標楷體" w:hAnsi="標楷體" w:hint="eastAsia"/>
          <w:szCs w:val="24"/>
        </w:rPr>
        <w:t>•</w:t>
      </w:r>
      <w:proofErr w:type="gramEnd"/>
      <w:r>
        <w:rPr>
          <w:rFonts w:ascii="標楷體" w:eastAsia="標楷體" w:hAnsi="標楷體" w:hint="eastAsia"/>
          <w:szCs w:val="24"/>
        </w:rPr>
        <w:t>全集四</w:t>
      </w:r>
      <w:r w:rsidRPr="0011303B">
        <w:rPr>
          <w:rFonts w:ascii="標楷體" w:eastAsia="標楷體" w:hAnsi="標楷體" w:hint="eastAsia"/>
          <w:szCs w:val="24"/>
        </w:rPr>
        <w:t>）</w:t>
      </w:r>
    </w:p>
    <w:p w:rsidR="00772496" w:rsidRDefault="00772496" w:rsidP="00772496">
      <w:pPr>
        <w:ind w:leftChars="0" w:left="0" w:rightChars="0" w:right="0"/>
        <w:rPr>
          <w:rFonts w:asciiTheme="minorEastAsia" w:hAnsiTheme="minorEastAsia"/>
          <w:szCs w:val="24"/>
        </w:rPr>
      </w:pPr>
    </w:p>
    <w:p w:rsidR="00772496" w:rsidRPr="0011303B" w:rsidRDefault="00772496" w:rsidP="00772496">
      <w:pPr>
        <w:ind w:left="480" w:right="240"/>
        <w:rPr>
          <w:rFonts w:ascii="標楷體" w:eastAsia="標楷體" w:hAnsi="標楷體"/>
          <w:szCs w:val="24"/>
        </w:rPr>
      </w:pPr>
      <w:r w:rsidRPr="0011303B">
        <w:rPr>
          <w:rFonts w:ascii="標楷體" w:eastAsia="標楷體" w:hAnsi="標楷體" w:hint="eastAsia"/>
          <w:szCs w:val="24"/>
        </w:rPr>
        <w:t>以眾生同</w:t>
      </w:r>
      <w:proofErr w:type="gramStart"/>
      <w:r w:rsidRPr="0011303B">
        <w:rPr>
          <w:rFonts w:ascii="標楷體" w:eastAsia="標楷體" w:hAnsi="標楷體" w:hint="eastAsia"/>
          <w:szCs w:val="24"/>
        </w:rPr>
        <w:t>此阿賴耶識，故立</w:t>
      </w:r>
      <w:proofErr w:type="gramEnd"/>
      <w:r w:rsidRPr="0011303B">
        <w:rPr>
          <w:rFonts w:ascii="標楷體" w:eastAsia="標楷體" w:hAnsi="標楷體" w:hint="eastAsia"/>
          <w:szCs w:val="24"/>
        </w:rPr>
        <w:t>大誓願，</w:t>
      </w:r>
      <w:proofErr w:type="gramStart"/>
      <w:r w:rsidRPr="0011303B">
        <w:rPr>
          <w:rFonts w:ascii="標楷體" w:eastAsia="標楷體" w:hAnsi="標楷體" w:hint="eastAsia"/>
          <w:szCs w:val="24"/>
        </w:rPr>
        <w:t>盡欲度脫等</w:t>
      </w:r>
      <w:proofErr w:type="gramEnd"/>
      <w:r w:rsidRPr="0011303B">
        <w:rPr>
          <w:rFonts w:ascii="標楷體" w:eastAsia="標楷體" w:hAnsi="標楷體" w:hint="eastAsia"/>
          <w:szCs w:val="24"/>
        </w:rPr>
        <w:t>眾生間，不限劫數，屬於將來。</w:t>
      </w:r>
      <w:proofErr w:type="gramStart"/>
      <w:r w:rsidRPr="0011303B">
        <w:rPr>
          <w:rFonts w:ascii="標楷體" w:eastAsia="標楷體" w:hAnsi="標楷體" w:hint="eastAsia"/>
          <w:szCs w:val="24"/>
        </w:rPr>
        <w:t>非說無生</w:t>
      </w:r>
      <w:proofErr w:type="gramEnd"/>
      <w:r w:rsidRPr="0011303B">
        <w:rPr>
          <w:rFonts w:ascii="標楷體" w:eastAsia="標楷體" w:hAnsi="標楷體" w:hint="eastAsia"/>
          <w:szCs w:val="24"/>
        </w:rPr>
        <w:t>，則</w:t>
      </w:r>
      <w:proofErr w:type="gramStart"/>
      <w:r>
        <w:rPr>
          <w:rFonts w:ascii="標楷體" w:eastAsia="標楷體" w:hAnsi="標楷體" w:hint="eastAsia"/>
          <w:szCs w:val="24"/>
        </w:rPr>
        <w:t>不能去畏死心</w:t>
      </w:r>
      <w:proofErr w:type="gramEnd"/>
      <w:r>
        <w:rPr>
          <w:rFonts w:ascii="標楷體" w:eastAsia="標楷體" w:hAnsi="標楷體" w:hint="eastAsia"/>
          <w:szCs w:val="24"/>
        </w:rPr>
        <w:t>，非破我所，則不能去</w:t>
      </w:r>
      <w:proofErr w:type="gramStart"/>
      <w:r>
        <w:rPr>
          <w:rFonts w:ascii="標楷體" w:eastAsia="標楷體" w:hAnsi="標楷體" w:hint="eastAsia"/>
          <w:szCs w:val="24"/>
        </w:rPr>
        <w:t>拜金心</w:t>
      </w:r>
      <w:proofErr w:type="gramEnd"/>
      <w:r>
        <w:rPr>
          <w:rFonts w:ascii="標楷體" w:eastAsia="標楷體" w:hAnsi="標楷體" w:hint="eastAsia"/>
          <w:szCs w:val="24"/>
        </w:rPr>
        <w:t>；非說平等，則不能去奴隸心；非示眾</w:t>
      </w:r>
      <w:proofErr w:type="gramStart"/>
      <w:r>
        <w:rPr>
          <w:rFonts w:ascii="標楷體" w:eastAsia="標楷體" w:hAnsi="標楷體" w:hint="eastAsia"/>
          <w:szCs w:val="24"/>
        </w:rPr>
        <w:t>生皆佛</w:t>
      </w:r>
      <w:proofErr w:type="gramEnd"/>
      <w:r>
        <w:rPr>
          <w:rFonts w:ascii="標楷體" w:eastAsia="標楷體" w:hAnsi="標楷體" w:hint="eastAsia"/>
          <w:szCs w:val="24"/>
        </w:rPr>
        <w:t>，則不能去</w:t>
      </w:r>
      <w:proofErr w:type="gramStart"/>
      <w:r>
        <w:rPr>
          <w:rFonts w:ascii="標楷體" w:eastAsia="標楷體" w:hAnsi="標楷體" w:hint="eastAsia"/>
          <w:szCs w:val="24"/>
        </w:rPr>
        <w:t>退屈心</w:t>
      </w:r>
      <w:proofErr w:type="gramEnd"/>
      <w:r>
        <w:rPr>
          <w:rFonts w:ascii="標楷體" w:eastAsia="標楷體" w:hAnsi="標楷體" w:hint="eastAsia"/>
          <w:szCs w:val="24"/>
        </w:rPr>
        <w:t>；</w:t>
      </w:r>
      <w:proofErr w:type="gramStart"/>
      <w:r>
        <w:rPr>
          <w:rFonts w:ascii="標楷體" w:eastAsia="標楷體" w:hAnsi="標楷體" w:hint="eastAsia"/>
          <w:szCs w:val="24"/>
        </w:rPr>
        <w:t>非舉三輪</w:t>
      </w:r>
      <w:proofErr w:type="gramEnd"/>
      <w:r>
        <w:rPr>
          <w:rFonts w:ascii="標楷體" w:eastAsia="標楷體" w:hAnsi="標楷體" w:hint="eastAsia"/>
          <w:szCs w:val="24"/>
        </w:rPr>
        <w:t>清淨，則不能</w:t>
      </w:r>
      <w:proofErr w:type="gramStart"/>
      <w:r>
        <w:rPr>
          <w:rFonts w:ascii="標楷體" w:eastAsia="標楷體" w:hAnsi="標楷體" w:hint="eastAsia"/>
          <w:szCs w:val="24"/>
        </w:rPr>
        <w:t>去德色心</w:t>
      </w:r>
      <w:proofErr w:type="gramEnd"/>
      <w:r>
        <w:rPr>
          <w:rFonts w:ascii="標楷體" w:eastAsia="標楷體" w:hAnsi="標楷體" w:hint="eastAsia"/>
          <w:szCs w:val="24"/>
        </w:rPr>
        <w:t>。</w:t>
      </w:r>
      <w:r w:rsidRPr="0011303B">
        <w:rPr>
          <w:rFonts w:ascii="標楷體" w:eastAsia="標楷體" w:hAnsi="標楷體" w:hint="eastAsia"/>
          <w:szCs w:val="24"/>
        </w:rPr>
        <w:t>（《建立宗教論</w:t>
      </w:r>
      <w:r>
        <w:rPr>
          <w:rFonts w:ascii="標楷體" w:eastAsia="標楷體" w:hAnsi="標楷體" w:hint="eastAsia"/>
          <w:szCs w:val="24"/>
        </w:rPr>
        <w:t>》</w:t>
      </w:r>
      <w:proofErr w:type="gramStart"/>
      <w:r>
        <w:rPr>
          <w:rFonts w:ascii="標楷體" w:eastAsia="標楷體" w:hAnsi="標楷體" w:hint="eastAsia"/>
          <w:szCs w:val="24"/>
        </w:rPr>
        <w:t>•</w:t>
      </w:r>
      <w:proofErr w:type="gramEnd"/>
      <w:r>
        <w:rPr>
          <w:rFonts w:ascii="標楷體" w:eastAsia="標楷體" w:hAnsi="標楷體" w:hint="eastAsia"/>
          <w:szCs w:val="24"/>
        </w:rPr>
        <w:t>全集四</w:t>
      </w:r>
      <w:r w:rsidRPr="0011303B">
        <w:rPr>
          <w:rFonts w:ascii="標楷體" w:eastAsia="標楷體" w:hAnsi="標楷體" w:hint="eastAsia"/>
          <w:szCs w:val="24"/>
        </w:rPr>
        <w:t>）</w:t>
      </w:r>
    </w:p>
    <w:p w:rsidR="00772496" w:rsidRDefault="00772496" w:rsidP="00772496">
      <w:pPr>
        <w:ind w:leftChars="0" w:left="0" w:rightChars="0" w:right="0"/>
        <w:rPr>
          <w:rFonts w:asciiTheme="minorEastAsia" w:hAnsiTheme="minorEastAsia"/>
          <w:szCs w:val="24"/>
        </w:rPr>
      </w:pP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章氏既以佛教之</w:t>
      </w:r>
      <w:proofErr w:type="gramStart"/>
      <w:r>
        <w:rPr>
          <w:rFonts w:asciiTheme="minorEastAsia" w:hAnsiTheme="minorEastAsia" w:hint="eastAsia"/>
          <w:szCs w:val="24"/>
        </w:rPr>
        <w:t>捨</w:t>
      </w:r>
      <w:proofErr w:type="gramEnd"/>
      <w:r>
        <w:rPr>
          <w:rFonts w:asciiTheme="minorEastAsia" w:hAnsiTheme="minorEastAsia" w:hint="eastAsia"/>
          <w:szCs w:val="24"/>
        </w:rPr>
        <w:t>離意識為道德實踐之消極性原則，而對何謂道德，以至儒家之「仁義內在」、「言不必信，行不必果；唯義所在」之嚴肅意義之自律道德全不理解，遂越發在外部條件上說道德，以至於在職業之社會地位上定道德之高下，認為十六種社會行業，越是底層者道德越高，越屬於高層，「</w:t>
      </w:r>
      <w:proofErr w:type="gramStart"/>
      <w:r>
        <w:rPr>
          <w:rFonts w:asciiTheme="minorEastAsia" w:hAnsiTheme="minorEastAsia" w:hint="eastAsia"/>
          <w:szCs w:val="24"/>
        </w:rPr>
        <w:t>則離道德</w:t>
      </w:r>
      <w:proofErr w:type="gramEnd"/>
      <w:r>
        <w:rPr>
          <w:rFonts w:asciiTheme="minorEastAsia" w:hAnsiTheme="minorEastAsia" w:hint="eastAsia"/>
          <w:szCs w:val="24"/>
        </w:rPr>
        <w:t>也愈遠」。（《革命道德說》，全集第4卷，頁283）此亦正說明清代下來如何喪失思想，以章太炎之大名，亦不能外。</w:t>
      </w:r>
    </w:p>
    <w:p w:rsidR="00772496" w:rsidRPr="0011303B" w:rsidRDefault="00772496" w:rsidP="00772496">
      <w:pPr>
        <w:spacing w:line="276" w:lineRule="auto"/>
        <w:ind w:leftChars="0" w:left="0" w:rightChars="0" w:right="0"/>
        <w:rPr>
          <w:rFonts w:asciiTheme="minorEastAsia" w:hAnsiTheme="minorEastAsia"/>
          <w:b/>
          <w:szCs w:val="24"/>
        </w:rPr>
      </w:pPr>
      <w:r>
        <w:rPr>
          <w:rFonts w:asciiTheme="minorEastAsia" w:hAnsiTheme="minorEastAsia" w:hint="eastAsia"/>
          <w:szCs w:val="24"/>
        </w:rPr>
        <w:lastRenderedPageBreak/>
        <w:t xml:space="preserve">   </w:t>
      </w:r>
      <w:proofErr w:type="gramStart"/>
      <w:r>
        <w:rPr>
          <w:rFonts w:asciiTheme="minorEastAsia" w:hAnsiTheme="minorEastAsia" w:hint="eastAsia"/>
          <w:b/>
          <w:szCs w:val="24"/>
        </w:rPr>
        <w:t>〔</w:t>
      </w:r>
      <w:r w:rsidRPr="0011303B">
        <w:rPr>
          <w:rFonts w:asciiTheme="minorEastAsia" w:hAnsiTheme="minorEastAsia" w:hint="eastAsia"/>
          <w:b/>
          <w:szCs w:val="24"/>
        </w:rPr>
        <w:t>4</w:t>
      </w:r>
      <w:r>
        <w:rPr>
          <w:rFonts w:asciiTheme="minorEastAsia" w:hAnsiTheme="minorEastAsia" w:hint="eastAsia"/>
          <w:b/>
          <w:szCs w:val="24"/>
        </w:rPr>
        <w:t>〕</w:t>
      </w:r>
      <w:r w:rsidRPr="0011303B">
        <w:rPr>
          <w:rFonts w:asciiTheme="minorEastAsia" w:hAnsiTheme="minorEastAsia" w:hint="eastAsia"/>
          <w:b/>
          <w:szCs w:val="24"/>
        </w:rPr>
        <w:t>俱分進化論</w:t>
      </w:r>
      <w:proofErr w:type="gramEnd"/>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對達爾文進化論「物競天擇，適者生存」之解讀與破解：</w:t>
      </w:r>
    </w:p>
    <w:p w:rsidR="00772496" w:rsidRDefault="00772496" w:rsidP="00772496">
      <w:pPr>
        <w:ind w:leftChars="0" w:left="0" w:rightChars="0" w:right="0"/>
        <w:rPr>
          <w:rFonts w:asciiTheme="minorEastAsia" w:hAnsiTheme="minorEastAsia"/>
          <w:szCs w:val="24"/>
        </w:rPr>
      </w:pPr>
    </w:p>
    <w:p w:rsidR="00772496" w:rsidRPr="0011303B" w:rsidRDefault="00772496" w:rsidP="00772496">
      <w:pPr>
        <w:ind w:left="480" w:right="240"/>
        <w:rPr>
          <w:rFonts w:ascii="標楷體" w:eastAsia="標楷體" w:hAnsi="標楷體"/>
          <w:szCs w:val="24"/>
        </w:rPr>
      </w:pPr>
      <w:proofErr w:type="gramStart"/>
      <w:r w:rsidRPr="0011303B">
        <w:rPr>
          <w:rFonts w:ascii="標楷體" w:eastAsia="標楷體" w:hAnsi="標楷體" w:hint="eastAsia"/>
          <w:szCs w:val="24"/>
        </w:rPr>
        <w:t>黠</w:t>
      </w:r>
      <w:proofErr w:type="gramEnd"/>
      <w:r w:rsidRPr="0011303B">
        <w:rPr>
          <w:rFonts w:ascii="標楷體" w:eastAsia="標楷體" w:hAnsi="標楷體" w:hint="eastAsia"/>
          <w:szCs w:val="24"/>
        </w:rPr>
        <w:t>者之必</w:t>
      </w:r>
      <w:proofErr w:type="gramStart"/>
      <w:r w:rsidRPr="0011303B">
        <w:rPr>
          <w:rFonts w:ascii="標楷體" w:eastAsia="標楷體" w:hAnsi="標楷體" w:hint="eastAsia"/>
          <w:szCs w:val="24"/>
        </w:rPr>
        <w:t>能詐愚</w:t>
      </w:r>
      <w:proofErr w:type="gramEnd"/>
      <w:r w:rsidRPr="0011303B">
        <w:rPr>
          <w:rFonts w:ascii="標楷體" w:eastAsia="標楷體" w:hAnsi="標楷體" w:hint="eastAsia"/>
          <w:szCs w:val="24"/>
        </w:rPr>
        <w:t>，勇者之</w:t>
      </w:r>
      <w:proofErr w:type="gramStart"/>
      <w:r w:rsidRPr="0011303B">
        <w:rPr>
          <w:rFonts w:ascii="標楷體" w:eastAsia="標楷體" w:hAnsi="標楷體" w:hint="eastAsia"/>
          <w:szCs w:val="24"/>
        </w:rPr>
        <w:t>必能凌弱</w:t>
      </w:r>
      <w:proofErr w:type="gramEnd"/>
      <w:r w:rsidRPr="0011303B">
        <w:rPr>
          <w:rFonts w:ascii="標楷體" w:eastAsia="標楷體" w:hAnsi="標楷體" w:hint="eastAsia"/>
          <w:szCs w:val="24"/>
        </w:rPr>
        <w:t>，此自然規則也，循自然規則</w:t>
      </w:r>
      <w:proofErr w:type="gramStart"/>
      <w:r>
        <w:rPr>
          <w:rFonts w:ascii="標楷體" w:eastAsia="標楷體" w:hAnsi="標楷體" w:hint="eastAsia"/>
          <w:szCs w:val="24"/>
        </w:rPr>
        <w:t>則</w:t>
      </w:r>
      <w:r w:rsidRPr="0011303B">
        <w:rPr>
          <w:rFonts w:ascii="標楷體" w:eastAsia="標楷體" w:hAnsi="標楷體" w:hint="eastAsia"/>
          <w:szCs w:val="24"/>
        </w:rPr>
        <w:t>人道將窮</w:t>
      </w:r>
      <w:proofErr w:type="gramEnd"/>
      <w:r w:rsidRPr="0011303B">
        <w:rPr>
          <w:rFonts w:ascii="標楷體" w:eastAsia="標楷體" w:hAnsi="標楷體" w:hint="eastAsia"/>
          <w:szCs w:val="24"/>
        </w:rPr>
        <w:t>。於是有人為規則以對治之，然後</w:t>
      </w:r>
      <w:proofErr w:type="gramStart"/>
      <w:r w:rsidRPr="0011303B">
        <w:rPr>
          <w:rFonts w:ascii="標楷體" w:eastAsia="標楷體" w:hAnsi="標楷體" w:hint="eastAsia"/>
          <w:szCs w:val="24"/>
        </w:rPr>
        <w:t>烝</w:t>
      </w:r>
      <w:proofErr w:type="gramEnd"/>
      <w:r w:rsidRPr="0011303B">
        <w:rPr>
          <w:rFonts w:ascii="標楷體" w:eastAsia="標楷體" w:hAnsi="標楷體" w:hint="eastAsia"/>
          <w:szCs w:val="24"/>
        </w:rPr>
        <w:t>民有主。…</w:t>
      </w:r>
      <w:proofErr w:type="gramStart"/>
      <w:r w:rsidRPr="0011303B">
        <w:rPr>
          <w:rFonts w:ascii="標楷體" w:eastAsia="標楷體" w:hAnsi="標楷體" w:hint="eastAsia"/>
          <w:szCs w:val="24"/>
        </w:rPr>
        <w:t>…</w:t>
      </w:r>
      <w:proofErr w:type="gramEnd"/>
    </w:p>
    <w:p w:rsidR="00772496" w:rsidRPr="0011303B" w:rsidRDefault="00772496" w:rsidP="00772496">
      <w:pPr>
        <w:ind w:leftChars="0" w:left="0" w:rightChars="0" w:right="0"/>
        <w:rPr>
          <w:rFonts w:ascii="標楷體" w:eastAsia="標楷體" w:hAnsi="標楷體"/>
          <w:szCs w:val="24"/>
        </w:rPr>
      </w:pPr>
      <w:r w:rsidRPr="0011303B">
        <w:rPr>
          <w:rFonts w:ascii="標楷體" w:eastAsia="標楷體" w:hAnsi="標楷體" w:hint="eastAsia"/>
          <w:szCs w:val="24"/>
        </w:rPr>
        <w:t xml:space="preserve">    </w:t>
      </w:r>
      <w:proofErr w:type="gramStart"/>
      <w:r w:rsidRPr="0011303B">
        <w:rPr>
          <w:rFonts w:ascii="標楷體" w:eastAsia="標楷體" w:hAnsi="標楷體" w:hint="eastAsia"/>
          <w:szCs w:val="24"/>
        </w:rPr>
        <w:t>今夫進化</w:t>
      </w:r>
      <w:proofErr w:type="gramEnd"/>
      <w:r w:rsidRPr="0011303B">
        <w:rPr>
          <w:rFonts w:ascii="標楷體" w:eastAsia="標楷體" w:hAnsi="標楷體" w:hint="eastAsia"/>
          <w:szCs w:val="24"/>
        </w:rPr>
        <w:t>者，亦自然規則也，…</w:t>
      </w:r>
      <w:proofErr w:type="gramStart"/>
      <w:r w:rsidRPr="0011303B">
        <w:rPr>
          <w:rFonts w:ascii="標楷體" w:eastAsia="標楷體" w:hAnsi="標楷體" w:hint="eastAsia"/>
          <w:szCs w:val="24"/>
        </w:rPr>
        <w:t>…</w:t>
      </w:r>
      <w:proofErr w:type="gramEnd"/>
      <w:r w:rsidRPr="0011303B">
        <w:rPr>
          <w:rFonts w:ascii="標楷體" w:eastAsia="標楷體" w:hAnsi="標楷體" w:hint="eastAsia"/>
          <w:szCs w:val="24"/>
        </w:rPr>
        <w:t>與人</w:t>
      </w:r>
      <w:r>
        <w:rPr>
          <w:rFonts w:ascii="標楷體" w:eastAsia="標楷體" w:hAnsi="標楷體" w:hint="eastAsia"/>
          <w:szCs w:val="24"/>
        </w:rPr>
        <w:t>道初無與爾。</w:t>
      </w:r>
      <w:r w:rsidRPr="0011303B">
        <w:rPr>
          <w:rFonts w:ascii="標楷體" w:eastAsia="標楷體" w:hAnsi="標楷體" w:hint="eastAsia"/>
          <w:szCs w:val="24"/>
        </w:rPr>
        <w:t>（《四惑論》）</w:t>
      </w:r>
    </w:p>
    <w:p w:rsidR="00772496" w:rsidRPr="0011303B" w:rsidRDefault="00772496" w:rsidP="00772496">
      <w:pPr>
        <w:ind w:left="480" w:right="240"/>
        <w:rPr>
          <w:rFonts w:ascii="標楷體" w:eastAsia="標楷體" w:hAnsi="標楷體"/>
          <w:szCs w:val="24"/>
        </w:rPr>
      </w:pPr>
      <w:r w:rsidRPr="0011303B">
        <w:rPr>
          <w:rFonts w:ascii="標楷體" w:eastAsia="標楷體" w:hAnsi="標楷體" w:hint="eastAsia"/>
          <w:szCs w:val="24"/>
        </w:rPr>
        <w:t>進化之所以為進化者，非由一方直進，而必由雙方並進。</w:t>
      </w:r>
      <w:proofErr w:type="gramStart"/>
      <w:r w:rsidRPr="0011303B">
        <w:rPr>
          <w:rFonts w:ascii="標楷體" w:eastAsia="標楷體" w:hAnsi="標楷體" w:hint="eastAsia"/>
          <w:szCs w:val="24"/>
        </w:rPr>
        <w:t>專舉</w:t>
      </w:r>
      <w:proofErr w:type="gramEnd"/>
      <w:r w:rsidRPr="0011303B">
        <w:rPr>
          <w:rFonts w:ascii="標楷體" w:eastAsia="標楷體" w:hAnsi="標楷體" w:hint="eastAsia"/>
          <w:szCs w:val="24"/>
        </w:rPr>
        <w:t>一方，</w:t>
      </w:r>
      <w:proofErr w:type="gramStart"/>
      <w:r w:rsidRPr="0011303B">
        <w:rPr>
          <w:rFonts w:ascii="標楷體" w:eastAsia="標楷體" w:hAnsi="標楷體" w:hint="eastAsia"/>
          <w:szCs w:val="24"/>
        </w:rPr>
        <w:t>惟言智識</w:t>
      </w:r>
      <w:proofErr w:type="gramEnd"/>
      <w:r w:rsidRPr="0011303B">
        <w:rPr>
          <w:rFonts w:ascii="標楷體" w:eastAsia="標楷體" w:hAnsi="標楷體" w:hint="eastAsia"/>
          <w:szCs w:val="24"/>
        </w:rPr>
        <w:t>進化可爾。若以道德言，</w:t>
      </w:r>
      <w:proofErr w:type="gramStart"/>
      <w:r w:rsidRPr="0011303B">
        <w:rPr>
          <w:rFonts w:ascii="標楷體" w:eastAsia="標楷體" w:hAnsi="標楷體" w:hint="eastAsia"/>
          <w:szCs w:val="24"/>
        </w:rPr>
        <w:t>則善亦</w:t>
      </w:r>
      <w:proofErr w:type="gramEnd"/>
      <w:r w:rsidRPr="0011303B">
        <w:rPr>
          <w:rFonts w:ascii="標楷體" w:eastAsia="標楷體" w:hAnsi="標楷體" w:hint="eastAsia"/>
          <w:szCs w:val="24"/>
        </w:rPr>
        <w:t>進化，</w:t>
      </w:r>
      <w:proofErr w:type="gramStart"/>
      <w:r w:rsidRPr="0011303B">
        <w:rPr>
          <w:rFonts w:ascii="標楷體" w:eastAsia="標楷體" w:hAnsi="標楷體" w:hint="eastAsia"/>
          <w:szCs w:val="24"/>
        </w:rPr>
        <w:t>惡亦進化</w:t>
      </w:r>
      <w:proofErr w:type="gramEnd"/>
      <w:r w:rsidRPr="0011303B">
        <w:rPr>
          <w:rFonts w:ascii="標楷體" w:eastAsia="標楷體" w:hAnsi="標楷體" w:hint="eastAsia"/>
          <w:szCs w:val="24"/>
        </w:rPr>
        <w:t>；若以生計</w:t>
      </w:r>
      <w:r>
        <w:rPr>
          <w:rFonts w:ascii="標楷體" w:eastAsia="標楷體" w:hAnsi="標楷體" w:hint="eastAsia"/>
          <w:szCs w:val="24"/>
        </w:rPr>
        <w:t>言，</w:t>
      </w:r>
      <w:proofErr w:type="gramStart"/>
      <w:r>
        <w:rPr>
          <w:rFonts w:ascii="標楷體" w:eastAsia="標楷體" w:hAnsi="標楷體" w:hint="eastAsia"/>
          <w:szCs w:val="24"/>
        </w:rPr>
        <w:t>則樂亦</w:t>
      </w:r>
      <w:proofErr w:type="gramEnd"/>
      <w:r>
        <w:rPr>
          <w:rFonts w:ascii="標楷體" w:eastAsia="標楷體" w:hAnsi="標楷體" w:hint="eastAsia"/>
          <w:szCs w:val="24"/>
        </w:rPr>
        <w:t>進化，</w:t>
      </w:r>
      <w:proofErr w:type="gramStart"/>
      <w:r>
        <w:rPr>
          <w:rFonts w:ascii="標楷體" w:eastAsia="標楷體" w:hAnsi="標楷體" w:hint="eastAsia"/>
          <w:szCs w:val="24"/>
        </w:rPr>
        <w:t>苦亦進化</w:t>
      </w:r>
      <w:proofErr w:type="gramEnd"/>
      <w:r>
        <w:rPr>
          <w:rFonts w:ascii="標楷體" w:eastAsia="標楷體" w:hAnsi="標楷體" w:hint="eastAsia"/>
          <w:szCs w:val="24"/>
        </w:rPr>
        <w:t>。雙方並進，如影</w:t>
      </w:r>
      <w:proofErr w:type="gramStart"/>
      <w:r>
        <w:rPr>
          <w:rFonts w:ascii="標楷體" w:eastAsia="標楷體" w:hAnsi="標楷體" w:hint="eastAsia"/>
          <w:szCs w:val="24"/>
        </w:rPr>
        <w:t>之隨形</w:t>
      </w:r>
      <w:proofErr w:type="gramEnd"/>
      <w:r>
        <w:rPr>
          <w:rFonts w:ascii="標楷體" w:eastAsia="標楷體" w:hAnsi="標楷體" w:hint="eastAsia"/>
          <w:szCs w:val="24"/>
        </w:rPr>
        <w:t>，如</w:t>
      </w:r>
      <w:proofErr w:type="gramStart"/>
      <w:r>
        <w:rPr>
          <w:rFonts w:ascii="標楷體" w:eastAsia="標楷體" w:hAnsi="標楷體" w:hint="eastAsia"/>
          <w:szCs w:val="24"/>
        </w:rPr>
        <w:t>罔</w:t>
      </w:r>
      <w:proofErr w:type="gramEnd"/>
      <w:r>
        <w:rPr>
          <w:rFonts w:ascii="標楷體" w:eastAsia="標楷體" w:hAnsi="標楷體" w:hint="eastAsia"/>
          <w:szCs w:val="24"/>
        </w:rPr>
        <w:t>兩</w:t>
      </w:r>
      <w:proofErr w:type="gramStart"/>
      <w:r>
        <w:rPr>
          <w:rFonts w:ascii="標楷體" w:eastAsia="標楷體" w:hAnsi="標楷體" w:hint="eastAsia"/>
          <w:szCs w:val="24"/>
        </w:rPr>
        <w:t>之逐影</w:t>
      </w:r>
      <w:proofErr w:type="gramEnd"/>
      <w:r>
        <w:rPr>
          <w:rFonts w:ascii="標楷體" w:eastAsia="標楷體" w:hAnsi="標楷體" w:hint="eastAsia"/>
          <w:szCs w:val="24"/>
        </w:rPr>
        <w:t>。</w:t>
      </w:r>
      <w:r w:rsidRPr="0011303B">
        <w:rPr>
          <w:rFonts w:ascii="標楷體" w:eastAsia="標楷體" w:hAnsi="標楷體" w:hint="eastAsia"/>
          <w:szCs w:val="24"/>
        </w:rPr>
        <w:t>（《俱分進化論》）</w:t>
      </w:r>
    </w:p>
    <w:p w:rsidR="00772496" w:rsidRDefault="00772496" w:rsidP="00772496">
      <w:pPr>
        <w:ind w:leftChars="0" w:left="0" w:rightChars="0" w:right="0"/>
        <w:rPr>
          <w:rFonts w:asciiTheme="minorEastAsia" w:hAnsiTheme="minorEastAsia"/>
          <w:szCs w:val="24"/>
        </w:rPr>
      </w:pP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這是以知識，或技術，或生計，或行為效果，或苦樂，來說進化或反對進化之說，或</w:t>
      </w:r>
      <w:proofErr w:type="gramStart"/>
      <w:r>
        <w:rPr>
          <w:rFonts w:asciiTheme="minorEastAsia" w:hAnsiTheme="minorEastAsia" w:hint="eastAsia"/>
          <w:szCs w:val="24"/>
        </w:rPr>
        <w:t>說俱分</w:t>
      </w:r>
      <w:proofErr w:type="gramEnd"/>
      <w:r>
        <w:rPr>
          <w:rFonts w:asciiTheme="minorEastAsia" w:hAnsiTheme="minorEastAsia" w:hint="eastAsia"/>
          <w:szCs w:val="24"/>
        </w:rPr>
        <w:t>進化、</w:t>
      </w:r>
      <w:proofErr w:type="gramStart"/>
      <w:r>
        <w:rPr>
          <w:rFonts w:asciiTheme="minorEastAsia" w:hAnsiTheme="minorEastAsia" w:hint="eastAsia"/>
          <w:szCs w:val="24"/>
        </w:rPr>
        <w:t>正反相銷</w:t>
      </w:r>
      <w:proofErr w:type="gramEnd"/>
      <w:r>
        <w:rPr>
          <w:rFonts w:asciiTheme="minorEastAsia" w:hAnsiTheme="minorEastAsia" w:hint="eastAsia"/>
          <w:szCs w:val="24"/>
        </w:rPr>
        <w:t>，而非從文化意識、道德意識之</w:t>
      </w:r>
      <w:proofErr w:type="gramStart"/>
      <w:r>
        <w:rPr>
          <w:rFonts w:asciiTheme="minorEastAsia" w:hAnsiTheme="minorEastAsia" w:hint="eastAsia"/>
          <w:szCs w:val="24"/>
        </w:rPr>
        <w:t>自我照察而</w:t>
      </w:r>
      <w:proofErr w:type="gramEnd"/>
      <w:r>
        <w:rPr>
          <w:rFonts w:asciiTheme="minorEastAsia" w:hAnsiTheme="minorEastAsia" w:hint="eastAsia"/>
          <w:szCs w:val="24"/>
        </w:rPr>
        <w:t>內在緊張，而有之批判。</w:t>
      </w:r>
    </w:p>
    <w:p w:rsidR="00772496" w:rsidRPr="0011303B" w:rsidRDefault="00772496" w:rsidP="00772496">
      <w:pPr>
        <w:spacing w:line="276" w:lineRule="auto"/>
        <w:ind w:leftChars="0" w:left="0" w:rightChars="0" w:right="0"/>
        <w:rPr>
          <w:rFonts w:asciiTheme="minorEastAsia" w:hAnsiTheme="minorEastAsia"/>
          <w:b/>
          <w:szCs w:val="24"/>
        </w:rPr>
      </w:pPr>
      <w:r>
        <w:rPr>
          <w:rFonts w:asciiTheme="minorEastAsia" w:hAnsiTheme="minorEastAsia" w:hint="eastAsia"/>
          <w:szCs w:val="24"/>
        </w:rPr>
        <w:t xml:space="preserve">   </w:t>
      </w:r>
      <w:r>
        <w:rPr>
          <w:rFonts w:asciiTheme="minorEastAsia" w:hAnsiTheme="minorEastAsia" w:hint="eastAsia"/>
          <w:b/>
          <w:szCs w:val="24"/>
        </w:rPr>
        <w:t>〔</w:t>
      </w:r>
      <w:r w:rsidRPr="0011303B">
        <w:rPr>
          <w:rFonts w:asciiTheme="minorEastAsia" w:hAnsiTheme="minorEastAsia" w:hint="eastAsia"/>
          <w:b/>
          <w:szCs w:val="24"/>
        </w:rPr>
        <w:t>5</w:t>
      </w:r>
      <w:r>
        <w:rPr>
          <w:rFonts w:asciiTheme="minorEastAsia" w:hAnsiTheme="minorEastAsia" w:hint="eastAsia"/>
          <w:b/>
          <w:szCs w:val="24"/>
        </w:rPr>
        <w:t>〕五無論</w:t>
      </w:r>
      <w:proofErr w:type="gramStart"/>
      <w:r>
        <w:rPr>
          <w:rFonts w:asciiTheme="minorEastAsia" w:hAnsiTheme="minorEastAsia" w:hint="eastAsia"/>
          <w:b/>
          <w:szCs w:val="24"/>
        </w:rPr>
        <w:t>――</w:t>
      </w:r>
      <w:proofErr w:type="gramEnd"/>
      <w:r>
        <w:rPr>
          <w:rFonts w:asciiTheme="minorEastAsia" w:hAnsiTheme="minorEastAsia" w:hint="eastAsia"/>
          <w:b/>
          <w:szCs w:val="24"/>
        </w:rPr>
        <w:t>與康有為「大同</w:t>
      </w:r>
      <w:r w:rsidRPr="0011303B">
        <w:rPr>
          <w:rFonts w:asciiTheme="minorEastAsia" w:hAnsiTheme="minorEastAsia" w:hint="eastAsia"/>
          <w:b/>
          <w:szCs w:val="24"/>
        </w:rPr>
        <w:t>」爭虛無</w:t>
      </w:r>
    </w:p>
    <w:p w:rsidR="00772496" w:rsidRDefault="00772496" w:rsidP="00772496">
      <w:pPr>
        <w:ind w:leftChars="0" w:left="0" w:right="240"/>
        <w:rPr>
          <w:rFonts w:asciiTheme="minorEastAsia" w:hAnsiTheme="minorEastAsia"/>
          <w:szCs w:val="24"/>
        </w:rPr>
      </w:pPr>
      <w:r>
        <w:rPr>
          <w:rFonts w:asciiTheme="minorEastAsia" w:hAnsiTheme="minorEastAsia" w:hint="eastAsia"/>
          <w:szCs w:val="24"/>
        </w:rPr>
        <w:t xml:space="preserve">    五</w:t>
      </w:r>
      <w:proofErr w:type="gramStart"/>
      <w:r>
        <w:rPr>
          <w:rFonts w:asciiTheme="minorEastAsia" w:hAnsiTheme="minorEastAsia" w:hint="eastAsia"/>
          <w:szCs w:val="24"/>
        </w:rPr>
        <w:t>無者</w:t>
      </w:r>
      <w:proofErr w:type="gramEnd"/>
      <w:r>
        <w:rPr>
          <w:rFonts w:asciiTheme="minorEastAsia" w:hAnsiTheme="minorEastAsia" w:hint="eastAsia"/>
          <w:szCs w:val="24"/>
        </w:rPr>
        <w:t>，無政府，無財貨，無人類，無軍器，無家庭之謂也。</w:t>
      </w:r>
    </w:p>
    <w:p w:rsidR="00772496" w:rsidRDefault="00772496" w:rsidP="00772496">
      <w:pPr>
        <w:ind w:left="480" w:right="240"/>
        <w:rPr>
          <w:rFonts w:ascii="標楷體" w:eastAsia="標楷體" w:hAnsi="標楷體"/>
          <w:szCs w:val="24"/>
        </w:rPr>
      </w:pPr>
      <w:r w:rsidRPr="005276BA">
        <w:rPr>
          <w:rFonts w:ascii="標楷體" w:eastAsia="標楷體" w:hAnsi="標楷體" w:hint="eastAsia"/>
          <w:szCs w:val="24"/>
        </w:rPr>
        <w:t>五</w:t>
      </w:r>
      <w:proofErr w:type="gramStart"/>
      <w:r w:rsidRPr="005276BA">
        <w:rPr>
          <w:rFonts w:ascii="標楷體" w:eastAsia="標楷體" w:hAnsi="標楷體" w:hint="eastAsia"/>
          <w:szCs w:val="24"/>
        </w:rPr>
        <w:t>無者</w:t>
      </w:r>
      <w:proofErr w:type="gramEnd"/>
      <w:r w:rsidRPr="005276BA">
        <w:rPr>
          <w:rFonts w:ascii="標楷體" w:eastAsia="標楷體" w:hAnsi="標楷體" w:hint="eastAsia"/>
          <w:szCs w:val="24"/>
        </w:rPr>
        <w:t>，超過民族主義者也。</w:t>
      </w:r>
      <w:proofErr w:type="gramStart"/>
      <w:r w:rsidRPr="005276BA">
        <w:rPr>
          <w:rFonts w:ascii="標楷體" w:eastAsia="標楷體" w:hAnsi="標楷體" w:hint="eastAsia"/>
          <w:szCs w:val="24"/>
        </w:rPr>
        <w:t>云</w:t>
      </w:r>
      <w:proofErr w:type="gramEnd"/>
      <w:r w:rsidRPr="005276BA">
        <w:rPr>
          <w:rFonts w:ascii="標楷體" w:eastAsia="標楷體" w:hAnsi="標楷體" w:hint="eastAsia"/>
          <w:szCs w:val="24"/>
        </w:rPr>
        <w:t>何五無，</w:t>
      </w:r>
      <w:proofErr w:type="gramStart"/>
      <w:r w:rsidRPr="005276BA">
        <w:rPr>
          <w:rFonts w:ascii="標楷體" w:eastAsia="標楷體" w:hAnsi="標楷體" w:hint="eastAsia"/>
          <w:szCs w:val="24"/>
        </w:rPr>
        <w:t>一</w:t>
      </w:r>
      <w:proofErr w:type="gramEnd"/>
      <w:r w:rsidRPr="005276BA">
        <w:rPr>
          <w:rFonts w:ascii="標楷體" w:eastAsia="標楷體" w:hAnsi="標楷體" w:hint="eastAsia"/>
          <w:szCs w:val="24"/>
        </w:rPr>
        <w:t>曰無政府，</w:t>
      </w:r>
      <w:proofErr w:type="gramStart"/>
      <w:r w:rsidRPr="005276BA">
        <w:rPr>
          <w:rFonts w:ascii="標楷體" w:eastAsia="標楷體" w:hAnsi="標楷體" w:hint="eastAsia"/>
          <w:szCs w:val="24"/>
        </w:rPr>
        <w:t>凡茲種族</w:t>
      </w:r>
      <w:proofErr w:type="gramEnd"/>
      <w:r w:rsidRPr="005276BA">
        <w:rPr>
          <w:rFonts w:ascii="標楷體" w:eastAsia="標楷體" w:hAnsi="標楷體" w:hint="eastAsia"/>
          <w:szCs w:val="24"/>
        </w:rPr>
        <w:t>相爭，皆以有政府，使其隔閡。假令</w:t>
      </w:r>
      <w:proofErr w:type="gramStart"/>
      <w:r w:rsidRPr="005276BA">
        <w:rPr>
          <w:rFonts w:ascii="標楷體" w:eastAsia="標楷體" w:hAnsi="標楷體" w:hint="eastAsia"/>
          <w:szCs w:val="24"/>
        </w:rPr>
        <w:t>政權墮盡</w:t>
      </w:r>
      <w:proofErr w:type="gramEnd"/>
      <w:r w:rsidRPr="005276BA">
        <w:rPr>
          <w:rFonts w:ascii="標楷體" w:eastAsia="標楷體" w:hAnsi="標楷體" w:hint="eastAsia"/>
          <w:szCs w:val="24"/>
        </w:rPr>
        <w:t>，則犬馬異類，人猶馴</w:t>
      </w:r>
      <w:proofErr w:type="gramStart"/>
      <w:r w:rsidRPr="005276BA">
        <w:rPr>
          <w:rFonts w:ascii="標楷體" w:eastAsia="標楷體" w:hAnsi="標楷體" w:hint="eastAsia"/>
          <w:szCs w:val="24"/>
        </w:rPr>
        <w:t>狎</w:t>
      </w:r>
      <w:proofErr w:type="gramEnd"/>
      <w:r w:rsidRPr="005276BA">
        <w:rPr>
          <w:rFonts w:ascii="標楷體" w:eastAsia="標楷體" w:hAnsi="標楷體" w:hint="eastAsia"/>
          <w:szCs w:val="24"/>
        </w:rPr>
        <w:t>而優容之，何有於人類。</w:t>
      </w:r>
      <w:proofErr w:type="gramStart"/>
      <w:r w:rsidRPr="005276BA">
        <w:rPr>
          <w:rFonts w:ascii="標楷體" w:eastAsia="標楷體" w:hAnsi="標楷體" w:hint="eastAsia"/>
          <w:szCs w:val="24"/>
        </w:rPr>
        <w:t>抑非專泯</w:t>
      </w:r>
      <w:proofErr w:type="gramEnd"/>
      <w:r w:rsidRPr="005276BA">
        <w:rPr>
          <w:rFonts w:ascii="標楷體" w:eastAsia="標楷體" w:hAnsi="標楷體" w:hint="eastAsia"/>
          <w:szCs w:val="24"/>
        </w:rPr>
        <w:t>種族之爭而已，有錢幣在，則爭奪生而階級起，於是以共產為生，則貿易可斷而錢幣</w:t>
      </w:r>
      <w:proofErr w:type="gramStart"/>
      <w:r w:rsidRPr="005276BA">
        <w:rPr>
          <w:rFonts w:ascii="標楷體" w:eastAsia="標楷體" w:hAnsi="標楷體" w:hint="eastAsia"/>
          <w:szCs w:val="24"/>
        </w:rPr>
        <w:t>必沈諸大壑矣</w:t>
      </w:r>
      <w:proofErr w:type="gramEnd"/>
      <w:r w:rsidRPr="005276BA">
        <w:rPr>
          <w:rFonts w:ascii="標楷體" w:eastAsia="標楷體" w:hAnsi="標楷體" w:hint="eastAsia"/>
          <w:szCs w:val="24"/>
        </w:rPr>
        <w:t>。有軍器在，則人將</w:t>
      </w:r>
      <w:proofErr w:type="gramStart"/>
      <w:r w:rsidRPr="005276BA">
        <w:rPr>
          <w:rFonts w:ascii="標楷體" w:eastAsia="標楷體" w:hAnsi="標楷體" w:hint="eastAsia"/>
          <w:szCs w:val="24"/>
        </w:rPr>
        <w:t>藉是以為殺掠</w:t>
      </w:r>
      <w:proofErr w:type="gramEnd"/>
      <w:r w:rsidRPr="005276BA">
        <w:rPr>
          <w:rFonts w:ascii="標楷體" w:eastAsia="標楷體" w:hAnsi="標楷體" w:hint="eastAsia"/>
          <w:szCs w:val="24"/>
        </w:rPr>
        <w:t>之資，於是鎔解銃礮，椎毀刀劍，雖未足以絕爭心，而爭具則自此矣。其他牝</w:t>
      </w:r>
      <w:proofErr w:type="gramStart"/>
      <w:r w:rsidRPr="005276BA">
        <w:rPr>
          <w:rFonts w:ascii="標楷體" w:eastAsia="標楷體" w:hAnsi="標楷體" w:hint="eastAsia"/>
          <w:szCs w:val="24"/>
        </w:rPr>
        <w:t>牡</w:t>
      </w:r>
      <w:proofErr w:type="gramEnd"/>
      <w:r w:rsidRPr="005276BA">
        <w:rPr>
          <w:rFonts w:ascii="標楷體" w:eastAsia="標楷體" w:hAnsi="標楷體" w:hint="eastAsia"/>
          <w:szCs w:val="24"/>
        </w:rPr>
        <w:t>相交，父子相</w:t>
      </w:r>
      <w:proofErr w:type="gramStart"/>
      <w:r w:rsidRPr="005276BA">
        <w:rPr>
          <w:rFonts w:ascii="標楷體" w:eastAsia="標楷體" w:hAnsi="標楷體" w:hint="eastAsia"/>
          <w:szCs w:val="24"/>
        </w:rPr>
        <w:t>繫</w:t>
      </w:r>
      <w:proofErr w:type="gramEnd"/>
      <w:r w:rsidRPr="005276BA">
        <w:rPr>
          <w:rFonts w:ascii="標楷體" w:eastAsia="標楷體" w:hAnsi="標楷體" w:hint="eastAsia"/>
          <w:szCs w:val="24"/>
        </w:rPr>
        <w:t>，是雖人道之常，然有所暱愛則妬生，有所攝受則爭起，於是夫婦居屋，親族相依之事，必一切廢絕之，使人民交相涉入，則庶或無所間介矣。</w:t>
      </w:r>
      <w:proofErr w:type="gramStart"/>
      <w:r w:rsidRPr="005276BA">
        <w:rPr>
          <w:rFonts w:ascii="標楷體" w:eastAsia="標楷體" w:hAnsi="標楷體" w:hint="eastAsia"/>
          <w:szCs w:val="24"/>
        </w:rPr>
        <w:t>（</w:t>
      </w:r>
      <w:proofErr w:type="gramEnd"/>
      <w:r w:rsidRPr="005276BA">
        <w:rPr>
          <w:rFonts w:ascii="標楷體" w:eastAsia="標楷體" w:hAnsi="標楷體" w:hint="eastAsia"/>
          <w:szCs w:val="24"/>
        </w:rPr>
        <w:t>〈五無論</w:t>
      </w:r>
      <w:r>
        <w:rPr>
          <w:rFonts w:ascii="標楷體" w:eastAsia="標楷體" w:hAnsi="標楷體" w:hint="eastAsia"/>
          <w:szCs w:val="24"/>
        </w:rPr>
        <w:t>〉，《民報》十八號。收入《章太炎全集》第四冊，</w:t>
      </w:r>
      <w:r w:rsidRPr="005276BA">
        <w:rPr>
          <w:rFonts w:ascii="標楷體" w:eastAsia="標楷體" w:hAnsi="標楷體" w:hint="eastAsia"/>
          <w:szCs w:val="24"/>
        </w:rPr>
        <w:t>上海人民出版社，1985年</w:t>
      </w:r>
      <w:r>
        <w:rPr>
          <w:rFonts w:ascii="標楷體" w:eastAsia="標楷體" w:hAnsi="標楷體" w:hint="eastAsia"/>
          <w:szCs w:val="24"/>
        </w:rPr>
        <w:t>，</w:t>
      </w:r>
      <w:r w:rsidRPr="005276BA">
        <w:rPr>
          <w:rFonts w:ascii="標楷體" w:eastAsia="標楷體" w:hAnsi="標楷體" w:hint="eastAsia"/>
          <w:szCs w:val="24"/>
        </w:rPr>
        <w:t>頁431。</w:t>
      </w:r>
      <w:r>
        <w:rPr>
          <w:rFonts w:ascii="標楷體" w:eastAsia="標楷體" w:hAnsi="標楷體" w:hint="eastAsia"/>
          <w:szCs w:val="24"/>
        </w:rPr>
        <w:t>）</w:t>
      </w:r>
    </w:p>
    <w:p w:rsidR="00772496" w:rsidRDefault="00772496" w:rsidP="00772496">
      <w:pPr>
        <w:ind w:left="480" w:right="240"/>
        <w:rPr>
          <w:rFonts w:ascii="標楷體" w:eastAsia="標楷體" w:hAnsi="標楷體"/>
          <w:szCs w:val="24"/>
        </w:rPr>
      </w:pPr>
    </w:p>
    <w:p w:rsidR="00772496" w:rsidRPr="005276BA"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sidRPr="005276BA">
        <w:rPr>
          <w:rFonts w:asciiTheme="minorEastAsia" w:hAnsiTheme="minorEastAsia" w:hint="eastAsia"/>
          <w:szCs w:val="24"/>
        </w:rPr>
        <w:t>由康有為之「去九界」之「大同」，到章太炎之「五無論」，足證清末思想人物不僅無思想，且已入於邪</w:t>
      </w:r>
      <w:proofErr w:type="gramStart"/>
      <w:r w:rsidRPr="005276BA">
        <w:rPr>
          <w:rFonts w:asciiTheme="minorEastAsia" w:hAnsiTheme="minorEastAsia" w:hint="eastAsia"/>
          <w:szCs w:val="24"/>
        </w:rPr>
        <w:t>僻</w:t>
      </w:r>
      <w:proofErr w:type="gramEnd"/>
      <w:r w:rsidRPr="005276BA">
        <w:rPr>
          <w:rFonts w:asciiTheme="minorEastAsia" w:hAnsiTheme="minorEastAsia" w:hint="eastAsia"/>
          <w:szCs w:val="24"/>
        </w:rPr>
        <w:t>。</w:t>
      </w:r>
    </w:p>
    <w:p w:rsidR="00772496" w:rsidRPr="00EC2F9A" w:rsidRDefault="00772496" w:rsidP="00772496">
      <w:pPr>
        <w:spacing w:line="360" w:lineRule="auto"/>
        <w:ind w:leftChars="0" w:left="0" w:rightChars="0" w:right="0" w:firstLineChars="200" w:firstLine="480"/>
        <w:rPr>
          <w:rFonts w:asciiTheme="minorEastAsia" w:hAnsiTheme="minorEastAsia"/>
          <w:b/>
          <w:szCs w:val="24"/>
        </w:rPr>
      </w:pPr>
      <w:proofErr w:type="gramStart"/>
      <w:r>
        <w:rPr>
          <w:rFonts w:asciiTheme="minorEastAsia" w:hAnsiTheme="minorEastAsia" w:hint="eastAsia"/>
          <w:b/>
          <w:szCs w:val="24"/>
        </w:rPr>
        <w:t>〔</w:t>
      </w:r>
      <w:r w:rsidRPr="00EC2F9A">
        <w:rPr>
          <w:rFonts w:asciiTheme="minorEastAsia" w:hAnsiTheme="minorEastAsia" w:hint="eastAsia"/>
          <w:b/>
          <w:szCs w:val="24"/>
        </w:rPr>
        <w:t>6</w:t>
      </w:r>
      <w:r>
        <w:rPr>
          <w:rFonts w:asciiTheme="minorEastAsia" w:hAnsiTheme="minorEastAsia" w:hint="eastAsia"/>
          <w:b/>
          <w:szCs w:val="24"/>
        </w:rPr>
        <w:t>〕回</w:t>
      </w:r>
      <w:r w:rsidRPr="00EC2F9A">
        <w:rPr>
          <w:rFonts w:asciiTheme="minorEastAsia" w:hAnsiTheme="minorEastAsia" w:hint="eastAsia"/>
          <w:b/>
          <w:szCs w:val="24"/>
        </w:rPr>
        <w:t>真向</w:t>
      </w:r>
      <w:proofErr w:type="gramEnd"/>
      <w:r w:rsidRPr="00EC2F9A">
        <w:rPr>
          <w:rFonts w:asciiTheme="minorEastAsia" w:hAnsiTheme="minorEastAsia" w:hint="eastAsia"/>
          <w:b/>
          <w:szCs w:val="24"/>
        </w:rPr>
        <w:t>俗</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1913年8月，章氏被袁世凱囚於北平，「始玩爻象，重</w:t>
      </w:r>
      <w:proofErr w:type="gramStart"/>
      <w:r>
        <w:rPr>
          <w:rFonts w:asciiTheme="minorEastAsia" w:hAnsiTheme="minorEastAsia" w:hint="eastAsia"/>
          <w:szCs w:val="24"/>
        </w:rPr>
        <w:t>籀</w:t>
      </w:r>
      <w:proofErr w:type="gramEnd"/>
      <w:r>
        <w:rPr>
          <w:rFonts w:asciiTheme="minorEastAsia" w:hAnsiTheme="minorEastAsia" w:hint="eastAsia"/>
          <w:szCs w:val="24"/>
        </w:rPr>
        <w:t>論語，</w:t>
      </w:r>
      <w:proofErr w:type="gramStart"/>
      <w:r>
        <w:rPr>
          <w:rFonts w:asciiTheme="minorEastAsia" w:hAnsiTheme="minorEastAsia" w:hint="eastAsia"/>
          <w:szCs w:val="24"/>
        </w:rPr>
        <w:t>以作易之</w:t>
      </w:r>
      <w:proofErr w:type="gramEnd"/>
      <w:r>
        <w:rPr>
          <w:rFonts w:asciiTheme="minorEastAsia" w:hAnsiTheme="minorEastAsia" w:hint="eastAsia"/>
          <w:szCs w:val="24"/>
        </w:rPr>
        <w:t>憂患，在於生生。」</w:t>
      </w:r>
    </w:p>
    <w:p w:rsidR="00772496" w:rsidRDefault="00772496" w:rsidP="00772496">
      <w:pPr>
        <w:ind w:left="480" w:right="240"/>
        <w:rPr>
          <w:rFonts w:asciiTheme="minorEastAsia" w:hAnsiTheme="minorEastAsia"/>
          <w:szCs w:val="24"/>
        </w:rPr>
      </w:pPr>
    </w:p>
    <w:p w:rsidR="00772496" w:rsidRPr="00EC2F9A" w:rsidRDefault="00772496" w:rsidP="00772496">
      <w:pPr>
        <w:ind w:left="480" w:right="240"/>
        <w:rPr>
          <w:rFonts w:ascii="標楷體" w:eastAsia="標楷體" w:hAnsi="標楷體"/>
          <w:szCs w:val="24"/>
        </w:rPr>
      </w:pPr>
      <w:proofErr w:type="gramStart"/>
      <w:r>
        <w:rPr>
          <w:rFonts w:ascii="標楷體" w:eastAsia="標楷體" w:hAnsi="標楷體" w:hint="eastAsia"/>
          <w:szCs w:val="24"/>
        </w:rPr>
        <w:t>文孔</w:t>
      </w:r>
      <w:r w:rsidRPr="00EC2F9A">
        <w:rPr>
          <w:rFonts w:ascii="標楷體" w:eastAsia="標楷體" w:hAnsi="標楷體" w:hint="eastAsia"/>
          <w:szCs w:val="24"/>
        </w:rPr>
        <w:t>老莊</w:t>
      </w:r>
      <w:proofErr w:type="gramEnd"/>
      <w:r w:rsidRPr="00EC2F9A">
        <w:rPr>
          <w:rFonts w:ascii="標楷體" w:eastAsia="標楷體" w:hAnsi="標楷體" w:hint="eastAsia"/>
          <w:szCs w:val="24"/>
        </w:rPr>
        <w:t>為是域中四聖，</w:t>
      </w:r>
      <w:proofErr w:type="gramStart"/>
      <w:r w:rsidRPr="00EC2F9A">
        <w:rPr>
          <w:rFonts w:ascii="標楷體" w:eastAsia="標楷體" w:hAnsi="標楷體" w:hint="eastAsia"/>
          <w:szCs w:val="24"/>
        </w:rPr>
        <w:t>冥</w:t>
      </w:r>
      <w:proofErr w:type="gramEnd"/>
      <w:r w:rsidRPr="00EC2F9A">
        <w:rPr>
          <w:rFonts w:ascii="標楷體" w:eastAsia="標楷體" w:hAnsi="標楷體" w:hint="eastAsia"/>
          <w:szCs w:val="24"/>
        </w:rPr>
        <w:t>會華</w:t>
      </w:r>
      <w:proofErr w:type="gramStart"/>
      <w:r w:rsidRPr="00EC2F9A">
        <w:rPr>
          <w:rFonts w:ascii="標楷體" w:eastAsia="標楷體" w:hAnsi="標楷體" w:hint="eastAsia"/>
          <w:szCs w:val="24"/>
        </w:rPr>
        <w:t>梵</w:t>
      </w:r>
      <w:proofErr w:type="gramEnd"/>
      <w:r w:rsidRPr="00EC2F9A">
        <w:rPr>
          <w:rFonts w:ascii="標楷體" w:eastAsia="標楷體" w:hAnsi="標楷體" w:hint="eastAsia"/>
          <w:szCs w:val="24"/>
        </w:rPr>
        <w:t>，皆大</w:t>
      </w:r>
      <w:r>
        <w:rPr>
          <w:rFonts w:ascii="標楷體" w:eastAsia="標楷體" w:hAnsi="標楷體" w:hint="eastAsia"/>
          <w:szCs w:val="24"/>
        </w:rPr>
        <w:t>乘菩薩也。</w:t>
      </w:r>
      <w:proofErr w:type="gramStart"/>
      <w:r>
        <w:rPr>
          <w:rFonts w:ascii="標楷體" w:eastAsia="標楷體" w:hAnsi="標楷體" w:hint="eastAsia"/>
          <w:szCs w:val="24"/>
        </w:rPr>
        <w:t>（〈</w:t>
      </w:r>
      <w:proofErr w:type="gramEnd"/>
      <w:r>
        <w:rPr>
          <w:rFonts w:ascii="標楷體" w:eastAsia="標楷體" w:hAnsi="標楷體" w:hint="eastAsia"/>
          <w:szCs w:val="24"/>
        </w:rPr>
        <w:t>自述思想遷變之迹〉</w:t>
      </w:r>
      <w:r w:rsidRPr="00EC2F9A">
        <w:rPr>
          <w:rFonts w:ascii="標楷體" w:eastAsia="標楷體" w:hAnsi="標楷體" w:hint="eastAsia"/>
          <w:szCs w:val="24"/>
        </w:rPr>
        <w:t>）</w:t>
      </w:r>
    </w:p>
    <w:p w:rsidR="00772496" w:rsidRPr="00EC2F9A" w:rsidRDefault="00772496" w:rsidP="00772496">
      <w:pPr>
        <w:ind w:left="480" w:right="240"/>
        <w:rPr>
          <w:rFonts w:ascii="標楷體" w:eastAsia="標楷體" w:hAnsi="標楷體"/>
          <w:szCs w:val="24"/>
        </w:rPr>
      </w:pPr>
      <w:r w:rsidRPr="00EC2F9A">
        <w:rPr>
          <w:rFonts w:ascii="標楷體" w:eastAsia="標楷體" w:hAnsi="標楷體" w:hint="eastAsia"/>
          <w:szCs w:val="24"/>
        </w:rPr>
        <w:t>孔子之道，所以與佛法不盡相同者，正</w:t>
      </w:r>
      <w:r>
        <w:rPr>
          <w:rFonts w:ascii="標楷體" w:eastAsia="標楷體" w:hAnsi="標楷體" w:hint="eastAsia"/>
          <w:szCs w:val="24"/>
        </w:rPr>
        <w:t>以其出世則能</w:t>
      </w:r>
      <w:proofErr w:type="gramStart"/>
      <w:r>
        <w:rPr>
          <w:rFonts w:ascii="標楷體" w:eastAsia="標楷體" w:hAnsi="標楷體" w:hint="eastAsia"/>
          <w:szCs w:val="24"/>
        </w:rPr>
        <w:t>正趣真</w:t>
      </w:r>
      <w:proofErr w:type="gramEnd"/>
      <w:r>
        <w:rPr>
          <w:rFonts w:ascii="標楷體" w:eastAsia="標楷體" w:hAnsi="標楷體" w:hint="eastAsia"/>
          <w:szCs w:val="24"/>
        </w:rPr>
        <w:t>如，而入世又能經緯人事，是所謂事理無礙者也。（〈與車銘深書〉</w:t>
      </w:r>
      <w:r w:rsidRPr="00EC2F9A">
        <w:rPr>
          <w:rFonts w:ascii="標楷體" w:eastAsia="標楷體" w:hAnsi="標楷體" w:hint="eastAsia"/>
          <w:szCs w:val="24"/>
        </w:rPr>
        <w:t>）</w:t>
      </w:r>
    </w:p>
    <w:p w:rsidR="00772496" w:rsidRPr="00EC2F9A" w:rsidRDefault="00772496" w:rsidP="00772496">
      <w:pPr>
        <w:ind w:left="480" w:right="240"/>
        <w:rPr>
          <w:rFonts w:ascii="標楷體" w:eastAsia="標楷體" w:hAnsi="標楷體"/>
          <w:szCs w:val="24"/>
        </w:rPr>
      </w:pPr>
      <w:r>
        <w:rPr>
          <w:rFonts w:ascii="標楷體" w:eastAsia="標楷體" w:hAnsi="標楷體" w:hint="eastAsia"/>
          <w:szCs w:val="24"/>
        </w:rPr>
        <w:lastRenderedPageBreak/>
        <w:t>我從前傾倒佛法，鄙視孔子、老莊，後來覺得這個見解錯誤。</w:t>
      </w:r>
      <w:proofErr w:type="gramStart"/>
      <w:r>
        <w:rPr>
          <w:rFonts w:ascii="標楷體" w:eastAsia="標楷體" w:hAnsi="標楷體" w:hint="eastAsia"/>
          <w:szCs w:val="24"/>
        </w:rPr>
        <w:t>佛孔</w:t>
      </w:r>
      <w:r w:rsidRPr="00EC2F9A">
        <w:rPr>
          <w:rFonts w:ascii="標楷體" w:eastAsia="標楷體" w:hAnsi="標楷體" w:hint="eastAsia"/>
          <w:szCs w:val="24"/>
        </w:rPr>
        <w:t>老莊</w:t>
      </w:r>
      <w:proofErr w:type="gramEnd"/>
      <w:r w:rsidRPr="00EC2F9A">
        <w:rPr>
          <w:rFonts w:ascii="標楷體" w:eastAsia="標楷體" w:hAnsi="標楷體" w:hint="eastAsia"/>
          <w:szCs w:val="24"/>
        </w:rPr>
        <w:t>所講，雖都是心，但孔子、老莊所講的，究竟不如佛的不切人事。</w:t>
      </w:r>
      <w:r>
        <w:rPr>
          <w:rFonts w:ascii="標楷體" w:eastAsia="標楷體" w:hAnsi="標楷體" w:hint="eastAsia"/>
          <w:szCs w:val="24"/>
        </w:rPr>
        <w:t>（…</w:t>
      </w:r>
      <w:proofErr w:type="gramStart"/>
      <w:r>
        <w:rPr>
          <w:rFonts w:ascii="標楷體" w:eastAsia="標楷體" w:hAnsi="標楷體" w:hint="eastAsia"/>
          <w:szCs w:val="24"/>
        </w:rPr>
        <w:t>…</w:t>
      </w:r>
      <w:proofErr w:type="gramEnd"/>
      <w:r>
        <w:rPr>
          <w:rFonts w:ascii="標楷體" w:eastAsia="標楷體" w:hAnsi="標楷體" w:hint="eastAsia"/>
          <w:szCs w:val="24"/>
        </w:rPr>
        <w:t>）孔子有法度可尋，有一定的做法。」（〈論新文化與舊文化〉）</w:t>
      </w:r>
    </w:p>
    <w:p w:rsidR="00772496" w:rsidRDefault="00772496" w:rsidP="00772496">
      <w:pPr>
        <w:ind w:left="480" w:right="240"/>
        <w:rPr>
          <w:rFonts w:asciiTheme="minorEastAsia" w:hAnsiTheme="minorEastAsia"/>
          <w:szCs w:val="24"/>
        </w:rPr>
      </w:pPr>
    </w:p>
    <w:p w:rsidR="00772496" w:rsidRDefault="00772496" w:rsidP="00772496">
      <w:pPr>
        <w:ind w:leftChars="0" w:left="0" w:rightChars="0" w:right="0"/>
        <w:rPr>
          <w:rFonts w:asciiTheme="minorEastAsia" w:hAnsiTheme="minorEastAsia"/>
          <w:szCs w:val="24"/>
        </w:rPr>
      </w:pPr>
      <w:r>
        <w:rPr>
          <w:rFonts w:asciiTheme="minorEastAsia" w:hAnsiTheme="minorEastAsia" w:hint="eastAsia"/>
          <w:b/>
          <w:szCs w:val="24"/>
        </w:rPr>
        <w:t xml:space="preserve">   </w:t>
      </w:r>
      <w:r w:rsidRPr="00046696">
        <w:rPr>
          <w:rFonts w:asciiTheme="minorEastAsia" w:hAnsiTheme="minorEastAsia" w:hint="eastAsia"/>
          <w:szCs w:val="24"/>
        </w:rPr>
        <w:t xml:space="preserve"> 章氏的所謂</w:t>
      </w:r>
      <w:r>
        <w:rPr>
          <w:rFonts w:asciiTheme="minorEastAsia" w:hAnsiTheme="minorEastAsia" w:hint="eastAsia"/>
          <w:szCs w:val="24"/>
        </w:rPr>
        <w:t>「</w:t>
      </w:r>
      <w:proofErr w:type="gramStart"/>
      <w:r>
        <w:rPr>
          <w:rFonts w:asciiTheme="minorEastAsia" w:hAnsiTheme="minorEastAsia" w:hint="eastAsia"/>
          <w:szCs w:val="24"/>
        </w:rPr>
        <w:t>回真向俗</w:t>
      </w:r>
      <w:proofErr w:type="gramEnd"/>
      <w:r>
        <w:rPr>
          <w:rFonts w:asciiTheme="minorEastAsia" w:hAnsiTheme="minorEastAsia" w:hint="eastAsia"/>
          <w:szCs w:val="24"/>
        </w:rPr>
        <w:t>」並不是</w:t>
      </w:r>
      <w:proofErr w:type="gramStart"/>
      <w:r>
        <w:rPr>
          <w:rFonts w:asciiTheme="minorEastAsia" w:hAnsiTheme="minorEastAsia" w:hint="eastAsia"/>
          <w:szCs w:val="24"/>
        </w:rPr>
        <w:t>於儒佛</w:t>
      </w:r>
      <w:proofErr w:type="gramEnd"/>
      <w:r>
        <w:rPr>
          <w:rFonts w:asciiTheme="minorEastAsia" w:hAnsiTheme="minorEastAsia" w:hint="eastAsia"/>
          <w:szCs w:val="24"/>
        </w:rPr>
        <w:t>老莊確有新的深切理解，從而知悉佛教之根本並不在道德意識而在終極</w:t>
      </w:r>
      <w:proofErr w:type="gramStart"/>
      <w:r>
        <w:rPr>
          <w:rFonts w:asciiTheme="minorEastAsia" w:hAnsiTheme="minorEastAsia" w:hint="eastAsia"/>
          <w:szCs w:val="24"/>
        </w:rPr>
        <w:t>捨</w:t>
      </w:r>
      <w:proofErr w:type="gramEnd"/>
      <w:r>
        <w:rPr>
          <w:rFonts w:asciiTheme="minorEastAsia" w:hAnsiTheme="minorEastAsia" w:hint="eastAsia"/>
          <w:szCs w:val="24"/>
        </w:rPr>
        <w:t>離（出世）；而儒家孔孟是由道德意識而道</w:t>
      </w:r>
      <w:proofErr w:type="gramStart"/>
      <w:r>
        <w:rPr>
          <w:rFonts w:asciiTheme="minorEastAsia" w:hAnsiTheme="minorEastAsia" w:hint="eastAsia"/>
          <w:szCs w:val="24"/>
        </w:rPr>
        <w:t>揆法守</w:t>
      </w:r>
      <w:proofErr w:type="gramEnd"/>
      <w:r>
        <w:rPr>
          <w:rFonts w:asciiTheme="minorEastAsia" w:hAnsiTheme="minorEastAsia" w:hint="eastAsia"/>
          <w:szCs w:val="24"/>
        </w:rPr>
        <w:t>，仁義內在而反鄉愿，老莊配合孔孟，無為而無不為，是自由道德與自律道德的守護神。章氏只是從「切人事」、「有法度」講「</w:t>
      </w:r>
      <w:proofErr w:type="gramStart"/>
      <w:r>
        <w:rPr>
          <w:rFonts w:asciiTheme="minorEastAsia" w:hAnsiTheme="minorEastAsia" w:hint="eastAsia"/>
          <w:szCs w:val="24"/>
        </w:rPr>
        <w:t>回真向俗</w:t>
      </w:r>
      <w:proofErr w:type="gramEnd"/>
      <w:r>
        <w:rPr>
          <w:rFonts w:asciiTheme="minorEastAsia" w:hAnsiTheme="minorEastAsia" w:hint="eastAsia"/>
          <w:szCs w:val="24"/>
        </w:rPr>
        <w:t>」，全無思想可言。清末中國處境所形成之雙重否定與雙重否定互相交迫之思想困境：既對抗外來侵略，又</w:t>
      </w:r>
      <w:proofErr w:type="gramStart"/>
      <w:r>
        <w:rPr>
          <w:rFonts w:asciiTheme="minorEastAsia" w:hAnsiTheme="minorEastAsia" w:hint="eastAsia"/>
          <w:szCs w:val="24"/>
        </w:rPr>
        <w:t>否定清室之</w:t>
      </w:r>
      <w:proofErr w:type="gramEnd"/>
      <w:r>
        <w:rPr>
          <w:rFonts w:asciiTheme="minorEastAsia" w:hAnsiTheme="minorEastAsia" w:hint="eastAsia"/>
          <w:szCs w:val="24"/>
        </w:rPr>
        <w:t>合法性，</w:t>
      </w:r>
      <w:proofErr w:type="gramStart"/>
      <w:r>
        <w:rPr>
          <w:rFonts w:asciiTheme="minorEastAsia" w:hAnsiTheme="minorEastAsia" w:hint="eastAsia"/>
          <w:szCs w:val="24"/>
        </w:rPr>
        <w:t>而清室又</w:t>
      </w:r>
      <w:proofErr w:type="gramEnd"/>
      <w:r>
        <w:rPr>
          <w:rFonts w:asciiTheme="minorEastAsia" w:hAnsiTheme="minorEastAsia" w:hint="eastAsia"/>
          <w:szCs w:val="24"/>
        </w:rPr>
        <w:t>竊據中國傳統之正統性，若</w:t>
      </w:r>
      <w:proofErr w:type="gramStart"/>
      <w:r>
        <w:rPr>
          <w:rFonts w:asciiTheme="minorEastAsia" w:hAnsiTheme="minorEastAsia" w:hint="eastAsia"/>
          <w:szCs w:val="24"/>
        </w:rPr>
        <w:t>反清室則</w:t>
      </w:r>
      <w:proofErr w:type="gramEnd"/>
      <w:r>
        <w:rPr>
          <w:rFonts w:asciiTheme="minorEastAsia" w:hAnsiTheme="minorEastAsia" w:hint="eastAsia"/>
          <w:szCs w:val="24"/>
        </w:rPr>
        <w:t>又</w:t>
      </w:r>
      <w:proofErr w:type="gramStart"/>
      <w:r>
        <w:rPr>
          <w:rFonts w:asciiTheme="minorEastAsia" w:hAnsiTheme="minorEastAsia" w:hint="eastAsia"/>
          <w:szCs w:val="24"/>
        </w:rPr>
        <w:t>涉及清室竊據</w:t>
      </w:r>
      <w:proofErr w:type="gramEnd"/>
      <w:r>
        <w:rPr>
          <w:rFonts w:asciiTheme="minorEastAsia" w:hAnsiTheme="minorEastAsia" w:hint="eastAsia"/>
          <w:szCs w:val="24"/>
        </w:rPr>
        <w:t>之中國傳統，而誤以中國傳統助成專制。既反感於西方列強而又涉及西方現代之科學與民主訴求，如是陷入困境。復古派之</w:t>
      </w:r>
      <w:proofErr w:type="gramStart"/>
      <w:r>
        <w:rPr>
          <w:rFonts w:asciiTheme="minorEastAsia" w:hAnsiTheme="minorEastAsia" w:hint="eastAsia"/>
          <w:szCs w:val="24"/>
        </w:rPr>
        <w:t>思想或即基於</w:t>
      </w:r>
      <w:proofErr w:type="gramEnd"/>
      <w:r>
        <w:rPr>
          <w:rFonts w:asciiTheme="minorEastAsia" w:hAnsiTheme="minorEastAsia" w:hint="eastAsia"/>
          <w:szCs w:val="24"/>
        </w:rPr>
        <w:t>此而一舉掃蕩之否定之，以遠古必不如此也。其原欲反本以開新，而竟一齊以佛教之</w:t>
      </w:r>
      <w:proofErr w:type="gramStart"/>
      <w:r>
        <w:rPr>
          <w:rFonts w:asciiTheme="minorEastAsia" w:hAnsiTheme="minorEastAsia" w:hint="eastAsia"/>
          <w:szCs w:val="24"/>
        </w:rPr>
        <w:t>空寂為本</w:t>
      </w:r>
      <w:proofErr w:type="gramEnd"/>
      <w:r>
        <w:rPr>
          <w:rFonts w:asciiTheme="minorEastAsia" w:hAnsiTheme="minorEastAsia" w:hint="eastAsia"/>
          <w:szCs w:val="24"/>
        </w:rPr>
        <w:t>，如何能回應</w:t>
      </w:r>
      <w:proofErr w:type="gramStart"/>
      <w:r>
        <w:rPr>
          <w:rFonts w:asciiTheme="minorEastAsia" w:hAnsiTheme="minorEastAsia" w:hint="eastAsia"/>
          <w:szCs w:val="24"/>
        </w:rPr>
        <w:t>清末外憂</w:t>
      </w:r>
      <w:proofErr w:type="gramEnd"/>
      <w:r>
        <w:rPr>
          <w:rFonts w:asciiTheme="minorEastAsia" w:hAnsiTheme="minorEastAsia" w:hint="eastAsia"/>
          <w:szCs w:val="24"/>
        </w:rPr>
        <w:t>內患之中國處境而言</w:t>
      </w:r>
      <w:proofErr w:type="gramStart"/>
      <w:r>
        <w:rPr>
          <w:rFonts w:asciiTheme="minorEastAsia" w:hAnsiTheme="minorEastAsia" w:hint="eastAsia"/>
          <w:szCs w:val="24"/>
        </w:rPr>
        <w:t>開新乎</w:t>
      </w:r>
      <w:proofErr w:type="gramEnd"/>
      <w:r>
        <w:rPr>
          <w:rFonts w:asciiTheme="minorEastAsia" w:hAnsiTheme="minorEastAsia" w:hint="eastAsia"/>
          <w:szCs w:val="24"/>
        </w:rPr>
        <w:t>？</w:t>
      </w:r>
    </w:p>
    <w:p w:rsidR="00772496" w:rsidRDefault="00772496" w:rsidP="00772496">
      <w:pPr>
        <w:ind w:leftChars="0" w:left="0" w:rightChars="0" w:right="0"/>
        <w:rPr>
          <w:rFonts w:asciiTheme="minorEastAsia" w:hAnsiTheme="minorEastAsia"/>
          <w:szCs w:val="24"/>
        </w:rPr>
      </w:pPr>
    </w:p>
    <w:p w:rsidR="00772496" w:rsidRPr="00BE3E35" w:rsidRDefault="00772496" w:rsidP="00772496">
      <w:pPr>
        <w:ind w:leftChars="0" w:left="0" w:rightChars="0" w:right="0"/>
        <w:rPr>
          <w:rFonts w:asciiTheme="minorEastAsia" w:hAnsiTheme="minorEastAsia"/>
          <w:b/>
          <w:sz w:val="28"/>
          <w:szCs w:val="28"/>
        </w:rPr>
      </w:pPr>
      <w:r w:rsidRPr="00BE3E35">
        <w:rPr>
          <w:rFonts w:asciiTheme="minorEastAsia" w:hAnsiTheme="minorEastAsia" w:hint="eastAsia"/>
          <w:b/>
          <w:sz w:val="28"/>
          <w:szCs w:val="28"/>
        </w:rPr>
        <w:t>（3）、復古派之批判</w:t>
      </w:r>
    </w:p>
    <w:p w:rsidR="00772496" w:rsidRPr="00EC2F9A" w:rsidRDefault="00772496" w:rsidP="00772496">
      <w:pPr>
        <w:spacing w:line="360" w:lineRule="auto"/>
        <w:ind w:leftChars="0" w:left="0" w:rightChars="0" w:right="0"/>
        <w:rPr>
          <w:rFonts w:asciiTheme="minorEastAsia" w:hAnsiTheme="minorEastAsia"/>
          <w:b/>
          <w:szCs w:val="24"/>
        </w:rPr>
      </w:pPr>
      <w:r>
        <w:rPr>
          <w:rFonts w:asciiTheme="minorEastAsia" w:hAnsiTheme="minorEastAsia" w:hint="eastAsia"/>
          <w:b/>
          <w:szCs w:val="24"/>
        </w:rPr>
        <w:t xml:space="preserve">    〔</w:t>
      </w:r>
      <w:r w:rsidRPr="00EC2F9A">
        <w:rPr>
          <w:rFonts w:asciiTheme="minorEastAsia" w:hAnsiTheme="minorEastAsia" w:hint="eastAsia"/>
          <w:b/>
          <w:szCs w:val="24"/>
        </w:rPr>
        <w:t>1</w:t>
      </w:r>
      <w:r>
        <w:rPr>
          <w:rFonts w:asciiTheme="minorEastAsia" w:hAnsiTheme="minorEastAsia" w:hint="eastAsia"/>
          <w:b/>
          <w:szCs w:val="24"/>
        </w:rPr>
        <w:t>〕、</w:t>
      </w:r>
      <w:r w:rsidRPr="00EC2F9A">
        <w:rPr>
          <w:rFonts w:asciiTheme="minorEastAsia" w:hAnsiTheme="minorEastAsia" w:hint="eastAsia"/>
          <w:b/>
          <w:szCs w:val="24"/>
        </w:rPr>
        <w:t>托古改制</w:t>
      </w:r>
      <w:r>
        <w:rPr>
          <w:rFonts w:asciiTheme="minorEastAsia" w:hAnsiTheme="minorEastAsia" w:hint="eastAsia"/>
          <w:b/>
          <w:szCs w:val="24"/>
        </w:rPr>
        <w:t>派</w:t>
      </w:r>
      <w:proofErr w:type="gramStart"/>
      <w:r>
        <w:rPr>
          <w:rFonts w:asciiTheme="minorEastAsia" w:hAnsiTheme="minorEastAsia" w:hint="eastAsia"/>
          <w:b/>
          <w:szCs w:val="24"/>
        </w:rPr>
        <w:t>――</w:t>
      </w:r>
      <w:proofErr w:type="gramEnd"/>
      <w:r>
        <w:rPr>
          <w:rFonts w:asciiTheme="minorEastAsia" w:hAnsiTheme="minorEastAsia" w:hint="eastAsia"/>
          <w:b/>
          <w:szCs w:val="24"/>
        </w:rPr>
        <w:t>康、梁今文經學之維新派之理論策略之批判</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於民族意識有欠；</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w:t>
      </w:r>
      <w:proofErr w:type="gramStart"/>
      <w:r>
        <w:rPr>
          <w:rFonts w:asciiTheme="minorEastAsia" w:hAnsiTheme="minorEastAsia" w:hint="eastAsia"/>
          <w:szCs w:val="24"/>
        </w:rPr>
        <w:t>尊孔亦</w:t>
      </w:r>
      <w:proofErr w:type="gramEnd"/>
      <w:r>
        <w:rPr>
          <w:rFonts w:asciiTheme="minorEastAsia" w:hAnsiTheme="minorEastAsia" w:hint="eastAsia"/>
          <w:szCs w:val="24"/>
        </w:rPr>
        <w:t>因此使孔子孤立；</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w:t>
      </w:r>
      <w:proofErr w:type="gramStart"/>
      <w:r>
        <w:rPr>
          <w:rFonts w:asciiTheme="minorEastAsia" w:hAnsiTheme="minorEastAsia" w:hint="eastAsia"/>
          <w:szCs w:val="24"/>
        </w:rPr>
        <w:t>疑</w:t>
      </w:r>
      <w:proofErr w:type="gramEnd"/>
      <w:r>
        <w:rPr>
          <w:rFonts w:asciiTheme="minorEastAsia" w:hAnsiTheme="minorEastAsia" w:hint="eastAsia"/>
          <w:szCs w:val="24"/>
        </w:rPr>
        <w:t>古風氣之開動，非一舉掃蕩中國歷史文化以至於歷史虛無主義而不可止；</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為改制尋找根據而托古，陷學術於實用主義，學問失獨立性；</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5</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烏托邦之大同空想、去九界，不僅歪曲大同理想之本義，更以一切精神之歷史文化價值之掏空為理想、為平等，種下後來中國悲劇之種子。</w:t>
      </w:r>
    </w:p>
    <w:p w:rsidR="00772496" w:rsidRPr="00EC2F9A" w:rsidRDefault="00772496" w:rsidP="00772496">
      <w:pPr>
        <w:spacing w:line="360" w:lineRule="auto"/>
        <w:ind w:leftChars="0" w:left="0" w:rightChars="0" w:right="0"/>
        <w:rPr>
          <w:rFonts w:asciiTheme="minorEastAsia" w:hAnsiTheme="minorEastAsia"/>
          <w:b/>
          <w:szCs w:val="24"/>
        </w:rPr>
      </w:pPr>
      <w:r>
        <w:rPr>
          <w:rFonts w:asciiTheme="minorEastAsia" w:hAnsiTheme="minorEastAsia" w:hint="eastAsia"/>
          <w:szCs w:val="24"/>
        </w:rPr>
        <w:t xml:space="preserve">    </w:t>
      </w:r>
      <w:r w:rsidRPr="00230586">
        <w:rPr>
          <w:rFonts w:asciiTheme="minorEastAsia" w:hAnsiTheme="minorEastAsia" w:hint="eastAsia"/>
          <w:b/>
          <w:szCs w:val="24"/>
        </w:rPr>
        <w:t>〔</w:t>
      </w:r>
      <w:r w:rsidRPr="00EC2F9A">
        <w:rPr>
          <w:rFonts w:asciiTheme="minorEastAsia" w:hAnsiTheme="minorEastAsia" w:hint="eastAsia"/>
          <w:b/>
          <w:szCs w:val="24"/>
        </w:rPr>
        <w:t>2</w:t>
      </w:r>
      <w:r>
        <w:rPr>
          <w:rFonts w:asciiTheme="minorEastAsia" w:hAnsiTheme="minorEastAsia" w:hint="eastAsia"/>
          <w:b/>
          <w:szCs w:val="24"/>
        </w:rPr>
        <w:t>〕、章太炎國粹派之批判</w:t>
      </w:r>
      <w:r w:rsidRPr="00EC2F9A">
        <w:rPr>
          <w:rFonts w:asciiTheme="minorEastAsia" w:hAnsiTheme="minorEastAsia" w:hint="eastAsia"/>
          <w:b/>
          <w:szCs w:val="24"/>
        </w:rPr>
        <w:t>：</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偏於民族意識，而反以文化意識為手段；</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謂</w:t>
      </w:r>
      <w:proofErr w:type="gramStart"/>
      <w:r>
        <w:rPr>
          <w:rFonts w:asciiTheme="minorEastAsia" w:hAnsiTheme="minorEastAsia" w:hint="eastAsia"/>
          <w:szCs w:val="24"/>
        </w:rPr>
        <w:t>六經皆史</w:t>
      </w:r>
      <w:proofErr w:type="gramEnd"/>
      <w:r>
        <w:rPr>
          <w:rFonts w:asciiTheme="minorEastAsia" w:hAnsiTheme="minorEastAsia" w:hint="eastAsia"/>
          <w:szCs w:val="24"/>
        </w:rPr>
        <w:t>，則歷史遂成為最後依據，史有</w:t>
      </w:r>
      <w:proofErr w:type="gramStart"/>
      <w:r>
        <w:rPr>
          <w:rFonts w:asciiTheme="minorEastAsia" w:hAnsiTheme="minorEastAsia" w:hint="eastAsia"/>
          <w:szCs w:val="24"/>
        </w:rPr>
        <w:t>疑則經亦不</w:t>
      </w:r>
      <w:proofErr w:type="gramEnd"/>
      <w:r>
        <w:rPr>
          <w:rFonts w:asciiTheme="minorEastAsia" w:hAnsiTheme="minorEastAsia" w:hint="eastAsia"/>
          <w:szCs w:val="24"/>
        </w:rPr>
        <w:t>保；</w:t>
      </w:r>
    </w:p>
    <w:p w:rsidR="00772496" w:rsidRDefault="00772496" w:rsidP="00772496">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w:t>
      </w:r>
      <w:proofErr w:type="gramStart"/>
      <w:r>
        <w:rPr>
          <w:rFonts w:asciiTheme="minorEastAsia" w:hAnsiTheme="minorEastAsia" w:hint="eastAsia"/>
          <w:szCs w:val="24"/>
        </w:rPr>
        <w:t>倡</w:t>
      </w:r>
      <w:proofErr w:type="gramEnd"/>
      <w:r>
        <w:rPr>
          <w:rFonts w:asciiTheme="minorEastAsia" w:hAnsiTheme="minorEastAsia" w:hint="eastAsia"/>
          <w:szCs w:val="24"/>
        </w:rPr>
        <w:t>佛教以立道德，以「無我」培養「革命道德」，不解佛教之</w:t>
      </w:r>
      <w:proofErr w:type="gramStart"/>
      <w:r>
        <w:rPr>
          <w:rFonts w:asciiTheme="minorEastAsia" w:hAnsiTheme="minorEastAsia" w:hint="eastAsia"/>
          <w:szCs w:val="24"/>
        </w:rPr>
        <w:t>入路為捨世</w:t>
      </w:r>
      <w:proofErr w:type="gramEnd"/>
      <w:r>
        <w:rPr>
          <w:rFonts w:asciiTheme="minorEastAsia" w:hAnsiTheme="minorEastAsia" w:hint="eastAsia"/>
          <w:szCs w:val="24"/>
        </w:rPr>
        <w:t>而非入世，而「解脫」可轉為「五無論」之反對革命以至否定你</w:t>
      </w:r>
      <w:proofErr w:type="gramStart"/>
      <w:r>
        <w:rPr>
          <w:rFonts w:asciiTheme="minorEastAsia" w:hAnsiTheme="minorEastAsia" w:hint="eastAsia"/>
          <w:szCs w:val="24"/>
        </w:rPr>
        <w:t>原來說的國粹</w:t>
      </w:r>
      <w:proofErr w:type="gramEnd"/>
      <w:r>
        <w:rPr>
          <w:rFonts w:asciiTheme="minorEastAsia" w:hAnsiTheme="minorEastAsia" w:hint="eastAsia"/>
          <w:szCs w:val="24"/>
        </w:rPr>
        <w:t>。</w:t>
      </w:r>
    </w:p>
    <w:p w:rsidR="00772496" w:rsidRDefault="00772496" w:rsidP="00772496">
      <w:pPr>
        <w:ind w:leftChars="0" w:left="0" w:rightChars="0" w:right="0" w:firstLineChars="100" w:firstLine="24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其</w:t>
      </w:r>
      <w:proofErr w:type="gramStart"/>
      <w:r>
        <w:rPr>
          <w:rFonts w:asciiTheme="minorEastAsia" w:hAnsiTheme="minorEastAsia" w:hint="eastAsia"/>
          <w:szCs w:val="24"/>
        </w:rPr>
        <w:t>之俱分</w:t>
      </w:r>
      <w:proofErr w:type="gramEnd"/>
      <w:r>
        <w:rPr>
          <w:rFonts w:asciiTheme="minorEastAsia" w:hAnsiTheme="minorEastAsia" w:hint="eastAsia"/>
          <w:szCs w:val="24"/>
        </w:rPr>
        <w:t>進化論否定歷史文化之存在理則（凡合理者存在）而為幸福主義之悲觀主義；</w:t>
      </w:r>
    </w:p>
    <w:p w:rsidR="00772496" w:rsidRDefault="00772496" w:rsidP="00772496">
      <w:pPr>
        <w:ind w:leftChars="0" w:left="0" w:rightChars="0" w:right="0" w:firstLineChars="100" w:firstLine="24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D0C9D">
        <w:rPr>
          <w:rFonts w:ascii="新細明體" w:hAnsiTheme="minorEastAsia" w:hint="eastAsia"/>
          <w:position w:val="3"/>
          <w:sz w:val="16"/>
          <w:szCs w:val="24"/>
        </w:rPr>
        <w:instrText>5</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其「</w:t>
      </w:r>
      <w:proofErr w:type="gramStart"/>
      <w:r>
        <w:rPr>
          <w:rFonts w:asciiTheme="minorEastAsia" w:hAnsiTheme="minorEastAsia" w:hint="eastAsia"/>
          <w:szCs w:val="24"/>
        </w:rPr>
        <w:t>回真向俗</w:t>
      </w:r>
      <w:proofErr w:type="gramEnd"/>
      <w:r>
        <w:rPr>
          <w:rFonts w:asciiTheme="minorEastAsia" w:hAnsiTheme="minorEastAsia" w:hint="eastAsia"/>
          <w:szCs w:val="24"/>
        </w:rPr>
        <w:t>」回歸孔子中國文化，只是對自己先前思想之修正，非有真知灼見或思想辯證之結果。</w:t>
      </w:r>
    </w:p>
    <w:p w:rsidR="00772496" w:rsidRPr="00D65CB4" w:rsidRDefault="00772496" w:rsidP="00772496">
      <w:pPr>
        <w:ind w:leftChars="0" w:left="0" w:rightChars="0" w:right="0"/>
        <w:rPr>
          <w:rFonts w:asciiTheme="minorEastAsia" w:hAnsiTheme="minorEastAsia"/>
          <w:szCs w:val="24"/>
        </w:rPr>
      </w:pPr>
    </w:p>
    <w:p w:rsidR="00772496" w:rsidRDefault="00772496" w:rsidP="00772496">
      <w:pPr>
        <w:ind w:leftChars="0" w:left="0" w:rightChars="0" w:right="0"/>
        <w:rPr>
          <w:rFonts w:asciiTheme="minorEastAsia" w:hAnsiTheme="minorEastAsia"/>
          <w:szCs w:val="24"/>
        </w:rPr>
      </w:pPr>
      <w:r>
        <w:rPr>
          <w:rFonts w:asciiTheme="minorEastAsia" w:hAnsiTheme="minorEastAsia" w:hint="eastAsia"/>
          <w:b/>
          <w:szCs w:val="24"/>
        </w:rPr>
        <w:lastRenderedPageBreak/>
        <w:t xml:space="preserve">    小結</w:t>
      </w:r>
      <w:r>
        <w:rPr>
          <w:rFonts w:asciiTheme="minorEastAsia" w:hAnsiTheme="minorEastAsia" w:hint="eastAsia"/>
          <w:szCs w:val="24"/>
        </w:rPr>
        <w:t>：復古派兩型態或復孔子之志以</w:t>
      </w:r>
      <w:proofErr w:type="gramStart"/>
      <w:r>
        <w:rPr>
          <w:rFonts w:asciiTheme="minorEastAsia" w:hAnsiTheme="minorEastAsia" w:hint="eastAsia"/>
          <w:szCs w:val="24"/>
        </w:rPr>
        <w:t>倡</w:t>
      </w:r>
      <w:proofErr w:type="gramEnd"/>
      <w:r>
        <w:rPr>
          <w:rFonts w:asciiTheme="minorEastAsia" w:hAnsiTheme="minorEastAsia" w:hint="eastAsia"/>
          <w:szCs w:val="24"/>
        </w:rPr>
        <w:t>改革或以復中國之國故史迹為反清革命之本。故不僅不復古，且甚為激烈之改革、革命派。「古」只是口號策略，只是對清代統治之反動，為反清而「復古」。皆不得中國傳統文化之根本精神，因而即不能由孔子傳統講出中國文化現代轉型之義理必然，使其改制或革命得到傳統理性的支持，如是</w:t>
      </w:r>
      <w:proofErr w:type="gramStart"/>
      <w:r>
        <w:rPr>
          <w:rFonts w:asciiTheme="minorEastAsia" w:hAnsiTheme="minorEastAsia" w:hint="eastAsia"/>
          <w:szCs w:val="24"/>
        </w:rPr>
        <w:t>既錯解</w:t>
      </w:r>
      <w:proofErr w:type="gramEnd"/>
      <w:r>
        <w:rPr>
          <w:rFonts w:asciiTheme="minorEastAsia" w:hAnsiTheme="minorEastAsia" w:hint="eastAsia"/>
          <w:szCs w:val="24"/>
        </w:rPr>
        <w:t>孔子傳統</w:t>
      </w:r>
      <w:proofErr w:type="gramStart"/>
      <w:r>
        <w:rPr>
          <w:rFonts w:asciiTheme="minorEastAsia" w:hAnsiTheme="minorEastAsia" w:hint="eastAsia"/>
          <w:szCs w:val="24"/>
        </w:rPr>
        <w:t>又錯解現代</w:t>
      </w:r>
      <w:proofErr w:type="gramEnd"/>
      <w:r>
        <w:rPr>
          <w:rFonts w:asciiTheme="minorEastAsia" w:hAnsiTheme="minorEastAsia" w:hint="eastAsia"/>
          <w:szCs w:val="24"/>
        </w:rPr>
        <w:t>。而其</w:t>
      </w:r>
      <w:proofErr w:type="gramStart"/>
      <w:r>
        <w:rPr>
          <w:rFonts w:asciiTheme="minorEastAsia" w:hAnsiTheme="minorEastAsia" w:hint="eastAsia"/>
          <w:szCs w:val="24"/>
        </w:rPr>
        <w:t>之</w:t>
      </w:r>
      <w:proofErr w:type="gramEnd"/>
      <w:r>
        <w:rPr>
          <w:rFonts w:asciiTheme="minorEastAsia" w:hAnsiTheme="minorEastAsia" w:hint="eastAsia"/>
          <w:szCs w:val="24"/>
        </w:rPr>
        <w:t>失敗亦被視為傳統再失敗。學術之實用主義更影響日後之喪失學術獨立，學術成政治工具。</w:t>
      </w:r>
    </w:p>
    <w:p w:rsidR="00772496" w:rsidRDefault="00772496" w:rsidP="00772496">
      <w:pPr>
        <w:ind w:leftChars="0" w:left="0" w:rightChars="0" w:right="0"/>
        <w:rPr>
          <w:rFonts w:asciiTheme="minorEastAsia" w:hAnsiTheme="minorEastAsia"/>
          <w:szCs w:val="24"/>
        </w:rPr>
      </w:pPr>
    </w:p>
    <w:p w:rsidR="00772496" w:rsidRPr="00772496" w:rsidRDefault="00772496" w:rsidP="008B5983">
      <w:pPr>
        <w:ind w:leftChars="0" w:left="0" w:rightChars="0" w:right="0"/>
      </w:pPr>
    </w:p>
    <w:p w:rsidR="007D340E" w:rsidRPr="008B5983" w:rsidRDefault="007D340E">
      <w:pPr>
        <w:ind w:left="480" w:right="240"/>
      </w:pPr>
    </w:p>
    <w:sectPr w:rsidR="007D340E" w:rsidRPr="008B598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1EB" w:rsidRDefault="002541EB" w:rsidP="003B37FD">
      <w:pPr>
        <w:ind w:left="480" w:right="240"/>
      </w:pPr>
      <w:r>
        <w:separator/>
      </w:r>
    </w:p>
  </w:endnote>
  <w:endnote w:type="continuationSeparator" w:id="0">
    <w:p w:rsidR="002541EB" w:rsidRDefault="002541EB" w:rsidP="003B37FD">
      <w:pPr>
        <w:ind w:left="480"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FD" w:rsidRDefault="003B37FD">
    <w:pPr>
      <w:pStyle w:val="a5"/>
      <w:ind w:left="480" w:right="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FD" w:rsidRDefault="003B37FD">
    <w:pPr>
      <w:pStyle w:val="a5"/>
      <w:ind w:left="480" w:right="240"/>
    </w:pPr>
    <w:r>
      <w:rPr>
        <w:rFonts w:hint="eastAsia"/>
      </w:rPr>
      <w:t xml:space="preserve">                                                     </w:t>
    </w:r>
    <w:r>
      <w:rPr>
        <w:rFonts w:hint="eastAsia"/>
      </w:rPr>
      <w:t>美院當代新儒家講義</w:t>
    </w:r>
    <w:r>
      <w:rPr>
        <w:rFonts w:hint="eastAsia"/>
      </w:rPr>
      <w:t xml:space="preserve"> </w:t>
    </w:r>
    <w:r>
      <w:fldChar w:fldCharType="begin"/>
    </w:r>
    <w:r>
      <w:instrText>PAGE   \* MERGEFORMAT</w:instrText>
    </w:r>
    <w:r>
      <w:fldChar w:fldCharType="separate"/>
    </w:r>
    <w:r w:rsidR="00DF39EE" w:rsidRPr="00DF39EE">
      <w:rPr>
        <w:noProof/>
        <w:lang w:val="zh-TW"/>
      </w:rPr>
      <w:t>12</w:t>
    </w:r>
    <w:r>
      <w:fldChar w:fldCharType="end"/>
    </w:r>
  </w:p>
  <w:p w:rsidR="003B37FD" w:rsidRDefault="003B37FD">
    <w:pPr>
      <w:pStyle w:val="a5"/>
      <w:ind w:left="480" w:right="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FD" w:rsidRDefault="003B37FD">
    <w:pPr>
      <w:pStyle w:val="a5"/>
      <w:ind w:left="480" w:right="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1EB" w:rsidRDefault="002541EB" w:rsidP="003B37FD">
      <w:pPr>
        <w:ind w:left="480" w:right="240"/>
      </w:pPr>
      <w:r>
        <w:separator/>
      </w:r>
    </w:p>
  </w:footnote>
  <w:footnote w:type="continuationSeparator" w:id="0">
    <w:p w:rsidR="002541EB" w:rsidRDefault="002541EB" w:rsidP="003B37FD">
      <w:pPr>
        <w:ind w:left="480" w:righ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FD" w:rsidRDefault="003B37FD">
    <w:pPr>
      <w:pStyle w:val="a3"/>
      <w:ind w:left="480" w:right="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FD" w:rsidRDefault="003B37FD">
    <w:pPr>
      <w:pStyle w:val="a3"/>
      <w:ind w:left="480" w:right="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FD" w:rsidRDefault="003B37FD">
    <w:pPr>
      <w:pStyle w:val="a3"/>
      <w:ind w:left="480" w:right="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983"/>
    <w:rsid w:val="00157F12"/>
    <w:rsid w:val="002541EB"/>
    <w:rsid w:val="00394A52"/>
    <w:rsid w:val="003B37FD"/>
    <w:rsid w:val="0068271F"/>
    <w:rsid w:val="00772496"/>
    <w:rsid w:val="007D340E"/>
    <w:rsid w:val="008B5983"/>
    <w:rsid w:val="00B6695D"/>
    <w:rsid w:val="00BA5E35"/>
    <w:rsid w:val="00DF39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C8779"/>
  <w15:chartTrackingRefBased/>
  <w15:docId w15:val="{4B73DFBA-4748-4838-BCD4-BAE9580E9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8B5983"/>
    <w:pPr>
      <w:ind w:leftChars="200" w:left="200" w:rightChars="100" w:right="1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37FD"/>
    <w:pPr>
      <w:tabs>
        <w:tab w:val="center" w:pos="4153"/>
        <w:tab w:val="right" w:pos="8306"/>
      </w:tabs>
      <w:snapToGrid w:val="0"/>
    </w:pPr>
    <w:rPr>
      <w:sz w:val="20"/>
      <w:szCs w:val="20"/>
    </w:rPr>
  </w:style>
  <w:style w:type="character" w:customStyle="1" w:styleId="a4">
    <w:name w:val="頁首 字元"/>
    <w:basedOn w:val="a0"/>
    <w:link w:val="a3"/>
    <w:uiPriority w:val="99"/>
    <w:rsid w:val="003B37FD"/>
    <w:rPr>
      <w:sz w:val="20"/>
      <w:szCs w:val="20"/>
    </w:rPr>
  </w:style>
  <w:style w:type="paragraph" w:styleId="a5">
    <w:name w:val="footer"/>
    <w:basedOn w:val="a"/>
    <w:link w:val="a6"/>
    <w:uiPriority w:val="99"/>
    <w:unhideWhenUsed/>
    <w:rsid w:val="003B37FD"/>
    <w:pPr>
      <w:tabs>
        <w:tab w:val="center" w:pos="4153"/>
        <w:tab w:val="right" w:pos="8306"/>
      </w:tabs>
      <w:snapToGrid w:val="0"/>
    </w:pPr>
    <w:rPr>
      <w:sz w:val="20"/>
      <w:szCs w:val="20"/>
    </w:rPr>
  </w:style>
  <w:style w:type="character" w:customStyle="1" w:styleId="a6">
    <w:name w:val="頁尾 字元"/>
    <w:basedOn w:val="a0"/>
    <w:link w:val="a5"/>
    <w:uiPriority w:val="99"/>
    <w:rsid w:val="003B37F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1495</Words>
  <Characters>8523</Characters>
  <Application>Microsoft Office Word</Application>
  <DocSecurity>0</DocSecurity>
  <Lines>71</Lines>
  <Paragraphs>19</Paragraphs>
  <ScaleCrop>false</ScaleCrop>
  <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dc:creator>
  <cp:keywords/>
  <dc:description/>
  <cp:lastModifiedBy>Ming</cp:lastModifiedBy>
  <cp:revision>5</cp:revision>
  <dcterms:created xsi:type="dcterms:W3CDTF">2018-03-23T12:13:00Z</dcterms:created>
  <dcterms:modified xsi:type="dcterms:W3CDTF">2018-03-24T01:28:00Z</dcterms:modified>
</cp:coreProperties>
</file>